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A6" w:rsidRPr="009351EA" w:rsidRDefault="000848A6">
      <w:pPr>
        <w:autoSpaceDE w:val="0"/>
        <w:autoSpaceDN w:val="0"/>
        <w:spacing w:after="78" w:line="220" w:lineRule="exact"/>
        <w:rPr>
          <w:rFonts w:ascii="Times New Roman" w:hAnsi="Times New Roman" w:cs="Times New Roman"/>
          <w:sz w:val="24"/>
          <w:szCs w:val="24"/>
        </w:rPr>
      </w:pPr>
    </w:p>
    <w:p w:rsidR="000848A6" w:rsidRPr="009351EA" w:rsidRDefault="00234550" w:rsidP="009351EA">
      <w:pPr>
        <w:autoSpaceDE w:val="0"/>
        <w:autoSpaceDN w:val="0"/>
        <w:spacing w:after="0" w:line="230" w:lineRule="auto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МИНИСТЕРСТВО ПРОСВЕЩЕНИЯ РОССИЙСКОЙ ФЕДЕРАЦИИ</w:t>
      </w:r>
    </w:p>
    <w:p w:rsidR="000848A6" w:rsidRPr="009351EA" w:rsidRDefault="00234550">
      <w:pPr>
        <w:autoSpaceDE w:val="0"/>
        <w:autoSpaceDN w:val="0"/>
        <w:spacing w:before="670" w:after="0" w:line="230" w:lineRule="auto"/>
        <w:ind w:right="2486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Московской области</w:t>
      </w:r>
    </w:p>
    <w:p w:rsidR="000848A6" w:rsidRPr="009351EA" w:rsidRDefault="00234550" w:rsidP="009351EA">
      <w:pPr>
        <w:autoSpaceDE w:val="0"/>
        <w:autoSpaceDN w:val="0"/>
        <w:spacing w:before="670" w:after="0" w:line="230" w:lineRule="auto"/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Администрация муниципального образования городской округ Люберцы Московс</w:t>
      </w:r>
      <w:bookmarkStart w:id="0" w:name="_GoBack"/>
      <w:bookmarkEnd w:id="0"/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кой области</w:t>
      </w:r>
    </w:p>
    <w:p w:rsidR="000848A6" w:rsidRPr="009351EA" w:rsidRDefault="00234550">
      <w:pPr>
        <w:autoSpaceDE w:val="0"/>
        <w:autoSpaceDN w:val="0"/>
        <w:spacing w:before="670" w:after="1376" w:line="230" w:lineRule="auto"/>
        <w:ind w:right="3960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МОУ "Лицей № 15"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4080"/>
        <w:gridCol w:w="3320"/>
      </w:tblGrid>
      <w:tr w:rsidR="000848A6" w:rsidRPr="009351EA">
        <w:trPr>
          <w:trHeight w:hRule="exact" w:val="274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0848A6" w:rsidRPr="009351EA" w:rsidRDefault="000848A6">
            <w:pPr>
              <w:autoSpaceDE w:val="0"/>
              <w:autoSpaceDN w:val="0"/>
              <w:spacing w:before="48" w:after="0"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48" w:after="0" w:line="230" w:lineRule="auto"/>
              <w:ind w:left="976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СОГЛАСОВАНО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48" w:after="0" w:line="230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УТВЕРЖДЕНО</w:t>
            </w:r>
          </w:p>
        </w:tc>
      </w:tr>
      <w:tr w:rsidR="000848A6" w:rsidRPr="009351EA">
        <w:trPr>
          <w:trHeight w:hRule="exact" w:val="276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0848A6" w:rsidRPr="009351EA" w:rsidRDefault="000848A6">
            <w:pPr>
              <w:autoSpaceDE w:val="0"/>
              <w:autoSpaceDN w:val="0"/>
              <w:spacing w:after="0"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after="0" w:line="230" w:lineRule="auto"/>
              <w:ind w:left="976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Заместитель директора по УВР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after="0" w:line="230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Директор МОУ "Лицей №15"</w:t>
            </w:r>
          </w:p>
        </w:tc>
      </w:tr>
    </w:tbl>
    <w:p w:rsidR="000848A6" w:rsidRPr="009351EA" w:rsidRDefault="000848A6">
      <w:pPr>
        <w:autoSpaceDE w:val="0"/>
        <w:autoSpaceDN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62"/>
        <w:gridCol w:w="3560"/>
        <w:gridCol w:w="3300"/>
      </w:tblGrid>
      <w:tr w:rsidR="000848A6" w:rsidRPr="009351EA">
        <w:trPr>
          <w:trHeight w:hRule="exact" w:val="362"/>
        </w:trPr>
        <w:tc>
          <w:tcPr>
            <w:tcW w:w="3062" w:type="dxa"/>
            <w:tcMar>
              <w:left w:w="0" w:type="dxa"/>
              <w:right w:w="0" w:type="dxa"/>
            </w:tcMar>
          </w:tcPr>
          <w:p w:rsidR="000848A6" w:rsidRPr="009351EA" w:rsidRDefault="000848A6">
            <w:pPr>
              <w:autoSpaceDE w:val="0"/>
              <w:autoSpaceDN w:val="0"/>
              <w:spacing w:before="60" w:after="0"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60" w:after="0" w:line="23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______________Гулеватая Т.А.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60" w:after="0" w:line="23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______________Ткачева А.Г.</w:t>
            </w:r>
          </w:p>
        </w:tc>
      </w:tr>
      <w:tr w:rsidR="000848A6" w:rsidRPr="009351EA">
        <w:trPr>
          <w:trHeight w:hRule="exact" w:val="420"/>
        </w:trPr>
        <w:tc>
          <w:tcPr>
            <w:tcW w:w="3062" w:type="dxa"/>
            <w:tcMar>
              <w:left w:w="0" w:type="dxa"/>
              <w:right w:w="0" w:type="dxa"/>
            </w:tcMar>
          </w:tcPr>
          <w:p w:rsidR="000848A6" w:rsidRPr="009351EA" w:rsidRDefault="000848A6">
            <w:pPr>
              <w:autoSpaceDE w:val="0"/>
              <w:autoSpaceDN w:val="0"/>
              <w:spacing w:before="106" w:after="0"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106" w:after="0" w:line="23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Протокол №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106" w:after="0" w:line="230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Приказ №</w:t>
            </w:r>
          </w:p>
        </w:tc>
      </w:tr>
      <w:tr w:rsidR="000848A6" w:rsidRPr="009351EA">
        <w:trPr>
          <w:trHeight w:hRule="exact" w:val="380"/>
        </w:trPr>
        <w:tc>
          <w:tcPr>
            <w:tcW w:w="3062" w:type="dxa"/>
            <w:tcMar>
              <w:left w:w="0" w:type="dxa"/>
              <w:right w:w="0" w:type="dxa"/>
            </w:tcMar>
          </w:tcPr>
          <w:p w:rsidR="000848A6" w:rsidRPr="009351EA" w:rsidRDefault="000848A6">
            <w:pPr>
              <w:autoSpaceDE w:val="0"/>
              <w:autoSpaceDN w:val="0"/>
              <w:spacing w:before="94" w:after="0" w:line="23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94" w:after="0" w:line="23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от ""    г.</w:t>
            </w:r>
          </w:p>
        </w:tc>
        <w:tc>
          <w:tcPr>
            <w:tcW w:w="3300" w:type="dxa"/>
            <w:tcMar>
              <w:left w:w="0" w:type="dxa"/>
              <w:right w:w="0" w:type="dxa"/>
            </w:tcMar>
          </w:tcPr>
          <w:p w:rsidR="000848A6" w:rsidRPr="009351EA" w:rsidRDefault="00234550">
            <w:pPr>
              <w:autoSpaceDE w:val="0"/>
              <w:autoSpaceDN w:val="0"/>
              <w:spacing w:before="94" w:after="0" w:line="230" w:lineRule="auto"/>
              <w:ind w:left="412"/>
              <w:rPr>
                <w:rFonts w:ascii="Times New Roman" w:hAnsi="Times New Roman" w:cs="Times New Roman"/>
                <w:sz w:val="24"/>
                <w:szCs w:val="24"/>
              </w:rPr>
            </w:pPr>
            <w:r w:rsidRPr="009351EA">
              <w:rPr>
                <w:rFonts w:ascii="Times New Roman" w:eastAsia="Times New Roman" w:hAnsi="Times New Roman" w:cs="Times New Roman"/>
                <w:color w:val="000000"/>
                <w:w w:val="102"/>
                <w:sz w:val="24"/>
                <w:szCs w:val="24"/>
              </w:rPr>
              <w:t>от ""  г.</w:t>
            </w:r>
          </w:p>
        </w:tc>
      </w:tr>
    </w:tbl>
    <w:p w:rsidR="000848A6" w:rsidRPr="009351EA" w:rsidRDefault="00234550" w:rsidP="009351EA">
      <w:pPr>
        <w:autoSpaceDE w:val="0"/>
        <w:autoSpaceDN w:val="0"/>
        <w:spacing w:before="978" w:after="0" w:line="230" w:lineRule="auto"/>
        <w:ind w:right="3648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РАБОЧАЯ ПРОГРАММА</w:t>
      </w:r>
    </w:p>
    <w:p w:rsidR="000848A6" w:rsidRPr="009351EA" w:rsidRDefault="00234550">
      <w:pPr>
        <w:autoSpaceDE w:val="0"/>
        <w:autoSpaceDN w:val="0"/>
        <w:spacing w:before="166" w:after="0" w:line="230" w:lineRule="auto"/>
        <w:ind w:right="4020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учебного предмета</w:t>
      </w:r>
    </w:p>
    <w:p w:rsidR="000848A6" w:rsidRPr="009351EA" w:rsidRDefault="00234550" w:rsidP="009351EA">
      <w:pPr>
        <w:autoSpaceDE w:val="0"/>
        <w:autoSpaceDN w:val="0"/>
        <w:spacing w:before="70" w:after="0" w:line="230" w:lineRule="auto"/>
        <w:ind w:right="4194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9351EA"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Русский язык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0848A6" w:rsidRPr="009351EA" w:rsidRDefault="009351EA">
      <w:pPr>
        <w:autoSpaceDE w:val="0"/>
        <w:autoSpaceDN w:val="0"/>
        <w:spacing w:before="670" w:after="0" w:line="230" w:lineRule="auto"/>
        <w:ind w:right="2734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7 </w:t>
      </w:r>
      <w:r w:rsidR="00234550"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 основного общего образования</w:t>
      </w:r>
    </w:p>
    <w:p w:rsidR="000848A6" w:rsidRPr="009351EA" w:rsidRDefault="00234550">
      <w:pPr>
        <w:autoSpaceDE w:val="0"/>
        <w:autoSpaceDN w:val="0"/>
        <w:spacing w:before="70" w:after="0" w:line="230" w:lineRule="auto"/>
        <w:ind w:right="3618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на 2022-2023  учебный год</w:t>
      </w:r>
    </w:p>
    <w:p w:rsidR="000848A6" w:rsidRPr="009351EA" w:rsidRDefault="00234550">
      <w:pPr>
        <w:autoSpaceDE w:val="0"/>
        <w:autoSpaceDN w:val="0"/>
        <w:spacing w:before="2112" w:after="0" w:line="230" w:lineRule="auto"/>
        <w:ind w:right="20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Составитель: Шатова Анастасия Владиславовна</w:t>
      </w:r>
    </w:p>
    <w:p w:rsidR="000848A6" w:rsidRPr="009351EA" w:rsidRDefault="00234550">
      <w:pPr>
        <w:autoSpaceDE w:val="0"/>
        <w:autoSpaceDN w:val="0"/>
        <w:spacing w:before="70" w:after="0" w:line="230" w:lineRule="auto"/>
        <w:ind w:right="24"/>
        <w:jc w:val="right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учитель русского языка и литературы</w:t>
      </w:r>
    </w:p>
    <w:p w:rsidR="009351EA" w:rsidRDefault="009351EA" w:rsidP="009351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Default="009351EA" w:rsidP="009351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 w:rsidSect="009351EA">
          <w:headerReference w:type="default" r:id="rId8"/>
          <w:pgSz w:w="11900" w:h="16840"/>
          <w:pgMar w:top="478" w:right="1268" w:bottom="1440" w:left="1440" w:header="720" w:footer="720" w:gutter="0"/>
          <w:cols w:space="720" w:equalWidth="0">
            <w:col w:w="9966" w:space="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Люберцы 2022</w:t>
      </w:r>
    </w:p>
    <w:p w:rsidR="009351EA" w:rsidRPr="009351EA" w:rsidRDefault="009351EA" w:rsidP="009351EA">
      <w:pPr>
        <w:autoSpaceDE w:val="0"/>
        <w:autoSpaceDN w:val="0"/>
        <w:spacing w:after="0" w:line="286" w:lineRule="auto"/>
        <w:ind w:right="28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       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Рабочая программа по русскому языку на уровне основного общего образования подготовлена на основе Федерального государственного образовательного стандарта основного общего образования (Приказ Минпросвещения России от 31 05 2021 г № 287, зарегистрирован Министерством юстиции Российской Федерации 05 07 2021 г , рег номер — 64101) (далее — ФГОС ООО), Концепции преподавания русского языка и литературы в Российской Федерации (утверждена распоряжением Правительства Российской Федерации от 9 апреля 2016 г № 637-р), Примерной программы воспитания, с учётом распределённых по классам проверяемых требований к результатам освоения Основной образовательной программы основного общего образования.</w:t>
      </w:r>
    </w:p>
    <w:p w:rsidR="009351EA" w:rsidRPr="009351EA" w:rsidRDefault="009351EA" w:rsidP="009351EA">
      <w:pPr>
        <w:autoSpaceDE w:val="0"/>
        <w:autoSpaceDN w:val="0"/>
        <w:spacing w:before="226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ПОЯСНИТЕЛЬНАЯ ЗАПИСКА</w:t>
      </w:r>
    </w:p>
    <w:p w:rsidR="009351EA" w:rsidRPr="009351EA" w:rsidRDefault="009351EA" w:rsidP="009351EA">
      <w:pPr>
        <w:autoSpaceDE w:val="0"/>
        <w:autoSpaceDN w:val="0"/>
        <w:spacing w:before="348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Личностные  и   метапредметные   результаты   представлены с учётом особенностей преподавания русского языка в основной общеобразовательной школе с учётом методических традиций построения школьного  курса   русского   языка,   реализованных в большей части входящих в Федеральный перечень УМК по русскому языку. 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ОБЩАЯ ХАРАКТЕРИСТИКА УЧЕБНОГО ПРЕДМЕТА «РУССКИЙ ЯЗЫК»</w:t>
      </w:r>
    </w:p>
    <w:p w:rsidR="009351EA" w:rsidRPr="009351EA" w:rsidRDefault="009351EA" w:rsidP="009351EA">
      <w:pPr>
        <w:autoSpaceDE w:val="0"/>
        <w:autoSpaceDN w:val="0"/>
        <w:spacing w:before="166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Русский язык — государственный язык Российской Федерации, язык межнационального общения народов России, национальный язык русского народа. Как государственный язык и язык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межнационального общения русский язык является средством коммуникации всех народов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Российской Федерации, основой их социально-экономической, культурной и духовной консолидации.</w:t>
      </w:r>
    </w:p>
    <w:p w:rsidR="009351EA" w:rsidRPr="009351EA" w:rsidRDefault="009351EA" w:rsidP="009351EA">
      <w:pPr>
        <w:autoSpaceDE w:val="0"/>
        <w:autoSpaceDN w:val="0"/>
        <w:spacing w:before="70" w:after="0" w:line="283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Высокая функциональная значимость русского языка и выполнение им функций государственного языка и языка межнационального общения важны для каждого жителя России, независимо от места его проживания и этнической принадлежности Знание русского языка и владение им в разных формах его существования и функциональных разновидностях, понимание его стилистических особенностей и выразительных возможностей, умение правильно и эффективно использовать русский язык в различных сферах и ситуациях общения определяют успешность социализации личности и возможности её самореализации в различных жизненно важных для человека областях.</w:t>
      </w:r>
    </w:p>
    <w:p w:rsidR="009351EA" w:rsidRPr="009351EA" w:rsidRDefault="009351EA" w:rsidP="009351EA">
      <w:pPr>
        <w:autoSpaceDE w:val="0"/>
        <w:autoSpaceDN w:val="0"/>
        <w:spacing w:before="70" w:after="0"/>
        <w:ind w:right="-4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Русский язык, выполняя свои базовые функции общения и выражения мысли, обеспечивает межличностное и социальное взаимодействие людей, участвует в формировании сознания, самосознания и мировоззрения личности, является важнейшим средством хранения и передачи информации, культурных традиций, истории русского и других народов России.</w:t>
      </w:r>
    </w:p>
    <w:p w:rsidR="009351EA" w:rsidRPr="009351EA" w:rsidRDefault="009351EA" w:rsidP="009351EA">
      <w:pPr>
        <w:tabs>
          <w:tab w:val="left" w:pos="9781"/>
        </w:tabs>
        <w:autoSpaceDE w:val="0"/>
        <w:autoSpaceDN w:val="0"/>
        <w:spacing w:before="72" w:after="0"/>
        <w:ind w:right="-4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Обучение русскому языку в школе направлено на совершенствование нравственной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коммуникативной культуры ученика, развитие его интеллектуальных и творческих способностей, мышления, памяти и воображения, навыков самостоятельной учебной деятельности,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самообразования.</w:t>
      </w:r>
    </w:p>
    <w:p w:rsidR="009351EA" w:rsidRPr="009351EA" w:rsidRDefault="009351EA" w:rsidP="009351EA">
      <w:pPr>
        <w:tabs>
          <w:tab w:val="left" w:pos="9781"/>
        </w:tabs>
        <w:autoSpaceDE w:val="0"/>
        <w:autoSpaceDN w:val="0"/>
        <w:spacing w:before="70" w:after="0" w:line="286" w:lineRule="auto"/>
        <w:ind w:right="-4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Содержание обучения русскому языку ориентировано также на развитие функциональной грамотности как интегративного умения человека читать, понимать тексты, использовать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информацию текстов разных форматов, оценивать её, размышлять о ней, чтобы достигать своих целей, расширять свои знания и возможности, участвовать в социальной жизни Речевая и текстовая деятельность является системообразующей доминантой школьного курса русского языка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Соответствующие умения и навыки представлены в перечне метапредметных и предметных результатов обучения, в содержании обучения (разделы «Язык и речь», «Текст», «Функциональные разновидности языка»).</w:t>
      </w:r>
    </w:p>
    <w:p w:rsidR="009351EA" w:rsidRPr="009351EA" w:rsidRDefault="009351EA" w:rsidP="009351EA">
      <w:pPr>
        <w:tabs>
          <w:tab w:val="left" w:pos="9781"/>
        </w:tabs>
        <w:autoSpaceDE w:val="0"/>
        <w:autoSpaceDN w:val="0"/>
        <w:spacing w:before="262" w:after="0" w:line="230" w:lineRule="auto"/>
        <w:ind w:right="-4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ЦЕЛИ ИЗУЧЕНИЯ УЧЕБНОГО ПРЕДМЕТА «РУССКИЙ ЯЗЫК»</w:t>
      </w:r>
    </w:p>
    <w:p w:rsidR="009351EA" w:rsidRPr="009351EA" w:rsidRDefault="009351EA" w:rsidP="009351EA">
      <w:pPr>
        <w:tabs>
          <w:tab w:val="left" w:pos="9781"/>
        </w:tabs>
        <w:autoSpaceDE w:val="0"/>
        <w:autoSpaceDN w:val="0"/>
        <w:spacing w:before="166" w:after="0" w:line="230" w:lineRule="auto"/>
        <w:ind w:right="-4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Целями изучения русского языка по программам основного общего образования являются: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50" w:bottom="428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осознание и проявление общероссийской гражданственности, патриотизма, уважения к русскому языку как государственному языку Российской Федерации и языку межнационального общения; проявление сознательного отношения к языку как к общероссийской ценности, форме выражения и хранения духовного богатства русского и других народов России, как к средству общения и получения знаний в разных сферах ​человеческой деятельности; проявление уважения к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общероссийской и русской культуре, к культуре и языкам всех народов Российской Федерации;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овладение русским языком как инструментом личностного развития, инструментом формирования социальных взаимоотношений, инструментом преобразования мира;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овладение знаниями о русском языке, его устройстве и закономерностях функционирования, о стилистических ресурсах русского языка; практическое овладение нормами русского литературного языка и речевого этикета; обогащение активного и потенциального словарного запаса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использование в собственной речевой практике разнообразных грамматических средств;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совершенствование орфографической и пунктуационной грамотности; воспитание стремления к речевому самосовершенствованию;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совершенствование речевой деятельности, коммуникативных умений, обеспечивающих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эффективное взаимодействие с окружающими людьми в ситуациях формального и неформального межличностного и межкультурного общения; овладение русским языком как средством получения различной информации, в том числе знаний по разным учебным предметам;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совершенствование мыслительной деятельности, развитие универсальных интеллектуальных умений сравнения, анализа, синтеза, абстрагирования, обобщения, классификации, установления определённых закономерностей и правил, конкретизации и т. п. в процессе изучения русского языка;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9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развитие функциональной грамотности: умений осуществлять информационный поиск, извлекать и преобразовывать необходимую информацию, интерпретировать, понимать и использовать тексты разных форматов (сплошной, несплошной текст, инфографика и др.); освоение стратегий и тактик информационно-смысловой переработки текста, овладение способами понимания текста, его назначения, общего смысла, коммуникативного намерения автора; логической структуры, роли языковых средств.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МЕСТО УЧЕБНОГО ПРЕДМЕТА «РУССКИЙ ЯЗЫК» В УЧЕБНОМ ПЛАНЕ</w:t>
      </w:r>
    </w:p>
    <w:p w:rsidR="009351EA" w:rsidRPr="009351EA" w:rsidRDefault="009351EA" w:rsidP="009351EA">
      <w:pPr>
        <w:autoSpaceDE w:val="0"/>
        <w:autoSpaceDN w:val="0"/>
        <w:spacing w:before="166" w:after="0" w:line="271" w:lineRule="auto"/>
        <w:ind w:right="-1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соответствии с Федеральным государственным образовательным стандартом основного общего образования учебный предмет «Русский язык» входит в  предметную  область  «Русский язык и литература» и является обязательным для  изучения.</w:t>
      </w:r>
    </w:p>
    <w:p w:rsidR="009351EA" w:rsidRPr="009351EA" w:rsidRDefault="009351EA" w:rsidP="009351EA">
      <w:pPr>
        <w:autoSpaceDE w:val="0"/>
        <w:autoSpaceDN w:val="0"/>
        <w:spacing w:before="72" w:after="0" w:line="271" w:lineRule="auto"/>
        <w:ind w:right="-1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Содержание учебного предмета «Русский язык», представленное в рабочей программе, соответствует ФГОС ООО, Примерной основной образовательной программе основного общего образования.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right="-1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Учебным планом на изучение русского языка в 7 классе отводится  - 175 ч (5 ч в неделю).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762" w:bottom="1440" w:left="666" w:header="720" w:footer="720" w:gutter="0"/>
          <w:cols w:space="720" w:equalWidth="0">
            <w:col w:w="10472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СОДЕРЖАНИЕ УЧЕБНОГО ПРЕДМЕТА </w:t>
      </w:r>
    </w:p>
    <w:p w:rsidR="009351EA" w:rsidRPr="009351EA" w:rsidRDefault="009351EA" w:rsidP="009351EA">
      <w:pPr>
        <w:autoSpaceDE w:val="0"/>
        <w:autoSpaceDN w:val="0"/>
        <w:spacing w:before="346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Общие сведения о языке </w:t>
      </w:r>
    </w:p>
    <w:p w:rsidR="009351EA" w:rsidRPr="009351EA" w:rsidRDefault="009351EA" w:rsidP="009351EA">
      <w:pPr>
        <w:autoSpaceDE w:val="0"/>
        <w:autoSpaceDN w:val="0"/>
        <w:spacing w:before="346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Русский язык как развивающееся явление. Взаимосвязь ​языка, культуры и истории народа.</w:t>
      </w:r>
    </w:p>
    <w:p w:rsidR="009351EA" w:rsidRPr="009351EA" w:rsidRDefault="009351EA" w:rsidP="009351EA">
      <w:pPr>
        <w:autoSpaceDE w:val="0"/>
        <w:autoSpaceDN w:val="0"/>
        <w:spacing w:before="346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Язык и речь </w:t>
      </w:r>
    </w:p>
    <w:p w:rsidR="009351EA" w:rsidRPr="009351EA" w:rsidRDefault="009351EA" w:rsidP="009351EA">
      <w:pPr>
        <w:autoSpaceDE w:val="0"/>
        <w:autoSpaceDN w:val="0"/>
        <w:spacing w:before="346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Монолог-описание, монолог-рассуждение, монолог-повествование.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Виды диалога: побуждение к действию, обмен мнениями, запрос информации, сообщение информации.</w:t>
      </w:r>
    </w:p>
    <w:p w:rsidR="009351EA" w:rsidRPr="009351EA" w:rsidRDefault="009351EA" w:rsidP="009351EA">
      <w:pPr>
        <w:autoSpaceDE w:val="0"/>
        <w:autoSpaceDN w:val="0"/>
        <w:spacing w:before="19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Текст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Текст как речевое произведение. Основные признаки текста (обобщение).</w:t>
      </w:r>
    </w:p>
    <w:p w:rsidR="009351EA" w:rsidRPr="009351EA" w:rsidRDefault="009351EA" w:rsidP="009351EA">
      <w:pPr>
        <w:autoSpaceDE w:val="0"/>
        <w:autoSpaceDN w:val="0"/>
        <w:spacing w:before="72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Структура текста. Абзац.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Информационная переработка текста: план текста (простой, сложный; назывной, вопросный, тезисный); главная и второстепенная информация текста.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Способы и средства связи предложений в тексте (обобщение).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Языковые средства выразительности в тексте: фонетические (звукопись), словообразовательные, лексические (обобщение).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Рассуждение как функционально-смысловой тип речи.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Структурные особенности текста-рассуждения.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Смысловой анализ текста: его композиционных особенностей, микротем и абзацев, способов и средств связи предложений в тексте; использование языковых средств выразительности (в рамках изученного).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Функциональные разновидности языка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Понятие о функциональных разновидностях языка: разговорная речь, функциональные стили (научный, публицистический, официально-деловой), язык художественной литературы.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Публицистический стиль. Сфера употребления, функции, языковые особенности.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Жанры публицистического стиля (репортаж, заметка, интервью).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Употребление языковых средств выразительности в текстах публицистического стиля.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Официально-деловой стиль. Сфера употребления, функции, языковые особенности. Инструкция.</w:t>
      </w:r>
    </w:p>
    <w:p w:rsidR="009351EA" w:rsidRPr="009351EA" w:rsidRDefault="009351EA" w:rsidP="009351EA">
      <w:pPr>
        <w:autoSpaceDE w:val="0"/>
        <w:autoSpaceDN w:val="0"/>
        <w:spacing w:before="19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Система языка Морфология. Культура речи </w:t>
      </w:r>
    </w:p>
    <w:p w:rsidR="009351EA" w:rsidRPr="009351EA" w:rsidRDefault="009351EA" w:rsidP="009351EA">
      <w:pPr>
        <w:autoSpaceDE w:val="0"/>
        <w:autoSpaceDN w:val="0"/>
        <w:spacing w:before="19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Морфология как раздел науки о языке (обобщение).</w:t>
      </w:r>
    </w:p>
    <w:p w:rsidR="009351EA" w:rsidRPr="009351EA" w:rsidRDefault="009351EA" w:rsidP="009351EA">
      <w:pPr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Причастие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Причастия как особая группа слов. Признаки глагола и имени прилагательного в причастии.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Причастия настоящего и прошедшего времени. Действительные и страдательные причастия. Полные и краткие формы страдательных причастий. Склонение 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Причастие в составе словосочетаний. Причастный оборот.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Употребление причастия в речи. Созвучные причастия и имена прилагательные (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висящий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—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висячий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горящий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горячий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 Употребление причастий с суффиксом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ся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Согласование причастий в словосочетаниях типа 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прич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+ 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сущ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Ударение в некоторых формах 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Правописание падежных окончаний причастий. Правописание гласных в суффиксах 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Правописание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суффиксах причастий и отглагольных имён прилагательных. Правописание окончаний причастий. Слитное и раздельное написание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не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причастиями.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Знаки препинания в предложениях с причастным оборотом.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50" w:bottom="444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Деепричастие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Деепричастия как особая группа слов. Признаки глагола и наречия в деепричастии. Синтаксическая функция деепричастия, роль в речи.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Деепричастия совершенного и несовершенного вида.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Деепричастие в составе словосочетаний. Деепричастный оборот.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деепричастий.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Постановка ударения в деепричастиях.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Правописание гласных в суффиксах деепричастий. Слитное и раздельное написание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деепричастиями.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Правильное построение предложений с одиночными деепричастиями и деепричастными оборотами.</w:t>
      </w:r>
    </w:p>
    <w:p w:rsidR="009351EA" w:rsidRPr="009351EA" w:rsidRDefault="009351EA" w:rsidP="009351EA">
      <w:pPr>
        <w:autoSpaceDE w:val="0"/>
        <w:autoSpaceDN w:val="0"/>
        <w:spacing w:before="72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Знаки препинания в предложениях с одиночным деепричастием и деепричастным оборотом.</w:t>
      </w:r>
    </w:p>
    <w:p w:rsidR="009351EA" w:rsidRPr="009351EA" w:rsidRDefault="009351EA" w:rsidP="009351EA">
      <w:pPr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Наречие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Общее грамматическое значение наречий.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Разряды наречий по значению. Простая и составная формы сравнительной и превосходной степеней сравнения наречий.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Словообразование наречий.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Синтаксические свойства наречий.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наречий.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Нормы постановки ударения в наречиях, нормы произношения наречий. Нормы образования степеней сравнения наречий.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Роль наречий в тексте.</w:t>
      </w:r>
    </w:p>
    <w:p w:rsidR="009351EA" w:rsidRPr="009351EA" w:rsidRDefault="009351EA" w:rsidP="009351EA">
      <w:pPr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Правописание наречий: слитное, раздельное, дефисное написание; слитное и раздельное написание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наречиями;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наречиях на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о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 правописание суффиксов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а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наречий с приставками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из-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до-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с-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в-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на-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за-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употребление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ь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шипящих на конце наречий; правописание суффиксов наречий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шипящих.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Слова категории состояния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Вопрос о словах категории состояния в системе частей речи.Общее грамматическое значение, морфологические признаки и синтаксическая функция слов категории состояния. Роль слов категории состояния в речи.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Служебные части речи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Общая характеристика служебных частей речи. Отличие самостоятельных частей речи от служебных.</w:t>
      </w:r>
    </w:p>
    <w:p w:rsidR="009351EA" w:rsidRPr="009351EA" w:rsidRDefault="009351EA" w:rsidP="009351EA">
      <w:pPr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Предлог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Предлог как служебная часть речи. Грамматические функции предлогов.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Разряды предлогов по происхождению: предлоги производ​ные и непроизводные. Разряды предлогов по строению: предлоги простые и составные.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предлогов.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Употребление предлогов в речи в соответствии с их значением и стилистическими особенностями.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Нормы употребления имён существительных и местоимений с предлогами. Правильное использование предлогов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из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Правильное образование предложно-падежных форм с предлогами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благодаря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согласно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вопреки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наперерез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Правописание производных предлогов.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Союз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Союз как служебная часть речи. Союз как средство связи однородных членов предложения и частей сложного предложения.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Разряды союзов по строению: простые и составные. Правописание составных союзов. Разряды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76" w:bottom="428" w:left="666" w:header="720" w:footer="720" w:gutter="0"/>
          <w:cols w:space="720" w:equalWidth="0">
            <w:col w:w="10558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6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союзов по значению: сочинительные и подчинительные. Одиночные, двойные и повторяющиеся сочинительные союзы.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союзов.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Роль союзов в тексте. Употребление союзов в речи в соответствии с их значением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стилистическими особенностями. Использование союзов как средства связи предложений и частей текста.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Правописание союзов.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Знаки препинания в сложных союзных предложениях. Знаки препинания в предложениях с союзом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связывающим однородные члены и части сложного предложения.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Частица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Частица как служебная часть речи.</w:t>
      </w:r>
    </w:p>
    <w:p w:rsidR="009351EA" w:rsidRPr="009351EA" w:rsidRDefault="009351EA" w:rsidP="009351EA">
      <w:pPr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Разряды частиц по значению и употреблению: формообразующие, отрицательные, модальные. Роль частиц в передаче различных оттенков значения в слове и тексте, в образовании форм глагола.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Употребление частиц в предложении и тексте в соответствии с их значением и стилистической окраской. Интонационные особенности предложений с частицами.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частиц.</w:t>
      </w:r>
    </w:p>
    <w:p w:rsidR="009351EA" w:rsidRPr="009351EA" w:rsidRDefault="009351EA" w:rsidP="009351EA">
      <w:pPr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Смысловые различия частиц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Использование частиц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письменной речи. Различение приставки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и частицы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Слитное и раздельное написание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разными частями речи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(обобщение). Правописание частиц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бы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ли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же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другими словами. Дефисное написание частиц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таки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ка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Междометия и звукоподражательные слова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Междометия как особая группа слов.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Разряды междометий по значению (выражающие чувства, побуждающие к действию, этикетные междометия); междометия производные и непроизводные.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Морфологический анализ междометий.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Звукоподражательные слова.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Использование междометий и звукоподражательных слов в разговорной и художественной речи как средства создания экспрессии. Интонационное и пунктуационное выделение междометий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звукоподражательных слов в предложении.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Омонимия слов разных частей речи. Грамматическая омонимия. Использование грамматических омонимов в речи.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86" w:right="702" w:bottom="1440" w:left="666" w:header="720" w:footer="720" w:gutter="0"/>
          <w:cols w:space="720" w:equalWidth="0">
            <w:col w:w="10532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ПЛАНИРУЕМЫЕ ОБРАЗОВАТЕЛЬНЫЕ РЕЗУЛЬТАТЫ</w:t>
      </w:r>
    </w:p>
    <w:p w:rsidR="009351EA" w:rsidRPr="009351EA" w:rsidRDefault="009351EA" w:rsidP="009351EA">
      <w:pPr>
        <w:autoSpaceDE w:val="0"/>
        <w:autoSpaceDN w:val="0"/>
        <w:spacing w:before="346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ЛИЧНОСТНЫЕ РЕЗУЛЬТАТЫ</w:t>
      </w:r>
    </w:p>
    <w:p w:rsidR="009351EA" w:rsidRPr="009351EA" w:rsidRDefault="009351EA" w:rsidP="009351EA">
      <w:pPr>
        <w:autoSpaceDE w:val="0"/>
        <w:autoSpaceDN w:val="0"/>
        <w:spacing w:before="166" w:after="0" w:line="28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Личностные результаты освоения Примерной рабочей программы по русскому языку основного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духовно-нравственными ценностями, принятыми в обществе правилами и нормами поведения и способствуют процессам самопознания,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самовоспитания и саморазвития, формирования внутренней позиции личности.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Личностные результаты освоения Примерной рабочей программы по русскому языку для основного общего образования должны отражать готовность обучающихся руководствоваться системой позитивных ценностных ориентаций и расширение опыта деятельности на её основе и в процессе реализации основных направлений воспитательной деятельности, в том числе в части: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Гражданского воспитания: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готовность к выполнению обязанностей гражданина и реализации его прав, уважение прав, свобод и законных интересов других людей; активное участие в жизни семьи, образовательной организации, местного сообщества, родного края, страны, в том числе в сопоставлении с ситуациями, отражёнными в литературных произведениях, написанных на русском языке; неприятие любых форм экстремизма, дискриминации; понимание роли различных социальных институтов в жизни человека;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представление об основных правах, свободах и обязанностях гражданина, социальных нормах и правилах межличностных отношений в поликультурном и многоконфессиональном обществе, формируемое в том числе на основе примеров из литературных произведений, написанных на русском языке; готовность к разнообразной совместной деятельности, стремление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взаимопониманию и взаимопомощи; активное участие в школьном самоуправлении; готовность к участию в гуманитарной деятельности (помощь людям, нуждающимся в ней; волонтёрство).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Патриотического воспитания: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осознание российской гражданской идентичности в поликультурном и многоконфессиональном обществе, понимание роли русского языка как государственного языка Российской Федерации и языка межнационального общения народов России; проявление интереса к познанию русского языка, к истории и культуре Российской Федерации, культуре своего края, народов России в контексте учебного предмета «Русский язык»; ценностное отношение к русскому языку, к достижениям своей Родины — России, к науке, искусству, боевым подвигам и трудовым достижениям народа, в том числе отражённым в художественных произведениях; уважение к символам России, государственным праздникам, историческому и природному наследию и памятникам, традициям разных народов, проживающих в родной стране.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1" w:lineRule="auto"/>
        <w:ind w:right="43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Духовно-нравственного воспитания: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ориентация на моральные ценности и нормы в ситуациях нравственного выбора; готовность оценивать своё поведение, в том числе речевое, и поступки, а также поведение и поступки других людей с позиции нравственных и правовых нормс учётом осознания последствий поступков; активное неприятие асоциальных поступков; свобода и ответственностьличности в условиях индивидуального и общественного пространства.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1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Эстетического воспитания: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восприимчивость к разным видам искусства, традициям и творчеству своего и других народов; понимание эмоционального воздействия искусства; осознание важности художественной культуры как средства коммуникации и самовыражения; осознание важности русского языка как средства коммуникации и самовыражения; понимание ценности отечественного и мирового искусства, роли этнических культурных традиций и народного творчества; стремление к самовыражению в разных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50" w:bottom="41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6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видах искусства.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Физического воспитания, формирования культуры здоровья и эмоционального благополучия: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осознание ценности жизни с опорой на собственный жизненный и читательский опыт; ответственное отношение к своему здоровью и установка на здоровый образ жизни (здоровое питание, соблюдение гигиенических правил, сбалансированный режим занятий и отдыха, регулярная физическая активность); осознание последствий и неприятие вредных привычек (употреб​ление алкоголя, наркотиков, курение) и иных форм вреда для физического и психического здоровья; соблюдение правил безопасности, в том числе навыки безопасного поведения в интернет-среде в процессе школьного языкового образования; способность адаптироваться к стрессовым ситуациям и меняющимся социальным, информационным и природным условиям, в том числе осмысляя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собственный опыт и выстраивая дальнейшие цели;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умение принимать себя и других, не осуждая;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умение осознавать своё эмоциональное состояние и эмоциональное состояние других, использовать адекватные языковые средства для выражения своего состояния, в том числе опираясь на примеры из литературных произведений, написанных на русском языке; сформированность навыков рефлексии, признание своего права на ошибку и такого же права другого человека.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Трудового воспитания: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установка на активное участие в решении практических задач (в рамках семьи, школы, города, края) технологической и социальной направленности, способность инициировать, планировать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выполнять такого рода деятельность;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интерес к практическому изучению профессий и труда ​раз​личного рода, в том числе на основе применения изучае​мого предметного знания и ознакомления с деятельностью филологов,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журналистов, писателей; уважение к труду и результатам трудовой деятельности; осознанный выбор и построение индивидуальной траектории образования и жизненных планов с учётом личных и общественных интересов и потребностей; умение рассказать о своих планах на будущее.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Экологического воспитания: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ориентация на применение знаний из области социальных и естественных наук для решения задач в области окружающей среды, планирования поступков и оценки их возможных последствий для окружающей среды; умение точно, логично выражать свою точку зрения на экологические проблемы;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повышение уровня экологической культуры, осознание глобального характера экологических проблем и путей их решения; активное неприятие действий, приносящих вред окружающей среде, в том числе сформированное при знакомстве с литературными произведениями, поднимающими экологические проблемы; активное неприятие действий, приносящих вред окружающей среде; осознание своей роли как гражданина и потребителя в условиях взаимосвязи природной, технологической и социальной сред; готовность к участию в практической деятельности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экологической направленности.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Ценности научного познания: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ориентация в деятельности на современную систему научных представлений об основных закономерностях развития чело​века, природы и общества, взаимосвязях человека с природной и социальной средой; закономерностях развития языка; овладение языковой и читательской культурой, навыками ​чтения как средства познания мира; овладение основными навыками исследовательской деятельности с учётом специфики школьного языкового образования; установка на осмысление опыта, наблюдений, поступков и стремление совершенствовать пути достижения индивидуального и коллективного благо​получия.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10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lastRenderedPageBreak/>
        <w:t xml:space="preserve">Адаптации обучающегося к изменяющимся условиям социальной и природной среды: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освоение обучающимися социального опыта, основных социальных ролей, норм и правил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86" w:right="680" w:bottom="438" w:left="666" w:header="720" w:footer="720" w:gutter="0"/>
          <w:cols w:space="720" w:equalWidth="0">
            <w:col w:w="1055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6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общественного поведения, форм социальной жизни в группах и сообществах, включая семью, группы, сформированные по профессиональной деятельности, а также в рамках социального взаимодействия с людьми из другой культурной среды;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потребность во взаимодействии в условиях неопределённости, открытость опыту и знаниям других; потребность в действии в условиях неопределённости, в повышении уровня своей компетентности через практическую деятельность, в том числе умение учиться у других людей, получать в совместной деятельности новые знания, навыки и компетенции из опыта других; необходимость в формировании новых знаний, умений связывать образы, формулировать идеи, понятия, гипотезы об объектах и явлениях, в том числе ранее неизвестных, осознание дефицита собственных знаний и компетенций, планирование своего развития; умение оперировать основными понятиями, терминами и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представлениями в области концепции устойчивого развития, анализировать и выявлять взаимосвязь природы, общества и экономики, оценивать свои действия с учётом влияния на окружающую среду, достижения целей и преодоления вызовов, возможных глобальных последствий;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способность осознавать стрессовую ситуацию, оценивать происходящие изменения и их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последствия, опираясь на жизненный, речевой и читательский опыт; воспринимать стрессовую ситуацию как вызов, требующий контрмер; оценивать ситуацию стресса, корректировать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принимаемые решения и действия; формулировать и оценивать риски и последствия, формировать опыт, уметь находить позитивное в сложившейся ситуации; быть готовым действовать в отсутствие гарантий успеха.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МЕТАПРЕДМЕТНЫЕ РЕЗУЛЬТАТЫ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1. Овладение универсальными учебными познавательными действиями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Базовые логические действия: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выявлять и характеризовать существенные признаки языковых единиц, языковых явлений и процессов;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устанавливать существенный признак классификации языковых единиц (явлений), основания для обобщения и сравнения, критерии проводимого анализа; классифицировать языковые единицы по существенному признаку;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выявлять закономерности и противоречия в рассматриваемых фактах, данных и наблюдениях; предлагать критерии для выявления закономерностей и противоречий;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выявлять дефицит информации текста, необходимой для решения поставленной учебной задачи;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выявлять причинно-следственные связи при изучении языковых процессов; делать выводы с использованием дедуктивных и индуктивных умозаключений, умозаключений по аналогии, формулировать гипотезы о взаимосвязях;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самостоятельно выбирать способ решения учебной задачи при работе с разными типами текстов, разными единицами языка, сравнивая варианты решения и выбирая оптималь​ный вариант с учётом самостоятельно выделенных критериев.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Базовые исследовательские действия: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использовать вопросы как исследовательский инструмент познания в языковом образовании;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формулировать вопросы, фиксирующие несоответствие между реальным и желательным состоянием ситуации, и самостоятельно устанавливать искомое и данное;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формировать гипотезу об истинности собственных суждений и суждений других, аргументировать свою позицию, мнение;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составлять алгоритм действий и использовать его для решения учебных задач;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66" w:after="0" w:line="288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проводить по самостоятельно составленному плану небольшое исследование по установлению особенностей языковых единиц, процессов, причинно-следственных связей и зависимостей объектов между собой;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86" w:right="634" w:bottom="296" w:left="666" w:header="720" w:footer="720" w:gutter="0"/>
          <w:cols w:space="720" w:equalWidth="0">
            <w:col w:w="10600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90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3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оценивать на применимость и достоверность информацию, полученную в ходе лингвистического исследования (эксперимента);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3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формулировать обобщения и выводы по результатам проведённого наблюдения, исследования; владеть инструментами оценки достоверности полученных выводов и обобщений;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прогнозировать возможное дальнейшее развитие процессов, событий и их последствия в аналогичных или сходных ситуациях, а также выдвигать предположения об их развитии в новых условиях и контекстах.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Работа с информацией: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применять различные методы, инструменты и запросы при поиске и отборе информации с учётом предложенной учебной задачи и заданных критериев;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выбирать, анализировать, интерпретировать, обобщать и систематизировать информацию, представленную в текстах, таб​лицах, схемах;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использовать различные виды аудирования и чтения для оценки текста с точки зрения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достоверности и применимости содержащейся в нём информации и усвоения необходимой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информации с целью решения учебных задач;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использовать смысловое чтение для извлечения, обобщения и систематизации информации из одного или нескольких источников с учётом поставленных целей;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находить сходные аргументы (подтверждающие или опровергающие одну и ту же идею, версию) в различных информационных источниках;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выбирать оптимальную форму представления информации (текст, презентация, таблица, схема) и иллюстрировать решаемые задачи несложными схемами, диаграммами, иной графикой и их комбинациями в зависимости от коммуникативной установки;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оценивать надёжность информации по критериям, пред​ложенным учителем или сформулированным самостоятельно;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эффективно запоминать и систематизировать информацию.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2. Овладение универсальными учебными коммуникативными действиями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Общение: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воспринимать и формулировать суждения, выражать эмоции в соответствии с условиями и целями общения; выражать себя (свою точку зрения) в диалогах и дискуссиях, в устной монологической речи и в письменных текстах;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распознавать невербальные средства общения, понимать значение социальных знаков;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знать и распознавать предпосылки конфликтных ситуаций и смягчать конфликты, вести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переговоры;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понимать намерения других, проявлять уважительное отношение к собеседнику и в корректной форме формулировать свои возражения;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ходе диалога/дискуссии задавать вопросы по существу обсуждаемой темы и высказывать идеи, нацеленные на решение задачи и поддержание благожелательности общения;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сопоставлять свои суждения с суждениями других участников диалога, обнаруживать различие и сходство позиций;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публично представлять результаты проведённого языкового анализа, выполненного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лингвистического эксперимента, исследования, проекта;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самостоятельно выбирать формат выступления с учётом цели презентации и особенностей аудитории и в соответствии с ним составлять устные и письменные тексты с использованием иллюстративного материала.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86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Совместная деятельность: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понимать и использовать преимущества командной и ин​дивидуальной работы при решении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310" w:right="670" w:bottom="356" w:left="666" w:header="720" w:footer="720" w:gutter="0"/>
          <w:cols w:space="720" w:equalWidth="0">
            <w:col w:w="1056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6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конкретной проблемы, ​обосновывать необходимость применения групповых форм ​взаимодействия при решении поставленной задачи;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принимать цель совместной деятельности, коллективно строить действия по её достижению: распределять роли, договариваться, обсуждать процесс и результат совмест​ной работы; уметь обобщать мнения нескольких людей, проявлять готовность руководить, выполнять поручения, подчиняться;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планировать организацию совместной работы, определять свою роль (с учётом предпочтений и возможностей всех участников взаимодействия), распределять задачи между членами команды, участвовать в групповых формах работы (обсуждения, обмен мнениями, «мозговой штурм» и иные); выполнять свою часть работы, достигать качественный результат по своему направлению и координировать свои действия с действиями других членов команды;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оценивать качество своего вклада в общий продукт по критериям, самостоятельно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сформулированным участниками взаимодействия; сравнивать результаты с исходной задачей и вклад каждого члена команды в достижение результатов, разделять сферу ответственности и проявлять готовность к представлению отчёта перед группой.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3. Овладение универсальными учебными регулятивными действиями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Самоорганизация: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выявлять проблемы для решения в учебных и жизненных ситуациях;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ориентироваться в различных подходах к принятию решений (индивидуальное, принятие решения в группе, принятие решения группой);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составлять алгоритм решения задачи (или его часть), выбирать способ решения учебной задачи с учётом имеющихся ресурсов и собственных возможностей, аргументировать предлагаемые варианты решений;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самостоятельно составлять план действий, вносить необходимые коррективы в ходе его реализации;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делать выбор и брать ответственность за решение.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Самоконтроль: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владеть разными способами самоконтроля (в том числе речевого), самомотивации и рефлексии;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давать адекватную оценку учебной ситуации и предлагать план её изменения;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предвидеть трудности, которые могут возникнуть при решении учебной задачи, и адаптировать решение к меняющимся обстоятельствам;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объяснять причины достижения (недостижения) результата дея​тельности; понимать причины коммуникативных неудач и уметь предупреждать их, давать оценку приобретённому речевому опыту и корректировать собственную речь с учётом целей и условий общения; оценивать соответствие результата цели и условиям общения.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Эмоциональный интеллект: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развивать способность управлять собственными эмоциями и эмоциями других;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выявлять и анализировать причины эмоций; понимать мотивы и намерения другого человека, анализируя речевую ситуацию; регулировать способ выражения собственных эмоций.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right="5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Принятие себя и других: 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right="5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осознанно относиться к другому человеку и его мнению; признавать своё и чужое право на ошибку; 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right="5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принимать себя и других, не осуждая; 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right="5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проявлять открытость; 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right="5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осознавать невозможность контролировать всё вокруг.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62" w:lineRule="auto"/>
        <w:ind w:right="43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Общие сведения о языке </w:t>
      </w:r>
    </w:p>
    <w:p w:rsidR="009351EA" w:rsidRPr="009351EA" w:rsidRDefault="009351EA" w:rsidP="009351EA">
      <w:pPr>
        <w:autoSpaceDE w:val="0"/>
        <w:autoSpaceDN w:val="0"/>
        <w:spacing w:after="0" w:line="262" w:lineRule="auto"/>
        <w:ind w:right="43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Иметь представление о языке как развивающемся явлении.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Осознавать взаимосвязь языка, культуры и истории народа (приводить примеры).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Язык и речь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8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Создавать устные монологические высказывания объёмом не менее 7 предложений на основе наблюдений, личных впечатлений, чтения научно-учебной, художественной и научно-​ по​пулярной литературы (монолог-описание, монолог-рассуждение, монолог-повествование); выступать с научным сообщением.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15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Участвовать в диалоге на лингвистические темы (в рамках изученного) и темы на основе жизненных наблюдений объёмом не менее 5 реплик.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2" w:after="0" w:line="262" w:lineRule="auto"/>
        <w:ind w:right="10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Владеть различными видами диалога: диалог — запрос информации, диалог — сообщение информации.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58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Владеть различными видами аудирования (выборочное, ознакомительное, детальное) публицистических текстов различных функционально-смысловых типов речи.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Владеть различными видами чтения: просмотровым, ознакомительным, изучающим, поисковым. Устно пересказывать прослушанный или прочитанный текст объёмом не менее 120 слов.</w:t>
      </w:r>
    </w:p>
    <w:p w:rsidR="009351EA" w:rsidRPr="009351EA" w:rsidRDefault="009351EA" w:rsidP="009351EA">
      <w:pPr>
        <w:autoSpaceDE w:val="0"/>
        <w:autoSpaceDN w:val="0"/>
        <w:spacing w:before="70" w:after="0" w:line="283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Понимать содержание прослушанных и прочитанных публицистических текстов (рассуждение-доказательство, рассуждение-объяснение, рассуждение-размышление) объёмом не менее 230 слов: устно и письменно формулировать тему и главную мысль текста; формулировать вопросы по содержанию текста и отвечать на них; подробно, сжато и выборочно передавать в устной 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письменной форме содержание прослушанных публицистических текстов (для подробного изложения объём исходного текста должен составлять не менее 180 слов; для сжатого и выборочного изложения— не менее 200 слов).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43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Осуществлять адекватный выбор языковых средств для со​здания высказывания в соответствии с целью, темой и коммуникативным замыслом.</w:t>
      </w:r>
    </w:p>
    <w:p w:rsidR="009351EA" w:rsidRPr="009351EA" w:rsidRDefault="009351EA" w:rsidP="009351EA">
      <w:pPr>
        <w:autoSpaceDE w:val="0"/>
        <w:autoSpaceDN w:val="0"/>
        <w:spacing w:before="70" w:after="0" w:line="28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Соблюдать в устной речи и на письме нормы современного русского литературного языка, в том числе во время списывания текста объёмом 110—120 слов; словарного диктанта объёмом 25—30 слов; диктанта на основе связного текста объёмом 110—120 слов, составленного с учётом ранее изученных правил правописания (в том числе содержащего изученные в течение третьего года обучения орфограммы, пунктограммы и слова с непроверяемыми написаниями); соблюдать на письме пра​вила речевого этикета.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2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Текст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Анализировать текст с точки зрения его соответствия ос​новным признакам; выявлять его структуру, особенности абзац​ного членения, языковые средства выразительности в тексте: фонетические (звукопись), словообразовательные, лексические.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43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смысловой анализ текста, его композиционных особенностей, определять количество микротем и абзацев.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Выявлять лексические и грамматические средства связи предложений и частей текста.</w:t>
      </w:r>
    </w:p>
    <w:p w:rsidR="009351EA" w:rsidRPr="009351EA" w:rsidRDefault="009351EA" w:rsidP="009351EA">
      <w:pPr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Создавать тексты различных функционально-смысловых ​типов речи с опорой на жизненный и читательский опыт; на произведения искусства (в том числе сочинения-миниатюры объёмом 6 и более предложений; классные сочинения объёмом не менее 150 слов с учётом стиля и жанра сочинения, характера темы).</w:t>
      </w:r>
    </w:p>
    <w:p w:rsidR="009351EA" w:rsidRPr="009351EA" w:rsidRDefault="009351EA" w:rsidP="009351EA">
      <w:pPr>
        <w:autoSpaceDE w:val="0"/>
        <w:autoSpaceDN w:val="0"/>
        <w:spacing w:before="70" w:after="0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Владеть умениями информационной переработки текста: составлять план прочитанного текста (простой, сложный; назывной, вопросный, тезисный) с целью дальнейшего воспроизведения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содержания текста в устной и письменной форме; выделять главную и второстепенную информацию в тексте; передавать содержание текста с изменением лица рассказчика; использовать способы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42" w:bottom="308" w:left="666" w:header="720" w:footer="720" w:gutter="0"/>
          <w:cols w:space="720" w:equalWidth="0">
            <w:col w:w="10592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информационной переработки текста; извлекать информацию из различных источников, в том числе из лингвистических словарей и справочной литературы, и использовать её в учебной деятельности.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Представлять сообщение на заданную тему в виде презентации.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Представлять содержание научно-учебного текста в виде таблицы, схемы; представлять содержание таблицы, схемы в виде текста.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Редактировать тексты: сопоставлять исходный и отредактированный тексты; редактировать собственные тексты с целью совершенствования их содержания и формы с опорой на знание норм современного русского литературного языка.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Функциональные разновидности языка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функциональные разновидности языка: разговорную речь и функциональные стили (научный, публицистический, официально-деловой), язык художественной литературы.</w:t>
      </w:r>
    </w:p>
    <w:p w:rsidR="009351EA" w:rsidRPr="009351EA" w:rsidRDefault="009351EA" w:rsidP="009351EA">
      <w:pPr>
        <w:autoSpaceDE w:val="0"/>
        <w:autoSpaceDN w:val="0"/>
        <w:spacing w:before="72" w:after="0"/>
        <w:ind w:right="43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особенности публицистического стиля (в том числе сферу употребления, функции), употребления языковых средств выразительности в текстах публицистического стиля, нормы построения текстов публицистического стиля, особенности жанров (интервью, репортаж, заметка).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Создавать тексты публицистического стиля в жанре репортажа, заметки, интервью; оформлять деловые бумаги (инструкция).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Владеть нормами построения текстов публицистического стиля.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7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особенности официально-делового стиля (в том числе сферу употребления, функции, языковые особенности), особенности жанра инструкции.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Применять знания о функциональных разновидностях языка при выполнении языкового анализа различных видов и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Система языка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изученные орфограммы; проводить орфографический анализ слов; применять знания по орфографии в практике правописания.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7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Использовать знания по морфемике и словообразованию при выполнении языкового анализа различных видов и в практике правописания.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Объяснять значения фразеологизмов, пословиц и поговорок, афоризмов, крылатых слов (на основе изученного), в том числе с использованием фразеологических словарей русского языка.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метафору, олицетворение, эпитет, гиперболу, литоту; понимать их коммуникативное назначение в художественном тексте и использовать в речи как средство выразительности.</w:t>
      </w:r>
    </w:p>
    <w:p w:rsidR="009351EA" w:rsidRPr="009351EA" w:rsidRDefault="009351EA" w:rsidP="009351EA">
      <w:pPr>
        <w:autoSpaceDE w:val="0"/>
        <w:autoSpaceDN w:val="0"/>
        <w:spacing w:before="72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слово с точки зрения сферы его употреб​ления, происхождения, активного и пассивного запаса и стилистической окраски; проводить лексический анализ слов; применять знания по лексике и фразеологии при выполнении языкового анализа различных видов и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7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омонимию слов разных частей речи; различать лексическую и грамматическую омонимию; понимать особенности употребления омонимов в речи.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Использовать грамматические словари и справочники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19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Морфология. Культура речи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причастия и деепричастия, наречия, служебные слова (предлоги, союзы, частицы), междометия, звукоподражательные слова и проводить их морфологический анализ: определять общее грамматическое значение, морфологические признаки, синтаксические функции.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right="86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Причастие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причастия как особую группу слов. Опре​делять признаки глагола и имени прилагательного в причас​тии.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причастия настоящего и прошедшего времени, действительные и страдательные причастия. Различать и характеризовать полные и краткие формы страдательных причастий.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86" w:bottom="308" w:left="666" w:header="720" w:footer="720" w:gutter="0"/>
          <w:cols w:space="720" w:equalWidth="0">
            <w:col w:w="10548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Склонять причастия.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причастий, применять это умение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43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Составлять словосочетания с причастием в роли зависимого слова. Конструировать причастные обороты. Определять роль причастия в предложении.</w:t>
      </w:r>
    </w:p>
    <w:p w:rsidR="009351EA" w:rsidRPr="009351EA" w:rsidRDefault="009351EA" w:rsidP="009351EA">
      <w:pPr>
        <w:autoSpaceDE w:val="0"/>
        <w:autoSpaceDN w:val="0"/>
        <w:spacing w:before="70"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Уместно использовать причастия в речи. Различать созвучные причастия и имена прилагательные (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висящий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висячий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горящий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горячий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Правильно употреблять причастия с суффиксом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-ся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Правильно устанавливать согласование в словосочетаниях типа 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прич. + сущ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 ставить ударение в некоторых формах причастий.</w:t>
      </w:r>
    </w:p>
    <w:p w:rsidR="009351EA" w:rsidRPr="009351EA" w:rsidRDefault="009351EA" w:rsidP="009351EA">
      <w:pPr>
        <w:autoSpaceDE w:val="0"/>
        <w:autoSpaceDN w:val="0"/>
        <w:spacing w:before="70" w:after="0" w:line="278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Применять правила правописания падежных окончаний и суффиксов причастий;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причастиях и отглагольных именах прилагательных; написания гласной перед суффиксом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-вш-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действительных причастий прошедшего времени, перед суффиксом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-нн-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страдательных причастий прошедшего времени; написания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причастиями.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 расставлять знаки препинания в предложениях с причастным оборотом.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Деепричастие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деепричастия как особую группу слов. Определять признаки глагола и наречия в деепричастии.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деепричастия совершенного и несовершенного вида.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деепричастий, применять это умение в речевой практике. Конструировать деепричастный оборот. Определять роль дее​причастия в предложении.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Уместно использовать деепричастия в речи.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 ставить ударение в деепричастиях.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Применять правила написания гласных в суффиксах деепричастий; правила слитного и раздельного написания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деепричастиями.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 строить предложения с одиночными деепричастиями и деепричастными оборотами.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00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Правильно расставлять знаки препинания в предложениях с одиночным деепричастием и деепричастным оборотом.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Наречие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Распознавать наречия в речи. Определять общее грамматическое значение наречий; различать разряды наречий по значению; характеризовать особенности словообразования наречий, их синтаксических свойств, роли в речи.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наречий, применять это умение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2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Соблюдать нормы образования степеней сравнения наречий, произношения наречий, постановки в них ударения.</w:t>
      </w:r>
    </w:p>
    <w:p w:rsidR="009351EA" w:rsidRPr="009351EA" w:rsidRDefault="009351EA" w:rsidP="009351EA">
      <w:pPr>
        <w:autoSpaceDE w:val="0"/>
        <w:autoSpaceDN w:val="0"/>
        <w:spacing w:before="72" w:after="0" w:line="281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Применять правила слитного, раздельного и дефисного написания наречий; написания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нн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наречиях на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-о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-е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написания суффиксов </w:t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а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-о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наречий с приставками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из-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до-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с-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в-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на-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за-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употребления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ь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конце наречий после шипящих; написания суффиксов наречий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о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-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после шипящих; написания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приставках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не-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ни-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наречий; слитного и раздельного написания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не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наречиями.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Слова категории состояния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Определять общее грамматическое значение, морфологические признаки слов категории состояния, характеризовать их синтаксическую функцию и роль в речи.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Служебные части речи 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71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Давать общую характеристику служебных частей речи; объяснять их отличия от самостоятельных частей речи.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Предлог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предлог как служебную часть речи; различать производные и непроизводные</w:t>
      </w:r>
    </w:p>
    <w:p w:rsidR="009351EA" w:rsidRPr="009351EA" w:rsidRDefault="009351EA" w:rsidP="009351EA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732" w:bottom="428" w:left="666" w:header="720" w:footer="720" w:gutter="0"/>
          <w:cols w:space="720" w:equalWidth="0">
            <w:col w:w="10502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6" w:line="220" w:lineRule="exac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предлоги, простые и составные предлоги.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288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Употреблять предлоги в речи в соответствии с их значением и стилистическими особенностями; соблюдать нормы правописания производных предлогов.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Соблюдать нормы употребления имён существительных и местоимений с предлогами, предлогов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из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с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в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—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на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составе словосочетаний; правила правописания производных предлогов.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62" w:lineRule="auto"/>
        <w:ind w:right="144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предлогов, применять это умение при выполнении языкового анализа различных ​видов и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Союз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союз как служебную часть речи; различать разряды союзов по значению, по строению; объяснять роль сою​зов в тексте, в том числе как средств связи однородных членов предложения и частей сложного предложения.</w:t>
      </w:r>
    </w:p>
    <w:p w:rsidR="009351EA" w:rsidRPr="009351EA" w:rsidRDefault="009351EA" w:rsidP="009351EA">
      <w:pPr>
        <w:autoSpaceDE w:val="0"/>
        <w:autoSpaceDN w:val="0"/>
        <w:spacing w:before="72" w:after="0" w:line="271" w:lineRule="auto"/>
        <w:ind w:right="576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Употреблять союзы в речи в соответствии с их значением и стилистическими особенностями; соблюдать нормы правописания союзов, постановки знаков препинания в сложных союзных предложениях, постановки знаков препинания в предложениях с союзом </w:t>
      </w:r>
      <w:r w:rsidRPr="009351E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и</w:t>
      </w:r>
      <w:r w:rsidRPr="009351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союзов, применять это умение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 w:line="281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Частица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Характеризовать частицу как служебную часть речи; различать разряды частиц по значению, по составу; объяснять роль частиц в передаче различных оттенков значения в слове и тексте, в образовании форм глагола; понимать интонационные особенности предложений с частицами.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Употреблять частицы в речи в соответствии с их значением и стилистической окраской; соблюдать нормы правописания частиц.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частиц, применять это умение в речевой практике.</w:t>
      </w:r>
    </w:p>
    <w:p w:rsidR="009351EA" w:rsidRPr="009351EA" w:rsidRDefault="009351EA" w:rsidP="009351EA">
      <w:pPr>
        <w:tabs>
          <w:tab w:val="left" w:pos="180"/>
        </w:tabs>
        <w:autoSpaceDE w:val="0"/>
        <w:autoSpaceDN w:val="0"/>
        <w:spacing w:before="7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Междометия и звукоподражательные слова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Характеризовать междометия как особую группу слов, различать группы междометий по значению; объяснять роль междометий в речи. Характеризовать особенности звукоподражательных слов и их употребление в разговорной речи, в художественной литературе.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72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Проводить морфологический анализ междометий; применять это умение в речевой практике. Соблюдать пунктуационные нормы оформления предложений с междометиями.</w:t>
      </w:r>
    </w:p>
    <w:p w:rsidR="009351EA" w:rsidRPr="009351EA" w:rsidRDefault="009351EA" w:rsidP="009351EA">
      <w:pPr>
        <w:autoSpaceDE w:val="0"/>
        <w:autoSpaceDN w:val="0"/>
        <w:spacing w:before="70" w:after="0" w:line="23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Различать грамматические омонимы.</w:t>
      </w:r>
    </w:p>
    <w:p w:rsidR="009351EA" w:rsidRPr="009351EA" w:rsidRDefault="009351EA" w:rsidP="009351EA">
      <w:pPr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86" w:right="724" w:bottom="1440" w:left="666" w:header="720" w:footer="720" w:gutter="0"/>
          <w:cols w:space="720" w:equalWidth="0">
            <w:col w:w="10510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64" w:line="2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351EA" w:rsidRPr="009351EA" w:rsidRDefault="009351EA" w:rsidP="009351EA">
      <w:pPr>
        <w:autoSpaceDE w:val="0"/>
        <w:autoSpaceDN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9351EA" w:rsidRPr="009351EA" w:rsidRDefault="009351EA" w:rsidP="009351E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W w:w="16228" w:type="dxa"/>
        <w:tblInd w:w="-1019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4"/>
        <w:gridCol w:w="14"/>
        <w:gridCol w:w="30"/>
        <w:gridCol w:w="14"/>
        <w:gridCol w:w="13"/>
        <w:gridCol w:w="34"/>
        <w:gridCol w:w="11"/>
        <w:gridCol w:w="972"/>
        <w:gridCol w:w="10"/>
        <w:gridCol w:w="19"/>
        <w:gridCol w:w="11"/>
        <w:gridCol w:w="11"/>
        <w:gridCol w:w="15"/>
        <w:gridCol w:w="46"/>
        <w:gridCol w:w="14"/>
        <w:gridCol w:w="16"/>
        <w:gridCol w:w="1232"/>
        <w:gridCol w:w="2392"/>
        <w:gridCol w:w="3667"/>
        <w:gridCol w:w="1974"/>
        <w:gridCol w:w="3242"/>
        <w:gridCol w:w="2177"/>
      </w:tblGrid>
      <w:tr w:rsidR="009351EA" w:rsidRPr="009351EA" w:rsidTr="00485BF7">
        <w:tc>
          <w:tcPr>
            <w:tcW w:w="419" w:type="dxa"/>
            <w:gridSpan w:val="6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57" w:type="dxa"/>
            <w:gridSpan w:val="11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/>
            <w:vAlign w:val="center"/>
          </w:tcPr>
          <w:p w:rsidR="009351EA" w:rsidRPr="009351EA" w:rsidRDefault="009351EA" w:rsidP="00485BF7">
            <w:pPr>
              <w:spacing w:after="150" w:line="240" w:lineRule="auto"/>
              <w:ind w:left="40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Дата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3667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Основные виды деятельности</w:t>
            </w:r>
          </w:p>
        </w:tc>
        <w:tc>
          <w:tcPr>
            <w:tcW w:w="739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Планируемые результаты</w:t>
            </w:r>
          </w:p>
        </w:tc>
      </w:tr>
      <w:tr w:rsidR="009351EA" w:rsidRPr="009351EA" w:rsidTr="00485BF7">
        <w:tc>
          <w:tcPr>
            <w:tcW w:w="419" w:type="dxa"/>
            <w:gridSpan w:val="6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351EA" w:rsidRPr="009351EA" w:rsidRDefault="009351EA" w:rsidP="00485B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  <w:vAlign w:val="center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План</w:t>
            </w:r>
          </w:p>
        </w:tc>
        <w:tc>
          <w:tcPr>
            <w:tcW w:w="1374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Факт</w:t>
            </w:r>
          </w:p>
        </w:tc>
        <w:tc>
          <w:tcPr>
            <w:tcW w:w="239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  <w:hideMark/>
          </w:tcPr>
          <w:p w:rsidR="009351EA" w:rsidRPr="009351EA" w:rsidRDefault="009351EA" w:rsidP="00485B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667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  <w:hideMark/>
          </w:tcPr>
          <w:p w:rsidR="009351EA" w:rsidRPr="009351EA" w:rsidRDefault="009351EA" w:rsidP="00485B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Предметные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Метапредметные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Личностные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Русский язык как развивающееся явление (1 час)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9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1.09.22</w:t>
            </w:r>
          </w:p>
        </w:tc>
        <w:tc>
          <w:tcPr>
            <w:tcW w:w="1248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Русский язык как развивающееся явление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 учащихся деятельностных способностей и способностей к структурированию и систематизации изучаемого предметного содержания: изучение содержания параграфа учебника, запись текста под диктовку, подбор аргументов из художественной литературы для рассуждения на лингвистическую тему, работа в парах сильный-слабый с орфограммами с последующей взаимопроверкой по памятке выполнения задания,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понимать высказывания на лингвистическую тему и составлять рассуждение на лингвистическую тему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слушать и слышать друг друга, с достаточной полнотой и точностью выражать свои мысли в соответствии с задачами и условиями коммуникации.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самостоятельно выделять и формулировать познавательную цель, искать и выделять необходимую информацию.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структуры, содержания и значения слова, предложения,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знания о взаимосвязи русского языка с культурой и историей России и мира, формирование сознания того, что русский язык - важнейший показатель культуры человека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изученного в 5-6 классах (12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-4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2.09.22-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6.09.22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Синтаксис. Синтаксический разбор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Объяснительный диктант с последующей самопроверкой по алгоритму выполнения задания, работа в парах над лексикой текста, самостоятельное проектирование аргументированного текста с последующей взаимопроверкой при консультативной помощи учителя, проектирование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синтаксического разбора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добывать недостающую информацию с помощью вопросов.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проектирования структуры и содержания текста-рассуждения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«стартовой» мотивации к изучению нового материала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7.09.22-8.09.22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Пунктуация. Пунктуационный разбор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Беседа по контрольным вопросам, самостоятельная работа с (составление словосочетаний по образцу с последующей самопроверкой по алгоритму выполнения самопроверки), работа в парах с упражнениями учебника (орфограммами) с последующей взаимопроверкой, синтаксический разбор, коллективное проектирование способов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пунктуационного разбора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проявлять речевые действия: использовать адекватные языковые средства для отображения в форме речевых высказываний своих чувств, мыслей, побуждений и иных составляющих внутреннего мира.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силу своего научения, свою способность к мобилизации сил и энергии, к волевому усилию – выбору в ситуации мотивационного конфликта,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 преодолению препятствий.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лингвистических задач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работы по алгоритму выполнения задания при консультативной помощи учителя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9.09.22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Лексика и фразеология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Индивидуальная и парная работа по диагностическим материалам учебника с последующей самопроверкой по памятке выполнения задания, лабораторная работа в парах при консультативной помощи учителя по алгоритму выполнения заданий (анализ художественного текста с толковым словарем), подбор лексических явлений из произведений художественной литературы, проектирование способов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Освоить алгоритм проведения комплексного анализа текста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орфоэпическими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познавательного интереса к предмету исследования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12.09.22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Фонетика и орфография. </w:t>
            </w:r>
          </w:p>
        </w:tc>
        <w:tc>
          <w:tcPr>
            <w:tcW w:w="366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Индивидуальная и парная работа по диагностическим материалам учебника с последующей самопроверкой по памятке выполнения задания, лабораторная работа в парах при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консультативной помощи учителя по алгоритму выполнения заданий (анализ художественного текста с толковым словарем), подбор лексических явлений из произведений художественной литературы, проектирование способов выполнения домашнего задания, комментирование выставленных оценок</w:t>
            </w:r>
          </w:p>
        </w:tc>
        <w:tc>
          <w:tcPr>
            <w:tcW w:w="19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алгоритм проведения фонетического разбора</w:t>
            </w:r>
          </w:p>
        </w:tc>
        <w:tc>
          <w:tcPr>
            <w:tcW w:w="32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ь ситуацию саморегуляции эмоциональных и функциональных состояний, то есть формировать операциональный опыт.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слова</w:t>
            </w:r>
          </w:p>
        </w:tc>
        <w:tc>
          <w:tcPr>
            <w:tcW w:w="21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исследовательской деятельности (анализу)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9-1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0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13.09.22-14.09.2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Фонетический разбор слова</w:t>
            </w:r>
          </w:p>
        </w:tc>
        <w:tc>
          <w:tcPr>
            <w:tcW w:w="366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2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11-12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15.09.22- 16.09.22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Словообразование и орфография. Морфемный и словообразовательный разбор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(морфологический разбор слова по образцу выполнения задания), групповая работа по вариантам (анализ текста с последующей взаимопроверкой при консультативной помощи учителя),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производить словообразовательный и морфемный анализ слов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речевых действий: использования адекватных языковых средств для отображения в форме устных и письменных речевых высказываний.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мобилизации сил и энергии, к волевому усилию – выбору в ситуации мотивационного конфликта, к преодолению препятствий.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выполнения морфологического разбора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слова, анализа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13-14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19.09.22-20.09.22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Морфология и орфография. Морфологический разбор слова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(выделение и группировка словосочетаний и проведение морфологического анализа слов по алгоритму выполнения задачи при консультативной помощи учителя с последующей самопроверкой),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морфологического разбора слова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саморегуляции, то есть операциональный опыт, сотрудничать в совместном решении задач.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морфологического анализа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в группе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21.09.22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Диалог как текст. Виды диалога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(определение темы, основной мысли в тексте по алгоритму выполнения задания при консультативной помощи учителя), работа в парах (анализ текста с диалогом, составление текста с диалогом «О памятном событии»), работа в парах (составление памятки об оформлении реплик диалога),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строить диалог и оформлять реплики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диалога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22.09.22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 по картине И.И. Бродского «Летний сад осенью»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 учащихся умений к осуществлению контрольной функции, контроль и самоконтроль изученных понятий: самостоятельная и парная работа с материалом для описания картины (составление плана текста сочинения, составление алгоритма написания сочинения-описания картины, составление словаря описания картины при консультативной помощи учителя),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составлять план текста описания картины, конструировать текст описания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творческого задания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23.09.22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Стили литературного языка. Публицистический стиль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Коллективное составление памяток в лингвистическое портфолио «Языковые и композиционные признаки публицистического стиля речи» при консультативной помощи учителя, написание статьи в школьную газету «Мы на экскурсии»,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и строить текст публицистического стиля речи на основе его языковых и композиционных признаков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ходе исследования и конструирования текста публицистического стиля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исследованию и конструированию текста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26.09.22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Текст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(объяснение постановки знаков препинания в диалоге), самостоятельная работа (комплексный анализ текста по алгоритму выполнения задачи при консультативной помощи учителя), работа в парах (составление диалога «В музее»), анализ текста с последующей взаимопроверкой, коллективное проектирование способов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и выделять композиционно-языковые признаки текста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 эмоциональных и функциональных состояний, то есть формировать операциональный опыт.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слова, предложения,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27.09.22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Входной тест по теме «Повторение изученного в 5-6 классах»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 учащихся умений к осуществлению контрольной функции, контроль и самоконтроль изученных понятий: выполнение тестовых заданий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самодиагностике результатов изучения тем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проектировать маршрут преодоления затруднений в обучении через включение в новые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тестовых заданий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развернутого анализа, самодиагностики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28.09.22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диагностическим картам типичных ошибок по алгоритму выполнения работы над ошибками, коллективное выполнение заданий по дидактическому материалу, учебнику с последующей взаимопроверкой, самостоятельное выполнение творческого задания (редактирование текста), коллективное проектирование способов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 корректировать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саморегуляции, то есть операциональный опыт, сотрудничать в совместном решении задач.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проектирования индивидуального маршрута восполнения проблемных зон в изученных темах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Морфология и орфография. Культура речи. Причастие (28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29.09.22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Причастие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Лабораторная работа по определению причастий в предложении, фронтальная беседа по результатам работы, составление алгоритма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определения причастий, составление схемы основных признаков причастия при консультативной помощи учителя, объяснительный диктант с последующей взаимопроверкой,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определять причастия и отличать их от глаголов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прилагательных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применять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самостоятельной и коллективной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22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30.09.22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Склонение причастий и правописание гласных в падежных окончаниях причастий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с лингвистическим портфолио (построение словосочетаний с причастиями по алгоритму выполнения задания), работа в парах (построение алгоритма проверки написания гласных в падежных окончаниях причастий), фронтальная беседа по результатам выполнения домашнего задания, составление конспекта статьи учебника, коллективное проектирование способов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гласных в падежных окончаниях причастий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и словосочетаний с причастиями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групповой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3.10.22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Причастный оборот. Выделение причастного оборота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запятыми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Самостоятельная работа с лингвистическим портфолио по составлению памяток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определения и обособления распространенного определения, групповая работа (анализ текста: определение причастных оборотов, построение схем), конструирование текста с причастными оборотами, самостоятельное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обособлять распространенн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ое согласованное определение, выраженное причастным оборотом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устанавливать рабочие отношения, эффективно сотрудничать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предложения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познавательного интереса,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самостоятельному и коллективному исследованию текста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Закрепление темы «Причастный оборот. Выделение причастного оборота запятыми»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Комплексное повторение с использованием дидактического материала на основе памяток лингвистического портфолио, составление плана лингвистического описания предложений с причастными оборотами, коллективное проектирование способов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обособлять распространенное согласованное определение, выраженное причастным оборотом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предложения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групповой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Описание внешности человека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Самостоятельная и парная работа с материалом для описания (составление плана текста сочинения, изучение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конспектирование содержания параграфа учебника, составление алгоритма написания сочинения-описания внешности, составление словаря описания внешности при консультативной помощи учителя),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составлять план текста описания внешности,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конструировать текст описания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владеть монологической и диалогической формами речи в соответствии с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творческого задания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творческой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Действительные и страдательные причастия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с печатными тетрадями на основе памятки определения и различения действительных и страдательных причастий в тексте, самостоятельная работа с учебником (тезисное конспектирование при консультативной помощи учителя), составление лингвистического описания по теме «Действительное (страдательное) причастие» с последующей взаимопроверкой, коллективное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по грамматическим признакам определять и различать действительные и страдательные причастия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интеграции индивидуального и коллективного конструирования в ходе решения общей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7.10.22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Краткие и полные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страдательные причастия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Урок-презентация,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конспектирование материала презентации, объяснительный диктант, написание лингвистического описания по теме «Причастие» с последующей самопроверкой по алгоритму выполнения задания, самостоятельное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определять и различать полные и краткие причастия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владеть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познавательного интереса и устойчивой мотивации к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28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17.10.22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Действительные причастия настоящего времени. Гласные в суффиксах действительных причастий настоящего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 тексту по вариантам (объяснение написания суффиксов действительных причастий), объяснительный диктант с последующей взаимопроверкой по памятке выполнения задания, коллективное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составлять и применять алгоритм проверки написания гласных в суффиксах действительных причастий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проблемно-поисковой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29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18.10.22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Образование действительных причастий настоящего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(составление текста с причастиями, объяснение написания гласных в суффиксах действительных причастий по образцу с использованием алгоритма и последующей взаимопроверкой), самостоятельное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составлять и применять алгоритм проверки написания гласных в суффиксах действительных причастий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добывать недостающую информацию с помощью вопросов.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саморегуляции, то есть операциональный опыт, сотрудничать в совместном решении задач.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 работе с алгоритмом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интереса к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19.10.22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Действительные причастия прошедшего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Комплексное повторение по дидактическому материалу, работа в парах по алгоритму выполнения задания при консультативной помощи учителя (исследование текста с действительными причастиями с последующей самопроверкой),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находить действительные причастия прошедшего времени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проявлять речевые действия: использовать адекватные языковые средства для отображения в форме речевых высказываний своих чувств, мыслей, побуждений и иных составляющих внутреннего мира.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мобилизации сил и энергии, к волевому усилию – выбору в ситуации мотивационного конфликта, к преодолению препятствий.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самоанализа и самоконтроля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31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20.10.22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Страдательные причастия настоящего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ошибок, допущенных в домашнем задании с использованием памятки для проведения анализа и работы над ошибками, работа по составлению алгоритма для проведения самоанализа,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анализировать допущенные ошибки, выполнять работу по их предупреждению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проявлять речевые действия: 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работы над ошибками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самосовершенствованию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21.10.22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Гласные в суффиксах страдательных причастий настоящего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Коллективная работа (презентация на тему «Страдательные причастия настоящего времени»), работа в парах по алгоритму выполнения задачи с причастиями, коллективное проектирование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определять страдательные причастия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текста с причастиями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интеграции индивидуальной и коллективной учебно-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познавательной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33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24.10.22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Страдательные причастия прошедшего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(составление текста лингвистического описания по теме "Страдательные причастия прошедшего времени»), самостоятельная работа с дидактическим материалом при консультативной помощи учителя с последующей самопроверкой, коллективное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страдательные причастия прошедшего времени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познавательного интереса и устойчивой мотивации к исследовательской и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25.10.22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Гласные перед Н в полных и кратких страдательных причастиях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Лабораторная работа в парах с лингвистическим портфолио, работа в группах (конструирование словосочетаний с полными и краткими причастиями, прилагательными, объяснение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орфограмм по образцу), коллективное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алгоритм написания гласных перед Н в полных и кратких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причастиях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устойчивого интереса к исследовательской,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35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26.10.22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«Действительные и страдательные причастия»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 в парах (взаимопроверка диктанта и грамматического задания по алгоритму проведения при консультативной помощи учителя),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составлять и использовать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саморегуляции, то есть операционального опыта.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контрольных заданий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27.10.22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над ошибками. Одна и две буквы Н в суффиксах страдательных причастий прошедшего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Групповое выполнение заданий теста с последующей самопроверкой при консультативной помощи учителя по алгоритму выполнения задания, составление текста с использованием кратких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полных причастий, прилагательных, объяснение орфограмм,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выполнять тестовые задания и производить самопроверку по алгоритму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самостоятельной работы с последующей самопроверкой.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применять методы информационного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выполнения тестовых заданий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индивидуального и коллективного проектирования в ходе выполнения творческого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задания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28.10.22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Одна буква Н в отглагольных прилагательных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Индивидуальная работа с дидактическим материалом и учебником с последующей самопроверкой по алгоритму выполнения задания, работа в парах (конструирование словосочетаний с краткими и полными причастиями и прилагательными с последующей взаимопроверкой), составление текста с использованием данных частей речи, составление лингвистического описания,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производить самопроверку по алгоритму выполнения задания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состава слова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познавательного интереса в ходе проектной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31.10.22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Одна и две буквы Н в суффиксах кратких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страдательных причастий и в кратких отглагольных прилагательных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Лабораторная работа в группах (анализ художественного текста,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конструирование текста с краткими и полными причастиями и прилагательными по рисункам), составление алгоритма проведения самопроверки по теме урока,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производить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самопроверку по алгоритму выполнения задания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формировать навыки работы 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и исследования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составления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с текстом по различению кратких страдательных причастий и кратких отглагольных прилагательных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с теоретическим материалом учебника, составление алгоритма устного ответа на лингвистическую тему с использованием презентации учителя, оформление лингвистического портфолио,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самопроверки и взаимопроверки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рефлексии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устойчивого интереса к исследовательской,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Развитие речи. Выборочное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изложение по рассказу М. Шолохова  «Судьба человека»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Индивидуальная работа с текстами (компрессия текста),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коллективная работа (способы упрощения, исключения, обобщения), работа в группах (редактирование текста изложения с последующей взаимопроверкой .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правильно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воспроизводить текст и логически и последовательно строить свою мысль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устанавливать рабочие отношения,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организации и анализа своей деятельности в составе группы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41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Морфологический разбор причастия.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Слитное и раздельное написание НЕ с причастиями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(составление алгоритма написания не с причастиями с последующей взаимопроверкой), индивидуальная творческая работа по дидактическому материалу с использованием алгоритмов выполнения задачи,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производить морфологический разбор причастия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слитного и раздельного написания не с причастиями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объяснения правила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42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Правописание НЕ с причастиями, прилагательными, существительными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Индивидуальная работа (написание текста с причастиями, с последующей взаимопроверкой по алгоритму выполнения задания), написание сжатого изложения с последующей самопроверкой, индивидуальное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не с причастиями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данного правила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познавательного интереса к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Буквы Е и Ё после шипящих в суффиксах страдательных причастий прошедшего времени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редактированию текста с использованием памяток для выполнения редактирования при консультативной помощи учителя, написание сочинения-рассуждения на лингвистическую тему при консультативной помощи учителя с последующей самопроверкой), групповое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правила написания е и ё в суффиксах страдательных причастий прошедшего времени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редактирования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 по личным наблюдениям на тему «Вы с ним знакомы»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и парная работа с материалом для описания (составление плана текста сочинения, изучение и конспектирование содержания параграфа учебника, составление алгоритма написания сочинения-описания внешности, составление словаря описания внешности при консультативной помощи учителя),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составлять план текста описания внешности, конструировать текст описания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 xml:space="preserve">Регулятивные: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творческого задания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допущенных ошибок с использованием памятки для проведения анализа и работы над ошибками, работа по составлению алгоритма для проведения анализа,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 реализовывать индивидуальный маршрут восполнения проблемных зон в проектировании, конструировании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рефлексии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рефлексии, самоанализу результатов обучения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46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«Причастие»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 причастиям, фронтальная беседа по результатам работы, составление алгоритма определения причастий, заполнение схемы основных признаков причастия, объяснительный диктант с последующей взаимопроверкой,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причастия и отличать их от глаголов и прилагательных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исследования 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«Причастие»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контрольного диктанта с последующей самопроверкой по алгоритму выполнения задания, выполнение грамматического задания с последующей 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выполнения контрольной работы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48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14.11.22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Деепричастие (13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15.11.22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Деепричастие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Групповая работа (анализ предложений с деепричастиями по алгоритму выполнения задачи), фронтальная беседа по содержанию учебника, индивидуальные задания (составление плана лингвистического описания деепричастия по грамматическим признакам), проектирование дифференцированного домашнего задания, комментирование выставленных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различать деепричастия, глаголы и наречия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определения деепричастий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50-52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      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16.11.22-18.11.22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Деепричастный оборот. Запятые при деепричастном обороте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Составление конспекта статьи учебника, работа в парах по составлению лингвистического рассуждения при консультативной помощи учителя с последующей взаимопроверкой, объяснительный диктант, работа с орфограммами, коллективное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объяснять обособление деепричастных оборотов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осложненного предложения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28.11.22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Запятые при деепричастном обороте. Работа с текстом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парах по учебнику с последующей самопроверкой по памятке выполнения задачи, групповая работа (объяснительный диктант с материалами-опорами лингвистического портфолио), самостоятельная работа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(лингвистическое описание),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обособлять деепричастные обороты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проектировать маршрут преодоления затруднений в обучении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обособления деепричастных оборотов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 в составе группы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54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29.11.22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Проверочная работа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Нахождение деепричастных оборотов в тексте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 деепричастиям, фронтальная беседа по результатам работы, составление алгоритма определения деепричастий, заполнение схемы основных признаков деепричастий, объяснительный диктант с последующей взаимопроверкой,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обособлять деепричастные обороты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обособления деепричастных оборотов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30.11.22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Раздельное написание НЕ с деепричастиями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Комплексное повторение, работа над ошибками в домашнем задании по памятке выполнения задания, индивидуальная работа с лингвистическим портфолио (составление предложений с деепричастными оборотами),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работа в парах (анализ текста с деепричастными оборотами с последующей взаимопроверкой по алгоритму выполнения задания), групповое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правила написания не с деепричастиями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предложений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обучению на основе алгоритма выполнения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56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Деепричастия несовершенного вида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 тексту художественной литературы с деепричастиями несовершенного вида с последующей взаимопроверкой при консультативной помощи учителя, работа в парах (конструирование словосочетаний и предложений с деепричастиями по памятке выполнения задания с последующей взаимопроверкой при консультативной помощи учителя,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деепричастия несовершенного вида по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слушать и слышать друг друга, с достаточной полнотой и точностью выражать свои мысли в соответствии с задачами и условиями коммуникации.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самостоятельно выделять и формулировать познавательную цель, искать и выделять необходимую информацию.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деепричастий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Деепричастия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совершенного вида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Лабораторная работа по тексту художественной литературы с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деепричастиями с последующей взаимопроверкой при консультативной помощи учителя, написание лингвистического рассуждения,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определять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деепричастия совершенного вида по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устанавливать рабочие отношения,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деепричастий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58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Замена глаголов и причастий деепричастиями совершенного и несовершенного вида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редактированию текста с использованием памяток для выполнения редактирования при консультативной помощи учителя, групповое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образовывать деепричастия совершенного и несовершенного вида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редактирования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Развитие речи. Сочинение-рассказ по картине С.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Григорьева «Вратарь» от имени одного из действующих лиц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Выполнение работы над ошибками в домашнем задании по алгоритму выполнения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задачи, составление текста по картине при консультативной помощи учителя с 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конструировать текст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повествования по картине с использованием опорного языкового материала.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Развивать мышление и правильно излагать свои мысли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творческой деятельности по алгоритму, индивидуальному плану</w:t>
            </w:r>
          </w:p>
        </w:tc>
      </w:tr>
      <w:tr w:rsidR="009351EA" w:rsidRPr="009351EA" w:rsidTr="00485BF7">
        <w:trPr>
          <w:trHeight w:val="60"/>
        </w:trPr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сочинений. Морфологический разбор деепричастия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Выполнение работы над ошибками по алгоритму выполнения задачи, написание выборочного диктанта с использованием аудиозаписи, выполнение грамматических заданий, проведение самопроверки по алгоритму выполнения задачи, работа в парах (морфологический разбор деепричастия), составление лингвистического описания, определение индивидуального маршрута восполнения проблемных зон в изученной теме, проектирование выполнения домашнего задания, комментирование выставленных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корректировать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проектирования индивидуального маршрута восполнения проблемных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зон в изученной теме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61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«Деепричастие»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деепричастиям, фронтальная беседа по результатам работы, составление алгоритма определения деепричастий, заполнение схемы основных признаков деепричастий, объяснительный диктант с последующей взаимопроверкой,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обособлять деепричастия и деепричастные обороты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деепричастий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62-63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9.12.22-12.12.22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«Деепричастие»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контрольного диктанта с последующей самопроверкой по алгоритму выполнения задания, выполнение грамматического задания с последующей 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отношения, выявляемые в ходе выполнения контрольной работы и 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13.12.22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Наречие (26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14.12.22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Наречие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парах по конструированию словосочетаний с наречиями с последующей взаимопроверкой, написание лингвистического описания по алгоритму выполнения задания при консультативной помощи учителя, коллективное проектирование дифференцированного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определять наречия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проектировать маршрут преодоления затруднений в обучении через включение в новые виды деятельности и формы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изучению и 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15.12.22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Разряды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по тексту художественной литературы с наречиями с последующей взаимопроверкой при консультативной помощи учителя, написание лингвистического рассуждения,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разряды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определения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16.12.22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Определение лексико-семантических значений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над ошибками в домашней работе, лабораторная работа в группах (анализ текста: определение разрядов наречий по значению), самостоятельная работа по материалам учебника,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дифференцировать наречия по значению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исследования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устойчивого интереса к творческой деятельности, проявления креативных способностей</w:t>
            </w:r>
          </w:p>
        </w:tc>
      </w:tr>
      <w:tr w:rsidR="009351EA" w:rsidRPr="009351EA" w:rsidTr="00485BF7">
        <w:trPr>
          <w:trHeight w:val="697"/>
        </w:trPr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19.12.22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Степени сравнения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по дидактическому материалу с использованием материалов лингвистического портфолио с последующей взаимопроверкой при консультативной помощи учителя, работа в парах (анализ текста с наречиями с последующей самопроверкой по памятке), лабораторная работа (образование степеней сравнения наречий), коллективное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образования степеней сравнения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образования степеней сравнения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исследовательской деятельности по алгоритму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69-70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20.12.22-21.12.22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 на тему «Я люблю Новогоднюю Столицу»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Выполнение работы над ошибками в домашнем задании по алгоритму выполнения задачи, составление текста по картине при консультативной помощи учителя с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конструировать текст повествования по картине с использованием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опорного языкового материала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форме речевых высказываний с целью планирования, контроля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творческой деятельности по алгоритму,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индивидуальному плану </w:t>
            </w:r>
          </w:p>
        </w:tc>
      </w:tr>
      <w:tr w:rsidR="009351EA" w:rsidRPr="009351EA" w:rsidTr="00485BF7">
        <w:trPr>
          <w:trHeight w:val="4510"/>
        </w:trPr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71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22.12.22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Морфологический разбор наречия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объяснительного диктанта  с последующей взаимопроверкой, самопроверкой, выполнение грамматического задания с последующей проверкой учителем,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производить морфологичес-кий разбор наречия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организовывать и планировать учебное сотрудничество с учителем и сверстниками.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морфологического разбора наречия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исследовательской деятельности на основе алгоритма решения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  <w:t>72-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  <w:lastRenderedPageBreak/>
              <w:t>73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  <w:lastRenderedPageBreak/>
              <w:t>23.12.22-26.12.2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Слитное и раздельное написание НЕ с 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 xml:space="preserve">наречиями на –о 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и -е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 xml:space="preserve">Самостоятельная работа по дидактическому материалу с последующей 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>взаимопроверкой по памятке выполнения задания, анализ текста, составление рассказа по рисункам (предварительное домашнее задание),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правила 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>написания не с наречиями на -о и -е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 xml:space="preserve"> формировать навыки учебного сотрудничества в ходе 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>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применения правила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</w:t>
            </w:r>
            <w:r w:rsidRPr="009351EA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lastRenderedPageBreak/>
              <w:t>творческой деятельности по алгоритму, 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74</w:t>
            </w:r>
          </w:p>
        </w:tc>
        <w:tc>
          <w:tcPr>
            <w:tcW w:w="10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27.12.22</w:t>
            </w:r>
          </w:p>
        </w:tc>
        <w:tc>
          <w:tcPr>
            <w:tcW w:w="13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Буквы Е и И в приставках НЕ- и НИ- отрицательных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по дидактическому материалу с последующей взаимопроверкой по памятке выполнения задания при консультативной помощи учителя, конструирование словосочетаний и предложений с наречиями, составление лингвистического описания (предварительное домашнее задание), групповое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написания не- и ни- в отрицательных наречиях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текста и конструирования отрицательных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28.12.22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Одна и две буквы Н в наречиях на –о и -е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Конспектирование материалов учебника, составление памятки для лингвистического портфолио по теме урока при помощи консультанта, проектирование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одной или двух букв н в суффиксах наречий на о- и е-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организовывать и планировать учебное сотрудничество с учителем и сверстниками.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составления опорного справочного лингвистического материала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устойчивого интереса к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29.12.22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Описание действий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составлению алгоритма описания действий при консультативной помощи учителя, групповая работа (составление словарика описания действия с последующей взаимопроверкой), коллективное проектирование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описания действий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ходе составления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индивидуальной и коллективной исследовательской деятельности на основе алгоритма решения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30.12.22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 в форме репортажа или интервью о процессе труда по личным наблюдениям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Выполнение работы над ошибками в домашнем задании по алгоритму выполнения задачи, составление текста при консультативной помощи учителя с 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конструировать текст повествования с использованием опорного языкового материала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творческой деятельности по алгоритму, 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ошибками. Буквы О и Е после шипящих на конце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Выполнение работы над ошибками по алгоритму выполнения задачи, работа в парах с последующей самопроверкой по алгоритму выполнения упражнений учебника, самостоятельное заполнение таблицы «Правописание наречий» с использованием материалов учебника и лингвистического портфолио, коллективное проектирование выполнения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правила написания о и е после шипящих на конце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решения лингвистической задачи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индивидуальной и коллективной исследовательской деятельности на основе алгоритма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79-80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10.01.23-11.01.23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Буквы О и А на конце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группах по дидактическому материалу, материалу учебника, групповое составление алгоритма применения правила, составление лингвистического рассуждения по теме урока,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правила написания о и а на конце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лингвистического рассуждения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составления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12.01.23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Условия выбора букв О и А на конце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Самостоятельная работа в группах по дидактическому материалу, материалу учебника при консультативной помощи учителя, объяснительный диктант с последующей самопроверкой, составление лингвистического описания по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теме урока, коллективное проектирование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правила написания о и а на конце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проектировать маршрут преодоления затруднений в обучении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лингвистического рассуждения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составления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82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13.01.23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 по картине Е. Широкова «Друзья»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Выполнение работы над ошибками в домашнем задании по алгоритму выполнения задачи, составление текста по картине при консультативной помощи учителя с 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конструировать текст повествования по картине с использованием опорного языкового материала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творческой деятельности по алгоритму, 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16.01.23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Анализ допущенных ошибок с использованием памятки для проведения анализа и работы над ошибками, работа по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составлению алгоритма для проведения анализа,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проектировать и реализовывать индивидуальны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й маршрут восполнения проблемных зон в проектировании, конструировании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устанавливать рабочие отношения, эффективно сотрудничать и способствовать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рефлексии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рефлексии,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самоанализу результатов обучения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84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Дефис между частями слова в наречиях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по практическому материалу учебника по памятке выполнения лингвистической задачи с использованием материалов лингвистического портфолио при консультативной помощи учителя,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наречий через дефис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исследования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структуры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изучению и 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85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18.01.23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Различение наречий с приставками и омонимичных сочетаний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практическому материалу учебника по памятке выполнения лингвистической задачи с использованием материалов лингвистического портфолио при консультативной помощи учителя, составление текста лингвистического рассуждения,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наречий через дефис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закреплению изученного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19.01.23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Слитное и раздельное написание приставок в наречиях, образованных от существительных и количественных числительных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Групповая лабораторная работа (анализ текста на лингвистическую тему), работа в парах по памятке выполнения задания (конструирование словосочетаний, предложений при консультативной помощи учителя), проектирование домашнего задания,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правило написания приставок в наречиях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 в составе группы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87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20.01.23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Роль ударения в написании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лабораторная работа (анализ текста на лингвистическую тему), конструирование лингвистического рассуждения при консультативной помощи учителя с последующей взаимопроверкой, объяснительный диктант, работа с орфограммами,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написания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наречий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организации и анализа своей деятельности в составе группы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88-8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23.01.23-24.01.23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Мягкий знак после шипящих на конце наречий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парах (составление словарика наречий с мягким знаком на конце с последующей взаимопроверкой), лабораторная работа с художественным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текстом по алгоритму выполнения задачи, работа в парах (выборочный диктант),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правила написания мягкого знака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после шипящих на конце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владеть монологической и диалогической формами речи в соответствии с грамматическими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и исследования структуры слова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индивидуальной и коллективной исследовательской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деятельности на основе алгоритма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90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25.01.023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«Наречие»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над ошибками в домашнем задании с последующей взаимопроверкой по материалам диагностической карты типичных ошибок, конструирование текста лингвистического описания по памятке выполнения задания, анализ художественного текста,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правила написания наречий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91-92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26.01.23-27.01.23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«Наречие»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контрольного диктанта с последующей самопроверкой по алгоритму выполнения задания, выполнение грамматического задания с последующей 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контрольной работы и 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30.01.23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94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31.01.23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Учебно-научная речь. Отзыв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Индивидуальная творческая работа по дидактическому материалу при консультативной помощи учителя с последующей самопроверкой (конструирование текста учебно-научного стиля), групповое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выявлять и объяснять композиционно-языковые признаки текста учебно-научного стиля и составлять текст отзыва по алгоритму выполнения задания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составления текста отзыва о прочитанном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исследовательской деятельности на основе алгоритма выполнения лингвистической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95-96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1.02.23-2.02.23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Учебный доклад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Индивидуальная и коллективная работа с текстами с последующей взаимопроверкой при консультативной помощи учителя, индивидуальное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построения текста учебного доклада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управлять поведением партнера (контроль, коррекция, оценка действия партнера,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составления и применения алгоритма выполнения учебного задания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познавательного интереса к индивидуальной и коллективной творческой деятельности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Категория состояния (6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3.02.23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Категория состояния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(составление словарика слов категории состояния с последующей взаимопроверкой), лабораторная работа с художественным текстом по алгоритму выполнения задачи, работа в парах (выборочный диктант), самостоятельное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слова категории состояния по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морфологического разбора слова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исследовательской деятельности на основе алгоритма выполнения лингвистической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98-9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6.02.23-7.02.23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Синтаксическая роль слов категории состояния в предложении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парах (синтаксическая роль слов категории состояния в предложении с последующей взаимопроверкой), лабораторная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работа с художественным текстом по алгоритму выполнения задачи,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определять синтаксическую роль слов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категории состояния в предложении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определения синтаксической роли слов категории состояния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обучению на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основе алгоритма выполнения задачи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100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8.02.23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Морфологический разбор категории состояния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лабораторная работа по материалам учебника с последующей взаимопроверкой при консультативной помощи учителя, выполнение тестовых заданий по алгоритму выполнения с последующей взаимопроверкой,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морфологического разбора слов категории состояния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лингвистической задачи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самосовершенствованию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101-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102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9.02.23-10.02.2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Сжатое изложение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Индивидуальная работа с текстами (компрессия текста), коллективная работа (способы упрощения, исключения,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обобщения), работа в группах (редактирование текста сжатого изложения с последующей взаимопроверкой при консультативной помощи учителя),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способы сжатия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текста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форме речевых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 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компрессии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изучению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103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13.02.23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«Категория состояния»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над ошибками в домашнем задании с последующей взаимопроверкой по материалам диагностической карты типичных ошибок, конструирование текста лингвистического описания по памятке выполнения задания, анализ художественного текста,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Повторить и закрепить знания о словах категории состояния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104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14.02.023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по теме «Категория состояния»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 учащихся умений к осуществлению контрольной функции, контроль и самоконтроль изученных понятий: выполнение тестовых заданий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самодиагностике результатов изучения тем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тестовых заданий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развернутого анализа, самодиагностики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Служебные части речи (40 часов)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15.02.23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Самостоятельные и служебные части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(самостоятельные и служебные части речи с последующей взаимопроверкой), лабораторная работа с художественным текстом по алгоритму выполнения задачи,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самостоятельные и служебные части речи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представлять конкретное содержание и сообщать его в письменной и устной форме.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новый уровень отношения к самому себе как субъекту деятельности.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ходе определения самостоятельных и служебных частей речи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обучению на основе алгоритма выполнения задачи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Предлог – 11 часов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10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16.02.23</w:t>
            </w:r>
          </w:p>
        </w:tc>
        <w:tc>
          <w:tcPr>
            <w:tcW w:w="13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Предлог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практическим материалам учебника с последующей самопроверкой при консультативной помощи учителя, лабораторная работа (анализ художественного текста по алгоритму выполнения анализа),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отличать предлог от других частей речи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конструирования словосочетаний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исследовательской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1023" w:type="dxa"/>
            <w:gridSpan w:val="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17.02.23</w:t>
            </w:r>
          </w:p>
        </w:tc>
        <w:tc>
          <w:tcPr>
            <w:tcW w:w="1334" w:type="dxa"/>
            <w:gridSpan w:val="6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Употребление предлогов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с учебником (конспектирование статьи по памятке выполнения лингвистической задачи), групповая работа (составление алгоритма написания предлогов), самостоятельная работа по учебнику и дидактическому материалу, проектирование домашнего задания, комментирование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правила написания предлогов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силу своего научения, свою способность к преодолению препятствий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алгоритма выполнения лингвистической задачи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индивидуальной и коллективной исследовательской деятельности на основе алгоритма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108-109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27.02.23-28.02.23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Непроизводные и производные предлоги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Урок-презентация, работа с орфограммами, объяснительный диктант с последующей взаимопроверкой, составление анализа поэтического текста по алгоритму выполнения задачи, составление памятки для различения производных и непроизводных предлогов,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отличать производные и непроизводные предлоги от других частей речи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Познавательные: объяснять языковые явления, процессы, связи и отношения, выявляемые в ходе исследования предлогов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изучению и 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Простые и составные предлоги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Групповая аналитическая работа над типичными ошибками в тестовых заданиях (по памятке проведения работы над ошибками), работа в парах (анализ текста по памятке выполнения задания),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составление грамматического описания при консультативной помощи учителя с последующей взаимопроверкой, индивидуальное проектирование выполнения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различать простые и составные предлоги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своим поведением (контроль, самокоррекция, 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анализа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самосовершенствованию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111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Морфологический разбор предлога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по составлению, конструированию словосочетаний с производными, непроизводными, простыми, составными предлогами, фронтальная работа с орфограммами (по дидактическому материалу), групповая работа (анализ текста), составление лингвистического рассуждения с последующей самопроверкой по памятке выполнения самопроверки,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морфологического разбора предлога в практической деятельности на уроке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предлога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изучению и 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Рассказ-репортаж по картине А.В. Сайкиной «Детская спортивная школа»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Выполнение работы над ошибками в домашнем задании по алгоритму выполнения задачи, составление текста по картине при консультативной помощи учителя с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конструировать текст повествования по картине с использованием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опорного языкового материала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форме речевых высказываний с целью планирования, контроля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творческой деятельности по алгоритму,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113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сочинений. Слитное и раздельное написание производных предлогов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Выполнение работы над ошибками по алгоритму выполнения задачи, работа в парах (анализ художественного текста при консультативной помощи учителя), объяснительный диктант с последующей самопроверкой,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слитного и раздельного написания производных предлогов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групповой и самостоятельной работы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изучению нового на основе составленного алгоритма выполнения задания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114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7.03.23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Различение на письме омонимичных производных предлогов и наречий, предлогов с существительными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аналитическая работа над типичными ошибками в тестовых заданиях (по памятке проведения работы над ошибками), групповая работа (составление лингвистического описания), работа в парах (анализ текста при консультативной помощи учителя),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слитного и раздельного написания производных предлогов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анализа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индивидуальной и коллективной исследовательской деятельности на основе алгоритма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8.03.23</w:t>
            </w:r>
          </w:p>
        </w:tc>
        <w:tc>
          <w:tcPr>
            <w:tcW w:w="1364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«Предлог»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над ошибками в домашнем задании с последующей взаимопроверкой по материалам диагностической карты типичных ошибок, конструирование текста лингвистического описания по памятке выполнения задания, анализ художественного текста,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Повторить и закрепить знания о предлоге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конструирования текста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116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9.03.23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«Предлог»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контрольного диктанта с последующей самопроверкой по алгоритму выполнения задания, выполнение грамматического задания с последующей 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контрольной работы и 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силу своего научения, свою способность к преодолению препятствий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Союз - 15 часов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13.03.23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Союз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(групповая, проектная) с использованием алгоритма определения части речи по ее морфологическим признакам, работа в парах (составление словарика «словечек отношений», индивидуальное задание по тексту упр. 358, групповое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отличать союзы от других частей речи и определять их роль в предложении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союзов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творческой деятельности по алгоритму, 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14.03.23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Простые и составные союзы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Урок-презентация теоретического материала (составление сравнительной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таблицы), лабораторная работа (анализ художественного текста при консультативной помощи учителя с последующей взаимопроверкой),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различать союзы простые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составные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формировать навыки учебного сотрудничества в ходе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союзов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самоанализа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самоконтроля в самостоятельной и коллективной практической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120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15.03.23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Союзы сочинительные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(анализ текста с последующей взаимопроверкой по алгоритму выполнения задания при консультативной помощи учителя), выборочное изложение по повести Н.В. Гоголя «Тарас Бульба» с последующей самопроверкой (по памятке лингвистического портфолио), групповая работа (конструирование предложений с союзами по образцу выполнения задачи), проектирование домашнего задания, комментирование выставленных оценок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сочинительные союзы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своим поведением (контроль, самокоррекция, 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выборочного изложения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самосовершенствованию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16.03.2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Союзы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подчинительные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Индивидуальная и коллективная работа (конспектирование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материала презентации), самостоятельная работа с тестами с последующей самопроверкой при консультативной помощи учителя,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определять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подчинительные союзы по их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формировать навыки учебного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презентации теоретического материала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мотивации к индивидуальной деятельности по самостоятельно составленному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122</w:t>
            </w:r>
          </w:p>
        </w:tc>
        <w:tc>
          <w:tcPr>
            <w:tcW w:w="1012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17.03.23</w:t>
            </w:r>
          </w:p>
        </w:tc>
        <w:tc>
          <w:tcPr>
            <w:tcW w:w="1345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Запятая между простыми предложениями в союзном сложном предложении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Лабораторная работа в парах (упр. 364) по алгоритму выполнения задания, групповая работа по материалам лингвистического портфолио (анализ текста, написание лингвистического рассуждения с последующей взаимопроверкой), конструирование предложений с союзами, построение схем,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 реализовывать индивидуальный маршрут восполнения проблемных зон в изученной теме и универсальных учебных действиях, с нею связанных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проектирования индивидуального маршрута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восполнения проблемных зон в изученной теме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изучению и закреплению нового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123</w:t>
            </w:r>
          </w:p>
        </w:tc>
        <w:tc>
          <w:tcPr>
            <w:tcW w:w="983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20.03.23</w:t>
            </w:r>
          </w:p>
        </w:tc>
        <w:tc>
          <w:tcPr>
            <w:tcW w:w="1374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Сочинительные союзы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Фронтальная работа с печатными тетрадями, работа в парах (конструирование предложений с союзами на основе памятки "Сочинительные союзы"), самостоятельная работа (конструирование лингвистического рассуждения), индивидуальное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различать сочинительные и подчинительные союзы, определять их роль в предложении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организовывать и планировать учебное сотрудничество с учителем и сверстниками.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анализа предложений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творческого конструирования по алгоритму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21.03.23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Подчинительные союзы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группах по материалам памяток лингвистического портфолио (конструирование предложений), составление таблицы «Сочинительные и подчинительные союзы: роль в предложении» при консультативной помощи учителя с последующей взаимопроверкой, конструирование текста лингвистического рассуждения по алгоритму выполнения задания, работа в парах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(морфологический разбор союза),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определять роль подчинительных союзов в предложении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морфологического разбора союза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познавательного интереса к изучению нового, способам обобщения и систематизации знаний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125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22.03.23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Морфологический разбор союза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(изучение и конспектирование содержания параграфа учебника), творческая работа в парах (лингвистическое описание, рассуждение), индивидуальное дифференцированное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морфологического разбора союза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применения изученного правила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индивидуальной и коллективной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23.03.23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Сочинение-рассуждение на тему «Книга – наш друг и советчик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и парная работа с материалом для описания (составление плана текста сочинения, изучение и конспектирование содержания параграфа учебника, составление алгоритма написания сочинения-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рассуждения, составление словаря сочинения-рассуждения при консультативной помощи учителя),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составлять план текста рассуждения, конструировать текст рассуждения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владеть монологической и диалогической формами речи в соответствии с грамматическими и синтаксическими нормами родного языка.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творческого задания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творческой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127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24.03.23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допущенных ошибок с использованием памятки для проведения анализа и работы над ошибками, работа по составлению алгоритма для проведения анализа,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 реализовывать индивидуальный маршрут восполнения проблемных зон в проектировании, конструировании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устанавливать рабочие отношения, эффективно сотрудничать и способствовать продуктивной кооперации.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траектории развития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рефлексии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рефлексии, самоанализу результатов обучения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27.03.23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Слитное написание союзов также, тоже, чтобы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Коллективная работа (составление алгоритма слитного написания союзов), творческая работа (лингвистическая сказка по образцу), индивидуальное дифференцированное проектирование выполнения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правила слитного написания союзов также,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тоже, чтобы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слушать и слышать друг друга, с достаточной полнотой и точностью выражать свои мысли в соответствии с задачами и условиями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коммуникации.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самостоятельно выделять и формулировать познавательную цель, искать и выделять необходимую информацию.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союзов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составления алгоритма выполнения задания, навыков выполнения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задания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28.03.23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Различение на письме союзов также, тоже, чтобы, зато и омонимичных форм наречия и местоимений с частицами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и парная работа с орфограммами по дидактическому материалу, материалу учебника (с использованием алгоритма выявления и проверки орфограмм), коллективный анализ художественного текста при консультативной помощи учителя, работа в парах (сжатие текста по памятке выполнения задания), коллективное дифференцированное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правила слитного написания союзов также, тоже, чтобы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союзов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изучению нового на основе составленного алгоритма выполнения задания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993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29.03.23</w:t>
            </w:r>
          </w:p>
        </w:tc>
        <w:tc>
          <w:tcPr>
            <w:tcW w:w="1364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«Предлоги и союзы»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Самостоятельная работа над ошибками в домашнем задании с последующей взаимопроверкой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 материалам диагностической карты типичных ошибок, конструирование текста лингвистического описания по памятке выполнения задания, анализ художественного текста,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полученные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знания о союзах и предлогах при выполнении практических заданий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формировать навыки работы в группе (включая ситуации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131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30.03.23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«Предлоги и союзы»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Написание контрольного диктанта с последующей самопроверкой по алгоритму выполнения задания, выполнение грамматического задания с последующей 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выполнения контрольной работы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132</w:t>
            </w:r>
          </w:p>
        </w:tc>
        <w:tc>
          <w:tcPr>
            <w:tcW w:w="1049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31.03.23</w:t>
            </w:r>
          </w:p>
        </w:tc>
        <w:tc>
          <w:tcPr>
            <w:tcW w:w="1308" w:type="dxa"/>
            <w:gridSpan w:val="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Частицы - 13 часов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09" w:type="dxa"/>
            <w:gridSpan w:val="9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3.04.23</w:t>
            </w:r>
          </w:p>
        </w:tc>
        <w:tc>
          <w:tcPr>
            <w:tcW w:w="1248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Частица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(конспектирование материала презентации, составление плана ответа), творческая работа (лингвистическое повествование на основе алгоритма выполнения задания),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отличать частицу от других частей речи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процессы, связи и отношения, выявляемые в ходе исследования частиц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134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4.04.23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Разряды частиц. Формообразующие частицы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(проверка домашнего задания по алгоритму выполнения задачи), лабораторная работа в парах по упражнениям учебника с последующей взаимопроверкой при консультативной помощи учителя, редактирование текста с местоимениями, самостоятельное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различать частицы по их значению, определять формообразующие частицы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частиц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обобщения и систематизации теоретического материала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Смыслоразличительные частицы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с печатными тетрадями с последующей взаимопроверкой, фронтальная устная работа по учебнику, дифференцированное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смыслоразличительные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частицы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своим поведением (контроль, самокоррекция, 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анализа частиц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обобщения и систематизации теоретического материала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136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6.04.23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Раздельное и дефисное написание частиц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(компрессия текста упражнения учебника по алгоритму выполнения задания с последующей самопроверкой), лабораторная работа в парах с печатными тетрадями с последующей взаимопроверкой, фронтальная устная работа по учебнику (анализ текста), конспектирование материала презентации учителя (сводная таблица), составление плана текста лингвистического рассуждения по алгоритму,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правило слитного и раздельного написания частиц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слова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развернутого анализа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7.04.23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Сочинение-рассказ по картине К.Ф. Юона «Конец зимы. Полдень»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Выполнение работы над ошибками в домашнем задании по алгоритму выполнения задачи, составление текста по картине при консультативной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помощи учителя с использованием материалов лингвистического портфолио, самостоятельное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конструировать текст повествования по картине с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использованием опорного языкового материала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форме речевых высказываний с целью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планирования, контроля и 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устойчивой мотивации к творческой деятельности по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алгоритму, индивидуальному плану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138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Анализ сочинений. Морфологический разбор частицы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Выполнение работы над ошибками по алгоритму выполнения задачи, написание выборочного диктанта с использованием аудиозаписи, выполнение грамматических заданий, проведение самопроверки по алгоритму выполнения задачи, работа в парах (морфологический разбор частицы), составление лингвистического описания, определение индивидуального маршрута восполнения проблемных зон в изученной теме,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морфологического анализа частицы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частиц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139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18.04.23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Отрицательные частицы не и 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Коллективная работа (конспектирование материалов учебника), самостоятельная работа (комплексное повторение по алгоритму: работа с дидактическим материалом), анализ текста публицистического стиля,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различать написание отрицательных частиц не и ни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слова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компрессии текста, выявления главной информации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25" w:type="dxa"/>
            <w:gridSpan w:val="10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19.04.23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Функции выражения отрицания, утверждения и усиления отрицания частицы 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с печатными тетрадями с помощью материалов лингвистического портфолио, творческая работа (рассказ по рисункам), коллективное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различать написание отрицательных частиц не и ни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отношения, выявляемые в ходе исследования слова с точки зрения его морфемного состава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141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-142</w:t>
            </w:r>
          </w:p>
        </w:tc>
        <w:tc>
          <w:tcPr>
            <w:tcW w:w="1125" w:type="dxa"/>
            <w:gridSpan w:val="10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20.04.23-21.04.23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Различение частицы не и приставки не-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с тестами по алгоритму лингвистического портфолио, работа в парах с дидактическим материалом, материалом учебника, составление лингвистического рассуждения, самостоятельное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различать написание приставки не- и частицы не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своим поведением (контроль, самокоррекция, 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структуры слова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обучению, а также навыков анализа, конструирования, проектной работы по алгоритму с перспективой самодиагностики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3-144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24.04.23-25.04.23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Частица ни, приставка ни-, союз ни…ни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Фронтальная работа по учебнику (закрепление материала по алгоритму выполнения задания), практическая работа (конструирование слов приставочным способом по алгоритму), составление текста лингвистического рассуждения с последующей самопроверкой, коллективное проектирование выполнения домашнего задания, комментирование выставленных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рассматривать слово с точки зрения его морфемного состава, различать написание отрицательных частиц ни, приставки ни-, союза ни… ни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осознавать самого себя как движущую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частиц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145-156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26.04.23-27.04.23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по теме «Частица»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над ошибками в домашнем задании с последующей взаимопроверкой по материалам диагностической карты типичных ошибок, конструирование текста лингвистического описания по памятке выполнения задания, анализ художественного текста, групповое проектирование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полученные знания о частицах при выполнении практических заданий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 (включая ситуации учебного сотрудничества и проектные формы работы).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объяснятьязыковые явления, процессы, связи и отношения, выявляемые в ходе конструирования текста лингвистического описания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творческой и аналитической деятельности</w:t>
            </w:r>
          </w:p>
        </w:tc>
      </w:tr>
      <w:tr w:rsidR="009351EA" w:rsidRPr="009351EA" w:rsidTr="00485BF7">
        <w:tc>
          <w:tcPr>
            <w:tcW w:w="41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147-14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8</w:t>
            </w:r>
          </w:p>
        </w:tc>
        <w:tc>
          <w:tcPr>
            <w:tcW w:w="1095" w:type="dxa"/>
            <w:gridSpan w:val="8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28.04.23-1.05.23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Контрольный диктант по теме "Частица"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Написание контрольного диктанта с последующей самопроверкой по алгоритму выполнения задания, выполнение грамматического задания с последующей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взаимопроверкой при консультативной помощи учителя, проектирование выполнения домашнего задания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проектировать индивидуальный маршрут восполнения проблемных зон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использовать адекватные языковые средства для отображения в форме речевых высказываний с целью планирования, контроля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самооценки.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контрольной работы и самодиагностики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организации и анализа своей деятельности</w:t>
            </w:r>
          </w:p>
        </w:tc>
      </w:tr>
      <w:tr w:rsidR="009351EA" w:rsidRPr="009351EA" w:rsidTr="00485BF7">
        <w:tc>
          <w:tcPr>
            <w:tcW w:w="430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149-150</w:t>
            </w:r>
          </w:p>
        </w:tc>
        <w:tc>
          <w:tcPr>
            <w:tcW w:w="1084" w:type="dxa"/>
            <w:gridSpan w:val="7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2.05.23-3.05.23</w:t>
            </w:r>
          </w:p>
        </w:tc>
        <w:tc>
          <w:tcPr>
            <w:tcW w:w="1262" w:type="dxa"/>
            <w:gridSpan w:val="3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Групповая работа (проектирование работы над типичными ошибками в диагностической карте), коллективное проектирование дифференцированного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перепроектировать индивидуальный маршрут восполнения проблемных зон в изученных темах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поведением партнера (контроль, коррекция, оценка действия партнера, умение убеждать).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самокоррекции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коллективной диагностике результатов изучения темы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Междометие (3 часа)</w:t>
            </w:r>
          </w:p>
        </w:tc>
      </w:tr>
      <w:tr w:rsidR="009351EA" w:rsidRPr="009351EA" w:rsidTr="00485BF7">
        <w:tc>
          <w:tcPr>
            <w:tcW w:w="38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1159" w:type="dxa"/>
            <w:gridSpan w:val="11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5.05.23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Междометие как часть речи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Коллективное конструирование текста типа речи лингвистическое описание, работа в парах по материалам учебника при консультативной помощи учителя,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определять междометие по его грамматическим признакам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управлять своим поведением (контроль, самокоррекция, 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исследования междометий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самоанализа и самоконтроля</w:t>
            </w:r>
          </w:p>
        </w:tc>
      </w:tr>
      <w:tr w:rsidR="009351EA" w:rsidRPr="009351EA" w:rsidTr="00485BF7">
        <w:tc>
          <w:tcPr>
            <w:tcW w:w="38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152-153</w:t>
            </w:r>
          </w:p>
        </w:tc>
        <w:tc>
          <w:tcPr>
            <w:tcW w:w="1159" w:type="dxa"/>
            <w:gridSpan w:val="11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8.05.23-9.05.23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Дефис в междометиях. Знаки препинания при междометиях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Комплексное повторение, работа в парах с орфограммами, самостоятельная работа с дидактическим материалом и учебником по алгоритму, групповое конструирование предложений с междометиями, объяснительный диктант с последующей самопроверкой,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правила дефисного написания наречий, постановки знаков препинания при междометиях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</w:t>
            </w: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егулятивные: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объяснять языковые явления, процессы, связи и отношения, выявляемые в ходе исследования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междометий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навыков развернутого анализа</w:t>
            </w:r>
          </w:p>
        </w:tc>
      </w:tr>
      <w:tr w:rsidR="009351EA" w:rsidRPr="009351EA" w:rsidTr="00485BF7">
        <w:tc>
          <w:tcPr>
            <w:tcW w:w="37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154-155</w:t>
            </w:r>
          </w:p>
        </w:tc>
        <w:tc>
          <w:tcPr>
            <w:tcW w:w="1156" w:type="dxa"/>
            <w:gridSpan w:val="11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10.05.23-11.05.23</w:t>
            </w:r>
          </w:p>
        </w:tc>
        <w:tc>
          <w:tcPr>
            <w:tcW w:w="1248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Итоговая диагностическая работа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 учащихся умений к осуществлению контрольной функции, контроль и самоконтроль изученных понятий: выполнение тестовых заданий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самодиагностике результатов изучения тем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выполнения тестовых заданий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навыков развернутого анализа, самодиагностики</w:t>
            </w:r>
          </w:p>
        </w:tc>
      </w:tr>
      <w:tr w:rsidR="009351EA" w:rsidRPr="009351EA" w:rsidTr="00485BF7">
        <w:tc>
          <w:tcPr>
            <w:tcW w:w="16228" w:type="dxa"/>
            <w:gridSpan w:val="2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Повторение и систематизация изученного в 5-7 классах (7 часов)</w:t>
            </w:r>
          </w:p>
        </w:tc>
      </w:tr>
      <w:tr w:rsidR="009351EA" w:rsidRPr="009351EA" w:rsidTr="00485BF7">
        <w:tc>
          <w:tcPr>
            <w:tcW w:w="35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156-158</w:t>
            </w:r>
          </w:p>
        </w:tc>
        <w:tc>
          <w:tcPr>
            <w:tcW w:w="1170" w:type="dxa"/>
            <w:gridSpan w:val="1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12.05.23-16.05.23</w:t>
            </w:r>
          </w:p>
        </w:tc>
        <w:tc>
          <w:tcPr>
            <w:tcW w:w="1248" w:type="dxa"/>
            <w:gridSpan w:val="2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над ошибками. Разделы науки о русском языке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Групповая работа (проектирование работы над типичными ошибками в диагностической карте), комплексный анализ текста, фронтальная устная парная работа с учебником и дидактическим материалом (лингвистическое повествование), проектирование выполнения домашнего задания,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алгоритм выполнения лингвистической задачи в практической деятельности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определять цели и функции участников, способы взаимодействия, планировать общие способы работы, обмениваться знаниями между членами группы для принятия эффективных совместных решений.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составления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обучению, поэтапному самосовершенствованию</w:t>
            </w:r>
          </w:p>
        </w:tc>
      </w:tr>
      <w:tr w:rsidR="009351EA" w:rsidRPr="009351EA" w:rsidTr="00485BF7">
        <w:tc>
          <w:tcPr>
            <w:tcW w:w="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159-160</w:t>
            </w:r>
          </w:p>
        </w:tc>
        <w:tc>
          <w:tcPr>
            <w:tcW w:w="1216" w:type="dxa"/>
            <w:gridSpan w:val="1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17.05.23-18.05.23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Развитие речи. Текст и стили речи. Учебно-научная речь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Фронтальная устная работа по учебнику с использованием материалов лингвистического портфолио, комплексное повторение на основе памяток, составление текста публицистического стиля с последующей взаимопроверкой и редактированием, групповая работа (составление текста учебно-научного стиля с последующей самопроверкой и редактированием при консультативной помощи учителя,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алгоритмы определения речи текста, составлять текст определенного стиля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учебного сотрудничества в ходе индивидуальной и групповой работы.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конструирования текста определенного стиля речи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161-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163</w:t>
            </w:r>
          </w:p>
        </w:tc>
        <w:tc>
          <w:tcPr>
            <w:tcW w:w="1216" w:type="dxa"/>
            <w:gridSpan w:val="1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19.05.23-23.05.23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Фонетика. Графика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Групповое выполнение заданий по учебнику по алгоритму выполнения задания с последующей взаимопроверкой,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групповой анализ текста, объяснительный диктант с последующей взаимопроверкой, составление лингвистического рассуждения по памятке выполнения задания,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Научиться применять фонетический анализ слова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при объяснении орфограмм, применять алгоритмы объяснения орфограмм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управлять своим поведением (контроль, самокоррекция,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оценка своего действия).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осознавать самого себя как движущую силу своего научения, свою способность к преодолению препятствий и самокоррекции.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создания текста лингвистического рассуждения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 xml:space="preserve">Формирование навыков развернутого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анализа</w:t>
            </w:r>
          </w:p>
        </w:tc>
      </w:tr>
      <w:tr w:rsidR="009351EA" w:rsidRPr="009351EA" w:rsidTr="00485BF7">
        <w:tc>
          <w:tcPr>
            <w:tcW w:w="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164</w:t>
            </w:r>
          </w:p>
        </w:tc>
        <w:tc>
          <w:tcPr>
            <w:tcW w:w="1216" w:type="dxa"/>
            <w:gridSpan w:val="14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24.05.23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Лексика и фразеология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Самостоятельная работа над ошибками по памятке выполнения задания, групповая лабораторная работа (анализ текста по материалам лингвистического портфолио при консультативной помощи ученика-эксперта), групповое проектирование текста по лексико-фразеологическому материалу,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полученные знания при анализе и составлении текста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использовать адекватные языковые средства для отображения в форме речевых высказываний с целью планирования, контроля и самооценки действия.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объяснять языковые явления, процессы, связи и отношения, выявляемые в ходе исследования и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конструирования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конструированию, творческому самовыражению</w:t>
            </w:r>
          </w:p>
        </w:tc>
      </w:tr>
      <w:tr w:rsidR="009351EA" w:rsidRPr="009351EA" w:rsidTr="00485BF7"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165-166</w:t>
            </w:r>
          </w:p>
        </w:tc>
        <w:tc>
          <w:tcPr>
            <w:tcW w:w="1230" w:type="dxa"/>
            <w:gridSpan w:val="1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25.05.23-26.05.23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Морфемика. Словообразование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Работа в парах (морфологический разбор слова по образцу выполнения задания), групповая работа по вариантам (анализ текста с последующей взаимопроверкой при консультативной помощи учителя), проектирование выполнения домашнего задания,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полученные знания при словообразовательном и морфемном анализе слова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речевых действий: использования адекватных языковых средств для отображения в форме устных и письменных речевых высказываний.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осознавать самого себя как движущую силу своего научения, свою способность к мобилизации сил и энергии, к волевому усилию – выбору в ситуации мотивационного конфликта, к преодолению препятствий.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 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выполнения морфологического разбора слова, анализа текста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самостоятельной и коллективной аналитической деятельности</w:t>
            </w:r>
          </w:p>
        </w:tc>
      </w:tr>
      <w:tr w:rsidR="009351EA" w:rsidRPr="009351EA" w:rsidTr="00485BF7"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167-168</w:t>
            </w:r>
          </w:p>
        </w:tc>
        <w:tc>
          <w:tcPr>
            <w:tcW w:w="1230" w:type="dxa"/>
            <w:gridSpan w:val="1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29.05.23-30.05.23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Морфология. Орфография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Работа в парах (выделение и группировка словосочетаний и проведение морфологического анализа слов по алгоритму выполнения задачи при консультативной помощи учителя с последующей самопроверкой), проектирование выполнения домашнего задания, 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Научиться применять алгоритм проведения морфологического разбора слова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навыки работы в группе.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формировать ситуацию саморегуляции, то есть операциональный опыт, сотрудничать в совместном решении задач.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объяснять языковые явления, процессы, связи и отношения, выявляемые в ходе морфологического анализа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Формирование устойчивой мотивации к обучению в группе</w:t>
            </w:r>
          </w:p>
        </w:tc>
      </w:tr>
      <w:tr w:rsidR="009351EA" w:rsidRPr="009351EA" w:rsidTr="00485BF7"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lastRenderedPageBreak/>
              <w:t>169</w:t>
            </w:r>
          </w:p>
        </w:tc>
        <w:tc>
          <w:tcPr>
            <w:tcW w:w="1230" w:type="dxa"/>
            <w:gridSpan w:val="1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31.05.23</w:t>
            </w: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Синтаксис. Пунктуация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Объяснительный диктант с последующей самопроверкой по алгоритму выполнения задания, работа в парах над лексикой текста, самостоятельное проектирование аргументированного текста с последующей взаимопроверкой при консультативной помощи учителя, комментирование выставленных оценок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Научиться применять алгоритм проведения синтаксического и пунктуационного разбора</w:t>
            </w: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Коммуникативные: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добывать недостающую информацию с помощью вопросов.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Регулятивные: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применять методы информационного поиска, в том числе с помощью компьютерных средств.</w:t>
            </w:r>
          </w:p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Познавательные:</w:t>
            </w: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объяснять языковые явления, процессы, связи и отношения, выявляемые в ходе проектирования структуры и содержания текста-рассуждения</w:t>
            </w: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Формирование устойчивой мотивации к обучению, поэтапному самосовершенствованию</w:t>
            </w:r>
          </w:p>
        </w:tc>
      </w:tr>
      <w:tr w:rsidR="009351EA" w:rsidRPr="009351EA" w:rsidTr="00485BF7"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170-175</w:t>
            </w:r>
          </w:p>
        </w:tc>
        <w:tc>
          <w:tcPr>
            <w:tcW w:w="1230" w:type="dxa"/>
            <w:gridSpan w:val="15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123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</w:p>
        </w:tc>
        <w:tc>
          <w:tcPr>
            <w:tcW w:w="23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9351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 xml:space="preserve">Резерв </w:t>
            </w:r>
          </w:p>
        </w:tc>
        <w:tc>
          <w:tcPr>
            <w:tcW w:w="36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351EA" w:rsidRPr="009351EA" w:rsidRDefault="009351EA" w:rsidP="00485BF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9351EA" w:rsidRPr="009351EA" w:rsidRDefault="009351EA" w:rsidP="009351EA">
      <w:pPr>
        <w:rPr>
          <w:rFonts w:ascii="Times New Roman" w:hAnsi="Times New Roman" w:cs="Times New Roman"/>
          <w:sz w:val="24"/>
          <w:szCs w:val="24"/>
        </w:rPr>
      </w:pPr>
    </w:p>
    <w:p w:rsidR="009351EA" w:rsidRPr="009351EA" w:rsidRDefault="009351EA" w:rsidP="009351EA">
      <w:pPr>
        <w:rPr>
          <w:rFonts w:ascii="Times New Roman" w:hAnsi="Times New Roman" w:cs="Times New Roman"/>
          <w:sz w:val="24"/>
          <w:szCs w:val="24"/>
        </w:rPr>
        <w:sectPr w:rsidR="009351EA" w:rsidRPr="009351EA" w:rsidSect="0068343C">
          <w:pgSz w:w="16840" w:h="11900" w:orient="landscape"/>
          <w:pgMar w:top="658" w:right="284" w:bottom="556" w:left="1440" w:header="720" w:footer="720" w:gutter="0"/>
          <w:cols w:space="720" w:equalWidth="0">
            <w:col w:w="10686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rPr>
          <w:rFonts w:ascii="Times New Roman" w:hAnsi="Times New Roman" w:cs="Times New Roman"/>
          <w:sz w:val="24"/>
          <w:szCs w:val="24"/>
        </w:rPr>
      </w:pPr>
    </w:p>
    <w:p w:rsidR="009351EA" w:rsidRPr="009351EA" w:rsidRDefault="009351EA" w:rsidP="009351EA">
      <w:pPr>
        <w:autoSpaceDE w:val="0"/>
        <w:autoSpaceDN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УЧЕБНО-МЕТОДИЧЕСКОЕ ОБЕСПЕЧЕНИЕ ОБРАЗОВАТЕЛЬНОГО ПРОЦЕССА </w:t>
      </w:r>
    </w:p>
    <w:p w:rsidR="009351EA" w:rsidRPr="009351EA" w:rsidRDefault="009351EA" w:rsidP="009351EA">
      <w:pPr>
        <w:autoSpaceDE w:val="0"/>
        <w:autoSpaceDN w:val="0"/>
        <w:spacing w:before="346" w:after="0" w:line="230" w:lineRule="auto"/>
        <w:rPr>
          <w:rFonts w:ascii="Times New Roman" w:hAnsi="Times New Roman" w:cs="Times New Roman"/>
          <w:sz w:val="24"/>
          <w:szCs w:val="24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ОБЯЗАТЕЛЬНЫЕ УЧЕБНЫЕ МАТЕРИАЛЫ ДЛЯ УЧЕНИКА</w:t>
      </w:r>
    </w:p>
    <w:p w:rsidR="009351EA" w:rsidRPr="009351EA" w:rsidRDefault="009351EA" w:rsidP="009351EA">
      <w:pPr>
        <w:autoSpaceDE w:val="0"/>
        <w:autoSpaceDN w:val="0"/>
        <w:spacing w:before="166" w:after="0" w:line="271" w:lineRule="auto"/>
        <w:ind w:right="576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Баранов М.Т., Ладыженская Т.А., Тростенцова Л.А. и другие. Русский язык (в 2 частях), 7 класс/ Акционерное общество «Издательство «Просвещение»;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Введите свой вариант: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МЕТОДИЧЕСКИЕ МАТЕРИАЛЫ ДЛЯ УЧИТЕЛЯ</w:t>
      </w:r>
    </w:p>
    <w:p w:rsidR="009351EA" w:rsidRPr="009351EA" w:rsidRDefault="009351EA" w:rsidP="009351EA">
      <w:pPr>
        <w:autoSpaceDE w:val="0"/>
        <w:autoSpaceDN w:val="0"/>
        <w:spacing w:before="166" w:after="0" w:line="23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Г.А. Богданова. Уроки русского языка в 7 кл. / Г. А. Богданова. - СПб, 2021.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1008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Г.А. Богданова Сборник диктантов по русскому языку: 5-9 классы. / Г. А. Богданова. - М.: Просвещение, 2019.</w:t>
      </w:r>
    </w:p>
    <w:p w:rsidR="009351EA" w:rsidRPr="009351EA" w:rsidRDefault="009351EA" w:rsidP="009351EA">
      <w:pPr>
        <w:autoSpaceDE w:val="0"/>
        <w:autoSpaceDN w:val="0"/>
        <w:spacing w:before="72" w:after="0" w:line="262" w:lineRule="auto"/>
        <w:ind w:right="720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М.Г. Бройде. Занимательные упражнения по русскому языку: 5-9 классы. – М.: ВАКО, 2016. 4. П.Ф. Ивченков. Обучающее изложение: 5-9 кл. / П. Ф. Ивченков. - М., 2018.</w:t>
      </w:r>
    </w:p>
    <w:p w:rsidR="009351EA" w:rsidRPr="009351EA" w:rsidRDefault="009351EA" w:rsidP="009351EA">
      <w:pPr>
        <w:autoSpaceDE w:val="0"/>
        <w:autoSpaceDN w:val="0"/>
        <w:spacing w:before="70" w:after="0" w:line="262" w:lineRule="auto"/>
        <w:ind w:right="432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5. Н.А. Сенина. Русский язык. Тесты для промежуточного контроля. 7 класс – Ростов н/Д: Легион, 2020.</w:t>
      </w:r>
    </w:p>
    <w:p w:rsidR="009351EA" w:rsidRPr="009351EA" w:rsidRDefault="009351EA" w:rsidP="009351EA">
      <w:pPr>
        <w:autoSpaceDE w:val="0"/>
        <w:autoSpaceDN w:val="0"/>
        <w:spacing w:before="262" w:after="0" w:line="23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ЦИФРОВЫЕ ОБРАЗОВАТЕЛЬНЫЕ РЕСУРСЫ И РЕСУРСЫ СЕТИ ИНТЕРНЕТ</w:t>
      </w:r>
    </w:p>
    <w:p w:rsidR="009351EA" w:rsidRPr="009351EA" w:rsidRDefault="009351EA" w:rsidP="009351EA">
      <w:pPr>
        <w:autoSpaceDE w:val="0"/>
        <w:autoSpaceDN w:val="0"/>
        <w:spacing w:before="166" w:after="0" w:line="271" w:lineRule="auto"/>
        <w:ind w:right="432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ege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edu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Портал информационной поддержки ЕГЭ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repetitor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.1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 - Серия учебных компьютерных программ '1С: Репетитор' по русскому языку, Контрольно-диагностические системы серии 'Репетитор. Тесты' по пунктуации, орфографии и др.</w:t>
      </w:r>
    </w:p>
    <w:p w:rsidR="009351EA" w:rsidRPr="009351EA" w:rsidRDefault="009351EA" w:rsidP="009351EA">
      <w:pPr>
        <w:autoSpaceDE w:val="0"/>
        <w:autoSpaceDN w:val="0"/>
        <w:spacing w:before="70" w:after="0" w:line="28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.1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 - газета «Первое сентября»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edu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- Все образование Интернета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mediaterra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ruslang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- теория и практика русской орфографии и пунктуации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Навигатор. Грамота. ру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navigator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gramota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Новый словарь русского языка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rubricon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nsr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_1.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asp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Опорный орфографический компакт по русскому языку (пособие по орфографии)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yamal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org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ook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Русский филологический портал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philology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htm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Русский язык и культура речи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sibupk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nsk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Chairs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foreign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Russian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kr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rus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htm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#4 Самый полный словарь сокращений русского языка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sokr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Словарь русских фамилий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www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rusfam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 </w:t>
      </w:r>
      <w:r w:rsidRPr="009351E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Уроки русского языка в школе Бабы-Яги 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sertolovo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narod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/1.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</w:rPr>
        <w:t>htm</w:t>
      </w:r>
      <w:r w:rsidRPr="009351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351EA" w:rsidRPr="009351EA" w:rsidRDefault="009351EA" w:rsidP="009351EA">
      <w:pPr>
        <w:rPr>
          <w:rFonts w:ascii="Times New Roman" w:hAnsi="Times New Roman" w:cs="Times New Roman"/>
          <w:sz w:val="24"/>
          <w:szCs w:val="24"/>
          <w:lang w:val="ru-RU"/>
        </w:rPr>
        <w:sectPr w:rsidR="009351EA" w:rsidRPr="009351EA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9351EA" w:rsidRPr="009351EA" w:rsidRDefault="009351EA" w:rsidP="009351EA">
      <w:pPr>
        <w:autoSpaceDE w:val="0"/>
        <w:autoSpaceDN w:val="0"/>
        <w:spacing w:after="78" w:line="2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234550" w:rsidRPr="009351EA" w:rsidRDefault="00234550" w:rsidP="009351EA">
      <w:pPr>
        <w:rPr>
          <w:rFonts w:ascii="Times New Roman" w:hAnsi="Times New Roman" w:cs="Times New Roman"/>
          <w:sz w:val="24"/>
          <w:szCs w:val="24"/>
        </w:rPr>
      </w:pPr>
    </w:p>
    <w:sectPr w:rsidR="00234550" w:rsidRPr="009351EA" w:rsidSect="00034616">
      <w:pgSz w:w="11900" w:h="16840"/>
      <w:pgMar w:top="1440" w:right="1440" w:bottom="1440" w:left="1440" w:header="720" w:footer="720" w:gutter="0"/>
      <w:cols w:space="720" w:equalWidth="0">
        <w:col w:w="10584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B4" w:rsidRDefault="00362EB4" w:rsidP="009351EA">
      <w:pPr>
        <w:spacing w:after="0" w:line="240" w:lineRule="auto"/>
      </w:pPr>
      <w:r>
        <w:separator/>
      </w:r>
    </w:p>
  </w:endnote>
  <w:endnote w:type="continuationSeparator" w:id="0">
    <w:p w:rsidR="00362EB4" w:rsidRDefault="00362EB4" w:rsidP="0093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B4" w:rsidRDefault="00362EB4" w:rsidP="009351EA">
      <w:pPr>
        <w:spacing w:after="0" w:line="240" w:lineRule="auto"/>
      </w:pPr>
      <w:r>
        <w:separator/>
      </w:r>
    </w:p>
  </w:footnote>
  <w:footnote w:type="continuationSeparator" w:id="0">
    <w:p w:rsidR="00362EB4" w:rsidRDefault="00362EB4" w:rsidP="0093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1EA" w:rsidRDefault="009351EA" w:rsidP="009351EA">
    <w:pPr>
      <w:pStyle w:val="a5"/>
      <w:tabs>
        <w:tab w:val="clear" w:pos="4680"/>
        <w:tab w:val="clear" w:pos="9360"/>
        <w:tab w:val="left" w:pos="12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86279"/>
    <w:multiLevelType w:val="multilevel"/>
    <w:tmpl w:val="1D90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464A1"/>
    <w:multiLevelType w:val="multilevel"/>
    <w:tmpl w:val="962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C3867"/>
    <w:multiLevelType w:val="multilevel"/>
    <w:tmpl w:val="07E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A15E7"/>
    <w:multiLevelType w:val="multilevel"/>
    <w:tmpl w:val="FC1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60A8F"/>
    <w:multiLevelType w:val="multilevel"/>
    <w:tmpl w:val="5CB6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B5B2F"/>
    <w:multiLevelType w:val="multilevel"/>
    <w:tmpl w:val="D75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F02FE"/>
    <w:multiLevelType w:val="multilevel"/>
    <w:tmpl w:val="DA18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146CD0"/>
    <w:multiLevelType w:val="multilevel"/>
    <w:tmpl w:val="629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57BA4"/>
    <w:multiLevelType w:val="multilevel"/>
    <w:tmpl w:val="1A34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555C4"/>
    <w:multiLevelType w:val="multilevel"/>
    <w:tmpl w:val="093E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115B8"/>
    <w:multiLevelType w:val="multilevel"/>
    <w:tmpl w:val="BD8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25924"/>
    <w:multiLevelType w:val="multilevel"/>
    <w:tmpl w:val="2114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9265F"/>
    <w:multiLevelType w:val="multilevel"/>
    <w:tmpl w:val="AA8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B5823"/>
    <w:multiLevelType w:val="multilevel"/>
    <w:tmpl w:val="0D1C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57789"/>
    <w:multiLevelType w:val="multilevel"/>
    <w:tmpl w:val="46D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74231"/>
    <w:multiLevelType w:val="multilevel"/>
    <w:tmpl w:val="3AA6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90EA8"/>
    <w:multiLevelType w:val="multilevel"/>
    <w:tmpl w:val="0D1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20"/>
  </w:num>
  <w:num w:numId="12">
    <w:abstractNumId w:val="22"/>
  </w:num>
  <w:num w:numId="13">
    <w:abstractNumId w:val="24"/>
  </w:num>
  <w:num w:numId="14">
    <w:abstractNumId w:val="13"/>
  </w:num>
  <w:num w:numId="15">
    <w:abstractNumId w:val="15"/>
  </w:num>
  <w:num w:numId="16">
    <w:abstractNumId w:val="25"/>
  </w:num>
  <w:num w:numId="17">
    <w:abstractNumId w:val="14"/>
  </w:num>
  <w:num w:numId="18">
    <w:abstractNumId w:val="16"/>
  </w:num>
  <w:num w:numId="19">
    <w:abstractNumId w:val="9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17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48A6"/>
    <w:rsid w:val="0015074B"/>
    <w:rsid w:val="00151528"/>
    <w:rsid w:val="00234550"/>
    <w:rsid w:val="0029639D"/>
    <w:rsid w:val="00326F90"/>
    <w:rsid w:val="00362EB4"/>
    <w:rsid w:val="009351EA"/>
    <w:rsid w:val="00AA1D8D"/>
    <w:rsid w:val="00B47730"/>
    <w:rsid w:val="00CB0664"/>
    <w:rsid w:val="00CC6B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6E02D"/>
  <w14:defaultImageDpi w14:val="300"/>
  <w15:docId w15:val="{C43BEF99-F8DB-4A5C-ACDD-5AE20192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9351EA"/>
  </w:style>
  <w:style w:type="paragraph" w:styleId="aff8">
    <w:name w:val="Normal (Web)"/>
    <w:basedOn w:val="a1"/>
    <w:uiPriority w:val="99"/>
    <w:unhideWhenUsed/>
    <w:rsid w:val="009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BE153-EC93-4D3C-B0B1-4C0018DE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24824</Words>
  <Characters>141502</Characters>
  <Application>Microsoft Office Word</Application>
  <DocSecurity>0</DocSecurity>
  <Lines>1179</Lines>
  <Paragraphs>331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</cp:lastModifiedBy>
  <cp:revision>2</cp:revision>
  <dcterms:created xsi:type="dcterms:W3CDTF">2022-10-10T09:32:00Z</dcterms:created>
  <dcterms:modified xsi:type="dcterms:W3CDTF">2022-10-10T09:32:00Z</dcterms:modified>
  <cp:category/>
</cp:coreProperties>
</file>