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1854" w14:textId="54F0FD08" w:rsidR="00C167EB" w:rsidRPr="0027071E" w:rsidRDefault="00000000">
      <w:pPr>
        <w:pStyle w:val="1"/>
        <w:jc w:val="both"/>
        <w:rPr>
          <w:lang w:val="ru-RU"/>
        </w:rPr>
      </w:pPr>
      <w:r w:rsidRPr="0027071E">
        <w:rPr>
          <w:lang w:val="ru-RU"/>
        </w:rPr>
        <w:t>Проект «Секреты Темнолесья»</w:t>
      </w:r>
    </w:p>
    <w:p w14:paraId="0AAF1BFF" w14:textId="630AF287" w:rsidR="00C167EB" w:rsidRPr="005E2D00" w:rsidRDefault="00000000">
      <w:pPr>
        <w:jc w:val="both"/>
        <w:rPr>
          <w:lang w:val="ru-RU"/>
        </w:rPr>
      </w:pPr>
      <w:r w:rsidRPr="0027071E">
        <w:rPr>
          <w:b/>
          <w:lang w:val="ru-RU"/>
        </w:rPr>
        <w:t xml:space="preserve">Цель проекта — </w:t>
      </w:r>
      <w:r w:rsidRPr="0027071E">
        <w:rPr>
          <w:lang w:val="ru-RU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  <w:r w:rsidR="005E2D00" w:rsidRPr="005E2D00">
        <w:rPr>
          <w:lang w:val="ru-RU"/>
        </w:rPr>
        <w:t>.</w:t>
      </w:r>
    </w:p>
    <w:p w14:paraId="7AD1B211" w14:textId="36070FBE" w:rsidR="00C167EB" w:rsidRPr="0027071E" w:rsidRDefault="00000000">
      <w:pPr>
        <w:jc w:val="both"/>
        <w:rPr>
          <w:lang w:val="ru-RU"/>
        </w:rPr>
      </w:pPr>
      <w:r w:rsidRPr="0027071E">
        <w:rPr>
          <w:b/>
          <w:lang w:val="ru-RU"/>
        </w:rPr>
        <w:t>Автор:</w:t>
      </w:r>
      <w:r w:rsidRPr="0027071E">
        <w:rPr>
          <w:lang w:val="ru-RU"/>
        </w:rPr>
        <w:t xml:space="preserve"> Лапшина Виктория</w:t>
      </w:r>
    </w:p>
    <w:p w14:paraId="59A92B5D" w14:textId="7E8489BC" w:rsidR="00C167EB" w:rsidRPr="005E2D00" w:rsidRDefault="00000000">
      <w:pPr>
        <w:jc w:val="both"/>
        <w:rPr>
          <w:b/>
          <w:lang w:val="ru-RU"/>
        </w:rPr>
      </w:pPr>
      <w:r w:rsidRPr="0027071E">
        <w:rPr>
          <w:b/>
          <w:lang w:val="ru-RU"/>
        </w:rPr>
        <w:t>Дата: 2</w:t>
      </w:r>
      <w:r w:rsidR="001A30A4">
        <w:rPr>
          <w:b/>
          <w:lang w:val="ru-RU"/>
        </w:rPr>
        <w:t>6</w:t>
      </w:r>
      <w:r w:rsidRPr="0027071E">
        <w:rPr>
          <w:b/>
          <w:lang w:val="ru-RU"/>
        </w:rPr>
        <w:t>.01</w:t>
      </w:r>
      <w:r w:rsidR="005E2D00" w:rsidRPr="005E2D00">
        <w:rPr>
          <w:b/>
          <w:lang w:val="ru-RU"/>
        </w:rPr>
        <w:t>.2025</w:t>
      </w:r>
    </w:p>
    <w:p w14:paraId="49F16BEC" w14:textId="6A0C4968" w:rsidR="00C167EB" w:rsidRPr="005B33E5" w:rsidRDefault="005E2D00">
      <w:pPr>
        <w:pStyle w:val="2"/>
        <w:jc w:val="both"/>
        <w:rPr>
          <w:lang w:val="ru-RU"/>
        </w:rPr>
      </w:pPr>
      <w:bookmarkStart w:id="0" w:name="_vaza1re6x8bo" w:colFirst="0" w:colLast="0"/>
      <w:bookmarkEnd w:id="0"/>
      <w:r>
        <w:rPr>
          <w:lang w:val="ru-RU"/>
        </w:rPr>
        <w:t>А</w:t>
      </w:r>
      <w:r w:rsidR="00000000" w:rsidRPr="005B33E5">
        <w:rPr>
          <w:lang w:val="ru-RU"/>
        </w:rPr>
        <w:t>налитические комментарии</w:t>
      </w:r>
    </w:p>
    <w:p w14:paraId="421805B0" w14:textId="77777777" w:rsidR="00C167EB" w:rsidRPr="0027071E" w:rsidRDefault="00000000">
      <w:pPr>
        <w:pStyle w:val="3"/>
        <w:jc w:val="both"/>
        <w:rPr>
          <w:lang w:val="ru-RU"/>
        </w:rPr>
      </w:pPr>
      <w:bookmarkStart w:id="1" w:name="_ckh1w4h1tu52" w:colFirst="0" w:colLast="0"/>
      <w:bookmarkEnd w:id="1"/>
      <w:r w:rsidRPr="0027071E">
        <w:rPr>
          <w:lang w:val="ru-RU"/>
        </w:rPr>
        <w:t>1. Результаты исследовательского анализа данных:</w:t>
      </w:r>
    </w:p>
    <w:p w14:paraId="2E9F0FA6" w14:textId="77777777" w:rsidR="00C167EB" w:rsidRPr="0027071E" w:rsidRDefault="00000000">
      <w:pPr>
        <w:pStyle w:val="4"/>
        <w:jc w:val="both"/>
        <w:rPr>
          <w:lang w:val="ru-RU"/>
        </w:rPr>
      </w:pPr>
      <w:bookmarkStart w:id="2" w:name="_atgqb93e8rwi" w:colFirst="0" w:colLast="0"/>
      <w:bookmarkEnd w:id="2"/>
      <w:r w:rsidRPr="0027071E">
        <w:rPr>
          <w:lang w:val="ru-RU"/>
        </w:rPr>
        <w:t>1.1. Какая доля платящих игроков характерна для всей игры и как раса персонажа влияет на изменение этого показателя?</w:t>
      </w:r>
    </w:p>
    <w:p w14:paraId="27281D8F" w14:textId="77777777" w:rsidR="00C167EB" w:rsidRPr="0027071E" w:rsidRDefault="00000000">
      <w:pPr>
        <w:spacing w:before="240" w:after="240"/>
        <w:jc w:val="both"/>
        <w:rPr>
          <w:lang w:val="ru-RU"/>
        </w:rPr>
      </w:pPr>
      <w:r w:rsidRPr="0027071E">
        <w:rPr>
          <w:i/>
          <w:color w:val="0B5394"/>
          <w:lang w:val="ru-RU"/>
        </w:rPr>
        <w:t>Примерно 18% игроков являются платящими. В процентном соотношении кол-во платящих игроков в разрезе каждой расы примерно одинаковое. Однако можно заметить, что расу ‘</w:t>
      </w:r>
      <w:r>
        <w:rPr>
          <w:i/>
          <w:color w:val="0B5394"/>
        </w:rPr>
        <w:t>Human</w:t>
      </w:r>
      <w:r w:rsidRPr="0027071E">
        <w:rPr>
          <w:i/>
          <w:color w:val="0B5394"/>
          <w:lang w:val="ru-RU"/>
        </w:rPr>
        <w:t>’ выбирают чаще других, соответственно платящих игроков этой расы больше.</w:t>
      </w:r>
    </w:p>
    <w:p w14:paraId="4902D103" w14:textId="4BD38F35" w:rsidR="00C167EB" w:rsidRPr="0027071E" w:rsidRDefault="00000000">
      <w:pPr>
        <w:pStyle w:val="4"/>
        <w:jc w:val="both"/>
        <w:rPr>
          <w:lang w:val="ru-RU"/>
        </w:rPr>
      </w:pPr>
      <w:bookmarkStart w:id="3" w:name="_av9jttpy915y" w:colFirst="0" w:colLast="0"/>
      <w:bookmarkEnd w:id="3"/>
      <w:r w:rsidRPr="0027071E">
        <w:rPr>
          <w:lang w:val="ru-RU"/>
        </w:rPr>
        <w:t>1.2. Сколько было совершено внутриигровых покупок и что можно сказать об их стоимости?</w:t>
      </w:r>
    </w:p>
    <w:p w14:paraId="0C1946AC" w14:textId="77777777" w:rsidR="00C167EB" w:rsidRDefault="00000000">
      <w:pPr>
        <w:spacing w:before="240" w:after="240"/>
        <w:jc w:val="both"/>
        <w:rPr>
          <w:i/>
          <w:color w:val="0B5394"/>
        </w:rPr>
      </w:pPr>
      <w:r>
        <w:rPr>
          <w:i/>
          <w:color w:val="0B5394"/>
        </w:rPr>
        <w:t>Получились следующие статистические данные:</w:t>
      </w:r>
    </w:p>
    <w:tbl>
      <w:tblPr>
        <w:tblStyle w:val="a5"/>
        <w:tblW w:w="102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C167EB" w14:paraId="57AE62C6" w14:textId="77777777"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DB26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8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Общее кол-во покупок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1028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Общая стоимость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8FB8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Мин.</w:t>
            </w:r>
          </w:p>
          <w:p w14:paraId="12CA60BC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стоимость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DCC6F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Макс.</w:t>
            </w:r>
          </w:p>
          <w:p w14:paraId="55C8AABF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стоимость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34EF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Ср.значение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7C9A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Медиана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2099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Разброс данных</w:t>
            </w:r>
          </w:p>
        </w:tc>
      </w:tr>
      <w:tr w:rsidR="00C167EB" w14:paraId="54A536FA" w14:textId="77777777"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33EC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1307678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D774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686615040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3423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0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F08FF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486615.1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DB41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525.69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0246D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74.86</w:t>
            </w:r>
          </w:p>
        </w:tc>
        <w:tc>
          <w:tcPr>
            <w:tcW w:w="1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654F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B5394"/>
                <w:sz w:val="20"/>
                <w:szCs w:val="20"/>
              </w:rPr>
            </w:pPr>
            <w:r>
              <w:rPr>
                <w:i/>
                <w:color w:val="0B5394"/>
                <w:sz w:val="20"/>
                <w:szCs w:val="20"/>
              </w:rPr>
              <w:t>2517.35</w:t>
            </w:r>
          </w:p>
        </w:tc>
      </w:tr>
    </w:tbl>
    <w:p w14:paraId="7CB45A61" w14:textId="77777777" w:rsidR="0027071E" w:rsidRDefault="00000000" w:rsidP="0027071E">
      <w:pPr>
        <w:spacing w:before="240"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>По этим данным сделать следующие выводы:</w:t>
      </w:r>
    </w:p>
    <w:p w14:paraId="306C1254" w14:textId="3F0D4F9F" w:rsidR="00C167EB" w:rsidRPr="0027071E" w:rsidRDefault="00000000" w:rsidP="0027071E">
      <w:pPr>
        <w:spacing w:before="240"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>Есть аномальные покупки с нулевой стоимостью - возможно, это ошибка данных.</w:t>
      </w:r>
    </w:p>
    <w:p w14:paraId="3D080020" w14:textId="5385F44B" w:rsidR="00C167EB" w:rsidRPr="0027071E" w:rsidRDefault="00000000" w:rsidP="0027071E">
      <w:pPr>
        <w:spacing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 xml:space="preserve">Большая часть покупок </w:t>
      </w:r>
      <w:r w:rsidR="0027071E">
        <w:rPr>
          <w:i/>
          <w:color w:val="0B5394"/>
          <w:lang w:val="ru-RU"/>
        </w:rPr>
        <w:t>–</w:t>
      </w:r>
      <w:r w:rsidRPr="0027071E">
        <w:rPr>
          <w:i/>
          <w:color w:val="0B5394"/>
          <w:lang w:val="ru-RU"/>
        </w:rPr>
        <w:t xml:space="preserve"> это покупки с небольшой стоимостью</w:t>
      </w:r>
      <w:r w:rsidR="0027071E">
        <w:rPr>
          <w:i/>
          <w:color w:val="0B5394"/>
          <w:lang w:val="ru-RU"/>
        </w:rPr>
        <w:t>. Скорее всего, есть предметы с аномально высокой стоимостью по сравнению с остальными, так как максимальная стоимость предмета в разы превышает среднее значение.</w:t>
      </w:r>
    </w:p>
    <w:p w14:paraId="76F99CC5" w14:textId="77777777" w:rsidR="00C167EB" w:rsidRPr="0027071E" w:rsidRDefault="00000000">
      <w:pPr>
        <w:pStyle w:val="4"/>
        <w:jc w:val="both"/>
        <w:rPr>
          <w:lang w:val="ru-RU"/>
        </w:rPr>
      </w:pPr>
      <w:bookmarkStart w:id="4" w:name="_3p7x4lqqfki7" w:colFirst="0" w:colLast="0"/>
      <w:bookmarkEnd w:id="4"/>
      <w:r w:rsidRPr="0027071E">
        <w:rPr>
          <w:lang w:val="ru-RU"/>
        </w:rPr>
        <w:t>1.3. Есть ли аномальные покупки по стоимости? Если есть, то сколько их?</w:t>
      </w:r>
    </w:p>
    <w:p w14:paraId="610026E7" w14:textId="77777777" w:rsidR="00C167EB" w:rsidRPr="0027071E" w:rsidRDefault="00000000">
      <w:pPr>
        <w:spacing w:before="240" w:after="240"/>
        <w:jc w:val="both"/>
        <w:rPr>
          <w:lang w:val="ru-RU"/>
        </w:rPr>
      </w:pPr>
      <w:r w:rsidRPr="0027071E">
        <w:rPr>
          <w:i/>
          <w:color w:val="0B5394"/>
          <w:lang w:val="ru-RU"/>
        </w:rPr>
        <w:t>В данных есть покупки с нулевой стоимостью - их 907. Их доля от общего количества покупок - 0.0007.</w:t>
      </w:r>
    </w:p>
    <w:p w14:paraId="5DE15724" w14:textId="77777777" w:rsidR="00C167EB" w:rsidRPr="0027071E" w:rsidRDefault="00000000">
      <w:pPr>
        <w:pStyle w:val="4"/>
        <w:jc w:val="both"/>
        <w:rPr>
          <w:i/>
          <w:color w:val="0B5394"/>
          <w:lang w:val="ru-RU"/>
        </w:rPr>
      </w:pPr>
      <w:bookmarkStart w:id="5" w:name="_zc5c6hb857kr" w:colFirst="0" w:colLast="0"/>
      <w:bookmarkEnd w:id="5"/>
      <w:r w:rsidRPr="0027071E">
        <w:rPr>
          <w:lang w:val="ru-RU"/>
        </w:rPr>
        <w:t>1.4. Сколько игроков совершают внутриигровые покупки и насколько активно? Сравните поведение платящих и неплатящих игроков.</w:t>
      </w:r>
    </w:p>
    <w:p w14:paraId="28D8D726" w14:textId="77777777" w:rsidR="00C167EB" w:rsidRPr="0027071E" w:rsidRDefault="00000000">
      <w:pPr>
        <w:spacing w:before="240"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>Всего внутриигровые покупки совершают 13 792 игрока, из них 2444 - платящие игроки.</w:t>
      </w:r>
    </w:p>
    <w:p w14:paraId="21C282D5" w14:textId="308CFECF" w:rsidR="00C167EB" w:rsidRPr="0027071E" w:rsidRDefault="00000000">
      <w:pPr>
        <w:spacing w:before="240"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 xml:space="preserve">Неплатящих игроков </w:t>
      </w:r>
      <w:r w:rsidR="001733AF">
        <w:rPr>
          <w:i/>
          <w:color w:val="0B5394"/>
          <w:lang w:val="ru-RU"/>
        </w:rPr>
        <w:t>примерно в</w:t>
      </w:r>
      <w:r w:rsidR="001733AF" w:rsidRPr="001733AF">
        <w:rPr>
          <w:i/>
          <w:color w:val="0B5394"/>
          <w:lang w:val="ru-RU"/>
        </w:rPr>
        <w:t xml:space="preserve"> 4</w:t>
      </w:r>
      <w:r w:rsidRPr="0027071E">
        <w:rPr>
          <w:i/>
          <w:color w:val="0B5394"/>
          <w:lang w:val="ru-RU"/>
        </w:rPr>
        <w:t xml:space="preserve"> раз</w:t>
      </w:r>
      <w:r w:rsidR="001733AF">
        <w:rPr>
          <w:i/>
          <w:color w:val="0B5394"/>
          <w:lang w:val="ru-RU"/>
        </w:rPr>
        <w:t>а</w:t>
      </w:r>
      <w:r w:rsidRPr="0027071E">
        <w:rPr>
          <w:i/>
          <w:color w:val="0B5394"/>
          <w:lang w:val="ru-RU"/>
        </w:rPr>
        <w:t xml:space="preserve"> больше</w:t>
      </w:r>
      <w:r w:rsidR="001733AF">
        <w:rPr>
          <w:i/>
          <w:color w:val="0B5394"/>
          <w:lang w:val="ru-RU"/>
        </w:rPr>
        <w:t>,</w:t>
      </w:r>
      <w:r w:rsidRPr="0027071E">
        <w:rPr>
          <w:i/>
          <w:color w:val="0B5394"/>
          <w:lang w:val="ru-RU"/>
        </w:rPr>
        <w:t xml:space="preserve"> и они в среднем совершают покупки чаще. Однако платящие игроки в среднем совершают более дорогие покупки.</w:t>
      </w:r>
    </w:p>
    <w:p w14:paraId="3E21D76E" w14:textId="77777777" w:rsidR="00C167EB" w:rsidRPr="0027071E" w:rsidRDefault="00000000">
      <w:pPr>
        <w:pStyle w:val="4"/>
        <w:jc w:val="both"/>
        <w:rPr>
          <w:lang w:val="ru-RU"/>
        </w:rPr>
      </w:pPr>
      <w:bookmarkStart w:id="6" w:name="_spjk6khevj6g" w:colFirst="0" w:colLast="0"/>
      <w:bookmarkEnd w:id="6"/>
      <w:r w:rsidRPr="0027071E">
        <w:rPr>
          <w:lang w:val="ru-RU"/>
        </w:rPr>
        <w:lastRenderedPageBreak/>
        <w:t xml:space="preserve">1.5. Есть ли среди эпических предметов популярные, которые покупают чаще всего? </w:t>
      </w:r>
    </w:p>
    <w:p w14:paraId="33527DB0" w14:textId="77777777" w:rsidR="00C167EB" w:rsidRPr="0027071E" w:rsidRDefault="00000000">
      <w:pPr>
        <w:pStyle w:val="4"/>
        <w:jc w:val="both"/>
        <w:rPr>
          <w:i/>
          <w:color w:val="0B5394"/>
          <w:lang w:val="ru-RU"/>
        </w:rPr>
      </w:pPr>
      <w:bookmarkStart w:id="7" w:name="_22jadrhkdfry" w:colFirst="0" w:colLast="0"/>
      <w:bookmarkEnd w:id="7"/>
      <w:r w:rsidRPr="0027071E">
        <w:rPr>
          <w:i/>
          <w:color w:val="0B5394"/>
          <w:lang w:val="ru-RU"/>
        </w:rPr>
        <w:t>Топ-5 эпических предметов по продажам:</w:t>
      </w:r>
    </w:p>
    <w:p w14:paraId="7EACA3E6" w14:textId="77777777" w:rsidR="00C167EB" w:rsidRPr="0027071E" w:rsidRDefault="00C167EB">
      <w:pPr>
        <w:jc w:val="both"/>
        <w:rPr>
          <w:lang w:val="ru-RU"/>
        </w:rPr>
      </w:pPr>
    </w:p>
    <w:tbl>
      <w:tblPr>
        <w:tblStyle w:val="a6"/>
        <w:tblW w:w="102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6"/>
        <w:gridCol w:w="2557"/>
        <w:gridCol w:w="2557"/>
        <w:gridCol w:w="2557"/>
      </w:tblGrid>
      <w:tr w:rsidR="00C167EB" w14:paraId="56450709" w14:textId="77777777"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9C06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Предмет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7A8F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 покупок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7466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Доля покупок предмета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4C97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Доля игроков, купивших предмет</w:t>
            </w:r>
          </w:p>
        </w:tc>
      </w:tr>
      <w:tr w:rsidR="00C167EB" w14:paraId="7B7EF037" w14:textId="77777777">
        <w:trPr>
          <w:trHeight w:val="424"/>
        </w:trPr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B75E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 of Legends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557B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1 005 423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42B2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0,769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9FF9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0,55</w:t>
            </w:r>
          </w:p>
        </w:tc>
      </w:tr>
      <w:tr w:rsidR="00C167EB" w14:paraId="08A9F5EC" w14:textId="77777777"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2693D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Bag of Holding 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C1B5B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271 875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55DE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0,208 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4D706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0,54</w:t>
            </w:r>
          </w:p>
        </w:tc>
      </w:tr>
      <w:tr w:rsidR="00C167EB" w14:paraId="4941380C" w14:textId="77777777"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120F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Necklace of Wisdom 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B38D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13 828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E37E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0,011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2640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0,07</w:t>
            </w:r>
          </w:p>
        </w:tc>
      </w:tr>
      <w:tr w:rsidR="00C167EB" w14:paraId="3C2DB018" w14:textId="77777777"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FF32F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Gems of Insight 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2F37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3 833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CFBFE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0,003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FCCA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</w:t>
            </w:r>
          </w:p>
        </w:tc>
      </w:tr>
      <w:tr w:rsidR="00C167EB" w14:paraId="591651B1" w14:textId="77777777"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52F9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Treasure Map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0F486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3 183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178E4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0,002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B638" w14:textId="77777777" w:rsidR="00C167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</w:t>
            </w:r>
          </w:p>
        </w:tc>
      </w:tr>
    </w:tbl>
    <w:p w14:paraId="4848DADA" w14:textId="77777777" w:rsidR="00C167EB" w:rsidRDefault="00C167EB">
      <w:pPr>
        <w:jc w:val="both"/>
      </w:pPr>
    </w:p>
    <w:p w14:paraId="2E00B816" w14:textId="087048AC" w:rsidR="00C167EB" w:rsidRPr="001E32D1" w:rsidRDefault="00000000">
      <w:pPr>
        <w:jc w:val="both"/>
        <w:rPr>
          <w:i/>
          <w:color w:val="0B5394"/>
          <w:lang w:val="ru-RU"/>
        </w:rPr>
      </w:pPr>
      <w:r w:rsidRPr="001E32D1">
        <w:rPr>
          <w:i/>
          <w:color w:val="0B5394"/>
        </w:rPr>
        <w:t>Book</w:t>
      </w:r>
      <w:r w:rsidRPr="001E32D1">
        <w:rPr>
          <w:i/>
          <w:color w:val="0B5394"/>
          <w:lang w:val="ru-RU"/>
        </w:rPr>
        <w:t xml:space="preserve"> </w:t>
      </w:r>
      <w:r w:rsidRPr="001E32D1">
        <w:rPr>
          <w:i/>
          <w:color w:val="0B5394"/>
        </w:rPr>
        <w:t>of</w:t>
      </w:r>
      <w:r w:rsidRPr="001E32D1">
        <w:rPr>
          <w:i/>
          <w:color w:val="0B5394"/>
          <w:lang w:val="ru-RU"/>
        </w:rPr>
        <w:t xml:space="preserve"> </w:t>
      </w:r>
      <w:r w:rsidRPr="001E32D1">
        <w:rPr>
          <w:i/>
          <w:color w:val="0B5394"/>
        </w:rPr>
        <w:t>Legends</w:t>
      </w:r>
      <w:r w:rsidRPr="001E32D1">
        <w:rPr>
          <w:i/>
          <w:color w:val="0B5394"/>
          <w:lang w:val="ru-RU"/>
        </w:rPr>
        <w:t xml:space="preserve"> - </w:t>
      </w:r>
      <w:r w:rsidRPr="005B33E5">
        <w:rPr>
          <w:i/>
          <w:color w:val="0B5394"/>
          <w:lang w:val="ru-RU"/>
        </w:rPr>
        <w:t xml:space="preserve">определенно лидер по многим показателям. </w:t>
      </w:r>
      <w:r w:rsidRPr="001E32D1">
        <w:rPr>
          <w:i/>
          <w:color w:val="0B5394"/>
          <w:lang w:val="ru-RU"/>
        </w:rPr>
        <w:t>Стоит также отметить, что это самый дорогой предмет</w:t>
      </w:r>
      <w:r w:rsidR="001733AF" w:rsidRPr="001E32D1">
        <w:rPr>
          <w:i/>
          <w:color w:val="0B5394"/>
          <w:lang w:val="ru-RU"/>
        </w:rPr>
        <w:t xml:space="preserve"> – его стоимость </w:t>
      </w:r>
      <w:r w:rsidR="001E32D1" w:rsidRPr="001E32D1">
        <w:rPr>
          <w:i/>
          <w:color w:val="0B5394"/>
          <w:lang w:val="ru-RU"/>
        </w:rPr>
        <w:t>достигает 486615, что примерно в 14 раз превышает максимальную стоимость Bag of Holding – второго по популярности предмета.</w:t>
      </w:r>
    </w:p>
    <w:p w14:paraId="373F45DB" w14:textId="248766C4" w:rsidR="001E32D1" w:rsidRDefault="001E32D1">
      <w:pPr>
        <w:jc w:val="both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В игре</w:t>
      </w:r>
      <w:r w:rsidRPr="001E32D1">
        <w:rPr>
          <w:i/>
          <w:color w:val="0B5394"/>
          <w:lang w:val="ru-RU"/>
        </w:rPr>
        <w:t xml:space="preserve"> </w:t>
      </w:r>
      <w:r>
        <w:rPr>
          <w:i/>
          <w:color w:val="0B5394"/>
          <w:lang w:val="ru-RU"/>
        </w:rPr>
        <w:t>более 180 предметов, при этом</w:t>
      </w:r>
      <w:r w:rsidR="00111F25" w:rsidRPr="00111F25">
        <w:rPr>
          <w:i/>
          <w:color w:val="0B5394"/>
          <w:lang w:val="ru-RU"/>
        </w:rPr>
        <w:t xml:space="preserve"> </w:t>
      </w:r>
      <w:r w:rsidR="00111F25">
        <w:rPr>
          <w:i/>
          <w:color w:val="0B5394"/>
          <w:lang w:val="ru-RU"/>
        </w:rPr>
        <w:t>больше половины из них покупали менее 5 раз или не покупали вовсе. Вероятно, эти предметы не эффективны и их характеристики стоит пересмотреть.</w:t>
      </w:r>
    </w:p>
    <w:p w14:paraId="772B7FB5" w14:textId="657A86BA" w:rsidR="00F60176" w:rsidRPr="00111F25" w:rsidRDefault="00F60176">
      <w:pPr>
        <w:jc w:val="both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В списке предметов также есть предметы с одинаковым названием, но разными идентификаторами: </w:t>
      </w:r>
      <w:r w:rsidRPr="00F60176">
        <w:rPr>
          <w:i/>
          <w:color w:val="0B5394"/>
          <w:lang w:val="ru-RU"/>
        </w:rPr>
        <w:t>Cloak of Shadows</w:t>
      </w:r>
      <w:r>
        <w:rPr>
          <w:i/>
          <w:color w:val="0B5394"/>
          <w:lang w:val="ru-RU"/>
        </w:rPr>
        <w:t xml:space="preserve"> и </w:t>
      </w:r>
      <w:r w:rsidRPr="00F60176">
        <w:rPr>
          <w:i/>
          <w:color w:val="0B5394"/>
          <w:lang w:val="ru-RU"/>
        </w:rPr>
        <w:t>Treasure Map</w:t>
      </w:r>
      <w:r>
        <w:rPr>
          <w:i/>
          <w:color w:val="0B5394"/>
          <w:lang w:val="ru-RU"/>
        </w:rPr>
        <w:t>. Необходимо уточнить, являются ли эти предметы одинаковыми. Стоит изменить названия, либо объединить эти предметы, если они дублируют друг друга.</w:t>
      </w:r>
    </w:p>
    <w:p w14:paraId="6CA2E421" w14:textId="77777777" w:rsidR="00C167EB" w:rsidRPr="0027071E" w:rsidRDefault="00000000">
      <w:pPr>
        <w:pStyle w:val="3"/>
        <w:spacing w:before="240" w:after="240"/>
        <w:jc w:val="both"/>
        <w:rPr>
          <w:lang w:val="ru-RU"/>
        </w:rPr>
      </w:pPr>
      <w:bookmarkStart w:id="8" w:name="_z143u5np220b" w:colFirst="0" w:colLast="0"/>
      <w:bookmarkEnd w:id="8"/>
      <w:r w:rsidRPr="0027071E">
        <w:rPr>
          <w:lang w:val="ru-RU"/>
        </w:rPr>
        <w:t xml:space="preserve">2. Результаты решения </w:t>
      </w:r>
      <w:r>
        <w:t>ad</w:t>
      </w:r>
      <w:r w:rsidRPr="0027071E">
        <w:rPr>
          <w:lang w:val="ru-RU"/>
        </w:rPr>
        <w:t xml:space="preserve"> </w:t>
      </w:r>
      <w:r>
        <w:t>hoc</w:t>
      </w:r>
      <w:r w:rsidRPr="0027071E">
        <w:rPr>
          <w:lang w:val="ru-RU"/>
        </w:rPr>
        <w:t xml:space="preserve"> задач</w:t>
      </w:r>
    </w:p>
    <w:p w14:paraId="4016B269" w14:textId="77777777" w:rsidR="00C167EB" w:rsidRPr="0027071E" w:rsidRDefault="00000000">
      <w:pPr>
        <w:spacing w:before="240" w:after="240"/>
        <w:jc w:val="both"/>
        <w:rPr>
          <w:color w:val="666666"/>
          <w:lang w:val="ru-RU"/>
        </w:rPr>
      </w:pPr>
      <w:r w:rsidRPr="0027071E">
        <w:rPr>
          <w:color w:val="666666"/>
          <w:lang w:val="ru-RU"/>
        </w:rPr>
        <w:t>2.1. Существует ли зависимость активности игроков по совершению внутриигровых покупок от расы персонажа?</w:t>
      </w:r>
    </w:p>
    <w:p w14:paraId="41C739B1" w14:textId="19A59034" w:rsidR="00C167EB" w:rsidRPr="0027071E" w:rsidRDefault="00000000">
      <w:pPr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>Больше всего покупок совершено игроками расы “</w:t>
      </w:r>
      <w:r>
        <w:rPr>
          <w:i/>
          <w:color w:val="0B5394"/>
        </w:rPr>
        <w:t>Human</w:t>
      </w:r>
      <w:r w:rsidRPr="0027071E">
        <w:rPr>
          <w:i/>
          <w:color w:val="0B5394"/>
          <w:lang w:val="ru-RU"/>
        </w:rPr>
        <w:t>”, что закономерно, ведь игроков этой расы больше всего. Тем не менее в среднем игроки этой расы тратят на покупку предметов не так много валюты по сравнению с игроками других рас.</w:t>
      </w:r>
    </w:p>
    <w:p w14:paraId="12FD0316" w14:textId="77777777" w:rsidR="00C167EB" w:rsidRPr="0027071E" w:rsidRDefault="00000000">
      <w:pPr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>Можно обратить внимание на расу “</w:t>
      </w:r>
      <w:r>
        <w:rPr>
          <w:i/>
          <w:color w:val="0B5394"/>
        </w:rPr>
        <w:t>Angel</w:t>
      </w:r>
      <w:r w:rsidRPr="0027071E">
        <w:rPr>
          <w:i/>
          <w:color w:val="0B5394"/>
          <w:lang w:val="ru-RU"/>
        </w:rPr>
        <w:t xml:space="preserve">”. Эта раса одна из менее популярных среди игроков для выбора, однако по среднему количеству покупок игроки этой расы находятся в лидерах. Вероятно, для прохождения игры за эту расу требуется больше эпических предметов, чем за остальные. </w:t>
      </w:r>
    </w:p>
    <w:p w14:paraId="0F6C16EC" w14:textId="23CC6D4A" w:rsidR="00C167EB" w:rsidRPr="0027071E" w:rsidRDefault="00000000">
      <w:pPr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>Также можно обратить внимание на расы “</w:t>
      </w:r>
      <w:r>
        <w:rPr>
          <w:i/>
          <w:color w:val="0B5394"/>
        </w:rPr>
        <w:t>Elf</w:t>
      </w:r>
      <w:r w:rsidRPr="0027071E">
        <w:rPr>
          <w:i/>
          <w:color w:val="0B5394"/>
          <w:lang w:val="ru-RU"/>
        </w:rPr>
        <w:t>” и “</w:t>
      </w:r>
      <w:r>
        <w:rPr>
          <w:i/>
          <w:color w:val="0B5394"/>
        </w:rPr>
        <w:t>Northman</w:t>
      </w:r>
      <w:r w:rsidRPr="0027071E">
        <w:rPr>
          <w:i/>
          <w:color w:val="0B5394"/>
          <w:lang w:val="ru-RU"/>
        </w:rPr>
        <w:t>”. Игроки этих рас в среднем совершают покупки с более высокой стоимостью. Это может значить, что эпические предметы, необходимые игрокам этих рас, стоят дороже.</w:t>
      </w:r>
      <w:r w:rsidR="005B33E5">
        <w:rPr>
          <w:i/>
          <w:color w:val="0B5394"/>
          <w:lang w:val="ru-RU"/>
        </w:rPr>
        <w:t xml:space="preserve"> Раса </w:t>
      </w:r>
      <w:r w:rsidR="005B33E5" w:rsidRPr="0027071E">
        <w:rPr>
          <w:i/>
          <w:color w:val="0B5394"/>
          <w:lang w:val="ru-RU"/>
        </w:rPr>
        <w:t>“</w:t>
      </w:r>
      <w:r w:rsidR="005B33E5">
        <w:rPr>
          <w:i/>
          <w:color w:val="0B5394"/>
        </w:rPr>
        <w:t>Northman</w:t>
      </w:r>
      <w:r w:rsidR="005B33E5" w:rsidRPr="0027071E">
        <w:rPr>
          <w:i/>
          <w:color w:val="0B5394"/>
          <w:lang w:val="ru-RU"/>
        </w:rPr>
        <w:t>”</w:t>
      </w:r>
      <w:r w:rsidR="005B33E5">
        <w:rPr>
          <w:i/>
          <w:color w:val="0B5394"/>
          <w:lang w:val="ru-RU"/>
        </w:rPr>
        <w:t xml:space="preserve"> тратит больше всего валюты.</w:t>
      </w:r>
    </w:p>
    <w:p w14:paraId="40B80A7D" w14:textId="77777777" w:rsidR="00C167EB" w:rsidRPr="0027071E" w:rsidRDefault="00000000">
      <w:pPr>
        <w:pStyle w:val="3"/>
        <w:spacing w:before="240" w:after="240"/>
        <w:jc w:val="both"/>
        <w:rPr>
          <w:lang w:val="ru-RU"/>
        </w:rPr>
      </w:pPr>
      <w:bookmarkStart w:id="9" w:name="_nwm5lzghpmz8" w:colFirst="0" w:colLast="0"/>
      <w:bookmarkEnd w:id="9"/>
      <w:r w:rsidRPr="0027071E">
        <w:rPr>
          <w:lang w:val="ru-RU"/>
        </w:rPr>
        <w:t>3. Общие выводы и рекомендации</w:t>
      </w:r>
    </w:p>
    <w:p w14:paraId="6F77446F" w14:textId="77777777" w:rsidR="00C167EB" w:rsidRPr="0027071E" w:rsidRDefault="00000000">
      <w:pPr>
        <w:spacing w:before="240"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>Примерно 18% игроков являются платящими - данный показатель не зависит от выбора расы. Расу ‘</w:t>
      </w:r>
      <w:r>
        <w:rPr>
          <w:i/>
          <w:color w:val="0B5394"/>
        </w:rPr>
        <w:t>Human</w:t>
      </w:r>
      <w:r w:rsidRPr="0027071E">
        <w:rPr>
          <w:i/>
          <w:color w:val="0B5394"/>
          <w:lang w:val="ru-RU"/>
        </w:rPr>
        <w:t xml:space="preserve">’ выбирают чаще других, соответственно платящих игроков этой расы больше. Популярность этой расы можно объяснить следующим: эпические предметы, необходимые для прохождения игры за данную расу, стоят дешевле. </w:t>
      </w:r>
    </w:p>
    <w:p w14:paraId="4D894D29" w14:textId="77777777" w:rsidR="00C167EB" w:rsidRPr="0027071E" w:rsidRDefault="00000000">
      <w:pPr>
        <w:spacing w:before="240"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>Одной из самых непопулярных рас оказалась “</w:t>
      </w:r>
      <w:r>
        <w:rPr>
          <w:i/>
          <w:color w:val="0B5394"/>
        </w:rPr>
        <w:t>Angel</w:t>
      </w:r>
      <w:r w:rsidRPr="0027071E">
        <w:rPr>
          <w:i/>
          <w:color w:val="0B5394"/>
          <w:lang w:val="ru-RU"/>
        </w:rPr>
        <w:t>”. Вероятно, для прохождения игры за нее требуется больше эпических предметов, чем за остальные.</w:t>
      </w:r>
    </w:p>
    <w:p w14:paraId="2761FB08" w14:textId="77777777" w:rsidR="00C167EB" w:rsidRPr="0027071E" w:rsidRDefault="00000000">
      <w:pPr>
        <w:spacing w:before="240"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lastRenderedPageBreak/>
        <w:t>Также можно сделать вывод о том, что игрокам рас “</w:t>
      </w:r>
      <w:r>
        <w:rPr>
          <w:i/>
          <w:color w:val="0B5394"/>
        </w:rPr>
        <w:t>Elf</w:t>
      </w:r>
      <w:r w:rsidRPr="0027071E">
        <w:rPr>
          <w:i/>
          <w:color w:val="0B5394"/>
          <w:lang w:val="ru-RU"/>
        </w:rPr>
        <w:t>” и “</w:t>
      </w:r>
      <w:r>
        <w:rPr>
          <w:i/>
          <w:color w:val="0B5394"/>
        </w:rPr>
        <w:t>Northman</w:t>
      </w:r>
      <w:r w:rsidRPr="0027071E">
        <w:rPr>
          <w:i/>
          <w:color w:val="0B5394"/>
          <w:lang w:val="ru-RU"/>
        </w:rPr>
        <w:t>” приходится тратить больше валюты, так как эпические предметы, необходимые игрокам этих рас, стоят дороже.</w:t>
      </w:r>
    </w:p>
    <w:p w14:paraId="74E83347" w14:textId="77777777" w:rsidR="00C167EB" w:rsidRPr="0027071E" w:rsidRDefault="00000000">
      <w:pPr>
        <w:spacing w:before="240"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>Стоит обратить внимание, что в игре присутствуют невостребованные эпические предметы.</w:t>
      </w:r>
    </w:p>
    <w:p w14:paraId="0B040EAD" w14:textId="408C2DC8" w:rsidR="00C167EB" w:rsidRPr="00F60176" w:rsidRDefault="00000000">
      <w:pPr>
        <w:spacing w:before="240" w:after="240"/>
        <w:jc w:val="both"/>
        <w:rPr>
          <w:i/>
          <w:color w:val="0B5394"/>
          <w:lang w:val="ru-RU"/>
        </w:rPr>
      </w:pPr>
      <w:r w:rsidRPr="0027071E">
        <w:rPr>
          <w:i/>
          <w:color w:val="0B5394"/>
          <w:lang w:val="ru-RU"/>
        </w:rPr>
        <w:t xml:space="preserve">По итогам анализа данных гипотеза о том, что игра за некоторые расы сложнее и требует большего количества покупок эпических предметов, которые помогают в прохождении, подтверждается. </w:t>
      </w:r>
      <w:r w:rsidRPr="00F60176">
        <w:rPr>
          <w:i/>
          <w:color w:val="0B5394"/>
          <w:lang w:val="ru-RU"/>
        </w:rPr>
        <w:t>Следственно, необходимо скорректировать баланс между расами</w:t>
      </w:r>
      <w:r w:rsidR="00F60176">
        <w:rPr>
          <w:i/>
          <w:color w:val="0B5394"/>
          <w:lang w:val="ru-RU"/>
        </w:rPr>
        <w:t>, чтобы они требовали примерно одинаковых ресурсов, а также сбалансировать эпические предметы – это может внести разнообразие и повысить продажи менее популярных предметов</w:t>
      </w:r>
      <w:r w:rsidRPr="00F60176">
        <w:rPr>
          <w:i/>
          <w:color w:val="0B5394"/>
          <w:lang w:val="ru-RU"/>
        </w:rPr>
        <w:t>.</w:t>
      </w:r>
    </w:p>
    <w:p w14:paraId="35B3BB45" w14:textId="77777777" w:rsidR="00C167EB" w:rsidRPr="00F60176" w:rsidRDefault="00C167EB">
      <w:pPr>
        <w:spacing w:before="240" w:after="240"/>
        <w:jc w:val="both"/>
        <w:rPr>
          <w:i/>
          <w:color w:val="0B5394"/>
          <w:lang w:val="ru-RU"/>
        </w:rPr>
      </w:pPr>
    </w:p>
    <w:p w14:paraId="4B24174A" w14:textId="77777777" w:rsidR="00C167EB" w:rsidRPr="00F60176" w:rsidRDefault="00C167EB">
      <w:pPr>
        <w:jc w:val="both"/>
        <w:rPr>
          <w:lang w:val="ru-RU"/>
        </w:rPr>
      </w:pPr>
    </w:p>
    <w:sectPr w:rsidR="00C167EB" w:rsidRPr="00F60176" w:rsidSect="005E2D00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676E"/>
    <w:multiLevelType w:val="multilevel"/>
    <w:tmpl w:val="58F08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0184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7EB"/>
    <w:rsid w:val="00111F25"/>
    <w:rsid w:val="001733AF"/>
    <w:rsid w:val="001A30A4"/>
    <w:rsid w:val="001E32D1"/>
    <w:rsid w:val="00244AF5"/>
    <w:rsid w:val="0027071E"/>
    <w:rsid w:val="003A565C"/>
    <w:rsid w:val="005B33E5"/>
    <w:rsid w:val="005E2D00"/>
    <w:rsid w:val="007705EB"/>
    <w:rsid w:val="00797BE2"/>
    <w:rsid w:val="00C167EB"/>
    <w:rsid w:val="00DF4FBA"/>
    <w:rsid w:val="00F6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F13D0"/>
  <w15:docId w15:val="{6A40A7EB-9A52-4ADB-9A5A-EF58EEC7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Виктория Лапшина</cp:lastModifiedBy>
  <cp:revision>5</cp:revision>
  <dcterms:created xsi:type="dcterms:W3CDTF">2025-01-26T11:48:00Z</dcterms:created>
  <dcterms:modified xsi:type="dcterms:W3CDTF">2025-12-12T10:02:00Z</dcterms:modified>
</cp:coreProperties>
</file>