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61E6" w14:textId="77777777" w:rsidR="00D53C70" w:rsidRDefault="00D53C70">
      <w:pPr>
        <w:spacing w:before="1600"/>
      </w:pPr>
    </w:p>
    <w:p w14:paraId="467861E7" w14:textId="77777777" w:rsidR="00D53C70" w:rsidRDefault="009A3895">
      <w:pPr>
        <w:jc w:val="center"/>
      </w:pPr>
      <w:proofErr w:type="spellStart"/>
      <w:r>
        <w:rPr>
          <w:b/>
          <w:bCs/>
          <w:color w:val="1F3B57"/>
          <w:sz w:val="72"/>
          <w:szCs w:val="72"/>
        </w:rPr>
        <w:t>SubTrack</w:t>
      </w:r>
      <w:proofErr w:type="spellEnd"/>
    </w:p>
    <w:p w14:paraId="467861E8" w14:textId="77777777" w:rsidR="00D53C70" w:rsidRDefault="009A3895">
      <w:pPr>
        <w:spacing w:before="120" w:after="600"/>
        <w:jc w:val="center"/>
      </w:pPr>
      <w:r>
        <w:rPr>
          <w:color w:val="3B6EA5"/>
          <w:sz w:val="32"/>
          <w:szCs w:val="32"/>
        </w:rPr>
        <w:t>Subscription Management System</w:t>
      </w:r>
    </w:p>
    <w:p w14:paraId="467861E9" w14:textId="77777777" w:rsidR="00D53C70" w:rsidRDefault="009A3895">
      <w:pPr>
        <w:spacing w:after="1200"/>
        <w:jc w:val="center"/>
      </w:pPr>
      <w:r>
        <w:rPr>
          <w:i/>
          <w:iCs/>
          <w:color w:val="6B7280"/>
          <w:sz w:val="28"/>
          <w:szCs w:val="28"/>
        </w:rPr>
        <w:t>Project Report</w:t>
      </w:r>
    </w:p>
    <w:tbl>
      <w:tblPr>
        <w:tblW w:w="6000" w:type="dxa"/>
        <w:jc w:val="center"/>
        <w:tblCellMar>
          <w:left w:w="10" w:type="dxa"/>
          <w:right w:w="10" w:type="dxa"/>
        </w:tblCellMar>
        <w:tblLook w:val="0000" w:firstRow="0" w:lastRow="0" w:firstColumn="0" w:lastColumn="0" w:noHBand="0" w:noVBand="0"/>
      </w:tblPr>
      <w:tblGrid>
        <w:gridCol w:w="2400"/>
        <w:gridCol w:w="3600"/>
      </w:tblGrid>
      <w:tr w:rsidR="00D53C70" w14:paraId="467861EC" w14:textId="77777777">
        <w:trPr>
          <w:jc w:val="center"/>
        </w:trPr>
        <w:tc>
          <w:tcPr>
            <w:tcW w:w="2400" w:type="dxa"/>
          </w:tcPr>
          <w:p w14:paraId="467861EA" w14:textId="77777777" w:rsidR="00D53C70" w:rsidRDefault="009A3895">
            <w:r>
              <w:rPr>
                <w:b/>
                <w:bCs/>
                <w:color w:val="1F3B57"/>
              </w:rPr>
              <w:t>Course</w:t>
            </w:r>
          </w:p>
        </w:tc>
        <w:tc>
          <w:tcPr>
            <w:tcW w:w="3600" w:type="dxa"/>
          </w:tcPr>
          <w:p w14:paraId="467861EB" w14:textId="77777777" w:rsidR="00D53C70" w:rsidRDefault="009A3895">
            <w:r>
              <w:t>Python Essentials (Build Your Own Project)</w:t>
            </w:r>
          </w:p>
        </w:tc>
      </w:tr>
      <w:tr w:rsidR="00D53C70" w14:paraId="467861EF" w14:textId="77777777">
        <w:trPr>
          <w:jc w:val="center"/>
        </w:trPr>
        <w:tc>
          <w:tcPr>
            <w:tcW w:w="2400" w:type="dxa"/>
          </w:tcPr>
          <w:p w14:paraId="467861ED" w14:textId="77777777" w:rsidR="00D53C70" w:rsidRDefault="009A3895">
            <w:r>
              <w:rPr>
                <w:b/>
                <w:bCs/>
                <w:color w:val="1F3B57"/>
              </w:rPr>
              <w:t>Institution</w:t>
            </w:r>
          </w:p>
        </w:tc>
        <w:tc>
          <w:tcPr>
            <w:tcW w:w="3600" w:type="dxa"/>
          </w:tcPr>
          <w:p w14:paraId="467861EE" w14:textId="77777777" w:rsidR="00D53C70" w:rsidRDefault="009A3895">
            <w:r>
              <w:t>VIT Bhopal University</w:t>
            </w:r>
          </w:p>
        </w:tc>
      </w:tr>
      <w:tr w:rsidR="00D53C70" w14:paraId="467861F2" w14:textId="77777777">
        <w:trPr>
          <w:jc w:val="center"/>
        </w:trPr>
        <w:tc>
          <w:tcPr>
            <w:tcW w:w="2400" w:type="dxa"/>
          </w:tcPr>
          <w:p w14:paraId="467861F0" w14:textId="77777777" w:rsidR="00D53C70" w:rsidRDefault="009A3895">
            <w:r>
              <w:rPr>
                <w:b/>
                <w:bCs/>
                <w:color w:val="1F3B57"/>
              </w:rPr>
              <w:t>Program</w:t>
            </w:r>
          </w:p>
        </w:tc>
        <w:tc>
          <w:tcPr>
            <w:tcW w:w="3600" w:type="dxa"/>
          </w:tcPr>
          <w:p w14:paraId="467861F1" w14:textId="77777777" w:rsidR="00D53C70" w:rsidRDefault="009A3895">
            <w:proofErr w:type="spellStart"/>
            <w:proofErr w:type="gramStart"/>
            <w:r>
              <w:t>B.Tech</w:t>
            </w:r>
            <w:proofErr w:type="spellEnd"/>
            <w:proofErr w:type="gramEnd"/>
            <w:r>
              <w:t xml:space="preserve"> Computer Science and Engineering (Core)</w:t>
            </w:r>
          </w:p>
        </w:tc>
      </w:tr>
      <w:tr w:rsidR="00D53C70" w14:paraId="467861F5" w14:textId="77777777">
        <w:trPr>
          <w:jc w:val="center"/>
        </w:trPr>
        <w:tc>
          <w:tcPr>
            <w:tcW w:w="2400" w:type="dxa"/>
          </w:tcPr>
          <w:p w14:paraId="467861F3" w14:textId="77777777" w:rsidR="00D53C70" w:rsidRDefault="009A3895">
            <w:r>
              <w:rPr>
                <w:b/>
                <w:bCs/>
                <w:color w:val="1F3B57"/>
              </w:rPr>
              <w:t>Student Name</w:t>
            </w:r>
          </w:p>
        </w:tc>
        <w:tc>
          <w:tcPr>
            <w:tcW w:w="3600" w:type="dxa"/>
          </w:tcPr>
          <w:p w14:paraId="467861F4" w14:textId="28D13123" w:rsidR="00D53C70" w:rsidRDefault="00E130EF">
            <w:r>
              <w:t>Enayet Ali</w:t>
            </w:r>
          </w:p>
        </w:tc>
      </w:tr>
      <w:tr w:rsidR="00D53C70" w14:paraId="467861F8" w14:textId="77777777">
        <w:trPr>
          <w:jc w:val="center"/>
        </w:trPr>
        <w:tc>
          <w:tcPr>
            <w:tcW w:w="2400" w:type="dxa"/>
          </w:tcPr>
          <w:p w14:paraId="467861F6" w14:textId="77777777" w:rsidR="00D53C70" w:rsidRDefault="009A3895">
            <w:r>
              <w:rPr>
                <w:b/>
                <w:bCs/>
                <w:color w:val="1F3B57"/>
              </w:rPr>
              <w:t>Registration Number</w:t>
            </w:r>
          </w:p>
        </w:tc>
        <w:tc>
          <w:tcPr>
            <w:tcW w:w="3600" w:type="dxa"/>
          </w:tcPr>
          <w:p w14:paraId="467861F7" w14:textId="3A9DD1F9" w:rsidR="00D53C70" w:rsidRDefault="00E130EF">
            <w:r>
              <w:t>26BCE10256</w:t>
            </w:r>
          </w:p>
        </w:tc>
      </w:tr>
      <w:tr w:rsidR="00D53C70" w14:paraId="467861FB" w14:textId="77777777">
        <w:trPr>
          <w:jc w:val="center"/>
        </w:trPr>
        <w:tc>
          <w:tcPr>
            <w:tcW w:w="2400" w:type="dxa"/>
          </w:tcPr>
          <w:p w14:paraId="467861F9" w14:textId="77777777" w:rsidR="00D53C70" w:rsidRDefault="009A3895">
            <w:r>
              <w:rPr>
                <w:b/>
                <w:bCs/>
                <w:color w:val="1F3B57"/>
              </w:rPr>
              <w:t>GitHub Repository</w:t>
            </w:r>
          </w:p>
        </w:tc>
        <w:tc>
          <w:tcPr>
            <w:tcW w:w="3600" w:type="dxa"/>
          </w:tcPr>
          <w:p w14:paraId="467861FA" w14:textId="65BFCC3D" w:rsidR="00D53C70" w:rsidRDefault="00770A2C">
            <w:r w:rsidRPr="00770A2C">
              <w:t>https://github.com/laptopenayet24-ui/subtrack-subscription-manager</w:t>
            </w:r>
          </w:p>
        </w:tc>
      </w:tr>
      <w:tr w:rsidR="00D53C70" w14:paraId="467861FE" w14:textId="77777777">
        <w:trPr>
          <w:jc w:val="center"/>
        </w:trPr>
        <w:tc>
          <w:tcPr>
            <w:tcW w:w="2400" w:type="dxa"/>
          </w:tcPr>
          <w:p w14:paraId="467861FC" w14:textId="77777777" w:rsidR="00D53C70" w:rsidRDefault="009A3895">
            <w:r>
              <w:rPr>
                <w:b/>
                <w:bCs/>
                <w:color w:val="1F3B57"/>
              </w:rPr>
              <w:t>Submission Date</w:t>
            </w:r>
          </w:p>
        </w:tc>
        <w:tc>
          <w:tcPr>
            <w:tcW w:w="3600" w:type="dxa"/>
          </w:tcPr>
          <w:p w14:paraId="467861FD" w14:textId="17075D2B" w:rsidR="00D53C70" w:rsidRDefault="009208E1">
            <w:r>
              <w:t>29</w:t>
            </w:r>
            <w:r w:rsidR="009A3895">
              <w:t>-</w:t>
            </w:r>
            <w:r w:rsidR="000125AE">
              <w:t>09</w:t>
            </w:r>
            <w:r w:rsidR="009A3895">
              <w:t>-2026</w:t>
            </w:r>
          </w:p>
        </w:tc>
      </w:tr>
    </w:tbl>
    <w:p w14:paraId="467861FF" w14:textId="77777777" w:rsidR="00D53C70" w:rsidRDefault="00D53C70">
      <w:pPr>
        <w:sectPr w:rsidR="00D53C70">
          <w:pgSz w:w="12240" w:h="15840"/>
          <w:pgMar w:top="1440" w:right="1440" w:bottom="1440" w:left="1440" w:header="708" w:footer="708" w:gutter="0"/>
          <w:cols w:space="720"/>
          <w:docGrid w:linePitch="360"/>
        </w:sectPr>
      </w:pPr>
    </w:p>
    <w:p w14:paraId="46786200" w14:textId="77777777" w:rsidR="00D53C70" w:rsidRDefault="009A3895">
      <w:pPr>
        <w:pStyle w:val="Heading1"/>
      </w:pPr>
      <w:bookmarkStart w:id="0" w:name="_Toc241399979"/>
      <w:r>
        <w:lastRenderedPageBreak/>
        <w:t>Table of Contents</w:t>
      </w:r>
      <w:bookmarkEnd w:id="0"/>
    </w:p>
    <w:sdt>
      <w:sdtPr>
        <w:alias w:val="Table of Contents"/>
        <w:id w:val="-1496416623"/>
      </w:sdtPr>
      <w:sdtEndPr/>
      <w:sdtContent>
        <w:p w14:paraId="08B1AA28" w14:textId="28DB0D69" w:rsidR="00E130EF" w:rsidRDefault="009A3895">
          <w:pPr>
            <w:pStyle w:val="TOC1"/>
            <w:tabs>
              <w:tab w:val="right" w:leader="dot" w:pos="9016"/>
            </w:tabs>
            <w:rPr>
              <w:noProof/>
            </w:rPr>
          </w:pPr>
          <w:r>
            <w:fldChar w:fldCharType="begin"/>
          </w:r>
          <w:r>
            <w:instrText>TOC \h \o "1-2"</w:instrText>
          </w:r>
          <w:r>
            <w:fldChar w:fldCharType="separate"/>
          </w:r>
          <w:hyperlink w:anchor="_Toc241399979" w:history="1">
            <w:r w:rsidR="00E130EF" w:rsidRPr="00DF2CB6">
              <w:rPr>
                <w:rStyle w:val="Hyperlink"/>
                <w:noProof/>
              </w:rPr>
              <w:t>Table of Contents</w:t>
            </w:r>
            <w:r w:rsidR="00E130EF">
              <w:rPr>
                <w:noProof/>
              </w:rPr>
              <w:tab/>
            </w:r>
            <w:r w:rsidR="00E130EF">
              <w:rPr>
                <w:noProof/>
              </w:rPr>
              <w:fldChar w:fldCharType="begin"/>
            </w:r>
            <w:r w:rsidR="00E130EF">
              <w:rPr>
                <w:noProof/>
              </w:rPr>
              <w:instrText xml:space="preserve"> PAGEREF _Toc241399979 \h </w:instrText>
            </w:r>
            <w:r w:rsidR="00E130EF">
              <w:rPr>
                <w:noProof/>
              </w:rPr>
            </w:r>
            <w:r w:rsidR="00E130EF">
              <w:rPr>
                <w:noProof/>
              </w:rPr>
              <w:fldChar w:fldCharType="separate"/>
            </w:r>
            <w:r w:rsidR="00E130EF">
              <w:rPr>
                <w:noProof/>
              </w:rPr>
              <w:t>2</w:t>
            </w:r>
            <w:r w:rsidR="00E130EF">
              <w:rPr>
                <w:noProof/>
              </w:rPr>
              <w:fldChar w:fldCharType="end"/>
            </w:r>
          </w:hyperlink>
        </w:p>
        <w:p w14:paraId="22D97C2D" w14:textId="30438280" w:rsidR="00E130EF" w:rsidRDefault="00E130EF">
          <w:pPr>
            <w:pStyle w:val="TOC1"/>
            <w:tabs>
              <w:tab w:val="right" w:leader="dot" w:pos="9016"/>
            </w:tabs>
            <w:rPr>
              <w:noProof/>
            </w:rPr>
          </w:pPr>
          <w:hyperlink w:anchor="_Toc241399980" w:history="1">
            <w:r w:rsidRPr="00DF2CB6">
              <w:rPr>
                <w:rStyle w:val="Hyperlink"/>
                <w:noProof/>
              </w:rPr>
              <w:t>2. Introduction</w:t>
            </w:r>
            <w:r>
              <w:rPr>
                <w:noProof/>
              </w:rPr>
              <w:tab/>
            </w:r>
            <w:r>
              <w:rPr>
                <w:noProof/>
              </w:rPr>
              <w:fldChar w:fldCharType="begin"/>
            </w:r>
            <w:r>
              <w:rPr>
                <w:noProof/>
              </w:rPr>
              <w:instrText xml:space="preserve"> PAGEREF _Toc241399980 \h </w:instrText>
            </w:r>
            <w:r>
              <w:rPr>
                <w:noProof/>
              </w:rPr>
            </w:r>
            <w:r>
              <w:rPr>
                <w:noProof/>
              </w:rPr>
              <w:fldChar w:fldCharType="separate"/>
            </w:r>
            <w:r>
              <w:rPr>
                <w:noProof/>
              </w:rPr>
              <w:t>3</w:t>
            </w:r>
            <w:r>
              <w:rPr>
                <w:noProof/>
              </w:rPr>
              <w:fldChar w:fldCharType="end"/>
            </w:r>
          </w:hyperlink>
        </w:p>
        <w:p w14:paraId="0C7D944E" w14:textId="6D0B01C3" w:rsidR="00E130EF" w:rsidRDefault="00E130EF">
          <w:pPr>
            <w:pStyle w:val="TOC1"/>
            <w:tabs>
              <w:tab w:val="right" w:leader="dot" w:pos="9016"/>
            </w:tabs>
            <w:rPr>
              <w:noProof/>
            </w:rPr>
          </w:pPr>
          <w:hyperlink w:anchor="_Toc241399981" w:history="1">
            <w:r w:rsidRPr="00DF2CB6">
              <w:rPr>
                <w:rStyle w:val="Hyperlink"/>
                <w:noProof/>
              </w:rPr>
              <w:t>3. Problem Statement</w:t>
            </w:r>
            <w:r>
              <w:rPr>
                <w:noProof/>
              </w:rPr>
              <w:tab/>
            </w:r>
            <w:r>
              <w:rPr>
                <w:noProof/>
              </w:rPr>
              <w:fldChar w:fldCharType="begin"/>
            </w:r>
            <w:r>
              <w:rPr>
                <w:noProof/>
              </w:rPr>
              <w:instrText xml:space="preserve"> PAGEREF _Toc241399981 \h </w:instrText>
            </w:r>
            <w:r>
              <w:rPr>
                <w:noProof/>
              </w:rPr>
            </w:r>
            <w:r>
              <w:rPr>
                <w:noProof/>
              </w:rPr>
              <w:fldChar w:fldCharType="separate"/>
            </w:r>
            <w:r>
              <w:rPr>
                <w:noProof/>
              </w:rPr>
              <w:t>4</w:t>
            </w:r>
            <w:r>
              <w:rPr>
                <w:noProof/>
              </w:rPr>
              <w:fldChar w:fldCharType="end"/>
            </w:r>
          </w:hyperlink>
        </w:p>
        <w:p w14:paraId="48AF3287" w14:textId="39E5B9A0" w:rsidR="00E130EF" w:rsidRDefault="00E130EF">
          <w:pPr>
            <w:pStyle w:val="TOC2"/>
            <w:tabs>
              <w:tab w:val="right" w:leader="dot" w:pos="9016"/>
            </w:tabs>
            <w:rPr>
              <w:noProof/>
            </w:rPr>
          </w:pPr>
          <w:hyperlink w:anchor="_Toc241399982" w:history="1">
            <w:r w:rsidRPr="00DF2CB6">
              <w:rPr>
                <w:rStyle w:val="Hyperlink"/>
                <w:noProof/>
              </w:rPr>
              <w:t>3.1 Scope</w:t>
            </w:r>
            <w:r>
              <w:rPr>
                <w:noProof/>
              </w:rPr>
              <w:tab/>
            </w:r>
            <w:r>
              <w:rPr>
                <w:noProof/>
              </w:rPr>
              <w:fldChar w:fldCharType="begin"/>
            </w:r>
            <w:r>
              <w:rPr>
                <w:noProof/>
              </w:rPr>
              <w:instrText xml:space="preserve"> PAGEREF _Toc241399982 \h </w:instrText>
            </w:r>
            <w:r>
              <w:rPr>
                <w:noProof/>
              </w:rPr>
            </w:r>
            <w:r>
              <w:rPr>
                <w:noProof/>
              </w:rPr>
              <w:fldChar w:fldCharType="separate"/>
            </w:r>
            <w:r>
              <w:rPr>
                <w:noProof/>
              </w:rPr>
              <w:t>4</w:t>
            </w:r>
            <w:r>
              <w:rPr>
                <w:noProof/>
              </w:rPr>
              <w:fldChar w:fldCharType="end"/>
            </w:r>
          </w:hyperlink>
        </w:p>
        <w:p w14:paraId="043235BF" w14:textId="0159C5A0" w:rsidR="00E130EF" w:rsidRDefault="00E130EF">
          <w:pPr>
            <w:pStyle w:val="TOC2"/>
            <w:tabs>
              <w:tab w:val="right" w:leader="dot" w:pos="9016"/>
            </w:tabs>
            <w:rPr>
              <w:noProof/>
            </w:rPr>
          </w:pPr>
          <w:hyperlink w:anchor="_Toc241399983" w:history="1">
            <w:r w:rsidRPr="00DF2CB6">
              <w:rPr>
                <w:rStyle w:val="Hyperlink"/>
                <w:noProof/>
              </w:rPr>
              <w:t>3.2 Target Users</w:t>
            </w:r>
            <w:r>
              <w:rPr>
                <w:noProof/>
              </w:rPr>
              <w:tab/>
            </w:r>
            <w:r>
              <w:rPr>
                <w:noProof/>
              </w:rPr>
              <w:fldChar w:fldCharType="begin"/>
            </w:r>
            <w:r>
              <w:rPr>
                <w:noProof/>
              </w:rPr>
              <w:instrText xml:space="preserve"> PAGEREF _Toc241399983 \h </w:instrText>
            </w:r>
            <w:r>
              <w:rPr>
                <w:noProof/>
              </w:rPr>
            </w:r>
            <w:r>
              <w:rPr>
                <w:noProof/>
              </w:rPr>
              <w:fldChar w:fldCharType="separate"/>
            </w:r>
            <w:r>
              <w:rPr>
                <w:noProof/>
              </w:rPr>
              <w:t>4</w:t>
            </w:r>
            <w:r>
              <w:rPr>
                <w:noProof/>
              </w:rPr>
              <w:fldChar w:fldCharType="end"/>
            </w:r>
          </w:hyperlink>
        </w:p>
        <w:p w14:paraId="1544858E" w14:textId="3C58F15E" w:rsidR="00E130EF" w:rsidRDefault="00E130EF">
          <w:pPr>
            <w:pStyle w:val="TOC1"/>
            <w:tabs>
              <w:tab w:val="right" w:leader="dot" w:pos="9016"/>
            </w:tabs>
            <w:rPr>
              <w:noProof/>
            </w:rPr>
          </w:pPr>
          <w:hyperlink w:anchor="_Toc241399984" w:history="1">
            <w:r w:rsidRPr="00DF2CB6">
              <w:rPr>
                <w:rStyle w:val="Hyperlink"/>
                <w:noProof/>
              </w:rPr>
              <w:t>4. Objectives</w:t>
            </w:r>
            <w:r>
              <w:rPr>
                <w:noProof/>
              </w:rPr>
              <w:tab/>
            </w:r>
            <w:r>
              <w:rPr>
                <w:noProof/>
              </w:rPr>
              <w:fldChar w:fldCharType="begin"/>
            </w:r>
            <w:r>
              <w:rPr>
                <w:noProof/>
              </w:rPr>
              <w:instrText xml:space="preserve"> PAGEREF _Toc241399984 \h </w:instrText>
            </w:r>
            <w:r>
              <w:rPr>
                <w:noProof/>
              </w:rPr>
            </w:r>
            <w:r>
              <w:rPr>
                <w:noProof/>
              </w:rPr>
              <w:fldChar w:fldCharType="separate"/>
            </w:r>
            <w:r>
              <w:rPr>
                <w:noProof/>
              </w:rPr>
              <w:t>5</w:t>
            </w:r>
            <w:r>
              <w:rPr>
                <w:noProof/>
              </w:rPr>
              <w:fldChar w:fldCharType="end"/>
            </w:r>
          </w:hyperlink>
        </w:p>
        <w:p w14:paraId="00C44FAA" w14:textId="4B40E9B9" w:rsidR="00E130EF" w:rsidRDefault="00E130EF">
          <w:pPr>
            <w:pStyle w:val="TOC1"/>
            <w:tabs>
              <w:tab w:val="right" w:leader="dot" w:pos="9016"/>
            </w:tabs>
            <w:rPr>
              <w:noProof/>
            </w:rPr>
          </w:pPr>
          <w:hyperlink w:anchor="_Toc241399985" w:history="1">
            <w:r w:rsidRPr="00DF2CB6">
              <w:rPr>
                <w:rStyle w:val="Hyperlink"/>
                <w:noProof/>
              </w:rPr>
              <w:t>5. Functional Requirements</w:t>
            </w:r>
            <w:r>
              <w:rPr>
                <w:noProof/>
              </w:rPr>
              <w:tab/>
            </w:r>
            <w:r>
              <w:rPr>
                <w:noProof/>
              </w:rPr>
              <w:fldChar w:fldCharType="begin"/>
            </w:r>
            <w:r>
              <w:rPr>
                <w:noProof/>
              </w:rPr>
              <w:instrText xml:space="preserve"> PAGEREF _Toc241399985 \h </w:instrText>
            </w:r>
            <w:r>
              <w:rPr>
                <w:noProof/>
              </w:rPr>
            </w:r>
            <w:r>
              <w:rPr>
                <w:noProof/>
              </w:rPr>
              <w:fldChar w:fldCharType="separate"/>
            </w:r>
            <w:r>
              <w:rPr>
                <w:noProof/>
              </w:rPr>
              <w:t>6</w:t>
            </w:r>
            <w:r>
              <w:rPr>
                <w:noProof/>
              </w:rPr>
              <w:fldChar w:fldCharType="end"/>
            </w:r>
          </w:hyperlink>
        </w:p>
        <w:p w14:paraId="0630CD48" w14:textId="59999F03" w:rsidR="00E130EF" w:rsidRDefault="00E130EF">
          <w:pPr>
            <w:pStyle w:val="TOC2"/>
            <w:tabs>
              <w:tab w:val="right" w:leader="dot" w:pos="9016"/>
            </w:tabs>
            <w:rPr>
              <w:noProof/>
            </w:rPr>
          </w:pPr>
          <w:hyperlink w:anchor="_Toc241399986" w:history="1">
            <w:r w:rsidRPr="00DF2CB6">
              <w:rPr>
                <w:rStyle w:val="Hyperlink"/>
                <w:noProof/>
              </w:rPr>
              <w:t>5.1 Module 1 — Subscription Management (CRUD)</w:t>
            </w:r>
            <w:r>
              <w:rPr>
                <w:noProof/>
              </w:rPr>
              <w:tab/>
            </w:r>
            <w:r>
              <w:rPr>
                <w:noProof/>
              </w:rPr>
              <w:fldChar w:fldCharType="begin"/>
            </w:r>
            <w:r>
              <w:rPr>
                <w:noProof/>
              </w:rPr>
              <w:instrText xml:space="preserve"> PAGEREF _Toc241399986 \h </w:instrText>
            </w:r>
            <w:r>
              <w:rPr>
                <w:noProof/>
              </w:rPr>
            </w:r>
            <w:r>
              <w:rPr>
                <w:noProof/>
              </w:rPr>
              <w:fldChar w:fldCharType="separate"/>
            </w:r>
            <w:r>
              <w:rPr>
                <w:noProof/>
              </w:rPr>
              <w:t>6</w:t>
            </w:r>
            <w:r>
              <w:rPr>
                <w:noProof/>
              </w:rPr>
              <w:fldChar w:fldCharType="end"/>
            </w:r>
          </w:hyperlink>
        </w:p>
        <w:p w14:paraId="193FF031" w14:textId="4C8A77ED" w:rsidR="00E130EF" w:rsidRDefault="00E130EF">
          <w:pPr>
            <w:pStyle w:val="TOC2"/>
            <w:tabs>
              <w:tab w:val="right" w:leader="dot" w:pos="9016"/>
            </w:tabs>
            <w:rPr>
              <w:noProof/>
            </w:rPr>
          </w:pPr>
          <w:hyperlink w:anchor="_Toc241399987" w:history="1">
            <w:r w:rsidRPr="00DF2CB6">
              <w:rPr>
                <w:rStyle w:val="Hyperlink"/>
                <w:noProof/>
              </w:rPr>
              <w:t>5.2 Module 2 — Financial Summary &amp; Reporting</w:t>
            </w:r>
            <w:r>
              <w:rPr>
                <w:noProof/>
              </w:rPr>
              <w:tab/>
            </w:r>
            <w:r>
              <w:rPr>
                <w:noProof/>
              </w:rPr>
              <w:fldChar w:fldCharType="begin"/>
            </w:r>
            <w:r>
              <w:rPr>
                <w:noProof/>
              </w:rPr>
              <w:instrText xml:space="preserve"> PAGEREF _Toc241399987 \h </w:instrText>
            </w:r>
            <w:r>
              <w:rPr>
                <w:noProof/>
              </w:rPr>
            </w:r>
            <w:r>
              <w:rPr>
                <w:noProof/>
              </w:rPr>
              <w:fldChar w:fldCharType="separate"/>
            </w:r>
            <w:r>
              <w:rPr>
                <w:noProof/>
              </w:rPr>
              <w:t>6</w:t>
            </w:r>
            <w:r>
              <w:rPr>
                <w:noProof/>
              </w:rPr>
              <w:fldChar w:fldCharType="end"/>
            </w:r>
          </w:hyperlink>
        </w:p>
        <w:p w14:paraId="44EE4D24" w14:textId="46D7ED34" w:rsidR="00E130EF" w:rsidRDefault="00E130EF">
          <w:pPr>
            <w:pStyle w:val="TOC2"/>
            <w:tabs>
              <w:tab w:val="right" w:leader="dot" w:pos="9016"/>
            </w:tabs>
            <w:rPr>
              <w:noProof/>
            </w:rPr>
          </w:pPr>
          <w:hyperlink w:anchor="_Toc241399988" w:history="1">
            <w:r w:rsidRPr="00DF2CB6">
              <w:rPr>
                <w:rStyle w:val="Hyperlink"/>
                <w:noProof/>
              </w:rPr>
              <w:t>5.3 Module 3 — User Session &amp; Data Persistence</w:t>
            </w:r>
            <w:r>
              <w:rPr>
                <w:noProof/>
              </w:rPr>
              <w:tab/>
            </w:r>
            <w:r>
              <w:rPr>
                <w:noProof/>
              </w:rPr>
              <w:fldChar w:fldCharType="begin"/>
            </w:r>
            <w:r>
              <w:rPr>
                <w:noProof/>
              </w:rPr>
              <w:instrText xml:space="preserve"> PAGEREF _Toc241399988 \h </w:instrText>
            </w:r>
            <w:r>
              <w:rPr>
                <w:noProof/>
              </w:rPr>
            </w:r>
            <w:r>
              <w:rPr>
                <w:noProof/>
              </w:rPr>
              <w:fldChar w:fldCharType="separate"/>
            </w:r>
            <w:r>
              <w:rPr>
                <w:noProof/>
              </w:rPr>
              <w:t>6</w:t>
            </w:r>
            <w:r>
              <w:rPr>
                <w:noProof/>
              </w:rPr>
              <w:fldChar w:fldCharType="end"/>
            </w:r>
          </w:hyperlink>
        </w:p>
        <w:p w14:paraId="051247A3" w14:textId="5C9416D9" w:rsidR="00E130EF" w:rsidRDefault="00E130EF">
          <w:pPr>
            <w:pStyle w:val="TOC2"/>
            <w:tabs>
              <w:tab w:val="right" w:leader="dot" w:pos="9016"/>
            </w:tabs>
            <w:rPr>
              <w:noProof/>
            </w:rPr>
          </w:pPr>
          <w:hyperlink w:anchor="_Toc241399989" w:history="1">
            <w:r w:rsidRPr="00DF2CB6">
              <w:rPr>
                <w:rStyle w:val="Hyperlink"/>
                <w:noProof/>
              </w:rPr>
              <w:t>5.4 Workflow</w:t>
            </w:r>
            <w:r>
              <w:rPr>
                <w:noProof/>
              </w:rPr>
              <w:tab/>
            </w:r>
            <w:r>
              <w:rPr>
                <w:noProof/>
              </w:rPr>
              <w:fldChar w:fldCharType="begin"/>
            </w:r>
            <w:r>
              <w:rPr>
                <w:noProof/>
              </w:rPr>
              <w:instrText xml:space="preserve"> PAGEREF _Toc241399989 \h </w:instrText>
            </w:r>
            <w:r>
              <w:rPr>
                <w:noProof/>
              </w:rPr>
            </w:r>
            <w:r>
              <w:rPr>
                <w:noProof/>
              </w:rPr>
              <w:fldChar w:fldCharType="separate"/>
            </w:r>
            <w:r>
              <w:rPr>
                <w:noProof/>
              </w:rPr>
              <w:t>6</w:t>
            </w:r>
            <w:r>
              <w:rPr>
                <w:noProof/>
              </w:rPr>
              <w:fldChar w:fldCharType="end"/>
            </w:r>
          </w:hyperlink>
        </w:p>
        <w:p w14:paraId="2952F0F0" w14:textId="27C52561" w:rsidR="00E130EF" w:rsidRDefault="00E130EF">
          <w:pPr>
            <w:pStyle w:val="TOC1"/>
            <w:tabs>
              <w:tab w:val="right" w:leader="dot" w:pos="9016"/>
            </w:tabs>
            <w:rPr>
              <w:noProof/>
            </w:rPr>
          </w:pPr>
          <w:hyperlink w:anchor="_Toc241399990" w:history="1">
            <w:r w:rsidRPr="00DF2CB6">
              <w:rPr>
                <w:rStyle w:val="Hyperlink"/>
                <w:noProof/>
              </w:rPr>
              <w:t>6. Non-Functional Requirements</w:t>
            </w:r>
            <w:r>
              <w:rPr>
                <w:noProof/>
              </w:rPr>
              <w:tab/>
            </w:r>
            <w:r>
              <w:rPr>
                <w:noProof/>
              </w:rPr>
              <w:fldChar w:fldCharType="begin"/>
            </w:r>
            <w:r>
              <w:rPr>
                <w:noProof/>
              </w:rPr>
              <w:instrText xml:space="preserve"> PAGEREF _Toc241399990 \h </w:instrText>
            </w:r>
            <w:r>
              <w:rPr>
                <w:noProof/>
              </w:rPr>
            </w:r>
            <w:r>
              <w:rPr>
                <w:noProof/>
              </w:rPr>
              <w:fldChar w:fldCharType="separate"/>
            </w:r>
            <w:r>
              <w:rPr>
                <w:noProof/>
              </w:rPr>
              <w:t>7</w:t>
            </w:r>
            <w:r>
              <w:rPr>
                <w:noProof/>
              </w:rPr>
              <w:fldChar w:fldCharType="end"/>
            </w:r>
          </w:hyperlink>
        </w:p>
        <w:p w14:paraId="6DF1EDEB" w14:textId="627CFB37" w:rsidR="00E130EF" w:rsidRDefault="00E130EF">
          <w:pPr>
            <w:pStyle w:val="TOC1"/>
            <w:tabs>
              <w:tab w:val="right" w:leader="dot" w:pos="9016"/>
            </w:tabs>
            <w:rPr>
              <w:noProof/>
            </w:rPr>
          </w:pPr>
          <w:hyperlink w:anchor="_Toc241399991" w:history="1">
            <w:r w:rsidRPr="00DF2CB6">
              <w:rPr>
                <w:rStyle w:val="Hyperlink"/>
                <w:noProof/>
              </w:rPr>
              <w:t>7. System Architecture</w:t>
            </w:r>
            <w:r>
              <w:rPr>
                <w:noProof/>
              </w:rPr>
              <w:tab/>
            </w:r>
            <w:r>
              <w:rPr>
                <w:noProof/>
              </w:rPr>
              <w:fldChar w:fldCharType="begin"/>
            </w:r>
            <w:r>
              <w:rPr>
                <w:noProof/>
              </w:rPr>
              <w:instrText xml:space="preserve"> PAGEREF _Toc241399991 \h </w:instrText>
            </w:r>
            <w:r>
              <w:rPr>
                <w:noProof/>
              </w:rPr>
            </w:r>
            <w:r>
              <w:rPr>
                <w:noProof/>
              </w:rPr>
              <w:fldChar w:fldCharType="separate"/>
            </w:r>
            <w:r>
              <w:rPr>
                <w:noProof/>
              </w:rPr>
              <w:t>8</w:t>
            </w:r>
            <w:r>
              <w:rPr>
                <w:noProof/>
              </w:rPr>
              <w:fldChar w:fldCharType="end"/>
            </w:r>
          </w:hyperlink>
        </w:p>
        <w:p w14:paraId="75413C31" w14:textId="763343F8" w:rsidR="00E130EF" w:rsidRDefault="00E130EF">
          <w:pPr>
            <w:pStyle w:val="TOC1"/>
            <w:tabs>
              <w:tab w:val="right" w:leader="dot" w:pos="9016"/>
            </w:tabs>
            <w:rPr>
              <w:noProof/>
            </w:rPr>
          </w:pPr>
          <w:hyperlink w:anchor="_Toc241399992" w:history="1">
            <w:r w:rsidRPr="00DF2CB6">
              <w:rPr>
                <w:rStyle w:val="Hyperlink"/>
                <w:noProof/>
              </w:rPr>
              <w:t>8. Design Diagrams</w:t>
            </w:r>
            <w:r>
              <w:rPr>
                <w:noProof/>
              </w:rPr>
              <w:tab/>
            </w:r>
            <w:r>
              <w:rPr>
                <w:noProof/>
              </w:rPr>
              <w:fldChar w:fldCharType="begin"/>
            </w:r>
            <w:r>
              <w:rPr>
                <w:noProof/>
              </w:rPr>
              <w:instrText xml:space="preserve"> PAGEREF _Toc241399992 \h </w:instrText>
            </w:r>
            <w:r>
              <w:rPr>
                <w:noProof/>
              </w:rPr>
            </w:r>
            <w:r>
              <w:rPr>
                <w:noProof/>
              </w:rPr>
              <w:fldChar w:fldCharType="separate"/>
            </w:r>
            <w:r>
              <w:rPr>
                <w:noProof/>
              </w:rPr>
              <w:t>9</w:t>
            </w:r>
            <w:r>
              <w:rPr>
                <w:noProof/>
              </w:rPr>
              <w:fldChar w:fldCharType="end"/>
            </w:r>
          </w:hyperlink>
        </w:p>
        <w:p w14:paraId="62AF0C53" w14:textId="11249F4B" w:rsidR="00E130EF" w:rsidRDefault="00E130EF">
          <w:pPr>
            <w:pStyle w:val="TOC2"/>
            <w:tabs>
              <w:tab w:val="right" w:leader="dot" w:pos="9016"/>
            </w:tabs>
            <w:rPr>
              <w:noProof/>
            </w:rPr>
          </w:pPr>
          <w:hyperlink w:anchor="_Toc241399993" w:history="1">
            <w:r w:rsidRPr="00DF2CB6">
              <w:rPr>
                <w:rStyle w:val="Hyperlink"/>
                <w:noProof/>
              </w:rPr>
              <w:t>8.1 Process Flow / Workflow Diagram</w:t>
            </w:r>
            <w:r>
              <w:rPr>
                <w:noProof/>
              </w:rPr>
              <w:tab/>
            </w:r>
            <w:r>
              <w:rPr>
                <w:noProof/>
              </w:rPr>
              <w:fldChar w:fldCharType="begin"/>
            </w:r>
            <w:r>
              <w:rPr>
                <w:noProof/>
              </w:rPr>
              <w:instrText xml:space="preserve"> PAGEREF _Toc241399993 \h </w:instrText>
            </w:r>
            <w:r>
              <w:rPr>
                <w:noProof/>
              </w:rPr>
            </w:r>
            <w:r>
              <w:rPr>
                <w:noProof/>
              </w:rPr>
              <w:fldChar w:fldCharType="separate"/>
            </w:r>
            <w:r>
              <w:rPr>
                <w:noProof/>
              </w:rPr>
              <w:t>9</w:t>
            </w:r>
            <w:r>
              <w:rPr>
                <w:noProof/>
              </w:rPr>
              <w:fldChar w:fldCharType="end"/>
            </w:r>
          </w:hyperlink>
        </w:p>
        <w:p w14:paraId="7078B4F9" w14:textId="201D37B3" w:rsidR="00E130EF" w:rsidRDefault="00E130EF">
          <w:pPr>
            <w:pStyle w:val="TOC2"/>
            <w:tabs>
              <w:tab w:val="right" w:leader="dot" w:pos="9016"/>
            </w:tabs>
            <w:rPr>
              <w:noProof/>
            </w:rPr>
          </w:pPr>
          <w:hyperlink w:anchor="_Toc241399994" w:history="1">
            <w:r w:rsidRPr="00DF2CB6">
              <w:rPr>
                <w:rStyle w:val="Hyperlink"/>
                <w:noProof/>
              </w:rPr>
              <w:t>8.2 Use Case Diagram</w:t>
            </w:r>
            <w:r>
              <w:rPr>
                <w:noProof/>
              </w:rPr>
              <w:tab/>
            </w:r>
            <w:r>
              <w:rPr>
                <w:noProof/>
              </w:rPr>
              <w:fldChar w:fldCharType="begin"/>
            </w:r>
            <w:r>
              <w:rPr>
                <w:noProof/>
              </w:rPr>
              <w:instrText xml:space="preserve"> PAGEREF _Toc241399994 \h </w:instrText>
            </w:r>
            <w:r>
              <w:rPr>
                <w:noProof/>
              </w:rPr>
            </w:r>
            <w:r>
              <w:rPr>
                <w:noProof/>
              </w:rPr>
              <w:fldChar w:fldCharType="separate"/>
            </w:r>
            <w:r>
              <w:rPr>
                <w:noProof/>
              </w:rPr>
              <w:t>9</w:t>
            </w:r>
            <w:r>
              <w:rPr>
                <w:noProof/>
              </w:rPr>
              <w:fldChar w:fldCharType="end"/>
            </w:r>
          </w:hyperlink>
        </w:p>
        <w:p w14:paraId="61C3B914" w14:textId="2CA52D17" w:rsidR="00E130EF" w:rsidRDefault="00E130EF">
          <w:pPr>
            <w:pStyle w:val="TOC2"/>
            <w:tabs>
              <w:tab w:val="right" w:leader="dot" w:pos="9016"/>
            </w:tabs>
            <w:rPr>
              <w:noProof/>
            </w:rPr>
          </w:pPr>
          <w:hyperlink w:anchor="_Toc241399995" w:history="1">
            <w:r w:rsidRPr="00DF2CB6">
              <w:rPr>
                <w:rStyle w:val="Hyperlink"/>
                <w:noProof/>
              </w:rPr>
              <w:t>8.3 Component Diagram</w:t>
            </w:r>
            <w:r>
              <w:rPr>
                <w:noProof/>
              </w:rPr>
              <w:tab/>
            </w:r>
            <w:r>
              <w:rPr>
                <w:noProof/>
              </w:rPr>
              <w:fldChar w:fldCharType="begin"/>
            </w:r>
            <w:r>
              <w:rPr>
                <w:noProof/>
              </w:rPr>
              <w:instrText xml:space="preserve"> PAGEREF _Toc241399995 \h </w:instrText>
            </w:r>
            <w:r>
              <w:rPr>
                <w:noProof/>
              </w:rPr>
            </w:r>
            <w:r>
              <w:rPr>
                <w:noProof/>
              </w:rPr>
              <w:fldChar w:fldCharType="separate"/>
            </w:r>
            <w:r>
              <w:rPr>
                <w:noProof/>
              </w:rPr>
              <w:t>10</w:t>
            </w:r>
            <w:r>
              <w:rPr>
                <w:noProof/>
              </w:rPr>
              <w:fldChar w:fldCharType="end"/>
            </w:r>
          </w:hyperlink>
        </w:p>
        <w:p w14:paraId="2CA02196" w14:textId="6CD5707B" w:rsidR="00E130EF" w:rsidRDefault="00E130EF">
          <w:pPr>
            <w:pStyle w:val="TOC2"/>
            <w:tabs>
              <w:tab w:val="right" w:leader="dot" w:pos="9016"/>
            </w:tabs>
            <w:rPr>
              <w:noProof/>
            </w:rPr>
          </w:pPr>
          <w:hyperlink w:anchor="_Toc241399996" w:history="1">
            <w:r w:rsidRPr="00DF2CB6">
              <w:rPr>
                <w:rStyle w:val="Hyperlink"/>
                <w:noProof/>
              </w:rPr>
              <w:t>8.4 Sequence Diagram — Add Subscription</w:t>
            </w:r>
            <w:r>
              <w:rPr>
                <w:noProof/>
              </w:rPr>
              <w:tab/>
            </w:r>
            <w:r>
              <w:rPr>
                <w:noProof/>
              </w:rPr>
              <w:fldChar w:fldCharType="begin"/>
            </w:r>
            <w:r>
              <w:rPr>
                <w:noProof/>
              </w:rPr>
              <w:instrText xml:space="preserve"> PAGEREF _Toc241399996 \h </w:instrText>
            </w:r>
            <w:r>
              <w:rPr>
                <w:noProof/>
              </w:rPr>
            </w:r>
            <w:r>
              <w:rPr>
                <w:noProof/>
              </w:rPr>
              <w:fldChar w:fldCharType="separate"/>
            </w:r>
            <w:r>
              <w:rPr>
                <w:noProof/>
              </w:rPr>
              <w:t>10</w:t>
            </w:r>
            <w:r>
              <w:rPr>
                <w:noProof/>
              </w:rPr>
              <w:fldChar w:fldCharType="end"/>
            </w:r>
          </w:hyperlink>
        </w:p>
        <w:p w14:paraId="163551DC" w14:textId="371E9D0B" w:rsidR="00E130EF" w:rsidRDefault="00E130EF">
          <w:pPr>
            <w:pStyle w:val="TOC2"/>
            <w:tabs>
              <w:tab w:val="right" w:leader="dot" w:pos="9016"/>
            </w:tabs>
            <w:rPr>
              <w:noProof/>
            </w:rPr>
          </w:pPr>
          <w:hyperlink w:anchor="_Toc241399997" w:history="1">
            <w:r w:rsidRPr="00DF2CB6">
              <w:rPr>
                <w:rStyle w:val="Hyperlink"/>
                <w:noProof/>
              </w:rPr>
              <w:t>8.5 Database / Storage Design</w:t>
            </w:r>
            <w:r>
              <w:rPr>
                <w:noProof/>
              </w:rPr>
              <w:tab/>
            </w:r>
            <w:r>
              <w:rPr>
                <w:noProof/>
              </w:rPr>
              <w:fldChar w:fldCharType="begin"/>
            </w:r>
            <w:r>
              <w:rPr>
                <w:noProof/>
              </w:rPr>
              <w:instrText xml:space="preserve"> PAGEREF _Toc241399997 \h </w:instrText>
            </w:r>
            <w:r>
              <w:rPr>
                <w:noProof/>
              </w:rPr>
            </w:r>
            <w:r>
              <w:rPr>
                <w:noProof/>
              </w:rPr>
              <w:fldChar w:fldCharType="separate"/>
            </w:r>
            <w:r>
              <w:rPr>
                <w:noProof/>
              </w:rPr>
              <w:t>11</w:t>
            </w:r>
            <w:r>
              <w:rPr>
                <w:noProof/>
              </w:rPr>
              <w:fldChar w:fldCharType="end"/>
            </w:r>
          </w:hyperlink>
        </w:p>
        <w:p w14:paraId="16921AA6" w14:textId="18BEFC9E" w:rsidR="00E130EF" w:rsidRDefault="00E130EF">
          <w:pPr>
            <w:pStyle w:val="TOC1"/>
            <w:tabs>
              <w:tab w:val="right" w:leader="dot" w:pos="9016"/>
            </w:tabs>
            <w:rPr>
              <w:noProof/>
            </w:rPr>
          </w:pPr>
          <w:hyperlink w:anchor="_Toc241399998" w:history="1">
            <w:r w:rsidRPr="00DF2CB6">
              <w:rPr>
                <w:rStyle w:val="Hyperlink"/>
                <w:noProof/>
              </w:rPr>
              <w:t>9. Design Decisions &amp; Rationale</w:t>
            </w:r>
            <w:r>
              <w:rPr>
                <w:noProof/>
              </w:rPr>
              <w:tab/>
            </w:r>
            <w:r>
              <w:rPr>
                <w:noProof/>
              </w:rPr>
              <w:fldChar w:fldCharType="begin"/>
            </w:r>
            <w:r>
              <w:rPr>
                <w:noProof/>
              </w:rPr>
              <w:instrText xml:space="preserve"> PAGEREF _Toc241399998 \h </w:instrText>
            </w:r>
            <w:r>
              <w:rPr>
                <w:noProof/>
              </w:rPr>
            </w:r>
            <w:r>
              <w:rPr>
                <w:noProof/>
              </w:rPr>
              <w:fldChar w:fldCharType="separate"/>
            </w:r>
            <w:r>
              <w:rPr>
                <w:noProof/>
              </w:rPr>
              <w:t>13</w:t>
            </w:r>
            <w:r>
              <w:rPr>
                <w:noProof/>
              </w:rPr>
              <w:fldChar w:fldCharType="end"/>
            </w:r>
          </w:hyperlink>
        </w:p>
        <w:p w14:paraId="7E150ED8" w14:textId="513A6CD0" w:rsidR="00E130EF" w:rsidRDefault="00E130EF">
          <w:pPr>
            <w:pStyle w:val="TOC1"/>
            <w:tabs>
              <w:tab w:val="right" w:leader="dot" w:pos="9016"/>
            </w:tabs>
            <w:rPr>
              <w:noProof/>
            </w:rPr>
          </w:pPr>
          <w:hyperlink w:anchor="_Toc241399999" w:history="1">
            <w:r w:rsidRPr="00DF2CB6">
              <w:rPr>
                <w:rStyle w:val="Hyperlink"/>
                <w:noProof/>
              </w:rPr>
              <w:t>10. Implementation Details</w:t>
            </w:r>
            <w:r>
              <w:rPr>
                <w:noProof/>
              </w:rPr>
              <w:tab/>
            </w:r>
            <w:r>
              <w:rPr>
                <w:noProof/>
              </w:rPr>
              <w:fldChar w:fldCharType="begin"/>
            </w:r>
            <w:r>
              <w:rPr>
                <w:noProof/>
              </w:rPr>
              <w:instrText xml:space="preserve"> PAGEREF _Toc241399999 \h </w:instrText>
            </w:r>
            <w:r>
              <w:rPr>
                <w:noProof/>
              </w:rPr>
            </w:r>
            <w:r>
              <w:rPr>
                <w:noProof/>
              </w:rPr>
              <w:fldChar w:fldCharType="separate"/>
            </w:r>
            <w:r>
              <w:rPr>
                <w:noProof/>
              </w:rPr>
              <w:t>14</w:t>
            </w:r>
            <w:r>
              <w:rPr>
                <w:noProof/>
              </w:rPr>
              <w:fldChar w:fldCharType="end"/>
            </w:r>
          </w:hyperlink>
        </w:p>
        <w:p w14:paraId="08E76BAF" w14:textId="7E8CE86F" w:rsidR="00E130EF" w:rsidRDefault="00E130EF">
          <w:pPr>
            <w:pStyle w:val="TOC1"/>
            <w:tabs>
              <w:tab w:val="right" w:leader="dot" w:pos="9016"/>
            </w:tabs>
            <w:rPr>
              <w:noProof/>
            </w:rPr>
          </w:pPr>
          <w:hyperlink w:anchor="_Toc241400000" w:history="1">
            <w:r w:rsidRPr="00DF2CB6">
              <w:rPr>
                <w:rStyle w:val="Hyperlink"/>
                <w:noProof/>
              </w:rPr>
              <w:t>11. Screenshots / Results</w:t>
            </w:r>
            <w:r>
              <w:rPr>
                <w:noProof/>
              </w:rPr>
              <w:tab/>
            </w:r>
            <w:r>
              <w:rPr>
                <w:noProof/>
              </w:rPr>
              <w:fldChar w:fldCharType="begin"/>
            </w:r>
            <w:r>
              <w:rPr>
                <w:noProof/>
              </w:rPr>
              <w:instrText xml:space="preserve"> PAGEREF _Toc241400000 \h </w:instrText>
            </w:r>
            <w:r>
              <w:rPr>
                <w:noProof/>
              </w:rPr>
            </w:r>
            <w:r>
              <w:rPr>
                <w:noProof/>
              </w:rPr>
              <w:fldChar w:fldCharType="separate"/>
            </w:r>
            <w:r>
              <w:rPr>
                <w:noProof/>
              </w:rPr>
              <w:t>15</w:t>
            </w:r>
            <w:r>
              <w:rPr>
                <w:noProof/>
              </w:rPr>
              <w:fldChar w:fldCharType="end"/>
            </w:r>
          </w:hyperlink>
        </w:p>
        <w:p w14:paraId="311ACBC0" w14:textId="5473EA77" w:rsidR="00E130EF" w:rsidRDefault="00E130EF">
          <w:pPr>
            <w:pStyle w:val="TOC2"/>
            <w:tabs>
              <w:tab w:val="right" w:leader="dot" w:pos="9016"/>
            </w:tabs>
            <w:rPr>
              <w:noProof/>
            </w:rPr>
          </w:pPr>
          <w:hyperlink w:anchor="_Toc241400001" w:history="1">
            <w:r w:rsidRPr="00DF2CB6">
              <w:rPr>
                <w:rStyle w:val="Hyperlink"/>
                <w:noProof/>
              </w:rPr>
              <w:t>11.1 Viewing Subscriptions</w:t>
            </w:r>
            <w:r>
              <w:rPr>
                <w:noProof/>
              </w:rPr>
              <w:tab/>
            </w:r>
            <w:r>
              <w:rPr>
                <w:noProof/>
              </w:rPr>
              <w:fldChar w:fldCharType="begin"/>
            </w:r>
            <w:r>
              <w:rPr>
                <w:noProof/>
              </w:rPr>
              <w:instrText xml:space="preserve"> PAGEREF _Toc241400001 \h </w:instrText>
            </w:r>
            <w:r>
              <w:rPr>
                <w:noProof/>
              </w:rPr>
            </w:r>
            <w:r>
              <w:rPr>
                <w:noProof/>
              </w:rPr>
              <w:fldChar w:fldCharType="separate"/>
            </w:r>
            <w:r>
              <w:rPr>
                <w:noProof/>
              </w:rPr>
              <w:t>15</w:t>
            </w:r>
            <w:r>
              <w:rPr>
                <w:noProof/>
              </w:rPr>
              <w:fldChar w:fldCharType="end"/>
            </w:r>
          </w:hyperlink>
        </w:p>
        <w:p w14:paraId="6C0760E9" w14:textId="7CDF869A" w:rsidR="00E130EF" w:rsidRDefault="00E130EF">
          <w:pPr>
            <w:pStyle w:val="TOC2"/>
            <w:tabs>
              <w:tab w:val="right" w:leader="dot" w:pos="9016"/>
            </w:tabs>
            <w:rPr>
              <w:noProof/>
            </w:rPr>
          </w:pPr>
          <w:hyperlink w:anchor="_Toc241400002" w:history="1">
            <w:r w:rsidRPr="00DF2CB6">
              <w:rPr>
                <w:rStyle w:val="Hyperlink"/>
                <w:noProof/>
              </w:rPr>
              <w:t>11.2 Viewing the Financial Summary</w:t>
            </w:r>
            <w:r>
              <w:rPr>
                <w:noProof/>
              </w:rPr>
              <w:tab/>
            </w:r>
            <w:r>
              <w:rPr>
                <w:noProof/>
              </w:rPr>
              <w:fldChar w:fldCharType="begin"/>
            </w:r>
            <w:r>
              <w:rPr>
                <w:noProof/>
              </w:rPr>
              <w:instrText xml:space="preserve"> PAGEREF _Toc241400002 \h </w:instrText>
            </w:r>
            <w:r>
              <w:rPr>
                <w:noProof/>
              </w:rPr>
            </w:r>
            <w:r>
              <w:rPr>
                <w:noProof/>
              </w:rPr>
              <w:fldChar w:fldCharType="separate"/>
            </w:r>
            <w:r>
              <w:rPr>
                <w:noProof/>
              </w:rPr>
              <w:t>15</w:t>
            </w:r>
            <w:r>
              <w:rPr>
                <w:noProof/>
              </w:rPr>
              <w:fldChar w:fldCharType="end"/>
            </w:r>
          </w:hyperlink>
        </w:p>
        <w:p w14:paraId="721DB484" w14:textId="5E9C71A7" w:rsidR="00E130EF" w:rsidRDefault="00E130EF">
          <w:pPr>
            <w:pStyle w:val="TOC2"/>
            <w:tabs>
              <w:tab w:val="right" w:leader="dot" w:pos="9016"/>
            </w:tabs>
            <w:rPr>
              <w:noProof/>
            </w:rPr>
          </w:pPr>
          <w:hyperlink w:anchor="_Toc241400003" w:history="1">
            <w:r w:rsidRPr="00DF2CB6">
              <w:rPr>
                <w:rStyle w:val="Hyperlink"/>
                <w:noProof/>
              </w:rPr>
              <w:t>11.3 Adding a Subscription</w:t>
            </w:r>
            <w:r>
              <w:rPr>
                <w:noProof/>
              </w:rPr>
              <w:tab/>
            </w:r>
            <w:r>
              <w:rPr>
                <w:noProof/>
              </w:rPr>
              <w:fldChar w:fldCharType="begin"/>
            </w:r>
            <w:r>
              <w:rPr>
                <w:noProof/>
              </w:rPr>
              <w:instrText xml:space="preserve"> PAGEREF _Toc241400003 \h </w:instrText>
            </w:r>
            <w:r>
              <w:rPr>
                <w:noProof/>
              </w:rPr>
            </w:r>
            <w:r>
              <w:rPr>
                <w:noProof/>
              </w:rPr>
              <w:fldChar w:fldCharType="separate"/>
            </w:r>
            <w:r>
              <w:rPr>
                <w:noProof/>
              </w:rPr>
              <w:t>15</w:t>
            </w:r>
            <w:r>
              <w:rPr>
                <w:noProof/>
              </w:rPr>
              <w:fldChar w:fldCharType="end"/>
            </w:r>
          </w:hyperlink>
        </w:p>
        <w:p w14:paraId="78A31F1D" w14:textId="300AF2E4" w:rsidR="00E130EF" w:rsidRDefault="00E130EF">
          <w:pPr>
            <w:pStyle w:val="TOC1"/>
            <w:tabs>
              <w:tab w:val="right" w:leader="dot" w:pos="9016"/>
            </w:tabs>
            <w:rPr>
              <w:noProof/>
            </w:rPr>
          </w:pPr>
          <w:hyperlink w:anchor="_Toc241400004" w:history="1">
            <w:r w:rsidRPr="00DF2CB6">
              <w:rPr>
                <w:rStyle w:val="Hyperlink"/>
                <w:noProof/>
              </w:rPr>
              <w:t>12. Testing Approach</w:t>
            </w:r>
            <w:r>
              <w:rPr>
                <w:noProof/>
              </w:rPr>
              <w:tab/>
            </w:r>
            <w:r>
              <w:rPr>
                <w:noProof/>
              </w:rPr>
              <w:fldChar w:fldCharType="begin"/>
            </w:r>
            <w:r>
              <w:rPr>
                <w:noProof/>
              </w:rPr>
              <w:instrText xml:space="preserve"> PAGEREF _Toc241400004 \h </w:instrText>
            </w:r>
            <w:r>
              <w:rPr>
                <w:noProof/>
              </w:rPr>
            </w:r>
            <w:r>
              <w:rPr>
                <w:noProof/>
              </w:rPr>
              <w:fldChar w:fldCharType="separate"/>
            </w:r>
            <w:r>
              <w:rPr>
                <w:noProof/>
              </w:rPr>
              <w:t>16</w:t>
            </w:r>
            <w:r>
              <w:rPr>
                <w:noProof/>
              </w:rPr>
              <w:fldChar w:fldCharType="end"/>
            </w:r>
          </w:hyperlink>
        </w:p>
        <w:p w14:paraId="24EDA2C8" w14:textId="4C777CF2" w:rsidR="00E130EF" w:rsidRDefault="00E130EF">
          <w:pPr>
            <w:pStyle w:val="TOC1"/>
            <w:tabs>
              <w:tab w:val="right" w:leader="dot" w:pos="9016"/>
            </w:tabs>
            <w:rPr>
              <w:noProof/>
            </w:rPr>
          </w:pPr>
          <w:hyperlink w:anchor="_Toc241400005" w:history="1">
            <w:r w:rsidRPr="00DF2CB6">
              <w:rPr>
                <w:rStyle w:val="Hyperlink"/>
                <w:noProof/>
              </w:rPr>
              <w:t>13. Challenges Faced</w:t>
            </w:r>
            <w:r>
              <w:rPr>
                <w:noProof/>
              </w:rPr>
              <w:tab/>
            </w:r>
            <w:r>
              <w:rPr>
                <w:noProof/>
              </w:rPr>
              <w:fldChar w:fldCharType="begin"/>
            </w:r>
            <w:r>
              <w:rPr>
                <w:noProof/>
              </w:rPr>
              <w:instrText xml:space="preserve"> PAGEREF _Toc241400005 \h </w:instrText>
            </w:r>
            <w:r>
              <w:rPr>
                <w:noProof/>
              </w:rPr>
            </w:r>
            <w:r>
              <w:rPr>
                <w:noProof/>
              </w:rPr>
              <w:fldChar w:fldCharType="separate"/>
            </w:r>
            <w:r>
              <w:rPr>
                <w:noProof/>
              </w:rPr>
              <w:t>17</w:t>
            </w:r>
            <w:r>
              <w:rPr>
                <w:noProof/>
              </w:rPr>
              <w:fldChar w:fldCharType="end"/>
            </w:r>
          </w:hyperlink>
        </w:p>
        <w:p w14:paraId="4B8AA740" w14:textId="0B77B99B" w:rsidR="00E130EF" w:rsidRDefault="00E130EF">
          <w:pPr>
            <w:pStyle w:val="TOC1"/>
            <w:tabs>
              <w:tab w:val="right" w:leader="dot" w:pos="9016"/>
            </w:tabs>
            <w:rPr>
              <w:noProof/>
            </w:rPr>
          </w:pPr>
          <w:hyperlink w:anchor="_Toc241400006" w:history="1">
            <w:r w:rsidRPr="00DF2CB6">
              <w:rPr>
                <w:rStyle w:val="Hyperlink"/>
                <w:noProof/>
              </w:rPr>
              <w:t>14. Learnings &amp; Key Takeaways</w:t>
            </w:r>
            <w:r>
              <w:rPr>
                <w:noProof/>
              </w:rPr>
              <w:tab/>
            </w:r>
            <w:r>
              <w:rPr>
                <w:noProof/>
              </w:rPr>
              <w:fldChar w:fldCharType="begin"/>
            </w:r>
            <w:r>
              <w:rPr>
                <w:noProof/>
              </w:rPr>
              <w:instrText xml:space="preserve"> PAGEREF _Toc241400006 \h </w:instrText>
            </w:r>
            <w:r>
              <w:rPr>
                <w:noProof/>
              </w:rPr>
            </w:r>
            <w:r>
              <w:rPr>
                <w:noProof/>
              </w:rPr>
              <w:fldChar w:fldCharType="separate"/>
            </w:r>
            <w:r>
              <w:rPr>
                <w:noProof/>
              </w:rPr>
              <w:t>18</w:t>
            </w:r>
            <w:r>
              <w:rPr>
                <w:noProof/>
              </w:rPr>
              <w:fldChar w:fldCharType="end"/>
            </w:r>
          </w:hyperlink>
        </w:p>
        <w:p w14:paraId="213F1EDD" w14:textId="3A0F12C4" w:rsidR="00E130EF" w:rsidRDefault="00E130EF">
          <w:pPr>
            <w:pStyle w:val="TOC1"/>
            <w:tabs>
              <w:tab w:val="right" w:leader="dot" w:pos="9016"/>
            </w:tabs>
            <w:rPr>
              <w:noProof/>
            </w:rPr>
          </w:pPr>
          <w:hyperlink w:anchor="_Toc241400007" w:history="1">
            <w:r w:rsidRPr="00DF2CB6">
              <w:rPr>
                <w:rStyle w:val="Hyperlink"/>
                <w:noProof/>
              </w:rPr>
              <w:t>15. Future Enhancements</w:t>
            </w:r>
            <w:r>
              <w:rPr>
                <w:noProof/>
              </w:rPr>
              <w:tab/>
            </w:r>
            <w:r>
              <w:rPr>
                <w:noProof/>
              </w:rPr>
              <w:fldChar w:fldCharType="begin"/>
            </w:r>
            <w:r>
              <w:rPr>
                <w:noProof/>
              </w:rPr>
              <w:instrText xml:space="preserve"> PAGEREF _Toc241400007 \h </w:instrText>
            </w:r>
            <w:r>
              <w:rPr>
                <w:noProof/>
              </w:rPr>
            </w:r>
            <w:r>
              <w:rPr>
                <w:noProof/>
              </w:rPr>
              <w:fldChar w:fldCharType="separate"/>
            </w:r>
            <w:r>
              <w:rPr>
                <w:noProof/>
              </w:rPr>
              <w:t>19</w:t>
            </w:r>
            <w:r>
              <w:rPr>
                <w:noProof/>
              </w:rPr>
              <w:fldChar w:fldCharType="end"/>
            </w:r>
          </w:hyperlink>
        </w:p>
        <w:p w14:paraId="0D8FCB3F" w14:textId="62A3E709" w:rsidR="00E130EF" w:rsidRDefault="00E130EF">
          <w:pPr>
            <w:pStyle w:val="TOC1"/>
            <w:tabs>
              <w:tab w:val="right" w:leader="dot" w:pos="9016"/>
            </w:tabs>
            <w:rPr>
              <w:noProof/>
            </w:rPr>
          </w:pPr>
          <w:hyperlink w:anchor="_Toc241400008" w:history="1">
            <w:r w:rsidRPr="00DF2CB6">
              <w:rPr>
                <w:rStyle w:val="Hyperlink"/>
                <w:noProof/>
              </w:rPr>
              <w:t>16. References</w:t>
            </w:r>
            <w:r>
              <w:rPr>
                <w:noProof/>
              </w:rPr>
              <w:tab/>
            </w:r>
            <w:r>
              <w:rPr>
                <w:noProof/>
              </w:rPr>
              <w:fldChar w:fldCharType="begin"/>
            </w:r>
            <w:r>
              <w:rPr>
                <w:noProof/>
              </w:rPr>
              <w:instrText xml:space="preserve"> PAGEREF _Toc241400008 \h </w:instrText>
            </w:r>
            <w:r>
              <w:rPr>
                <w:noProof/>
              </w:rPr>
            </w:r>
            <w:r>
              <w:rPr>
                <w:noProof/>
              </w:rPr>
              <w:fldChar w:fldCharType="separate"/>
            </w:r>
            <w:r>
              <w:rPr>
                <w:noProof/>
              </w:rPr>
              <w:t>20</w:t>
            </w:r>
            <w:r>
              <w:rPr>
                <w:noProof/>
              </w:rPr>
              <w:fldChar w:fldCharType="end"/>
            </w:r>
          </w:hyperlink>
        </w:p>
        <w:p w14:paraId="46786202" w14:textId="6074E3E3" w:rsidR="00D53C70" w:rsidRDefault="009A3895">
          <w:r>
            <w:fldChar w:fldCharType="end"/>
          </w:r>
        </w:p>
      </w:sdtContent>
    </w:sdt>
    <w:p w14:paraId="46786203" w14:textId="77777777" w:rsidR="00D53C70" w:rsidRDefault="00D53C70">
      <w:pPr>
        <w:sectPr w:rsidR="00D53C70">
          <w:pgSz w:w="11906" w:h="16838"/>
          <w:pgMar w:top="1440" w:right="1440" w:bottom="1440" w:left="1440" w:header="708" w:footer="708" w:gutter="0"/>
          <w:cols w:space="720"/>
          <w:docGrid w:linePitch="360"/>
        </w:sectPr>
      </w:pPr>
    </w:p>
    <w:p w14:paraId="46786204" w14:textId="77777777" w:rsidR="00D53C70" w:rsidRDefault="009A3895">
      <w:pPr>
        <w:pStyle w:val="Heading1"/>
        <w:pageBreakBefore/>
      </w:pPr>
      <w:bookmarkStart w:id="1" w:name="_Toc241399980"/>
      <w:r>
        <w:t>2. Introduction</w:t>
      </w:r>
      <w:bookmarkEnd w:id="1"/>
    </w:p>
    <w:p w14:paraId="1CF625DD" w14:textId="77777777" w:rsidR="0089449C" w:rsidRDefault="0089449C" w:rsidP="0089449C">
      <w:pPr>
        <w:spacing w:after="160"/>
        <w:jc w:val="both"/>
      </w:pPr>
      <w:r>
        <w:t>Most individuals use a range of recurring digital services such as streaming platforms, cloud storage, online learning platforms, and productivity tools, each of which comes with its unique billing period. Without having a comprehensive overview of all these subscriptions, it becomes difficult for individuals to keep track of their active subscriptions, their billing periods, and their total cost monthly or annually.</w:t>
      </w:r>
    </w:p>
    <w:p w14:paraId="2A1757D1" w14:textId="77777777" w:rsidR="0089449C" w:rsidRDefault="0089449C" w:rsidP="0089449C">
      <w:pPr>
        <w:spacing w:after="160"/>
        <w:jc w:val="both"/>
      </w:pPr>
      <w:proofErr w:type="spellStart"/>
      <w:r>
        <w:t>SubTrack</w:t>
      </w:r>
      <w:proofErr w:type="spellEnd"/>
      <w:r>
        <w:t xml:space="preserve"> is a Python console application that provides a solution to this problem either for an individual or a group of individuals using the same computer. With this application, a user can add, remove, and view their subscriptions and get to know the total cost incurred every month and year. The data is stored locally within a JSON file without relying on any external database server or Internet connectivity.</w:t>
      </w:r>
    </w:p>
    <w:p w14:paraId="7D3FBA5C" w14:textId="4AA4917E" w:rsidR="00232A57" w:rsidRDefault="0089449C" w:rsidP="0089449C">
      <w:pPr>
        <w:spacing w:after="160"/>
        <w:jc w:val="both"/>
      </w:pPr>
      <w:r>
        <w:t xml:space="preserve">This report discusses the objectives, requirements, design, implementation, and evaluation of the </w:t>
      </w:r>
      <w:proofErr w:type="spellStart"/>
      <w:r>
        <w:t>SubTrack</w:t>
      </w:r>
      <w:proofErr w:type="spellEnd"/>
      <w:r>
        <w:t xml:space="preserve"> project that was created as part of the "Build Your Own Project" assignment of the Python Essentials module of VIT Bhopal.</w:t>
      </w:r>
    </w:p>
    <w:p w14:paraId="46786208" w14:textId="735A1018" w:rsidR="00D53C70" w:rsidRDefault="009A3895">
      <w:pPr>
        <w:pStyle w:val="Heading1"/>
        <w:pageBreakBefore/>
      </w:pPr>
      <w:bookmarkStart w:id="2" w:name="_Toc241399981"/>
      <w:r>
        <w:t>3. Probl</w:t>
      </w:r>
      <w:r w:rsidR="00232A57">
        <w:t>e</w:t>
      </w:r>
      <w:r>
        <w:t>m Statement</w:t>
      </w:r>
      <w:bookmarkEnd w:id="2"/>
    </w:p>
    <w:p w14:paraId="46786209" w14:textId="2E436A9B" w:rsidR="00D53C70" w:rsidRDefault="00682F4E">
      <w:pPr>
        <w:spacing w:after="160"/>
        <w:jc w:val="both"/>
      </w:pPr>
      <w:r w:rsidRPr="00682F4E">
        <w:t xml:space="preserve">People usually subscribe to more than one recurring </w:t>
      </w:r>
      <w:proofErr w:type="gramStart"/>
      <w:r w:rsidRPr="00682F4E">
        <w:t>subscriptions</w:t>
      </w:r>
      <w:proofErr w:type="gramEnd"/>
      <w:r w:rsidRPr="00682F4E">
        <w:t>, which could include things like streaming services, online storage, and other software and fail to keep track of all of those. It becomes hard to notice when a subscription needs to be renewed or when a person stops using the service anymore.</w:t>
      </w:r>
    </w:p>
    <w:p w14:paraId="4678620A" w14:textId="77777777" w:rsidR="00D53C70" w:rsidRDefault="009A3895">
      <w:pPr>
        <w:pStyle w:val="Heading2"/>
      </w:pPr>
      <w:bookmarkStart w:id="3" w:name="_Toc241399982"/>
      <w:r>
        <w:t>3.1 Scope</w:t>
      </w:r>
      <w:bookmarkEnd w:id="3"/>
    </w:p>
    <w:p w14:paraId="171C2468" w14:textId="6E9C046C" w:rsidR="00601CA2" w:rsidRPr="00601CA2" w:rsidRDefault="00601CA2">
      <w:pPr>
        <w:pStyle w:val="Heading2"/>
        <w:rPr>
          <w:b w:val="0"/>
          <w:bCs w:val="0"/>
          <w:color w:val="0D0D0D" w:themeColor="text1" w:themeTint="F2"/>
        </w:rPr>
      </w:pPr>
      <w:proofErr w:type="spellStart"/>
      <w:r w:rsidRPr="00601CA2">
        <w:rPr>
          <w:b w:val="0"/>
          <w:bCs w:val="0"/>
          <w:color w:val="0D0D0D" w:themeColor="text1" w:themeTint="F2"/>
        </w:rPr>
        <w:t>Subtrack</w:t>
      </w:r>
      <w:proofErr w:type="spellEnd"/>
      <w:r w:rsidRPr="00601CA2">
        <w:rPr>
          <w:b w:val="0"/>
          <w:bCs w:val="0"/>
          <w:color w:val="0D0D0D" w:themeColor="text1" w:themeTint="F2"/>
        </w:rPr>
        <w:t xml:space="preserve"> is a command-line Python program that helps a user manage his/her subscriptions in one place by adding, viewing, and deleting them and calculating the total monthly and annual cost of them. This program stores all information locally using a JSON file; thus, there is no database needed at all.</w:t>
      </w:r>
    </w:p>
    <w:p w14:paraId="4678620C" w14:textId="77777777" w:rsidR="00D53C70" w:rsidRDefault="009A3895">
      <w:pPr>
        <w:pStyle w:val="Heading2"/>
      </w:pPr>
      <w:bookmarkStart w:id="4" w:name="_Toc241399983"/>
      <w:r>
        <w:t>3.2 Target Users</w:t>
      </w:r>
      <w:bookmarkEnd w:id="4"/>
    </w:p>
    <w:p w14:paraId="5AB03EDC" w14:textId="6CE98451" w:rsidR="00732373" w:rsidRDefault="00732373" w:rsidP="004758FF">
      <w:pPr>
        <w:spacing w:after="80"/>
      </w:pPr>
      <w:r>
        <w:t>●</w:t>
      </w:r>
      <w:r>
        <w:tab/>
        <w:t>People looking for an easy way to monitor their spending on monthly and annual</w:t>
      </w:r>
      <w:r w:rsidR="004758FF">
        <w:t xml:space="preserve"> </w:t>
      </w:r>
      <w:r>
        <w:t>subscriptions.</w:t>
      </w:r>
    </w:p>
    <w:p w14:paraId="4678620E" w14:textId="0FEEFDDA" w:rsidR="00D53C70" w:rsidRDefault="00732373" w:rsidP="004758FF">
      <w:pPr>
        <w:spacing w:after="80"/>
      </w:pPr>
      <w:r>
        <w:t>●</w:t>
      </w:r>
      <w:r>
        <w:tab/>
        <w:t>Budget-friendly customers who seek a better understanding of their ongoing expenditures.</w:t>
      </w:r>
    </w:p>
    <w:p w14:paraId="4678620F" w14:textId="77777777" w:rsidR="00D53C70" w:rsidRDefault="009A3895">
      <w:pPr>
        <w:pStyle w:val="Heading1"/>
        <w:pageBreakBefore/>
      </w:pPr>
      <w:bookmarkStart w:id="5" w:name="_Toc241399984"/>
      <w:r>
        <w:t>4. Objectives</w:t>
      </w:r>
      <w:bookmarkEnd w:id="5"/>
    </w:p>
    <w:p w14:paraId="5FAF8DD9" w14:textId="77777777" w:rsidR="000517B5" w:rsidRDefault="000517B5" w:rsidP="000517B5">
      <w:pPr>
        <w:spacing w:after="160"/>
        <w:jc w:val="both"/>
      </w:pPr>
      <w:r>
        <w:t xml:space="preserve">Based on the above problem statement, </w:t>
      </w:r>
      <w:proofErr w:type="spellStart"/>
      <w:r>
        <w:t>SubTrack</w:t>
      </w:r>
      <w:proofErr w:type="spellEnd"/>
      <w:r>
        <w:t xml:space="preserve"> was created with the below goals in mind:</w:t>
      </w:r>
    </w:p>
    <w:p w14:paraId="6CE1AF59" w14:textId="15BF6AEB" w:rsidR="000517B5" w:rsidRDefault="000517B5" w:rsidP="000517B5">
      <w:pPr>
        <w:spacing w:after="160"/>
        <w:jc w:val="both"/>
      </w:pPr>
      <w:r>
        <w:t>●The creation of a Python console application, which would enable a user to perform adding, viewing, and deleting operations on subscription entries without having a database server or any other external dependencies involved.</w:t>
      </w:r>
    </w:p>
    <w:p w14:paraId="2910CA4A" w14:textId="6B75686C" w:rsidR="000517B5" w:rsidRDefault="000517B5" w:rsidP="000517B5">
      <w:pPr>
        <w:spacing w:after="160"/>
        <w:jc w:val="both"/>
      </w:pPr>
      <w:r>
        <w:t>●The provision of financial overview to users, which will include a correct calculation of the total sum taking into account monthly and yearly billing cycles.</w:t>
      </w:r>
    </w:p>
    <w:p w14:paraId="042D5486" w14:textId="1233FA23" w:rsidR="000517B5" w:rsidRDefault="000517B5" w:rsidP="000517B5">
      <w:pPr>
        <w:spacing w:after="160"/>
        <w:jc w:val="both"/>
      </w:pPr>
      <w:r>
        <w:t>●The storing of subscription information reliably using local JSON files to ensure that any add or delete operation performed successfully by a user won’t be lost upon next use.</w:t>
      </w:r>
    </w:p>
    <w:p w14:paraId="5A1051C6" w14:textId="6F0FD0C7" w:rsidR="000517B5" w:rsidRDefault="000517B5" w:rsidP="000517B5">
      <w:pPr>
        <w:spacing w:after="160"/>
        <w:jc w:val="both"/>
      </w:pPr>
      <w:r>
        <w:t>●The keeping of the code base modular and easy to maintain by splitting up the presentation layer (main.py) and business logic layer (services/subscription_manager.py).</w:t>
      </w:r>
    </w:p>
    <w:p w14:paraId="46786215" w14:textId="4CC947BF" w:rsidR="00D53C70" w:rsidRDefault="000517B5" w:rsidP="000517B5">
      <w:pPr>
        <w:spacing w:after="160"/>
        <w:jc w:val="both"/>
      </w:pPr>
      <w:r>
        <w:t>●The keeping of the solution lightweight and dependency-free to enable any user to run it via simple text-based console prompts.</w:t>
      </w:r>
    </w:p>
    <w:p w14:paraId="46786216" w14:textId="77777777" w:rsidR="00D53C70" w:rsidRDefault="009A3895">
      <w:pPr>
        <w:pStyle w:val="Heading1"/>
        <w:pageBreakBefore/>
      </w:pPr>
      <w:bookmarkStart w:id="6" w:name="_Toc241399985"/>
      <w:r>
        <w:t>5. Functional Requirements</w:t>
      </w:r>
      <w:bookmarkEnd w:id="6"/>
    </w:p>
    <w:p w14:paraId="46786217" w14:textId="77777777" w:rsidR="00D53C70" w:rsidRDefault="009A3895">
      <w:pPr>
        <w:spacing w:after="160"/>
        <w:jc w:val="both"/>
      </w:pPr>
      <w:proofErr w:type="spellStart"/>
      <w:r>
        <w:t>SubTrack</w:t>
      </w:r>
      <w:proofErr w:type="spellEnd"/>
      <w:r>
        <w:t xml:space="preserve"> is organized into three major functional modules, each with a clear input/output structure:</w:t>
      </w:r>
    </w:p>
    <w:p w14:paraId="46786218" w14:textId="77777777" w:rsidR="00D53C70" w:rsidRDefault="009A3895">
      <w:pPr>
        <w:pStyle w:val="Heading2"/>
      </w:pPr>
      <w:bookmarkStart w:id="7" w:name="_Toc241399986"/>
      <w:r>
        <w:t>5.1 Module 1 — Subscription Management (CRUD)</w:t>
      </w:r>
      <w:bookmarkEnd w:id="7"/>
    </w:p>
    <w:p w14:paraId="322BFA5C" w14:textId="5E7C350D" w:rsidR="00C13376" w:rsidRDefault="00C13376" w:rsidP="00C13376">
      <w:pPr>
        <w:spacing w:after="80"/>
      </w:pPr>
      <w:r>
        <w:t xml:space="preserve">- </w:t>
      </w:r>
      <w:r w:rsidR="00E2103B">
        <w:t xml:space="preserve"> </w:t>
      </w:r>
      <w:r>
        <w:t>Create a subscription that includes the subscription name, cost, billing cycle, category, and expiry date.</w:t>
      </w:r>
    </w:p>
    <w:p w14:paraId="5C30697F" w14:textId="2AECB523" w:rsidR="00C13376" w:rsidRDefault="00C13376" w:rsidP="00C13376">
      <w:pPr>
        <w:spacing w:after="80"/>
      </w:pPr>
      <w:r>
        <w:t>-</w:t>
      </w:r>
      <w:r w:rsidR="00E2103B">
        <w:t xml:space="preserve">  </w:t>
      </w:r>
      <w:r>
        <w:t>Display all the subscriptions that are available in the database for the current user.</w:t>
      </w:r>
    </w:p>
    <w:p w14:paraId="4678621B" w14:textId="14280609" w:rsidR="00D53C70" w:rsidRDefault="00C13376" w:rsidP="00C13376">
      <w:pPr>
        <w:spacing w:after="80"/>
      </w:pPr>
      <w:r>
        <w:t>-</w:t>
      </w:r>
      <w:r w:rsidR="00E2103B">
        <w:t xml:space="preserve">  </w:t>
      </w:r>
      <w:r>
        <w:t>Delete a subscription if it is cancelled.</w:t>
      </w:r>
    </w:p>
    <w:p w14:paraId="4678621C" w14:textId="77777777" w:rsidR="00D53C70" w:rsidRDefault="009A3895">
      <w:pPr>
        <w:pStyle w:val="Heading2"/>
      </w:pPr>
      <w:bookmarkStart w:id="8" w:name="_Toc241399987"/>
      <w:r>
        <w:t>5.2 Module 2 — Financial Summary &amp; Reporting</w:t>
      </w:r>
      <w:bookmarkEnd w:id="8"/>
    </w:p>
    <w:p w14:paraId="22E7EB4F" w14:textId="780A687A" w:rsidR="00C11F3A" w:rsidRDefault="00C11F3A" w:rsidP="00C11F3A">
      <w:pPr>
        <w:spacing w:after="80"/>
      </w:pPr>
      <w:r>
        <w:t>● Total monthly subscription expenditure to be calculated and displayed.</w:t>
      </w:r>
    </w:p>
    <w:p w14:paraId="4678621E" w14:textId="0F5EFBFD" w:rsidR="00D53C70" w:rsidRDefault="00C11F3A" w:rsidP="00C11F3A">
      <w:pPr>
        <w:spacing w:after="80"/>
      </w:pPr>
      <w:r>
        <w:t>● Total yearly subscription expenditure to be calculated and displayed (normalizing monthly expenses x 12 and yearly expense as is).</w:t>
      </w:r>
    </w:p>
    <w:p w14:paraId="4678621F" w14:textId="77777777" w:rsidR="00D53C70" w:rsidRDefault="009A3895">
      <w:pPr>
        <w:pStyle w:val="Heading2"/>
      </w:pPr>
      <w:bookmarkStart w:id="9" w:name="_Toc241399988"/>
      <w:r>
        <w:t>5.3 Module 3 — User Session &amp; Data Persistence</w:t>
      </w:r>
      <w:bookmarkEnd w:id="9"/>
    </w:p>
    <w:p w14:paraId="1EC3948F" w14:textId="727C0674" w:rsidR="0030318B" w:rsidRDefault="0030318B" w:rsidP="0030318B">
      <w:pPr>
        <w:spacing w:after="80"/>
      </w:pPr>
      <w:r>
        <w:t>● The user needs to be identified through his/her username while initializing the app (</w:t>
      </w:r>
      <w:proofErr w:type="spellStart"/>
      <w:r>
        <w:t>initialize_app</w:t>
      </w:r>
      <w:proofErr w:type="spellEnd"/>
      <w:r>
        <w:t>).</w:t>
      </w:r>
    </w:p>
    <w:p w14:paraId="5026FFE0" w14:textId="14162E8D" w:rsidR="0030318B" w:rsidRDefault="0030318B" w:rsidP="0030318B">
      <w:pPr>
        <w:spacing w:after="80"/>
      </w:pPr>
      <w:r>
        <w:t xml:space="preserve">● If there is any subscription data available for the user in </w:t>
      </w:r>
      <w:proofErr w:type="spellStart"/>
      <w:r>
        <w:t>subscriptions_</w:t>
      </w:r>
      <w:proofErr w:type="gramStart"/>
      <w:r>
        <w:t>data.json</w:t>
      </w:r>
      <w:proofErr w:type="spellEnd"/>
      <w:proofErr w:type="gramEnd"/>
      <w:r>
        <w:t xml:space="preserve"> then load it, otherwise create a new profile.</w:t>
      </w:r>
    </w:p>
    <w:p w14:paraId="46786222" w14:textId="65CECE18" w:rsidR="00D53C70" w:rsidRDefault="0030318B" w:rsidP="0030318B">
      <w:pPr>
        <w:spacing w:after="80"/>
      </w:pPr>
      <w:r>
        <w:t>● Save each add/remove action performed by the user to the JSON file.</w:t>
      </w:r>
    </w:p>
    <w:p w14:paraId="46786223" w14:textId="24910FB1" w:rsidR="00D53C70" w:rsidRDefault="009A3895">
      <w:pPr>
        <w:pStyle w:val="Heading2"/>
      </w:pPr>
      <w:bookmarkStart w:id="10" w:name="_Toc241399989"/>
      <w:r>
        <w:t>5.4 Workflow</w:t>
      </w:r>
      <w:bookmarkEnd w:id="10"/>
    </w:p>
    <w:p w14:paraId="46786224" w14:textId="6EB64B01" w:rsidR="00D53C70" w:rsidRDefault="00F079BF">
      <w:pPr>
        <w:spacing w:after="160"/>
        <w:jc w:val="both"/>
      </w:pPr>
      <w:r w:rsidRPr="00F079BF">
        <w:t xml:space="preserve">The user controls </w:t>
      </w:r>
      <w:proofErr w:type="spellStart"/>
      <w:r w:rsidRPr="00F079BF">
        <w:t>SubTrack</w:t>
      </w:r>
      <w:proofErr w:type="spellEnd"/>
      <w:r w:rsidRPr="00F079BF">
        <w:t xml:space="preserve"> using a numbered text menu system that consists of View, Add, Delete, Financial Summary, and Exit. When any one of the options is chosen from the menu, the functionality is performed by the business logic that either reads or writes the user's record from or into the JSON-based database.</w:t>
      </w:r>
    </w:p>
    <w:p w14:paraId="46786225" w14:textId="77777777" w:rsidR="00D53C70" w:rsidRDefault="009A3895">
      <w:pPr>
        <w:pStyle w:val="Heading1"/>
        <w:pageBreakBefore/>
      </w:pPr>
      <w:bookmarkStart w:id="11" w:name="_Toc241399990"/>
      <w:r>
        <w:t>6. Non-Functional Requirements</w:t>
      </w:r>
      <w:bookmarkEnd w:id="1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D53C70" w14:paraId="46786228" w14:textId="77777777">
        <w:trPr>
          <w:tblHeader/>
        </w:trPr>
        <w:tc>
          <w:tcPr>
            <w:tcW w:w="3000" w:type="dxa"/>
            <w:shd w:val="clear" w:color="auto" w:fill="1F3B57"/>
            <w:tcMar>
              <w:top w:w="80" w:type="dxa"/>
              <w:left w:w="120" w:type="dxa"/>
              <w:bottom w:w="80" w:type="dxa"/>
              <w:right w:w="120" w:type="dxa"/>
            </w:tcMar>
            <w:vAlign w:val="center"/>
          </w:tcPr>
          <w:p w14:paraId="46786226" w14:textId="77777777" w:rsidR="00D53C70" w:rsidRDefault="009A3895">
            <w:r>
              <w:rPr>
                <w:b/>
                <w:bCs/>
                <w:color w:val="FFFFFF"/>
                <w:sz w:val="20"/>
                <w:szCs w:val="20"/>
              </w:rPr>
              <w:t>Requirement</w:t>
            </w:r>
          </w:p>
        </w:tc>
        <w:tc>
          <w:tcPr>
            <w:tcW w:w="6800" w:type="dxa"/>
            <w:shd w:val="clear" w:color="auto" w:fill="1F3B57"/>
            <w:tcMar>
              <w:top w:w="80" w:type="dxa"/>
              <w:left w:w="120" w:type="dxa"/>
              <w:bottom w:w="80" w:type="dxa"/>
              <w:right w:w="120" w:type="dxa"/>
            </w:tcMar>
            <w:vAlign w:val="center"/>
          </w:tcPr>
          <w:p w14:paraId="46786227" w14:textId="77777777" w:rsidR="00D53C70" w:rsidRDefault="009A3895">
            <w:r>
              <w:rPr>
                <w:b/>
                <w:bCs/>
                <w:color w:val="FFFFFF"/>
                <w:sz w:val="20"/>
                <w:szCs w:val="20"/>
              </w:rPr>
              <w:t xml:space="preserve">How </w:t>
            </w:r>
            <w:proofErr w:type="spellStart"/>
            <w:r>
              <w:rPr>
                <w:b/>
                <w:bCs/>
                <w:color w:val="FFFFFF"/>
                <w:sz w:val="20"/>
                <w:szCs w:val="20"/>
              </w:rPr>
              <w:t>SubTrack</w:t>
            </w:r>
            <w:proofErr w:type="spellEnd"/>
            <w:r>
              <w:rPr>
                <w:b/>
                <w:bCs/>
                <w:color w:val="FFFFFF"/>
                <w:sz w:val="20"/>
                <w:szCs w:val="20"/>
              </w:rPr>
              <w:t xml:space="preserve"> Addresses It</w:t>
            </w:r>
          </w:p>
        </w:tc>
      </w:tr>
      <w:tr w:rsidR="00D53C70" w14:paraId="4678622B" w14:textId="77777777">
        <w:tc>
          <w:tcPr>
            <w:tcW w:w="3000" w:type="dxa"/>
            <w:shd w:val="clear" w:color="auto" w:fill="FFFFFF"/>
            <w:tcMar>
              <w:top w:w="80" w:type="dxa"/>
              <w:left w:w="120" w:type="dxa"/>
              <w:bottom w:w="80" w:type="dxa"/>
              <w:right w:w="120" w:type="dxa"/>
            </w:tcMar>
            <w:vAlign w:val="center"/>
          </w:tcPr>
          <w:p w14:paraId="46786229" w14:textId="77777777" w:rsidR="00D53C70" w:rsidRDefault="009A3895">
            <w:r>
              <w:rPr>
                <w:color w:val="000000"/>
                <w:sz w:val="20"/>
                <w:szCs w:val="20"/>
              </w:rPr>
              <w:t>Performance</w:t>
            </w:r>
          </w:p>
        </w:tc>
        <w:tc>
          <w:tcPr>
            <w:tcW w:w="6800" w:type="dxa"/>
            <w:shd w:val="clear" w:color="auto" w:fill="FFFFFF"/>
            <w:tcMar>
              <w:top w:w="80" w:type="dxa"/>
              <w:left w:w="120" w:type="dxa"/>
              <w:bottom w:w="80" w:type="dxa"/>
              <w:right w:w="120" w:type="dxa"/>
            </w:tcMar>
            <w:vAlign w:val="center"/>
          </w:tcPr>
          <w:p w14:paraId="4678622A" w14:textId="77777777" w:rsidR="00D53C70" w:rsidRDefault="009A3895">
            <w:r>
              <w:rPr>
                <w:color w:val="000000"/>
                <w:sz w:val="20"/>
                <w:szCs w:val="20"/>
              </w:rPr>
              <w:t>All operations act on a single user's small in-memory list of subscriptions, so menu actions complete instantly; no network calls or heavy computation are involved.</w:t>
            </w:r>
          </w:p>
        </w:tc>
      </w:tr>
      <w:tr w:rsidR="00D53C70" w14:paraId="4678622E" w14:textId="77777777">
        <w:tc>
          <w:tcPr>
            <w:tcW w:w="3000" w:type="dxa"/>
            <w:shd w:val="clear" w:color="auto" w:fill="F2F6FA"/>
            <w:tcMar>
              <w:top w:w="80" w:type="dxa"/>
              <w:left w:w="120" w:type="dxa"/>
              <w:bottom w:w="80" w:type="dxa"/>
              <w:right w:w="120" w:type="dxa"/>
            </w:tcMar>
            <w:vAlign w:val="center"/>
          </w:tcPr>
          <w:p w14:paraId="4678622C" w14:textId="77777777" w:rsidR="00D53C70" w:rsidRDefault="009A3895">
            <w:r>
              <w:rPr>
                <w:color w:val="000000"/>
                <w:sz w:val="20"/>
                <w:szCs w:val="20"/>
              </w:rPr>
              <w:t>Usability</w:t>
            </w:r>
          </w:p>
        </w:tc>
        <w:tc>
          <w:tcPr>
            <w:tcW w:w="6800" w:type="dxa"/>
            <w:shd w:val="clear" w:color="auto" w:fill="F2F6FA"/>
            <w:tcMar>
              <w:top w:w="80" w:type="dxa"/>
              <w:left w:w="120" w:type="dxa"/>
              <w:bottom w:w="80" w:type="dxa"/>
              <w:right w:w="120" w:type="dxa"/>
            </w:tcMar>
            <w:vAlign w:val="center"/>
          </w:tcPr>
          <w:p w14:paraId="4678622D" w14:textId="77777777" w:rsidR="00D53C70" w:rsidRDefault="009A3895">
            <w:r>
              <w:rPr>
                <w:color w:val="000000"/>
                <w:sz w:val="20"/>
                <w:szCs w:val="20"/>
              </w:rPr>
              <w:t>A simple numbered menu with plain-English prompts (e.g. "Enter cost") keeps the interface approachable for non-technical users, with the full menu re-printed after every action.</w:t>
            </w:r>
          </w:p>
        </w:tc>
      </w:tr>
      <w:tr w:rsidR="00D53C70" w14:paraId="46786231" w14:textId="77777777">
        <w:tc>
          <w:tcPr>
            <w:tcW w:w="3000" w:type="dxa"/>
            <w:shd w:val="clear" w:color="auto" w:fill="FFFFFF"/>
            <w:tcMar>
              <w:top w:w="80" w:type="dxa"/>
              <w:left w:w="120" w:type="dxa"/>
              <w:bottom w:w="80" w:type="dxa"/>
              <w:right w:w="120" w:type="dxa"/>
            </w:tcMar>
            <w:vAlign w:val="center"/>
          </w:tcPr>
          <w:p w14:paraId="4678622F" w14:textId="77777777" w:rsidR="00D53C70" w:rsidRDefault="009A3895">
            <w:r>
              <w:rPr>
                <w:color w:val="000000"/>
                <w:sz w:val="20"/>
                <w:szCs w:val="20"/>
              </w:rPr>
              <w:t>Reliability</w:t>
            </w:r>
          </w:p>
        </w:tc>
        <w:tc>
          <w:tcPr>
            <w:tcW w:w="6800" w:type="dxa"/>
            <w:shd w:val="clear" w:color="auto" w:fill="FFFFFF"/>
            <w:tcMar>
              <w:top w:w="80" w:type="dxa"/>
              <w:left w:w="120" w:type="dxa"/>
              <w:bottom w:w="80" w:type="dxa"/>
              <w:right w:w="120" w:type="dxa"/>
            </w:tcMar>
            <w:vAlign w:val="center"/>
          </w:tcPr>
          <w:p w14:paraId="46786230" w14:textId="77777777" w:rsidR="00D53C70" w:rsidRDefault="009A3895">
            <w:r>
              <w:rPr>
                <w:color w:val="000000"/>
                <w:sz w:val="20"/>
                <w:szCs w:val="20"/>
              </w:rPr>
              <w:t>Data is written to disk after every add/delete so that no confirmed change is lost if the program is closed or the machine restarts.</w:t>
            </w:r>
          </w:p>
        </w:tc>
      </w:tr>
      <w:tr w:rsidR="00D53C70" w14:paraId="46786234" w14:textId="77777777">
        <w:tc>
          <w:tcPr>
            <w:tcW w:w="3000" w:type="dxa"/>
            <w:shd w:val="clear" w:color="auto" w:fill="F2F6FA"/>
            <w:tcMar>
              <w:top w:w="80" w:type="dxa"/>
              <w:left w:w="120" w:type="dxa"/>
              <w:bottom w:w="80" w:type="dxa"/>
              <w:right w:w="120" w:type="dxa"/>
            </w:tcMar>
            <w:vAlign w:val="center"/>
          </w:tcPr>
          <w:p w14:paraId="46786232" w14:textId="77777777" w:rsidR="00D53C70" w:rsidRDefault="009A3895">
            <w:r>
              <w:rPr>
                <w:color w:val="000000"/>
                <w:sz w:val="20"/>
                <w:szCs w:val="20"/>
              </w:rPr>
              <w:t>Maintainability</w:t>
            </w:r>
          </w:p>
        </w:tc>
        <w:tc>
          <w:tcPr>
            <w:tcW w:w="6800" w:type="dxa"/>
            <w:shd w:val="clear" w:color="auto" w:fill="F2F6FA"/>
            <w:tcMar>
              <w:top w:w="80" w:type="dxa"/>
              <w:left w:w="120" w:type="dxa"/>
              <w:bottom w:w="80" w:type="dxa"/>
              <w:right w:w="120" w:type="dxa"/>
            </w:tcMar>
            <w:vAlign w:val="center"/>
          </w:tcPr>
          <w:p w14:paraId="46786233" w14:textId="77777777" w:rsidR="00D53C70" w:rsidRDefault="009A3895">
            <w:r>
              <w:rPr>
                <w:color w:val="000000"/>
                <w:sz w:val="20"/>
                <w:szCs w:val="20"/>
              </w:rPr>
              <w:t>Logic is split across main.py (presentation) and services/subscription_manager.py (business logic), making each file easy to read, test, and extend independently.</w:t>
            </w:r>
          </w:p>
        </w:tc>
      </w:tr>
      <w:tr w:rsidR="00D53C70" w14:paraId="46786237" w14:textId="77777777">
        <w:tc>
          <w:tcPr>
            <w:tcW w:w="3000" w:type="dxa"/>
            <w:shd w:val="clear" w:color="auto" w:fill="FFFFFF"/>
            <w:tcMar>
              <w:top w:w="80" w:type="dxa"/>
              <w:left w:w="120" w:type="dxa"/>
              <w:bottom w:w="80" w:type="dxa"/>
              <w:right w:w="120" w:type="dxa"/>
            </w:tcMar>
            <w:vAlign w:val="center"/>
          </w:tcPr>
          <w:p w14:paraId="46786235" w14:textId="77777777" w:rsidR="00D53C70" w:rsidRDefault="009A3895">
            <w:r>
              <w:rPr>
                <w:color w:val="000000"/>
                <w:sz w:val="20"/>
                <w:szCs w:val="20"/>
              </w:rPr>
              <w:t>Error Handling</w:t>
            </w:r>
          </w:p>
        </w:tc>
        <w:tc>
          <w:tcPr>
            <w:tcW w:w="6800" w:type="dxa"/>
            <w:shd w:val="clear" w:color="auto" w:fill="FFFFFF"/>
            <w:tcMar>
              <w:top w:w="80" w:type="dxa"/>
              <w:left w:w="120" w:type="dxa"/>
              <w:bottom w:w="80" w:type="dxa"/>
              <w:right w:w="120" w:type="dxa"/>
            </w:tcMar>
            <w:vAlign w:val="center"/>
          </w:tcPr>
          <w:p w14:paraId="46786236" w14:textId="77777777" w:rsidR="00D53C70" w:rsidRDefault="009A3895">
            <w:r>
              <w:rPr>
                <w:color w:val="000000"/>
                <w:sz w:val="20"/>
                <w:szCs w:val="20"/>
              </w:rPr>
              <w:t>Numeric input (cost) is parsed inside a try/except block; invalid entries produce a clear error message instead of crashing the program.</w:t>
            </w:r>
          </w:p>
        </w:tc>
      </w:tr>
      <w:tr w:rsidR="00D53C70" w14:paraId="4678623A" w14:textId="77777777">
        <w:tc>
          <w:tcPr>
            <w:tcW w:w="3000" w:type="dxa"/>
            <w:shd w:val="clear" w:color="auto" w:fill="F2F6FA"/>
            <w:tcMar>
              <w:top w:w="80" w:type="dxa"/>
              <w:left w:w="120" w:type="dxa"/>
              <w:bottom w:w="80" w:type="dxa"/>
              <w:right w:w="120" w:type="dxa"/>
            </w:tcMar>
            <w:vAlign w:val="center"/>
          </w:tcPr>
          <w:p w14:paraId="46786238" w14:textId="77777777" w:rsidR="00D53C70" w:rsidRDefault="009A3895">
            <w:r>
              <w:rPr>
                <w:color w:val="000000"/>
                <w:sz w:val="20"/>
                <w:szCs w:val="20"/>
              </w:rPr>
              <w:t>Resource Efficiency</w:t>
            </w:r>
          </w:p>
        </w:tc>
        <w:tc>
          <w:tcPr>
            <w:tcW w:w="6800" w:type="dxa"/>
            <w:shd w:val="clear" w:color="auto" w:fill="F2F6FA"/>
            <w:tcMar>
              <w:top w:w="80" w:type="dxa"/>
              <w:left w:w="120" w:type="dxa"/>
              <w:bottom w:w="80" w:type="dxa"/>
              <w:right w:w="120" w:type="dxa"/>
            </w:tcMar>
            <w:vAlign w:val="center"/>
          </w:tcPr>
          <w:p w14:paraId="46786239" w14:textId="77777777" w:rsidR="00D53C70" w:rsidRDefault="009A3895">
            <w:r>
              <w:rPr>
                <w:color w:val="000000"/>
                <w:sz w:val="20"/>
                <w:szCs w:val="20"/>
              </w:rPr>
              <w:t xml:space="preserve">The application relies solely on Python's built-in </w:t>
            </w:r>
            <w:proofErr w:type="spellStart"/>
            <w:r>
              <w:rPr>
                <w:color w:val="000000"/>
                <w:sz w:val="20"/>
                <w:szCs w:val="20"/>
              </w:rPr>
              <w:t>json</w:t>
            </w:r>
            <w:proofErr w:type="spellEnd"/>
            <w:r>
              <w:rPr>
                <w:color w:val="000000"/>
                <w:sz w:val="20"/>
                <w:szCs w:val="20"/>
              </w:rPr>
              <w:t xml:space="preserve"> and </w:t>
            </w:r>
            <w:proofErr w:type="spellStart"/>
            <w:r>
              <w:rPr>
                <w:color w:val="000000"/>
                <w:sz w:val="20"/>
                <w:szCs w:val="20"/>
              </w:rPr>
              <w:t>os</w:t>
            </w:r>
            <w:proofErr w:type="spellEnd"/>
            <w:r>
              <w:rPr>
                <w:color w:val="000000"/>
                <w:sz w:val="20"/>
                <w:szCs w:val="20"/>
              </w:rPr>
              <w:t xml:space="preserve"> modules, keeping the dependency footprint and memory usage minimal.</w:t>
            </w:r>
          </w:p>
        </w:tc>
      </w:tr>
    </w:tbl>
    <w:p w14:paraId="4678623B" w14:textId="77777777" w:rsidR="00D53C70" w:rsidRDefault="009A3895">
      <w:pPr>
        <w:pStyle w:val="Heading1"/>
        <w:pageBreakBefore/>
      </w:pPr>
      <w:bookmarkStart w:id="12" w:name="_Toc241399991"/>
      <w:r>
        <w:t>7. System Architecture</w:t>
      </w:r>
      <w:bookmarkEnd w:id="12"/>
    </w:p>
    <w:p w14:paraId="4678623C" w14:textId="7C59107E" w:rsidR="00D53C70" w:rsidRDefault="00647939">
      <w:pPr>
        <w:spacing w:after="160"/>
        <w:jc w:val="both"/>
      </w:pPr>
      <w:r w:rsidRPr="00647939">
        <w:t xml:space="preserve">The </w:t>
      </w:r>
      <w:proofErr w:type="spellStart"/>
      <w:r w:rsidRPr="00647939">
        <w:t>SubTrack</w:t>
      </w:r>
      <w:proofErr w:type="spellEnd"/>
      <w:r w:rsidRPr="00647939">
        <w:t xml:space="preserve"> uses a straightforward three-layer architecture, which decouples the way the user interacts with the application from the processing and storing of the subscription data.</w:t>
      </w:r>
    </w:p>
    <w:p w14:paraId="4678623D" w14:textId="77777777" w:rsidR="00D53C70" w:rsidRDefault="009A3895">
      <w:pPr>
        <w:spacing w:before="200" w:after="60"/>
        <w:jc w:val="center"/>
      </w:pPr>
      <w:r>
        <w:rPr>
          <w:noProof/>
        </w:rPr>
        <w:drawing>
          <wp:inline distT="0" distB="0" distL="0" distR="0" wp14:anchorId="467862F5" wp14:editId="467862F6">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10000"/>
                    </a:xfrm>
                    <a:prstGeom prst="rect">
                      <a:avLst/>
                    </a:prstGeom>
                  </pic:spPr>
                </pic:pic>
              </a:graphicData>
            </a:graphic>
          </wp:inline>
        </w:drawing>
      </w:r>
    </w:p>
    <w:p w14:paraId="4678623E" w14:textId="77777777" w:rsidR="00D53C70" w:rsidRDefault="009A3895">
      <w:pPr>
        <w:spacing w:before="80" w:after="300"/>
        <w:jc w:val="center"/>
      </w:pPr>
      <w:r>
        <w:rPr>
          <w:i/>
          <w:iCs/>
          <w:color w:val="6B7280"/>
          <w:sz w:val="20"/>
          <w:szCs w:val="20"/>
        </w:rPr>
        <w:t xml:space="preserve">Figure 1: Layered system architecture of </w:t>
      </w:r>
      <w:proofErr w:type="spellStart"/>
      <w:r>
        <w:rPr>
          <w:i/>
          <w:iCs/>
          <w:color w:val="6B7280"/>
          <w:sz w:val="20"/>
          <w:szCs w:val="20"/>
        </w:rPr>
        <w:t>SubTrack</w:t>
      </w:r>
      <w:proofErr w:type="spellEnd"/>
      <w:r>
        <w:rPr>
          <w:i/>
          <w:iCs/>
          <w:color w:val="6B7280"/>
          <w:sz w:val="20"/>
          <w:szCs w:val="20"/>
        </w:rPr>
        <w:t>.</w:t>
      </w:r>
    </w:p>
    <w:p w14:paraId="6D5B52AE" w14:textId="77777777" w:rsidR="00CE53DE" w:rsidRDefault="00CE53DE" w:rsidP="00CE53DE">
      <w:pPr>
        <w:pStyle w:val="ListParagraph"/>
        <w:spacing w:after="80"/>
        <w:ind w:left="720"/>
      </w:pPr>
      <w:r>
        <w:t>Presentation Layer (main.py)</w:t>
      </w:r>
    </w:p>
    <w:p w14:paraId="637FCBE1" w14:textId="77777777" w:rsidR="00CE53DE" w:rsidRDefault="00CE53DE" w:rsidP="00CE53DE">
      <w:pPr>
        <w:pStyle w:val="ListParagraph"/>
        <w:spacing w:after="80"/>
        <w:ind w:left="720"/>
      </w:pPr>
      <w:r>
        <w:t>- Resembles the menu,</w:t>
      </w:r>
    </w:p>
    <w:p w14:paraId="38BD5B85" w14:textId="77777777" w:rsidR="00CE53DE" w:rsidRDefault="00CE53DE" w:rsidP="00CE53DE">
      <w:pPr>
        <w:pStyle w:val="ListParagraph"/>
        <w:spacing w:after="80"/>
        <w:ind w:left="720"/>
      </w:pPr>
      <w:r>
        <w:t>- Collects and does basic validation on user input,</w:t>
      </w:r>
    </w:p>
    <w:p w14:paraId="536CBC8E" w14:textId="77777777" w:rsidR="00CE53DE" w:rsidRDefault="00CE53DE" w:rsidP="00CE53DE">
      <w:pPr>
        <w:pStyle w:val="ListParagraph"/>
        <w:spacing w:after="80"/>
        <w:ind w:left="720"/>
      </w:pPr>
      <w:r>
        <w:t>- Prints output.</w:t>
      </w:r>
    </w:p>
    <w:p w14:paraId="0D8A791E" w14:textId="77777777" w:rsidR="00CE53DE" w:rsidRDefault="00CE53DE" w:rsidP="00CE53DE">
      <w:pPr>
        <w:pStyle w:val="ListParagraph"/>
        <w:spacing w:after="80"/>
        <w:ind w:left="720"/>
      </w:pPr>
      <w:r>
        <w:t>Business Logic Layer (services/subscription_manager.py)</w:t>
      </w:r>
    </w:p>
    <w:p w14:paraId="14552C19" w14:textId="77777777" w:rsidR="00CE53DE" w:rsidRDefault="00CE53DE" w:rsidP="00CE53DE">
      <w:pPr>
        <w:pStyle w:val="ListParagraph"/>
        <w:spacing w:after="80"/>
        <w:ind w:left="720"/>
      </w:pPr>
      <w:r>
        <w:t xml:space="preserve">- Contains all functions like </w:t>
      </w:r>
      <w:proofErr w:type="spellStart"/>
      <w:r>
        <w:t>initialize_</w:t>
      </w:r>
      <w:proofErr w:type="gramStart"/>
      <w:r>
        <w:t>app</w:t>
      </w:r>
      <w:proofErr w:type="spellEnd"/>
      <w:r>
        <w:t>(</w:t>
      </w:r>
      <w:proofErr w:type="gramEnd"/>
      <w:r>
        <w:t xml:space="preserve">), </w:t>
      </w:r>
      <w:proofErr w:type="spellStart"/>
      <w:r>
        <w:t>add_new_</w:t>
      </w:r>
      <w:proofErr w:type="gramStart"/>
      <w:r>
        <w:t>subscription</w:t>
      </w:r>
      <w:proofErr w:type="spellEnd"/>
      <w:r>
        <w:t>(</w:t>
      </w:r>
      <w:proofErr w:type="gramEnd"/>
      <w:r>
        <w:t xml:space="preserve">), </w:t>
      </w:r>
      <w:proofErr w:type="spellStart"/>
      <w:r>
        <w:t>view_</w:t>
      </w:r>
      <w:proofErr w:type="gramStart"/>
      <w:r>
        <w:t>subscriptions</w:t>
      </w:r>
      <w:proofErr w:type="spellEnd"/>
      <w:r>
        <w:t>(</w:t>
      </w:r>
      <w:proofErr w:type="gramEnd"/>
      <w:r>
        <w:t xml:space="preserve">), </w:t>
      </w:r>
      <w:proofErr w:type="spellStart"/>
      <w:r>
        <w:t>delete_</w:t>
      </w:r>
      <w:proofErr w:type="gramStart"/>
      <w:r>
        <w:t>subscription</w:t>
      </w:r>
      <w:proofErr w:type="spellEnd"/>
      <w:r>
        <w:t>(</w:t>
      </w:r>
      <w:proofErr w:type="gramEnd"/>
      <w:r>
        <w:t xml:space="preserve">) and </w:t>
      </w:r>
      <w:proofErr w:type="spellStart"/>
      <w:r>
        <w:t>calculate_total_</w:t>
      </w:r>
      <w:proofErr w:type="gramStart"/>
      <w:r>
        <w:t>expenses</w:t>
      </w:r>
      <w:proofErr w:type="spellEnd"/>
      <w:r>
        <w:t>(</w:t>
      </w:r>
      <w:proofErr w:type="gramEnd"/>
      <w:r>
        <w:t>).</w:t>
      </w:r>
    </w:p>
    <w:p w14:paraId="22897767" w14:textId="77777777" w:rsidR="00CE53DE" w:rsidRDefault="00CE53DE" w:rsidP="00CE53DE">
      <w:pPr>
        <w:pStyle w:val="ListParagraph"/>
        <w:spacing w:after="80"/>
        <w:ind w:left="720"/>
      </w:pPr>
      <w:r>
        <w:t>Data Storage Layer (</w:t>
      </w:r>
      <w:proofErr w:type="spellStart"/>
      <w:r>
        <w:t>subscriptions_</w:t>
      </w:r>
      <w:proofErr w:type="gramStart"/>
      <w:r>
        <w:t>data.json</w:t>
      </w:r>
      <w:proofErr w:type="spellEnd"/>
      <w:proofErr w:type="gramEnd"/>
      <w:r>
        <w:t>)</w:t>
      </w:r>
    </w:p>
    <w:p w14:paraId="46786241" w14:textId="0EB6665D" w:rsidR="00D53C70" w:rsidRDefault="00CE53DE" w:rsidP="00CE53DE">
      <w:pPr>
        <w:pStyle w:val="ListParagraph"/>
        <w:spacing w:after="80"/>
        <w:ind w:left="720"/>
      </w:pPr>
      <w:r>
        <w:t>- Stores list of subscriptions of all users in JSON file format.</w:t>
      </w:r>
    </w:p>
    <w:p w14:paraId="46786242" w14:textId="77777777" w:rsidR="00D53C70" w:rsidRDefault="009A3895">
      <w:pPr>
        <w:pStyle w:val="Heading1"/>
        <w:pageBreakBefore/>
      </w:pPr>
      <w:bookmarkStart w:id="13" w:name="_Toc241399992"/>
      <w:r>
        <w:t>8. Design Diagrams</w:t>
      </w:r>
      <w:bookmarkEnd w:id="13"/>
    </w:p>
    <w:p w14:paraId="46786243" w14:textId="77777777" w:rsidR="00D53C70" w:rsidRDefault="009A3895">
      <w:pPr>
        <w:pStyle w:val="Heading2"/>
      </w:pPr>
      <w:bookmarkStart w:id="14" w:name="_Toc241399993"/>
      <w:r>
        <w:t>8.1 Process Flow / Workflow Diagram</w:t>
      </w:r>
      <w:bookmarkEnd w:id="14"/>
    </w:p>
    <w:p w14:paraId="46786244" w14:textId="77777777" w:rsidR="00D53C70" w:rsidRDefault="009A3895">
      <w:pPr>
        <w:spacing w:before="200" w:after="60"/>
        <w:jc w:val="center"/>
      </w:pPr>
      <w:r>
        <w:rPr>
          <w:noProof/>
        </w:rPr>
        <w:drawing>
          <wp:inline distT="0" distB="0" distL="0" distR="0" wp14:anchorId="467862F7" wp14:editId="467862F8">
            <wp:extent cx="4572000" cy="4572000"/>
            <wp:effectExtent l="0" t="0" r="0" b="0"/>
            <wp:docPr id="135045606" name="Picture 13504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572000"/>
                    </a:xfrm>
                    <a:prstGeom prst="rect">
                      <a:avLst/>
                    </a:prstGeom>
                  </pic:spPr>
                </pic:pic>
              </a:graphicData>
            </a:graphic>
          </wp:inline>
        </w:drawing>
      </w:r>
    </w:p>
    <w:p w14:paraId="46786245" w14:textId="77777777" w:rsidR="00D53C70" w:rsidRDefault="009A3895">
      <w:pPr>
        <w:spacing w:before="80" w:after="300"/>
        <w:jc w:val="center"/>
      </w:pPr>
      <w:r>
        <w:rPr>
          <w:i/>
          <w:iCs/>
          <w:color w:val="6B7280"/>
          <w:sz w:val="20"/>
          <w:szCs w:val="20"/>
        </w:rPr>
        <w:t>Figure 2: End-to-end workflow from program start to exit.</w:t>
      </w:r>
    </w:p>
    <w:p w14:paraId="46786246" w14:textId="77777777" w:rsidR="00D53C70" w:rsidRDefault="009A3895">
      <w:pPr>
        <w:pStyle w:val="Heading2"/>
      </w:pPr>
      <w:bookmarkStart w:id="15" w:name="_Toc241399994"/>
      <w:r>
        <w:t>8.2 Use Case Diagram</w:t>
      </w:r>
      <w:bookmarkEnd w:id="15"/>
    </w:p>
    <w:p w14:paraId="46786247" w14:textId="77777777" w:rsidR="00D53C70" w:rsidRDefault="009A3895">
      <w:pPr>
        <w:spacing w:before="200" w:after="60"/>
        <w:jc w:val="center"/>
      </w:pPr>
      <w:r>
        <w:rPr>
          <w:noProof/>
        </w:rPr>
        <w:drawing>
          <wp:inline distT="0" distB="0" distL="0" distR="0" wp14:anchorId="467862F9" wp14:editId="467862FA">
            <wp:extent cx="4953000" cy="3571875"/>
            <wp:effectExtent l="0" t="0" r="0" b="0"/>
            <wp:docPr id="543173131" name="Picture 54317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571875"/>
                    </a:xfrm>
                    <a:prstGeom prst="rect">
                      <a:avLst/>
                    </a:prstGeom>
                  </pic:spPr>
                </pic:pic>
              </a:graphicData>
            </a:graphic>
          </wp:inline>
        </w:drawing>
      </w:r>
    </w:p>
    <w:p w14:paraId="46786248" w14:textId="77777777" w:rsidR="00D53C70" w:rsidRDefault="009A3895">
      <w:pPr>
        <w:spacing w:before="80" w:after="300"/>
        <w:jc w:val="center"/>
      </w:pPr>
      <w:r>
        <w:rPr>
          <w:i/>
          <w:iCs/>
          <w:color w:val="6B7280"/>
          <w:sz w:val="20"/>
          <w:szCs w:val="20"/>
        </w:rPr>
        <w:t>Figure 3: Use cases available to the single actor, the User.</w:t>
      </w:r>
    </w:p>
    <w:p w14:paraId="46786249" w14:textId="77777777" w:rsidR="00D53C70" w:rsidRDefault="009A3895">
      <w:pPr>
        <w:pStyle w:val="Heading2"/>
      </w:pPr>
      <w:bookmarkStart w:id="16" w:name="_Toc241399995"/>
      <w:r>
        <w:t>8.3 Component Diagram</w:t>
      </w:r>
      <w:bookmarkEnd w:id="16"/>
    </w:p>
    <w:p w14:paraId="4678624A" w14:textId="3A5F23E4" w:rsidR="00D53C70" w:rsidRDefault="00380C64">
      <w:pPr>
        <w:spacing w:after="160"/>
        <w:jc w:val="both"/>
      </w:pPr>
      <w:r w:rsidRPr="00380C64">
        <w:t xml:space="preserve">The </w:t>
      </w:r>
      <w:proofErr w:type="spellStart"/>
      <w:r w:rsidRPr="00380C64">
        <w:t>SubTrack</w:t>
      </w:r>
      <w:proofErr w:type="spellEnd"/>
      <w:r w:rsidRPr="00380C64">
        <w:t xml:space="preserve"> system is built using just functions and not classes, hence the use of a component diagram to demonstrate the dependencies between the main.py, subscription_manager.py, and the JSON file as opposed to a class diagram.</w:t>
      </w:r>
    </w:p>
    <w:p w14:paraId="4678624B" w14:textId="77777777" w:rsidR="00D53C70" w:rsidRDefault="009A3895">
      <w:pPr>
        <w:spacing w:before="200" w:after="60"/>
        <w:jc w:val="center"/>
      </w:pPr>
      <w:r>
        <w:rPr>
          <w:noProof/>
        </w:rPr>
        <w:drawing>
          <wp:inline distT="0" distB="0" distL="0" distR="0" wp14:anchorId="467862FB" wp14:editId="467862FC">
            <wp:extent cx="4953000" cy="3305175"/>
            <wp:effectExtent l="0" t="0" r="0" b="0"/>
            <wp:docPr id="9081292" name="Picture 908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305175"/>
                    </a:xfrm>
                    <a:prstGeom prst="rect">
                      <a:avLst/>
                    </a:prstGeom>
                  </pic:spPr>
                </pic:pic>
              </a:graphicData>
            </a:graphic>
          </wp:inline>
        </w:drawing>
      </w:r>
    </w:p>
    <w:p w14:paraId="4678624C" w14:textId="77777777" w:rsidR="00D53C70" w:rsidRDefault="009A3895">
      <w:pPr>
        <w:spacing w:before="80" w:after="300"/>
        <w:jc w:val="center"/>
      </w:pPr>
      <w:r>
        <w:rPr>
          <w:i/>
          <w:iCs/>
          <w:color w:val="6B7280"/>
          <w:sz w:val="20"/>
          <w:szCs w:val="20"/>
        </w:rPr>
        <w:t>Figure 4: Component-level view of module dependencies.</w:t>
      </w:r>
    </w:p>
    <w:p w14:paraId="4678624D" w14:textId="77777777" w:rsidR="00D53C70" w:rsidRDefault="009A3895">
      <w:pPr>
        <w:pStyle w:val="Heading2"/>
      </w:pPr>
      <w:bookmarkStart w:id="17" w:name="_Toc241399996"/>
      <w:r>
        <w:t>8.4 Sequence Diagram — Add Subscription</w:t>
      </w:r>
      <w:bookmarkEnd w:id="17"/>
    </w:p>
    <w:p w14:paraId="4678624E" w14:textId="77777777" w:rsidR="00D53C70" w:rsidRDefault="009A3895">
      <w:pPr>
        <w:spacing w:before="200" w:after="60"/>
        <w:jc w:val="center"/>
      </w:pPr>
      <w:r>
        <w:rPr>
          <w:noProof/>
        </w:rPr>
        <w:drawing>
          <wp:inline distT="0" distB="0" distL="0" distR="0" wp14:anchorId="467862FD" wp14:editId="467862FE">
            <wp:extent cx="5524500" cy="4105275"/>
            <wp:effectExtent l="0" t="0" r="0" b="0"/>
            <wp:docPr id="581699651" name="Picture 5816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105275"/>
                    </a:xfrm>
                    <a:prstGeom prst="rect">
                      <a:avLst/>
                    </a:prstGeom>
                  </pic:spPr>
                </pic:pic>
              </a:graphicData>
            </a:graphic>
          </wp:inline>
        </w:drawing>
      </w:r>
    </w:p>
    <w:p w14:paraId="4678624F" w14:textId="77777777" w:rsidR="00D53C70" w:rsidRDefault="009A3895">
      <w:pPr>
        <w:spacing w:before="80" w:after="300"/>
        <w:jc w:val="center"/>
      </w:pPr>
      <w:r>
        <w:rPr>
          <w:i/>
          <w:iCs/>
          <w:color w:val="6B7280"/>
          <w:sz w:val="20"/>
          <w:szCs w:val="20"/>
        </w:rPr>
        <w:t>Figure 5: Sequence of calls when a user adds a new subscription.</w:t>
      </w:r>
    </w:p>
    <w:p w14:paraId="46786250" w14:textId="77777777" w:rsidR="00D53C70" w:rsidRDefault="009A3895">
      <w:pPr>
        <w:pStyle w:val="Heading2"/>
      </w:pPr>
      <w:bookmarkStart w:id="18" w:name="_Toc241399997"/>
      <w:r>
        <w:t>8.5 Database / Storage Design</w:t>
      </w:r>
      <w:bookmarkEnd w:id="18"/>
    </w:p>
    <w:p w14:paraId="46786251" w14:textId="367266A3" w:rsidR="00D53C70" w:rsidRDefault="009A3895">
      <w:pPr>
        <w:spacing w:after="160"/>
        <w:jc w:val="both"/>
      </w:pPr>
      <w:r>
        <w:rPr>
          <w:b/>
          <w:bCs/>
        </w:rPr>
        <w:t xml:space="preserve">ER Diagram: </w:t>
      </w:r>
      <w:r w:rsidR="006A2631" w:rsidRPr="006A2631">
        <w:t xml:space="preserve">Not applicable. </w:t>
      </w:r>
      <w:proofErr w:type="spellStart"/>
      <w:r w:rsidR="006A2631" w:rsidRPr="006A2631">
        <w:t>SubTrack</w:t>
      </w:r>
      <w:proofErr w:type="spellEnd"/>
      <w:r w:rsidR="006A2631" w:rsidRPr="006A2631">
        <w:t xml:space="preserve"> uses JSON files to store information instead of relational databases, so no additional tables and foreign keys are required to represent the database structure using an ERD. The “database schema” is the nesting of information in a single JSON file</w:t>
      </w:r>
      <w:r w:rsidR="006A2631" w:rsidRPr="006A2631">
        <w:rPr>
          <w:b/>
          <w:bCs/>
        </w:rPr>
        <w:t>.</w:t>
      </w:r>
    </w:p>
    <w:p w14:paraId="46786252" w14:textId="63CC7A36" w:rsidR="00D53C70" w:rsidRDefault="009A3895">
      <w:pPr>
        <w:spacing w:after="160"/>
        <w:jc w:val="both"/>
      </w:pPr>
      <w:r>
        <w:rPr>
          <w:b/>
          <w:bCs/>
        </w:rPr>
        <w:t xml:space="preserve">Schema Design: </w:t>
      </w:r>
      <w:r w:rsidR="00B86BB4" w:rsidRPr="00B86BB4">
        <w:t>The document structure is outlined in the schema below, where each user object contains an array of subscriptions.</w:t>
      </w:r>
    </w:p>
    <w:p w14:paraId="46786253" w14:textId="77777777" w:rsidR="00D53C70" w:rsidRDefault="009A3895">
      <w:pPr>
        <w:spacing w:before="200" w:after="60"/>
        <w:jc w:val="center"/>
      </w:pPr>
      <w:r>
        <w:rPr>
          <w:noProof/>
        </w:rPr>
        <w:drawing>
          <wp:inline distT="0" distB="0" distL="0" distR="0" wp14:anchorId="467862FF" wp14:editId="46786300">
            <wp:extent cx="4953000" cy="3028950"/>
            <wp:effectExtent l="0" t="0" r="0" b="0"/>
            <wp:docPr id="412589600" name="Picture 41258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028950"/>
                    </a:xfrm>
                    <a:prstGeom prst="rect">
                      <a:avLst/>
                    </a:prstGeom>
                  </pic:spPr>
                </pic:pic>
              </a:graphicData>
            </a:graphic>
          </wp:inline>
        </w:drawing>
      </w:r>
    </w:p>
    <w:p w14:paraId="46786254" w14:textId="77777777" w:rsidR="00D53C70" w:rsidRDefault="009A3895">
      <w:pPr>
        <w:spacing w:before="80" w:after="300"/>
        <w:jc w:val="center"/>
      </w:pPr>
      <w:r>
        <w:rPr>
          <w:i/>
          <w:iCs/>
          <w:color w:val="6B7280"/>
          <w:sz w:val="20"/>
          <w:szCs w:val="20"/>
        </w:rPr>
        <w:t xml:space="preserve">Figure 6: Structure of </w:t>
      </w:r>
      <w:proofErr w:type="spellStart"/>
      <w:r>
        <w:rPr>
          <w:i/>
          <w:iCs/>
          <w:color w:val="6B7280"/>
          <w:sz w:val="20"/>
          <w:szCs w:val="20"/>
        </w:rPr>
        <w:t>subscriptions_</w:t>
      </w:r>
      <w:proofErr w:type="gramStart"/>
      <w:r>
        <w:rPr>
          <w:i/>
          <w:iCs/>
          <w:color w:val="6B7280"/>
          <w:sz w:val="20"/>
          <w:szCs w:val="20"/>
        </w:rPr>
        <w:t>data.json</w:t>
      </w:r>
      <w:proofErr w:type="spellEnd"/>
      <w:proofErr w:type="gramEnd"/>
      <w:r>
        <w:rPr>
          <w:i/>
          <w:iCs/>
          <w:color w:val="6B7280"/>
          <w:sz w:val="20"/>
          <w:szCs w:val="20"/>
        </w:rP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600"/>
      </w:tblGrid>
      <w:tr w:rsidR="00D53C70" w14:paraId="46786258" w14:textId="77777777">
        <w:trPr>
          <w:tblHeader/>
        </w:trPr>
        <w:tc>
          <w:tcPr>
            <w:tcW w:w="2600" w:type="dxa"/>
            <w:shd w:val="clear" w:color="auto" w:fill="1F3B57"/>
            <w:tcMar>
              <w:top w:w="80" w:type="dxa"/>
              <w:left w:w="120" w:type="dxa"/>
              <w:bottom w:w="80" w:type="dxa"/>
              <w:right w:w="120" w:type="dxa"/>
            </w:tcMar>
            <w:vAlign w:val="center"/>
          </w:tcPr>
          <w:p w14:paraId="46786255" w14:textId="77777777" w:rsidR="00D53C70" w:rsidRDefault="009A3895">
            <w:r>
              <w:rPr>
                <w:b/>
                <w:bCs/>
                <w:color w:val="FFFFFF"/>
                <w:sz w:val="20"/>
                <w:szCs w:val="20"/>
              </w:rPr>
              <w:t>Field</w:t>
            </w:r>
          </w:p>
        </w:tc>
        <w:tc>
          <w:tcPr>
            <w:tcW w:w="2600" w:type="dxa"/>
            <w:shd w:val="clear" w:color="auto" w:fill="1F3B57"/>
            <w:tcMar>
              <w:top w:w="80" w:type="dxa"/>
              <w:left w:w="120" w:type="dxa"/>
              <w:bottom w:w="80" w:type="dxa"/>
              <w:right w:w="120" w:type="dxa"/>
            </w:tcMar>
            <w:vAlign w:val="center"/>
          </w:tcPr>
          <w:p w14:paraId="46786256" w14:textId="77777777" w:rsidR="00D53C70" w:rsidRDefault="009A3895">
            <w:r>
              <w:rPr>
                <w:b/>
                <w:bCs/>
                <w:color w:val="FFFFFF"/>
                <w:sz w:val="20"/>
                <w:szCs w:val="20"/>
              </w:rPr>
              <w:t>Type</w:t>
            </w:r>
          </w:p>
        </w:tc>
        <w:tc>
          <w:tcPr>
            <w:tcW w:w="4600" w:type="dxa"/>
            <w:shd w:val="clear" w:color="auto" w:fill="1F3B57"/>
            <w:tcMar>
              <w:top w:w="80" w:type="dxa"/>
              <w:left w:w="120" w:type="dxa"/>
              <w:bottom w:w="80" w:type="dxa"/>
              <w:right w:w="120" w:type="dxa"/>
            </w:tcMar>
            <w:vAlign w:val="center"/>
          </w:tcPr>
          <w:p w14:paraId="46786257" w14:textId="77777777" w:rsidR="00D53C70" w:rsidRDefault="009A3895">
            <w:r>
              <w:rPr>
                <w:b/>
                <w:bCs/>
                <w:color w:val="FFFFFF"/>
                <w:sz w:val="20"/>
                <w:szCs w:val="20"/>
              </w:rPr>
              <w:t>Notes</w:t>
            </w:r>
          </w:p>
        </w:tc>
      </w:tr>
      <w:tr w:rsidR="00D53C70" w14:paraId="4678625C" w14:textId="77777777">
        <w:tc>
          <w:tcPr>
            <w:tcW w:w="2600" w:type="dxa"/>
            <w:shd w:val="clear" w:color="auto" w:fill="FFFFFF"/>
            <w:tcMar>
              <w:top w:w="80" w:type="dxa"/>
              <w:left w:w="120" w:type="dxa"/>
              <w:bottom w:w="80" w:type="dxa"/>
              <w:right w:w="120" w:type="dxa"/>
            </w:tcMar>
            <w:vAlign w:val="center"/>
          </w:tcPr>
          <w:p w14:paraId="46786259" w14:textId="77777777" w:rsidR="00D53C70" w:rsidRDefault="009A3895">
            <w:r>
              <w:rPr>
                <w:color w:val="000000"/>
                <w:sz w:val="20"/>
                <w:szCs w:val="20"/>
              </w:rPr>
              <w:t>username</w:t>
            </w:r>
          </w:p>
        </w:tc>
        <w:tc>
          <w:tcPr>
            <w:tcW w:w="2600" w:type="dxa"/>
            <w:shd w:val="clear" w:color="auto" w:fill="FFFFFF"/>
            <w:tcMar>
              <w:top w:w="80" w:type="dxa"/>
              <w:left w:w="120" w:type="dxa"/>
              <w:bottom w:w="80" w:type="dxa"/>
              <w:right w:w="120" w:type="dxa"/>
            </w:tcMar>
            <w:vAlign w:val="center"/>
          </w:tcPr>
          <w:p w14:paraId="4678625A" w14:textId="77777777" w:rsidR="00D53C70" w:rsidRDefault="009A3895">
            <w:r>
              <w:rPr>
                <w:color w:val="000000"/>
                <w:sz w:val="20"/>
                <w:szCs w:val="20"/>
              </w:rPr>
              <w:t>string</w:t>
            </w:r>
          </w:p>
        </w:tc>
        <w:tc>
          <w:tcPr>
            <w:tcW w:w="4600" w:type="dxa"/>
            <w:shd w:val="clear" w:color="auto" w:fill="FFFFFF"/>
            <w:tcMar>
              <w:top w:w="80" w:type="dxa"/>
              <w:left w:w="120" w:type="dxa"/>
              <w:bottom w:w="80" w:type="dxa"/>
              <w:right w:w="120" w:type="dxa"/>
            </w:tcMar>
            <w:vAlign w:val="center"/>
          </w:tcPr>
          <w:p w14:paraId="4678625B" w14:textId="77777777" w:rsidR="00D53C70" w:rsidRDefault="009A3895">
            <w:r>
              <w:rPr>
                <w:color w:val="000000"/>
                <w:sz w:val="20"/>
                <w:szCs w:val="20"/>
              </w:rPr>
              <w:t>Unique key identifying the user record</w:t>
            </w:r>
          </w:p>
        </w:tc>
      </w:tr>
      <w:tr w:rsidR="00D53C70" w14:paraId="46786260" w14:textId="77777777">
        <w:tc>
          <w:tcPr>
            <w:tcW w:w="2600" w:type="dxa"/>
            <w:shd w:val="clear" w:color="auto" w:fill="F2F6FA"/>
            <w:tcMar>
              <w:top w:w="80" w:type="dxa"/>
              <w:left w:w="120" w:type="dxa"/>
              <w:bottom w:w="80" w:type="dxa"/>
              <w:right w:w="120" w:type="dxa"/>
            </w:tcMar>
            <w:vAlign w:val="center"/>
          </w:tcPr>
          <w:p w14:paraId="4678625D" w14:textId="77777777" w:rsidR="00D53C70" w:rsidRDefault="009A3895">
            <w:r>
              <w:rPr>
                <w:color w:val="000000"/>
                <w:sz w:val="20"/>
                <w:szCs w:val="20"/>
              </w:rPr>
              <w:t>subscriptions</w:t>
            </w:r>
          </w:p>
        </w:tc>
        <w:tc>
          <w:tcPr>
            <w:tcW w:w="2600" w:type="dxa"/>
            <w:shd w:val="clear" w:color="auto" w:fill="F2F6FA"/>
            <w:tcMar>
              <w:top w:w="80" w:type="dxa"/>
              <w:left w:w="120" w:type="dxa"/>
              <w:bottom w:w="80" w:type="dxa"/>
              <w:right w:w="120" w:type="dxa"/>
            </w:tcMar>
            <w:vAlign w:val="center"/>
          </w:tcPr>
          <w:p w14:paraId="4678625E" w14:textId="77777777" w:rsidR="00D53C70" w:rsidRDefault="009A3895">
            <w:r>
              <w:rPr>
                <w:color w:val="000000"/>
                <w:sz w:val="20"/>
                <w:szCs w:val="20"/>
              </w:rPr>
              <w:t>list</w:t>
            </w:r>
          </w:p>
        </w:tc>
        <w:tc>
          <w:tcPr>
            <w:tcW w:w="4600" w:type="dxa"/>
            <w:shd w:val="clear" w:color="auto" w:fill="F2F6FA"/>
            <w:tcMar>
              <w:top w:w="80" w:type="dxa"/>
              <w:left w:w="120" w:type="dxa"/>
              <w:bottom w:w="80" w:type="dxa"/>
              <w:right w:w="120" w:type="dxa"/>
            </w:tcMar>
            <w:vAlign w:val="center"/>
          </w:tcPr>
          <w:p w14:paraId="4678625F" w14:textId="77777777" w:rsidR="00D53C70" w:rsidRDefault="009A3895">
            <w:r>
              <w:rPr>
                <w:color w:val="000000"/>
                <w:sz w:val="20"/>
                <w:szCs w:val="20"/>
              </w:rPr>
              <w:t>Zero or more Subscription objects</w:t>
            </w:r>
          </w:p>
        </w:tc>
      </w:tr>
      <w:tr w:rsidR="00D53C70" w14:paraId="46786264" w14:textId="77777777">
        <w:tc>
          <w:tcPr>
            <w:tcW w:w="2600" w:type="dxa"/>
            <w:shd w:val="clear" w:color="auto" w:fill="FFFFFF"/>
            <w:tcMar>
              <w:top w:w="80" w:type="dxa"/>
              <w:left w:w="120" w:type="dxa"/>
              <w:bottom w:w="80" w:type="dxa"/>
              <w:right w:w="120" w:type="dxa"/>
            </w:tcMar>
            <w:vAlign w:val="center"/>
          </w:tcPr>
          <w:p w14:paraId="46786261" w14:textId="77777777" w:rsidR="00D53C70" w:rsidRDefault="009A3895">
            <w:r>
              <w:rPr>
                <w:color w:val="000000"/>
                <w:sz w:val="20"/>
                <w:szCs w:val="20"/>
              </w:rPr>
              <w:t>name</w:t>
            </w:r>
          </w:p>
        </w:tc>
        <w:tc>
          <w:tcPr>
            <w:tcW w:w="2600" w:type="dxa"/>
            <w:shd w:val="clear" w:color="auto" w:fill="FFFFFF"/>
            <w:tcMar>
              <w:top w:w="80" w:type="dxa"/>
              <w:left w:w="120" w:type="dxa"/>
              <w:bottom w:w="80" w:type="dxa"/>
              <w:right w:w="120" w:type="dxa"/>
            </w:tcMar>
            <w:vAlign w:val="center"/>
          </w:tcPr>
          <w:p w14:paraId="46786262" w14:textId="77777777" w:rsidR="00D53C70" w:rsidRDefault="009A3895">
            <w:r>
              <w:rPr>
                <w:color w:val="000000"/>
                <w:sz w:val="20"/>
                <w:szCs w:val="20"/>
              </w:rPr>
              <w:t>string</w:t>
            </w:r>
          </w:p>
        </w:tc>
        <w:tc>
          <w:tcPr>
            <w:tcW w:w="4600" w:type="dxa"/>
            <w:shd w:val="clear" w:color="auto" w:fill="FFFFFF"/>
            <w:tcMar>
              <w:top w:w="80" w:type="dxa"/>
              <w:left w:w="120" w:type="dxa"/>
              <w:bottom w:w="80" w:type="dxa"/>
              <w:right w:w="120" w:type="dxa"/>
            </w:tcMar>
            <w:vAlign w:val="center"/>
          </w:tcPr>
          <w:p w14:paraId="46786263" w14:textId="77777777" w:rsidR="00D53C70" w:rsidRDefault="009A3895">
            <w:r>
              <w:rPr>
                <w:color w:val="000000"/>
                <w:sz w:val="20"/>
                <w:szCs w:val="20"/>
              </w:rPr>
              <w:t>Subscription / service name, e.g. "Netflix"</w:t>
            </w:r>
          </w:p>
        </w:tc>
      </w:tr>
      <w:tr w:rsidR="00D53C70" w14:paraId="46786268" w14:textId="77777777">
        <w:tc>
          <w:tcPr>
            <w:tcW w:w="2600" w:type="dxa"/>
            <w:shd w:val="clear" w:color="auto" w:fill="F2F6FA"/>
            <w:tcMar>
              <w:top w:w="80" w:type="dxa"/>
              <w:left w:w="120" w:type="dxa"/>
              <w:bottom w:w="80" w:type="dxa"/>
              <w:right w:w="120" w:type="dxa"/>
            </w:tcMar>
            <w:vAlign w:val="center"/>
          </w:tcPr>
          <w:p w14:paraId="46786265" w14:textId="77777777" w:rsidR="00D53C70" w:rsidRDefault="009A3895">
            <w:r>
              <w:rPr>
                <w:color w:val="000000"/>
                <w:sz w:val="20"/>
                <w:szCs w:val="20"/>
              </w:rPr>
              <w:t>cost</w:t>
            </w:r>
          </w:p>
        </w:tc>
        <w:tc>
          <w:tcPr>
            <w:tcW w:w="2600" w:type="dxa"/>
            <w:shd w:val="clear" w:color="auto" w:fill="F2F6FA"/>
            <w:tcMar>
              <w:top w:w="80" w:type="dxa"/>
              <w:left w:w="120" w:type="dxa"/>
              <w:bottom w:w="80" w:type="dxa"/>
              <w:right w:w="120" w:type="dxa"/>
            </w:tcMar>
            <w:vAlign w:val="center"/>
          </w:tcPr>
          <w:p w14:paraId="46786266" w14:textId="77777777" w:rsidR="00D53C70" w:rsidRDefault="009A3895">
            <w:r>
              <w:rPr>
                <w:color w:val="000000"/>
                <w:sz w:val="20"/>
                <w:szCs w:val="20"/>
              </w:rPr>
              <w:t>float</w:t>
            </w:r>
          </w:p>
        </w:tc>
        <w:tc>
          <w:tcPr>
            <w:tcW w:w="4600" w:type="dxa"/>
            <w:shd w:val="clear" w:color="auto" w:fill="F2F6FA"/>
            <w:tcMar>
              <w:top w:w="80" w:type="dxa"/>
              <w:left w:w="120" w:type="dxa"/>
              <w:bottom w:w="80" w:type="dxa"/>
              <w:right w:w="120" w:type="dxa"/>
            </w:tcMar>
            <w:vAlign w:val="center"/>
          </w:tcPr>
          <w:p w14:paraId="46786267" w14:textId="77777777" w:rsidR="00D53C70" w:rsidRDefault="009A3895">
            <w:r>
              <w:rPr>
                <w:color w:val="000000"/>
                <w:sz w:val="20"/>
                <w:szCs w:val="20"/>
              </w:rPr>
              <w:t>Billed amount in the user's local currency</w:t>
            </w:r>
          </w:p>
        </w:tc>
      </w:tr>
      <w:tr w:rsidR="00D53C70" w14:paraId="4678626C" w14:textId="77777777">
        <w:tc>
          <w:tcPr>
            <w:tcW w:w="2600" w:type="dxa"/>
            <w:shd w:val="clear" w:color="auto" w:fill="FFFFFF"/>
            <w:tcMar>
              <w:top w:w="80" w:type="dxa"/>
              <w:left w:w="120" w:type="dxa"/>
              <w:bottom w:w="80" w:type="dxa"/>
              <w:right w:w="120" w:type="dxa"/>
            </w:tcMar>
            <w:vAlign w:val="center"/>
          </w:tcPr>
          <w:p w14:paraId="46786269" w14:textId="77777777" w:rsidR="00D53C70" w:rsidRDefault="009A3895">
            <w:r>
              <w:rPr>
                <w:color w:val="000000"/>
                <w:sz w:val="20"/>
                <w:szCs w:val="20"/>
              </w:rPr>
              <w:t>cycle</w:t>
            </w:r>
          </w:p>
        </w:tc>
        <w:tc>
          <w:tcPr>
            <w:tcW w:w="2600" w:type="dxa"/>
            <w:shd w:val="clear" w:color="auto" w:fill="FFFFFF"/>
            <w:tcMar>
              <w:top w:w="80" w:type="dxa"/>
              <w:left w:w="120" w:type="dxa"/>
              <w:bottom w:w="80" w:type="dxa"/>
              <w:right w:w="120" w:type="dxa"/>
            </w:tcMar>
            <w:vAlign w:val="center"/>
          </w:tcPr>
          <w:p w14:paraId="4678626A" w14:textId="77777777" w:rsidR="00D53C70" w:rsidRDefault="009A3895">
            <w:r>
              <w:rPr>
                <w:color w:val="000000"/>
                <w:sz w:val="20"/>
                <w:szCs w:val="20"/>
              </w:rPr>
              <w:t>string</w:t>
            </w:r>
          </w:p>
        </w:tc>
        <w:tc>
          <w:tcPr>
            <w:tcW w:w="4600" w:type="dxa"/>
            <w:shd w:val="clear" w:color="auto" w:fill="FFFFFF"/>
            <w:tcMar>
              <w:top w:w="80" w:type="dxa"/>
              <w:left w:w="120" w:type="dxa"/>
              <w:bottom w:w="80" w:type="dxa"/>
              <w:right w:w="120" w:type="dxa"/>
            </w:tcMar>
            <w:vAlign w:val="center"/>
          </w:tcPr>
          <w:p w14:paraId="4678626B" w14:textId="77777777" w:rsidR="00D53C70" w:rsidRDefault="009A3895">
            <w:r>
              <w:rPr>
                <w:color w:val="000000"/>
                <w:sz w:val="20"/>
                <w:szCs w:val="20"/>
              </w:rPr>
              <w:t>"monthly" or "yearly"</w:t>
            </w:r>
          </w:p>
        </w:tc>
      </w:tr>
      <w:tr w:rsidR="00D53C70" w14:paraId="46786270" w14:textId="77777777">
        <w:tc>
          <w:tcPr>
            <w:tcW w:w="2600" w:type="dxa"/>
            <w:shd w:val="clear" w:color="auto" w:fill="F2F6FA"/>
            <w:tcMar>
              <w:top w:w="80" w:type="dxa"/>
              <w:left w:w="120" w:type="dxa"/>
              <w:bottom w:w="80" w:type="dxa"/>
              <w:right w:w="120" w:type="dxa"/>
            </w:tcMar>
            <w:vAlign w:val="center"/>
          </w:tcPr>
          <w:p w14:paraId="4678626D" w14:textId="77777777" w:rsidR="00D53C70" w:rsidRDefault="009A3895">
            <w:r>
              <w:rPr>
                <w:color w:val="000000"/>
                <w:sz w:val="20"/>
                <w:szCs w:val="20"/>
              </w:rPr>
              <w:t>category</w:t>
            </w:r>
          </w:p>
        </w:tc>
        <w:tc>
          <w:tcPr>
            <w:tcW w:w="2600" w:type="dxa"/>
            <w:shd w:val="clear" w:color="auto" w:fill="F2F6FA"/>
            <w:tcMar>
              <w:top w:w="80" w:type="dxa"/>
              <w:left w:w="120" w:type="dxa"/>
              <w:bottom w:w="80" w:type="dxa"/>
              <w:right w:w="120" w:type="dxa"/>
            </w:tcMar>
            <w:vAlign w:val="center"/>
          </w:tcPr>
          <w:p w14:paraId="4678626E" w14:textId="77777777" w:rsidR="00D53C70" w:rsidRDefault="009A3895">
            <w:r>
              <w:rPr>
                <w:color w:val="000000"/>
                <w:sz w:val="20"/>
                <w:szCs w:val="20"/>
              </w:rPr>
              <w:t>string</w:t>
            </w:r>
          </w:p>
        </w:tc>
        <w:tc>
          <w:tcPr>
            <w:tcW w:w="4600" w:type="dxa"/>
            <w:shd w:val="clear" w:color="auto" w:fill="F2F6FA"/>
            <w:tcMar>
              <w:top w:w="80" w:type="dxa"/>
              <w:left w:w="120" w:type="dxa"/>
              <w:bottom w:w="80" w:type="dxa"/>
              <w:right w:w="120" w:type="dxa"/>
            </w:tcMar>
            <w:vAlign w:val="center"/>
          </w:tcPr>
          <w:p w14:paraId="4678626F" w14:textId="77777777" w:rsidR="00D53C70" w:rsidRDefault="009A3895">
            <w:r>
              <w:rPr>
                <w:color w:val="000000"/>
                <w:sz w:val="20"/>
                <w:szCs w:val="20"/>
              </w:rPr>
              <w:t>e.g. "Entertainment", "Work"</w:t>
            </w:r>
          </w:p>
        </w:tc>
      </w:tr>
      <w:tr w:rsidR="00D53C70" w14:paraId="46786274" w14:textId="77777777">
        <w:tc>
          <w:tcPr>
            <w:tcW w:w="2600" w:type="dxa"/>
            <w:shd w:val="clear" w:color="auto" w:fill="FFFFFF"/>
            <w:tcMar>
              <w:top w:w="80" w:type="dxa"/>
              <w:left w:w="120" w:type="dxa"/>
              <w:bottom w:w="80" w:type="dxa"/>
              <w:right w:w="120" w:type="dxa"/>
            </w:tcMar>
            <w:vAlign w:val="center"/>
          </w:tcPr>
          <w:p w14:paraId="46786271" w14:textId="77777777" w:rsidR="00D53C70" w:rsidRDefault="009A3895">
            <w:proofErr w:type="spellStart"/>
            <w:r>
              <w:rPr>
                <w:color w:val="000000"/>
                <w:sz w:val="20"/>
                <w:szCs w:val="20"/>
              </w:rPr>
              <w:t>renewal_date</w:t>
            </w:r>
            <w:proofErr w:type="spellEnd"/>
          </w:p>
        </w:tc>
        <w:tc>
          <w:tcPr>
            <w:tcW w:w="2600" w:type="dxa"/>
            <w:shd w:val="clear" w:color="auto" w:fill="FFFFFF"/>
            <w:tcMar>
              <w:top w:w="80" w:type="dxa"/>
              <w:left w:w="120" w:type="dxa"/>
              <w:bottom w:w="80" w:type="dxa"/>
              <w:right w:w="120" w:type="dxa"/>
            </w:tcMar>
            <w:vAlign w:val="center"/>
          </w:tcPr>
          <w:p w14:paraId="46786272" w14:textId="77777777" w:rsidR="00D53C70" w:rsidRDefault="009A3895">
            <w:r>
              <w:rPr>
                <w:color w:val="000000"/>
                <w:sz w:val="20"/>
                <w:szCs w:val="20"/>
              </w:rPr>
              <w:t>string (DD-MM-YYYY)</w:t>
            </w:r>
          </w:p>
        </w:tc>
        <w:tc>
          <w:tcPr>
            <w:tcW w:w="4600" w:type="dxa"/>
            <w:shd w:val="clear" w:color="auto" w:fill="FFFFFF"/>
            <w:tcMar>
              <w:top w:w="80" w:type="dxa"/>
              <w:left w:w="120" w:type="dxa"/>
              <w:bottom w:w="80" w:type="dxa"/>
              <w:right w:w="120" w:type="dxa"/>
            </w:tcMar>
            <w:vAlign w:val="center"/>
          </w:tcPr>
          <w:p w14:paraId="46786273" w14:textId="77777777" w:rsidR="00D53C70" w:rsidRDefault="009A3895">
            <w:r>
              <w:rPr>
                <w:color w:val="000000"/>
                <w:sz w:val="20"/>
                <w:szCs w:val="20"/>
              </w:rPr>
              <w:t>Next renewal / billing date</w:t>
            </w:r>
          </w:p>
        </w:tc>
      </w:tr>
    </w:tbl>
    <w:p w14:paraId="46786275" w14:textId="77777777" w:rsidR="00D53C70" w:rsidRDefault="009A3895">
      <w:pPr>
        <w:pStyle w:val="Heading1"/>
        <w:pageBreakBefore/>
      </w:pPr>
      <w:bookmarkStart w:id="19" w:name="_Toc241399998"/>
      <w:r>
        <w:t>9. Design Decisions &amp; Rationale</w:t>
      </w:r>
      <w:bookmarkEnd w:id="19"/>
    </w:p>
    <w:p w14:paraId="5981FC12" w14:textId="4D3EDE37" w:rsidR="0050056B" w:rsidRDefault="0050056B" w:rsidP="0050056B">
      <w:pPr>
        <w:spacing w:after="80"/>
      </w:pPr>
      <w:r>
        <w:t>● Menu-driven CLI over a GUI: the brief for the project discourages GUIs and mandates that the project should be able to be executed from the CLI, hence the choice of a numbered text menu.</w:t>
      </w:r>
    </w:p>
    <w:p w14:paraId="6AB02CFB" w14:textId="479B7AC7" w:rsidR="0050056B" w:rsidRDefault="0050056B" w:rsidP="0050056B">
      <w:pPr>
        <w:spacing w:after="80"/>
      </w:pPr>
      <w:r>
        <w:t>● JSON over relational database: the subscription data is small and per-user and hierarchic (subscriptions belong to a user), hence making it easy to store them in a JSON object without having to configure any database management system.</w:t>
      </w:r>
    </w:p>
    <w:p w14:paraId="03BA8F59" w14:textId="56AF767D" w:rsidR="0050056B" w:rsidRDefault="0050056B" w:rsidP="0050056B">
      <w:pPr>
        <w:spacing w:after="80"/>
      </w:pPr>
      <w:r>
        <w:t xml:space="preserve">● Migration of business logic to services/subscription_manager.py: having the I/O and the menu-related code in main.py and the business logic in another file allows better modularity, testing, and </w:t>
      </w:r>
      <w:proofErr w:type="spellStart"/>
      <w:r>
        <w:t>extendability</w:t>
      </w:r>
      <w:proofErr w:type="spellEnd"/>
      <w:r>
        <w:t xml:space="preserve"> of the code (such as if we want to implement searching functionality at a later stage).</w:t>
      </w:r>
    </w:p>
    <w:p w14:paraId="271A0DF8" w14:textId="4BA01820" w:rsidR="0050056B" w:rsidRDefault="0050056B" w:rsidP="0050056B">
      <w:pPr>
        <w:spacing w:after="80"/>
      </w:pPr>
      <w:r>
        <w:t>● Function-based implementation over class-based one: given the constraints of the project in terms of complexity, having a small number of functions rather than a class hierarchy was considered simple enough to develop and test while fulfilling the "5–10 meaningful modules/files" guideline by means of main.py, the services package, and the data file.</w:t>
      </w:r>
    </w:p>
    <w:p w14:paraId="46786279" w14:textId="0AB8212A" w:rsidR="00D53C70" w:rsidRDefault="0050056B" w:rsidP="0050056B">
      <w:pPr>
        <w:spacing w:after="80"/>
      </w:pPr>
      <w:r>
        <w:t xml:space="preserve">● Defensive parsing of input parameters: cost is parsed inside a try/except </w:t>
      </w:r>
      <w:proofErr w:type="spellStart"/>
      <w:r>
        <w:t>ValueError</w:t>
      </w:r>
      <w:proofErr w:type="spellEnd"/>
      <w:r>
        <w:t xml:space="preserve"> structure in main.py in order to gracefully handle invalid non-numeric entries and prompt the menu again.</w:t>
      </w:r>
    </w:p>
    <w:p w14:paraId="4678627B" w14:textId="77777777" w:rsidR="00D53C70" w:rsidRDefault="009A3895">
      <w:pPr>
        <w:pStyle w:val="Heading1"/>
        <w:pageBreakBefore/>
      </w:pPr>
      <w:bookmarkStart w:id="20" w:name="_Toc241399999"/>
      <w:r>
        <w:t>10. Implementation Details</w:t>
      </w:r>
      <w:bookmarkEnd w:id="20"/>
    </w:p>
    <w:p w14:paraId="4678627C" w14:textId="71BECB2A" w:rsidR="00D53C70" w:rsidRDefault="00E37594">
      <w:pPr>
        <w:spacing w:after="160"/>
        <w:jc w:val="both"/>
      </w:pPr>
      <w:r w:rsidRPr="00E37594">
        <w:t xml:space="preserve">The starting point, main.py, asks the user for his name and passes his name to </w:t>
      </w:r>
      <w:proofErr w:type="spellStart"/>
      <w:r w:rsidRPr="00E37594">
        <w:t>initialize_app</w:t>
      </w:r>
      <w:proofErr w:type="spellEnd"/>
      <w:r w:rsidRPr="00E37594">
        <w:t>(name). It then proceeds into an infinite loop that displays a menu of options and calls the appropriate function in the services/subscription_manager.py file based on the user’s choice.</w:t>
      </w:r>
    </w:p>
    <w:tbl>
      <w:tblPr>
        <w:tblpPr w:leftFromText="180" w:rightFromText="180" w:vertAnchor="text" w:tblpY="1"/>
        <w:tblOverlap w:val="neve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3000"/>
      </w:tblGrid>
      <w:tr w:rsidR="00D53C70" w14:paraId="46786280" w14:textId="77777777" w:rsidTr="001933D6">
        <w:trPr>
          <w:tblHeader/>
        </w:trPr>
        <w:tc>
          <w:tcPr>
            <w:tcW w:w="3600" w:type="dxa"/>
            <w:shd w:val="clear" w:color="auto" w:fill="1F3B57"/>
            <w:tcMar>
              <w:top w:w="80" w:type="dxa"/>
              <w:left w:w="120" w:type="dxa"/>
              <w:bottom w:w="80" w:type="dxa"/>
              <w:right w:w="120" w:type="dxa"/>
            </w:tcMar>
            <w:vAlign w:val="center"/>
          </w:tcPr>
          <w:p w14:paraId="4678627D" w14:textId="77777777" w:rsidR="00D53C70" w:rsidRDefault="009A3895" w:rsidP="001933D6">
            <w:r>
              <w:rPr>
                <w:b/>
                <w:bCs/>
                <w:color w:val="FFFFFF"/>
                <w:sz w:val="20"/>
                <w:szCs w:val="20"/>
              </w:rPr>
              <w:t>Function</w:t>
            </w:r>
          </w:p>
        </w:tc>
        <w:tc>
          <w:tcPr>
            <w:tcW w:w="2200" w:type="dxa"/>
            <w:shd w:val="clear" w:color="auto" w:fill="1F3B57"/>
            <w:tcMar>
              <w:top w:w="80" w:type="dxa"/>
              <w:left w:w="120" w:type="dxa"/>
              <w:bottom w:w="80" w:type="dxa"/>
              <w:right w:w="120" w:type="dxa"/>
            </w:tcMar>
            <w:vAlign w:val="center"/>
          </w:tcPr>
          <w:p w14:paraId="4678627E" w14:textId="77777777" w:rsidR="00D53C70" w:rsidRDefault="009A3895" w:rsidP="001933D6">
            <w:r>
              <w:rPr>
                <w:b/>
                <w:bCs/>
                <w:color w:val="FFFFFF"/>
                <w:sz w:val="20"/>
                <w:szCs w:val="20"/>
              </w:rPr>
              <w:t>Called From</w:t>
            </w:r>
          </w:p>
        </w:tc>
        <w:tc>
          <w:tcPr>
            <w:tcW w:w="3000" w:type="dxa"/>
            <w:shd w:val="clear" w:color="auto" w:fill="1F3B57"/>
            <w:tcMar>
              <w:top w:w="80" w:type="dxa"/>
              <w:left w:w="120" w:type="dxa"/>
              <w:bottom w:w="80" w:type="dxa"/>
              <w:right w:w="120" w:type="dxa"/>
            </w:tcMar>
            <w:vAlign w:val="center"/>
          </w:tcPr>
          <w:p w14:paraId="4678627F" w14:textId="77777777" w:rsidR="00D53C70" w:rsidRDefault="009A3895" w:rsidP="001933D6">
            <w:r>
              <w:rPr>
                <w:b/>
                <w:bCs/>
                <w:color w:val="FFFFFF"/>
                <w:sz w:val="20"/>
                <w:szCs w:val="20"/>
              </w:rPr>
              <w:t>Responsibility</w:t>
            </w:r>
          </w:p>
        </w:tc>
      </w:tr>
      <w:tr w:rsidR="00D53C70" w14:paraId="46786284" w14:textId="77777777" w:rsidTr="001933D6">
        <w:tc>
          <w:tcPr>
            <w:tcW w:w="3600" w:type="dxa"/>
            <w:shd w:val="clear" w:color="auto" w:fill="FFFFFF"/>
            <w:tcMar>
              <w:top w:w="80" w:type="dxa"/>
              <w:left w:w="120" w:type="dxa"/>
              <w:bottom w:w="80" w:type="dxa"/>
              <w:right w:w="120" w:type="dxa"/>
            </w:tcMar>
            <w:vAlign w:val="center"/>
          </w:tcPr>
          <w:p w14:paraId="46786281" w14:textId="77777777" w:rsidR="00D53C70" w:rsidRDefault="009A3895" w:rsidP="001933D6">
            <w:proofErr w:type="spellStart"/>
            <w:r>
              <w:rPr>
                <w:color w:val="000000"/>
                <w:sz w:val="20"/>
                <w:szCs w:val="20"/>
              </w:rPr>
              <w:t>initialize_app</w:t>
            </w:r>
            <w:proofErr w:type="spellEnd"/>
            <w:r>
              <w:rPr>
                <w:color w:val="000000"/>
                <w:sz w:val="20"/>
                <w:szCs w:val="20"/>
              </w:rPr>
              <w:t>(username)</w:t>
            </w:r>
          </w:p>
        </w:tc>
        <w:tc>
          <w:tcPr>
            <w:tcW w:w="2200" w:type="dxa"/>
            <w:shd w:val="clear" w:color="auto" w:fill="FFFFFF"/>
            <w:tcMar>
              <w:top w:w="80" w:type="dxa"/>
              <w:left w:w="120" w:type="dxa"/>
              <w:bottom w:w="80" w:type="dxa"/>
              <w:right w:w="120" w:type="dxa"/>
            </w:tcMar>
            <w:vAlign w:val="center"/>
          </w:tcPr>
          <w:p w14:paraId="46786282" w14:textId="77777777" w:rsidR="00D53C70" w:rsidRDefault="009A3895" w:rsidP="001933D6">
            <w:proofErr w:type="gramStart"/>
            <w:r>
              <w:rPr>
                <w:color w:val="000000"/>
                <w:sz w:val="20"/>
                <w:szCs w:val="20"/>
              </w:rPr>
              <w:t>main(</w:t>
            </w:r>
            <w:proofErr w:type="gramEnd"/>
            <w:r>
              <w:rPr>
                <w:color w:val="000000"/>
                <w:sz w:val="20"/>
                <w:szCs w:val="20"/>
              </w:rPr>
              <w:t>) at start-up</w:t>
            </w:r>
          </w:p>
        </w:tc>
        <w:tc>
          <w:tcPr>
            <w:tcW w:w="3000" w:type="dxa"/>
            <w:shd w:val="clear" w:color="auto" w:fill="FFFFFF"/>
            <w:tcMar>
              <w:top w:w="80" w:type="dxa"/>
              <w:left w:w="120" w:type="dxa"/>
              <w:bottom w:w="80" w:type="dxa"/>
              <w:right w:w="120" w:type="dxa"/>
            </w:tcMar>
            <w:vAlign w:val="center"/>
          </w:tcPr>
          <w:p w14:paraId="46786283" w14:textId="77777777" w:rsidR="00D53C70" w:rsidRDefault="009A3895" w:rsidP="001933D6">
            <w:r>
              <w:rPr>
                <w:color w:val="000000"/>
                <w:sz w:val="20"/>
                <w:szCs w:val="20"/>
              </w:rPr>
              <w:t>Loads the user's existing record from the JSON store, or creates a new one if the username is not yet present.</w:t>
            </w:r>
          </w:p>
        </w:tc>
      </w:tr>
      <w:tr w:rsidR="00D53C70" w14:paraId="46786288" w14:textId="77777777" w:rsidTr="001933D6">
        <w:tc>
          <w:tcPr>
            <w:tcW w:w="3600" w:type="dxa"/>
            <w:shd w:val="clear" w:color="auto" w:fill="F2F6FA"/>
            <w:tcMar>
              <w:top w:w="80" w:type="dxa"/>
              <w:left w:w="120" w:type="dxa"/>
              <w:bottom w:w="80" w:type="dxa"/>
              <w:right w:w="120" w:type="dxa"/>
            </w:tcMar>
            <w:vAlign w:val="center"/>
          </w:tcPr>
          <w:p w14:paraId="46786285" w14:textId="77777777" w:rsidR="00D53C70" w:rsidRDefault="009A3895" w:rsidP="001933D6">
            <w:proofErr w:type="spellStart"/>
            <w:r>
              <w:rPr>
                <w:color w:val="000000"/>
                <w:sz w:val="20"/>
                <w:szCs w:val="20"/>
              </w:rPr>
              <w:t>view_subscriptions</w:t>
            </w:r>
            <w:proofErr w:type="spellEnd"/>
            <w:r>
              <w:rPr>
                <w:color w:val="000000"/>
                <w:sz w:val="20"/>
                <w:szCs w:val="20"/>
              </w:rPr>
              <w:t>(user)</w:t>
            </w:r>
          </w:p>
        </w:tc>
        <w:tc>
          <w:tcPr>
            <w:tcW w:w="2200" w:type="dxa"/>
            <w:shd w:val="clear" w:color="auto" w:fill="F2F6FA"/>
            <w:tcMar>
              <w:top w:w="80" w:type="dxa"/>
              <w:left w:w="120" w:type="dxa"/>
              <w:bottom w:w="80" w:type="dxa"/>
              <w:right w:w="120" w:type="dxa"/>
            </w:tcMar>
            <w:vAlign w:val="center"/>
          </w:tcPr>
          <w:p w14:paraId="46786286" w14:textId="77777777" w:rsidR="00D53C70" w:rsidRDefault="009A3895" w:rsidP="001933D6">
            <w:r>
              <w:rPr>
                <w:color w:val="000000"/>
                <w:sz w:val="20"/>
                <w:szCs w:val="20"/>
              </w:rPr>
              <w:t>Menu options 1 and 3</w:t>
            </w:r>
          </w:p>
        </w:tc>
        <w:tc>
          <w:tcPr>
            <w:tcW w:w="3000" w:type="dxa"/>
            <w:shd w:val="clear" w:color="auto" w:fill="F2F6FA"/>
            <w:tcMar>
              <w:top w:w="80" w:type="dxa"/>
              <w:left w:w="120" w:type="dxa"/>
              <w:bottom w:w="80" w:type="dxa"/>
              <w:right w:w="120" w:type="dxa"/>
            </w:tcMar>
            <w:vAlign w:val="center"/>
          </w:tcPr>
          <w:p w14:paraId="46786287" w14:textId="77777777" w:rsidR="00D53C70" w:rsidRDefault="009A3895" w:rsidP="001933D6">
            <w:r>
              <w:rPr>
                <w:color w:val="000000"/>
                <w:sz w:val="20"/>
                <w:szCs w:val="20"/>
              </w:rPr>
              <w:t>Prints every subscription currently stored for the active user.</w:t>
            </w:r>
          </w:p>
        </w:tc>
      </w:tr>
      <w:tr w:rsidR="00D53C70" w14:paraId="4678628C" w14:textId="77777777" w:rsidTr="001933D6">
        <w:tc>
          <w:tcPr>
            <w:tcW w:w="3600" w:type="dxa"/>
            <w:shd w:val="clear" w:color="auto" w:fill="FFFFFF"/>
            <w:tcMar>
              <w:top w:w="80" w:type="dxa"/>
              <w:left w:w="120" w:type="dxa"/>
              <w:bottom w:w="80" w:type="dxa"/>
              <w:right w:w="120" w:type="dxa"/>
            </w:tcMar>
            <w:vAlign w:val="center"/>
          </w:tcPr>
          <w:p w14:paraId="46786289" w14:textId="77777777" w:rsidR="00D53C70" w:rsidRDefault="009A3895" w:rsidP="001933D6">
            <w:proofErr w:type="spellStart"/>
            <w:r>
              <w:rPr>
                <w:color w:val="000000"/>
                <w:sz w:val="20"/>
                <w:szCs w:val="20"/>
              </w:rPr>
              <w:t>add_new_</w:t>
            </w:r>
            <w:proofErr w:type="gramStart"/>
            <w:r>
              <w:rPr>
                <w:color w:val="000000"/>
                <w:sz w:val="20"/>
                <w:szCs w:val="20"/>
              </w:rPr>
              <w:t>subscription</w:t>
            </w:r>
            <w:proofErr w:type="spellEnd"/>
            <w:r>
              <w:rPr>
                <w:color w:val="000000"/>
                <w:sz w:val="20"/>
                <w:szCs w:val="20"/>
              </w:rPr>
              <w:t>(</w:t>
            </w:r>
            <w:proofErr w:type="gramEnd"/>
            <w:r>
              <w:rPr>
                <w:color w:val="000000"/>
                <w:sz w:val="20"/>
                <w:szCs w:val="20"/>
              </w:rPr>
              <w:t xml:space="preserve">user, name, cost, cycle, category, </w:t>
            </w:r>
            <w:proofErr w:type="spellStart"/>
            <w:r>
              <w:rPr>
                <w:color w:val="000000"/>
                <w:sz w:val="20"/>
                <w:szCs w:val="20"/>
              </w:rPr>
              <w:t>renewal_date</w:t>
            </w:r>
            <w:proofErr w:type="spellEnd"/>
            <w:r>
              <w:rPr>
                <w:color w:val="000000"/>
                <w:sz w:val="20"/>
                <w:szCs w:val="20"/>
              </w:rPr>
              <w:t>)</w:t>
            </w:r>
          </w:p>
        </w:tc>
        <w:tc>
          <w:tcPr>
            <w:tcW w:w="2200" w:type="dxa"/>
            <w:shd w:val="clear" w:color="auto" w:fill="FFFFFF"/>
            <w:tcMar>
              <w:top w:w="80" w:type="dxa"/>
              <w:left w:w="120" w:type="dxa"/>
              <w:bottom w:w="80" w:type="dxa"/>
              <w:right w:w="120" w:type="dxa"/>
            </w:tcMar>
            <w:vAlign w:val="center"/>
          </w:tcPr>
          <w:p w14:paraId="4678628A" w14:textId="77777777" w:rsidR="00D53C70" w:rsidRDefault="009A3895" w:rsidP="001933D6">
            <w:r>
              <w:rPr>
                <w:color w:val="000000"/>
                <w:sz w:val="20"/>
                <w:szCs w:val="20"/>
              </w:rPr>
              <w:t>Menu option 2</w:t>
            </w:r>
          </w:p>
        </w:tc>
        <w:tc>
          <w:tcPr>
            <w:tcW w:w="3000" w:type="dxa"/>
            <w:shd w:val="clear" w:color="auto" w:fill="FFFFFF"/>
            <w:tcMar>
              <w:top w:w="80" w:type="dxa"/>
              <w:left w:w="120" w:type="dxa"/>
              <w:bottom w:w="80" w:type="dxa"/>
              <w:right w:w="120" w:type="dxa"/>
            </w:tcMar>
            <w:vAlign w:val="center"/>
          </w:tcPr>
          <w:p w14:paraId="4678628B" w14:textId="77777777" w:rsidR="00D53C70" w:rsidRDefault="009A3895" w:rsidP="001933D6">
            <w:r>
              <w:rPr>
                <w:color w:val="000000"/>
                <w:sz w:val="20"/>
                <w:szCs w:val="20"/>
              </w:rPr>
              <w:t>Appends a new subscription entry to the user's record and persists the updated data to disk.</w:t>
            </w:r>
          </w:p>
        </w:tc>
      </w:tr>
      <w:tr w:rsidR="00D53C70" w14:paraId="46786290" w14:textId="77777777" w:rsidTr="001933D6">
        <w:tc>
          <w:tcPr>
            <w:tcW w:w="3600" w:type="dxa"/>
            <w:shd w:val="clear" w:color="auto" w:fill="F2F6FA"/>
            <w:tcMar>
              <w:top w:w="80" w:type="dxa"/>
              <w:left w:w="120" w:type="dxa"/>
              <w:bottom w:w="80" w:type="dxa"/>
              <w:right w:w="120" w:type="dxa"/>
            </w:tcMar>
            <w:vAlign w:val="center"/>
          </w:tcPr>
          <w:p w14:paraId="4678628D" w14:textId="77777777" w:rsidR="00D53C70" w:rsidRDefault="009A3895" w:rsidP="001933D6">
            <w:proofErr w:type="spellStart"/>
            <w:r>
              <w:rPr>
                <w:color w:val="000000"/>
                <w:sz w:val="20"/>
                <w:szCs w:val="20"/>
              </w:rPr>
              <w:t>delete_</w:t>
            </w:r>
            <w:proofErr w:type="gramStart"/>
            <w:r>
              <w:rPr>
                <w:color w:val="000000"/>
                <w:sz w:val="20"/>
                <w:szCs w:val="20"/>
              </w:rPr>
              <w:t>subscription</w:t>
            </w:r>
            <w:proofErr w:type="spellEnd"/>
            <w:r>
              <w:rPr>
                <w:color w:val="000000"/>
                <w:sz w:val="20"/>
                <w:szCs w:val="20"/>
              </w:rPr>
              <w:t>(</w:t>
            </w:r>
            <w:proofErr w:type="gramEnd"/>
            <w:r>
              <w:rPr>
                <w:color w:val="000000"/>
                <w:sz w:val="20"/>
                <w:szCs w:val="20"/>
              </w:rPr>
              <w:t>user, name)</w:t>
            </w:r>
          </w:p>
        </w:tc>
        <w:tc>
          <w:tcPr>
            <w:tcW w:w="2200" w:type="dxa"/>
            <w:shd w:val="clear" w:color="auto" w:fill="F2F6FA"/>
            <w:tcMar>
              <w:top w:w="80" w:type="dxa"/>
              <w:left w:w="120" w:type="dxa"/>
              <w:bottom w:w="80" w:type="dxa"/>
              <w:right w:w="120" w:type="dxa"/>
            </w:tcMar>
            <w:vAlign w:val="center"/>
          </w:tcPr>
          <w:p w14:paraId="4678628E" w14:textId="77777777" w:rsidR="00D53C70" w:rsidRDefault="009A3895" w:rsidP="001933D6">
            <w:r>
              <w:rPr>
                <w:color w:val="000000"/>
                <w:sz w:val="20"/>
                <w:szCs w:val="20"/>
              </w:rPr>
              <w:t>Menu option 3</w:t>
            </w:r>
          </w:p>
        </w:tc>
        <w:tc>
          <w:tcPr>
            <w:tcW w:w="3000" w:type="dxa"/>
            <w:shd w:val="clear" w:color="auto" w:fill="F2F6FA"/>
            <w:tcMar>
              <w:top w:w="80" w:type="dxa"/>
              <w:left w:w="120" w:type="dxa"/>
              <w:bottom w:w="80" w:type="dxa"/>
              <w:right w:w="120" w:type="dxa"/>
            </w:tcMar>
            <w:vAlign w:val="center"/>
          </w:tcPr>
          <w:p w14:paraId="4678628F" w14:textId="77777777" w:rsidR="00D53C70" w:rsidRDefault="009A3895" w:rsidP="001933D6">
            <w:r>
              <w:rPr>
                <w:color w:val="000000"/>
                <w:sz w:val="20"/>
                <w:szCs w:val="20"/>
              </w:rPr>
              <w:t>Removes the named subscription from the user's record and persists the change.</w:t>
            </w:r>
          </w:p>
        </w:tc>
      </w:tr>
      <w:tr w:rsidR="00D53C70" w14:paraId="46786294" w14:textId="77777777" w:rsidTr="001933D6">
        <w:tc>
          <w:tcPr>
            <w:tcW w:w="3600" w:type="dxa"/>
            <w:shd w:val="clear" w:color="auto" w:fill="FFFFFF"/>
            <w:tcMar>
              <w:top w:w="80" w:type="dxa"/>
              <w:left w:w="120" w:type="dxa"/>
              <w:bottom w:w="80" w:type="dxa"/>
              <w:right w:w="120" w:type="dxa"/>
            </w:tcMar>
            <w:vAlign w:val="center"/>
          </w:tcPr>
          <w:p w14:paraId="46786291" w14:textId="77777777" w:rsidR="00D53C70" w:rsidRDefault="009A3895" w:rsidP="001933D6">
            <w:proofErr w:type="spellStart"/>
            <w:r>
              <w:rPr>
                <w:color w:val="000000"/>
                <w:sz w:val="20"/>
                <w:szCs w:val="20"/>
              </w:rPr>
              <w:t>calculate_total_expenses</w:t>
            </w:r>
            <w:proofErr w:type="spellEnd"/>
            <w:r>
              <w:rPr>
                <w:color w:val="000000"/>
                <w:sz w:val="20"/>
                <w:szCs w:val="20"/>
              </w:rPr>
              <w:t>(user)</w:t>
            </w:r>
          </w:p>
        </w:tc>
        <w:tc>
          <w:tcPr>
            <w:tcW w:w="2200" w:type="dxa"/>
            <w:shd w:val="clear" w:color="auto" w:fill="FFFFFF"/>
            <w:tcMar>
              <w:top w:w="80" w:type="dxa"/>
              <w:left w:w="120" w:type="dxa"/>
              <w:bottom w:w="80" w:type="dxa"/>
              <w:right w:w="120" w:type="dxa"/>
            </w:tcMar>
            <w:vAlign w:val="center"/>
          </w:tcPr>
          <w:p w14:paraId="46786292" w14:textId="77777777" w:rsidR="00D53C70" w:rsidRDefault="009A3895" w:rsidP="001933D6">
            <w:r>
              <w:rPr>
                <w:color w:val="000000"/>
                <w:sz w:val="20"/>
                <w:szCs w:val="20"/>
              </w:rPr>
              <w:t>Menu option 4</w:t>
            </w:r>
          </w:p>
        </w:tc>
        <w:tc>
          <w:tcPr>
            <w:tcW w:w="3000" w:type="dxa"/>
            <w:shd w:val="clear" w:color="auto" w:fill="FFFFFF"/>
            <w:tcMar>
              <w:top w:w="80" w:type="dxa"/>
              <w:left w:w="120" w:type="dxa"/>
              <w:bottom w:w="80" w:type="dxa"/>
              <w:right w:w="120" w:type="dxa"/>
            </w:tcMar>
            <w:vAlign w:val="center"/>
          </w:tcPr>
          <w:p w14:paraId="46786293" w14:textId="77777777" w:rsidR="00D53C70" w:rsidRDefault="009A3895" w:rsidP="001933D6">
            <w:r>
              <w:rPr>
                <w:color w:val="000000"/>
                <w:sz w:val="20"/>
                <w:szCs w:val="20"/>
              </w:rPr>
              <w:t>Aggregates monthly and yearly costs across all of the user's subscriptions and prints the totals.</w:t>
            </w:r>
          </w:p>
        </w:tc>
      </w:tr>
    </w:tbl>
    <w:p w14:paraId="5C180021" w14:textId="1DCDDC79" w:rsidR="007160E1" w:rsidRDefault="001933D6" w:rsidP="007160E1">
      <w:pPr>
        <w:spacing w:after="160"/>
        <w:jc w:val="both"/>
      </w:pPr>
      <w:r>
        <w:br w:type="textWrapping" w:clear="all"/>
      </w:r>
      <w:r w:rsidR="007160E1">
        <w:t xml:space="preserve">main.py itself includes rudimentary input validation, whereby the cost value that is provided during the addition of a new subscription is read using </w:t>
      </w:r>
      <w:proofErr w:type="gramStart"/>
      <w:r w:rsidR="007160E1">
        <w:t>float(</w:t>
      </w:r>
      <w:proofErr w:type="gramEnd"/>
      <w:r w:rsidR="007160E1">
        <w:t xml:space="preserve">), wrapped in a try/except block catching </w:t>
      </w:r>
      <w:proofErr w:type="spellStart"/>
      <w:r w:rsidR="007160E1">
        <w:t>ValueError</w:t>
      </w:r>
      <w:proofErr w:type="spellEnd"/>
      <w:r w:rsidR="007160E1">
        <w:t>, which will ensure that an invalid input (e.g., “</w:t>
      </w:r>
      <w:proofErr w:type="spellStart"/>
      <w:r w:rsidR="007160E1">
        <w:t>abc</w:t>
      </w:r>
      <w:proofErr w:type="spellEnd"/>
      <w:r w:rsidR="007160E1">
        <w:t>”) will be recognized and an appropriate message displayed without stopping the loop.</w:t>
      </w:r>
    </w:p>
    <w:p w14:paraId="46786296" w14:textId="1FC9DA71" w:rsidR="00D53C70" w:rsidRDefault="007160E1" w:rsidP="007160E1">
      <w:pPr>
        <w:spacing w:after="160"/>
        <w:jc w:val="both"/>
      </w:pPr>
      <w:r>
        <w:t xml:space="preserve">Technologies used: Python 3.x; built-in </w:t>
      </w:r>
      <w:proofErr w:type="spellStart"/>
      <w:r>
        <w:t>json</w:t>
      </w:r>
      <w:proofErr w:type="spellEnd"/>
      <w:r>
        <w:t xml:space="preserve"> and </w:t>
      </w:r>
      <w:proofErr w:type="spellStart"/>
      <w:r>
        <w:t>os</w:t>
      </w:r>
      <w:proofErr w:type="spellEnd"/>
      <w:r>
        <w:t xml:space="preserve"> libraries for reading and writing </w:t>
      </w:r>
      <w:proofErr w:type="spellStart"/>
      <w:r>
        <w:t>subscriptions_</w:t>
      </w:r>
      <w:proofErr w:type="gramStart"/>
      <w:r>
        <w:t>data.json</w:t>
      </w:r>
      <w:proofErr w:type="spellEnd"/>
      <w:proofErr w:type="gramEnd"/>
      <w:r>
        <w:t>; Git and GitHub for version control. The project does not require any external libraries to be installed.</w:t>
      </w:r>
    </w:p>
    <w:p w14:paraId="46786297" w14:textId="77777777" w:rsidR="00D53C70" w:rsidRDefault="009A3895">
      <w:pPr>
        <w:pStyle w:val="Heading1"/>
        <w:pageBreakBefore/>
      </w:pPr>
      <w:bookmarkStart w:id="21" w:name="_Toc241400000"/>
      <w:r>
        <w:t>11. Screenshots / Results</w:t>
      </w:r>
      <w:bookmarkEnd w:id="21"/>
    </w:p>
    <w:p w14:paraId="46786298" w14:textId="16D9647F" w:rsidR="00D53C70" w:rsidRDefault="009A3895">
      <w:pPr>
        <w:spacing w:after="160"/>
        <w:jc w:val="both"/>
      </w:pPr>
      <w:r>
        <w:t xml:space="preserve">The sample CLI transcripts below illustrate the expected interaction, based on the sample data shipped in </w:t>
      </w:r>
      <w:proofErr w:type="spellStart"/>
      <w:r>
        <w:t>subscriptions_</w:t>
      </w:r>
      <w:proofErr w:type="gramStart"/>
      <w:r>
        <w:t>data.json</w:t>
      </w:r>
      <w:proofErr w:type="spellEnd"/>
      <w:proofErr w:type="gramEnd"/>
      <w:r>
        <w:t xml:space="preserve">. </w:t>
      </w:r>
    </w:p>
    <w:p w14:paraId="46786299" w14:textId="77777777" w:rsidR="00D53C70" w:rsidRDefault="009A3895">
      <w:pPr>
        <w:pStyle w:val="Heading2"/>
      </w:pPr>
      <w:bookmarkStart w:id="22" w:name="_Toc241400001"/>
      <w:r>
        <w:t>11.1 Viewing Subscriptions</w:t>
      </w:r>
      <w:bookmarkEnd w:id="22"/>
    </w:p>
    <w:p w14:paraId="1FF69892" w14:textId="23C391DD" w:rsidR="00BA5AA1" w:rsidRDefault="00B56BDC">
      <w:pPr>
        <w:pStyle w:val="Heading2"/>
      </w:pPr>
      <w:r>
        <w:rPr>
          <w:noProof/>
        </w:rPr>
        <w:drawing>
          <wp:inline distT="0" distB="0" distL="0" distR="0" wp14:anchorId="20BF97F0" wp14:editId="0BAD063F">
            <wp:extent cx="5931205" cy="2876698"/>
            <wp:effectExtent l="0" t="0" r="0" b="0"/>
            <wp:docPr id="5405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106" name="Picture 5405106"/>
                    <pic:cNvPicPr/>
                  </pic:nvPicPr>
                  <pic:blipFill>
                    <a:blip r:embed="rId13">
                      <a:extLst>
                        <a:ext uri="{28A0092B-C50C-407E-A947-70E740481C1C}">
                          <a14:useLocalDpi xmlns:a14="http://schemas.microsoft.com/office/drawing/2010/main" val="0"/>
                        </a:ext>
                      </a:extLst>
                    </a:blip>
                    <a:stretch>
                      <a:fillRect/>
                    </a:stretch>
                  </pic:blipFill>
                  <pic:spPr>
                    <a:xfrm>
                      <a:off x="0" y="0"/>
                      <a:ext cx="5931205" cy="2876698"/>
                    </a:xfrm>
                    <a:prstGeom prst="rect">
                      <a:avLst/>
                    </a:prstGeom>
                  </pic:spPr>
                </pic:pic>
              </a:graphicData>
            </a:graphic>
          </wp:inline>
        </w:drawing>
      </w:r>
    </w:p>
    <w:p w14:paraId="467862A7" w14:textId="77777777" w:rsidR="00D53C70" w:rsidRDefault="009A3895">
      <w:pPr>
        <w:pStyle w:val="Heading2"/>
      </w:pPr>
      <w:bookmarkStart w:id="23" w:name="_Toc241400002"/>
      <w:r>
        <w:t>11.2 Viewing the Financial Summary</w:t>
      </w:r>
      <w:bookmarkEnd w:id="23"/>
    </w:p>
    <w:p w14:paraId="467862AD" w14:textId="1DA8CCC1" w:rsidR="00D53C70" w:rsidRDefault="00B56BDC">
      <w:pPr>
        <w:spacing w:after="200"/>
      </w:pPr>
      <w:r>
        <w:rPr>
          <w:noProof/>
        </w:rPr>
        <w:drawing>
          <wp:inline distT="0" distB="0" distL="0" distR="0" wp14:anchorId="6FC3BDFC" wp14:editId="49778E15">
            <wp:extent cx="4102311" cy="2844946"/>
            <wp:effectExtent l="0" t="0" r="0" b="0"/>
            <wp:docPr id="586469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69814" name="Picture 586469814"/>
                    <pic:cNvPicPr/>
                  </pic:nvPicPr>
                  <pic:blipFill>
                    <a:blip r:embed="rId14">
                      <a:extLst>
                        <a:ext uri="{28A0092B-C50C-407E-A947-70E740481C1C}">
                          <a14:useLocalDpi xmlns:a14="http://schemas.microsoft.com/office/drawing/2010/main" val="0"/>
                        </a:ext>
                      </a:extLst>
                    </a:blip>
                    <a:stretch>
                      <a:fillRect/>
                    </a:stretch>
                  </pic:blipFill>
                  <pic:spPr>
                    <a:xfrm>
                      <a:off x="0" y="0"/>
                      <a:ext cx="4102311" cy="2844946"/>
                    </a:xfrm>
                    <a:prstGeom prst="rect">
                      <a:avLst/>
                    </a:prstGeom>
                  </pic:spPr>
                </pic:pic>
              </a:graphicData>
            </a:graphic>
          </wp:inline>
        </w:drawing>
      </w:r>
    </w:p>
    <w:p w14:paraId="57A7BDAC" w14:textId="2A6BE1C9" w:rsidR="00B56BDC" w:rsidRDefault="00B56BDC">
      <w:pPr>
        <w:pStyle w:val="Heading2"/>
      </w:pPr>
      <w:bookmarkStart w:id="24" w:name="_Toc241400003"/>
      <w:r>
        <w:t xml:space="preserve">11.3 Deleting </w:t>
      </w:r>
      <w:proofErr w:type="gramStart"/>
      <w:r>
        <w:t>an</w:t>
      </w:r>
      <w:proofErr w:type="gramEnd"/>
      <w:r>
        <w:t xml:space="preserve"> subscription</w:t>
      </w:r>
    </w:p>
    <w:p w14:paraId="2879C380" w14:textId="5C33CFAE" w:rsidR="00B56BDC" w:rsidRDefault="00B56BDC">
      <w:pPr>
        <w:pStyle w:val="Heading2"/>
      </w:pPr>
      <w:r>
        <w:rPr>
          <w:noProof/>
        </w:rPr>
        <w:drawing>
          <wp:inline distT="0" distB="0" distL="0" distR="0" wp14:anchorId="4AB320F3" wp14:editId="6B01C649">
            <wp:extent cx="5651790" cy="1854295"/>
            <wp:effectExtent l="0" t="0" r="6350" b="0"/>
            <wp:docPr id="712874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4982" name="Picture 712874982"/>
                    <pic:cNvPicPr/>
                  </pic:nvPicPr>
                  <pic:blipFill>
                    <a:blip r:embed="rId15">
                      <a:extLst>
                        <a:ext uri="{28A0092B-C50C-407E-A947-70E740481C1C}">
                          <a14:useLocalDpi xmlns:a14="http://schemas.microsoft.com/office/drawing/2010/main" val="0"/>
                        </a:ext>
                      </a:extLst>
                    </a:blip>
                    <a:stretch>
                      <a:fillRect/>
                    </a:stretch>
                  </pic:blipFill>
                  <pic:spPr>
                    <a:xfrm>
                      <a:off x="0" y="0"/>
                      <a:ext cx="5651790" cy="1854295"/>
                    </a:xfrm>
                    <a:prstGeom prst="rect">
                      <a:avLst/>
                    </a:prstGeom>
                  </pic:spPr>
                </pic:pic>
              </a:graphicData>
            </a:graphic>
          </wp:inline>
        </w:drawing>
      </w:r>
    </w:p>
    <w:p w14:paraId="467862AE" w14:textId="7E568135" w:rsidR="00D53C70" w:rsidRDefault="009A3895">
      <w:pPr>
        <w:pStyle w:val="Heading2"/>
      </w:pPr>
      <w:r>
        <w:t>11.</w:t>
      </w:r>
      <w:r w:rsidR="00B56BDC">
        <w:t>4</w:t>
      </w:r>
      <w:r>
        <w:t xml:space="preserve"> Adding a Subscription</w:t>
      </w:r>
      <w:bookmarkEnd w:id="24"/>
    </w:p>
    <w:p w14:paraId="06B9272D" w14:textId="431598B0" w:rsidR="00177A66" w:rsidRDefault="00BA08F0">
      <w:pPr>
        <w:pStyle w:val="Heading2"/>
      </w:pPr>
      <w:r>
        <w:rPr>
          <w:noProof/>
        </w:rPr>
        <w:drawing>
          <wp:inline distT="0" distB="0" distL="0" distR="0" wp14:anchorId="2E8F7ED1" wp14:editId="142CD0D2">
            <wp:extent cx="4679950" cy="3365500"/>
            <wp:effectExtent l="0" t="0" r="6350" b="6350"/>
            <wp:docPr id="1070540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40234" name="Picture 1070540234"/>
                    <pic:cNvPicPr/>
                  </pic:nvPicPr>
                  <pic:blipFill>
                    <a:blip r:embed="rId16">
                      <a:extLst>
                        <a:ext uri="{28A0092B-C50C-407E-A947-70E740481C1C}">
                          <a14:useLocalDpi xmlns:a14="http://schemas.microsoft.com/office/drawing/2010/main" val="0"/>
                        </a:ext>
                      </a:extLst>
                    </a:blip>
                    <a:stretch>
                      <a:fillRect/>
                    </a:stretch>
                  </pic:blipFill>
                  <pic:spPr>
                    <a:xfrm>
                      <a:off x="0" y="0"/>
                      <a:ext cx="4679950" cy="3365500"/>
                    </a:xfrm>
                    <a:prstGeom prst="rect">
                      <a:avLst/>
                    </a:prstGeom>
                  </pic:spPr>
                </pic:pic>
              </a:graphicData>
            </a:graphic>
          </wp:inline>
        </w:drawing>
      </w:r>
    </w:p>
    <w:p w14:paraId="467862B7" w14:textId="77777777" w:rsidR="00D53C70" w:rsidRDefault="009A3895">
      <w:pPr>
        <w:pStyle w:val="Heading1"/>
        <w:pageBreakBefore/>
      </w:pPr>
      <w:bookmarkStart w:id="25" w:name="_Toc241400004"/>
      <w:r>
        <w:t>12. Testing Approach</w:t>
      </w:r>
      <w:bookmarkEnd w:id="25"/>
    </w:p>
    <w:p w14:paraId="467862B8" w14:textId="77777777" w:rsidR="00D53C70" w:rsidRDefault="009A3895">
      <w:pPr>
        <w:spacing w:after="160"/>
        <w:jc w:val="both"/>
      </w:pPr>
      <w:r>
        <w:t>Testing was carried out manually against the following cases, mirroring the checklist in the repository's README.md: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3100"/>
        <w:gridCol w:w="2800"/>
      </w:tblGrid>
      <w:tr w:rsidR="00D53C70" w14:paraId="467862BD" w14:textId="77777777">
        <w:trPr>
          <w:tblHeader/>
        </w:trPr>
        <w:tc>
          <w:tcPr>
            <w:tcW w:w="1100" w:type="dxa"/>
            <w:shd w:val="clear" w:color="auto" w:fill="1F3B57"/>
            <w:tcMar>
              <w:top w:w="80" w:type="dxa"/>
              <w:left w:w="120" w:type="dxa"/>
              <w:bottom w:w="80" w:type="dxa"/>
              <w:right w:w="120" w:type="dxa"/>
            </w:tcMar>
            <w:vAlign w:val="center"/>
          </w:tcPr>
          <w:p w14:paraId="467862B9" w14:textId="77777777" w:rsidR="00D53C70" w:rsidRDefault="009A3895">
            <w:r>
              <w:rPr>
                <w:b/>
                <w:bCs/>
                <w:color w:val="FFFFFF"/>
                <w:sz w:val="20"/>
                <w:szCs w:val="20"/>
              </w:rPr>
              <w:t>ID</w:t>
            </w:r>
          </w:p>
        </w:tc>
        <w:tc>
          <w:tcPr>
            <w:tcW w:w="2600" w:type="dxa"/>
            <w:shd w:val="clear" w:color="auto" w:fill="1F3B57"/>
            <w:tcMar>
              <w:top w:w="80" w:type="dxa"/>
              <w:left w:w="120" w:type="dxa"/>
              <w:bottom w:w="80" w:type="dxa"/>
              <w:right w:w="120" w:type="dxa"/>
            </w:tcMar>
            <w:vAlign w:val="center"/>
          </w:tcPr>
          <w:p w14:paraId="467862BA" w14:textId="77777777" w:rsidR="00D53C70" w:rsidRDefault="009A3895">
            <w:r>
              <w:rPr>
                <w:b/>
                <w:bCs/>
                <w:color w:val="FFFFFF"/>
                <w:sz w:val="20"/>
                <w:szCs w:val="20"/>
              </w:rPr>
              <w:t>Test Case</w:t>
            </w:r>
          </w:p>
        </w:tc>
        <w:tc>
          <w:tcPr>
            <w:tcW w:w="3100" w:type="dxa"/>
            <w:shd w:val="clear" w:color="auto" w:fill="1F3B57"/>
            <w:tcMar>
              <w:top w:w="80" w:type="dxa"/>
              <w:left w:w="120" w:type="dxa"/>
              <w:bottom w:w="80" w:type="dxa"/>
              <w:right w:w="120" w:type="dxa"/>
            </w:tcMar>
            <w:vAlign w:val="center"/>
          </w:tcPr>
          <w:p w14:paraId="467862BB" w14:textId="77777777" w:rsidR="00D53C70" w:rsidRDefault="009A3895">
            <w:r>
              <w:rPr>
                <w:b/>
                <w:bCs/>
                <w:color w:val="FFFFFF"/>
                <w:sz w:val="20"/>
                <w:szCs w:val="20"/>
              </w:rPr>
              <w:t>Steps</w:t>
            </w:r>
          </w:p>
        </w:tc>
        <w:tc>
          <w:tcPr>
            <w:tcW w:w="2800" w:type="dxa"/>
            <w:shd w:val="clear" w:color="auto" w:fill="1F3B57"/>
            <w:tcMar>
              <w:top w:w="80" w:type="dxa"/>
              <w:left w:w="120" w:type="dxa"/>
              <w:bottom w:w="80" w:type="dxa"/>
              <w:right w:w="120" w:type="dxa"/>
            </w:tcMar>
            <w:vAlign w:val="center"/>
          </w:tcPr>
          <w:p w14:paraId="467862BC" w14:textId="77777777" w:rsidR="00D53C70" w:rsidRDefault="009A3895">
            <w:r>
              <w:rPr>
                <w:b/>
                <w:bCs/>
                <w:color w:val="FFFFFF"/>
                <w:sz w:val="20"/>
                <w:szCs w:val="20"/>
              </w:rPr>
              <w:t>Expected Result</w:t>
            </w:r>
          </w:p>
        </w:tc>
      </w:tr>
      <w:tr w:rsidR="00D53C70" w14:paraId="467862C2" w14:textId="77777777">
        <w:tc>
          <w:tcPr>
            <w:tcW w:w="1100" w:type="dxa"/>
            <w:shd w:val="clear" w:color="auto" w:fill="FFFFFF"/>
            <w:tcMar>
              <w:top w:w="80" w:type="dxa"/>
              <w:left w:w="120" w:type="dxa"/>
              <w:bottom w:w="80" w:type="dxa"/>
              <w:right w:w="120" w:type="dxa"/>
            </w:tcMar>
            <w:vAlign w:val="center"/>
          </w:tcPr>
          <w:p w14:paraId="467862BE" w14:textId="77777777" w:rsidR="00D53C70" w:rsidRDefault="009A3895">
            <w:r>
              <w:rPr>
                <w:color w:val="000000"/>
                <w:sz w:val="20"/>
                <w:szCs w:val="20"/>
              </w:rPr>
              <w:t>TC-01</w:t>
            </w:r>
          </w:p>
        </w:tc>
        <w:tc>
          <w:tcPr>
            <w:tcW w:w="2600" w:type="dxa"/>
            <w:shd w:val="clear" w:color="auto" w:fill="FFFFFF"/>
            <w:tcMar>
              <w:top w:w="80" w:type="dxa"/>
              <w:left w:w="120" w:type="dxa"/>
              <w:bottom w:w="80" w:type="dxa"/>
              <w:right w:w="120" w:type="dxa"/>
            </w:tcMar>
            <w:vAlign w:val="center"/>
          </w:tcPr>
          <w:p w14:paraId="467862BF" w14:textId="77777777" w:rsidR="00D53C70" w:rsidRDefault="009A3895">
            <w:r>
              <w:rPr>
                <w:color w:val="000000"/>
                <w:sz w:val="20"/>
                <w:szCs w:val="20"/>
              </w:rPr>
              <w:t>Add a valid subscription</w:t>
            </w:r>
          </w:p>
        </w:tc>
        <w:tc>
          <w:tcPr>
            <w:tcW w:w="3100" w:type="dxa"/>
            <w:shd w:val="clear" w:color="auto" w:fill="FFFFFF"/>
            <w:tcMar>
              <w:top w:w="80" w:type="dxa"/>
              <w:left w:w="120" w:type="dxa"/>
              <w:bottom w:w="80" w:type="dxa"/>
              <w:right w:w="120" w:type="dxa"/>
            </w:tcMar>
            <w:vAlign w:val="center"/>
          </w:tcPr>
          <w:p w14:paraId="467862C0" w14:textId="77777777" w:rsidR="00D53C70" w:rsidRDefault="009A3895">
            <w:r>
              <w:rPr>
                <w:color w:val="000000"/>
                <w:sz w:val="20"/>
                <w:szCs w:val="20"/>
              </w:rPr>
              <w:t>Choose option 2; enter valid name, cost, cycle, category, date</w:t>
            </w:r>
          </w:p>
        </w:tc>
        <w:tc>
          <w:tcPr>
            <w:tcW w:w="2800" w:type="dxa"/>
            <w:shd w:val="clear" w:color="auto" w:fill="FFFFFF"/>
            <w:tcMar>
              <w:top w:w="80" w:type="dxa"/>
              <w:left w:w="120" w:type="dxa"/>
              <w:bottom w:w="80" w:type="dxa"/>
              <w:right w:w="120" w:type="dxa"/>
            </w:tcMar>
            <w:vAlign w:val="center"/>
          </w:tcPr>
          <w:p w14:paraId="467862C1" w14:textId="77777777" w:rsidR="00D53C70" w:rsidRDefault="009A3895">
            <w:r>
              <w:rPr>
                <w:color w:val="000000"/>
                <w:sz w:val="20"/>
                <w:szCs w:val="20"/>
              </w:rPr>
              <w:t>Subscription appears in "View Subscriptions"</w:t>
            </w:r>
          </w:p>
        </w:tc>
      </w:tr>
      <w:tr w:rsidR="00D53C70" w14:paraId="467862C7" w14:textId="77777777">
        <w:tc>
          <w:tcPr>
            <w:tcW w:w="1100" w:type="dxa"/>
            <w:shd w:val="clear" w:color="auto" w:fill="F2F6FA"/>
            <w:tcMar>
              <w:top w:w="80" w:type="dxa"/>
              <w:left w:w="120" w:type="dxa"/>
              <w:bottom w:w="80" w:type="dxa"/>
              <w:right w:w="120" w:type="dxa"/>
            </w:tcMar>
            <w:vAlign w:val="center"/>
          </w:tcPr>
          <w:p w14:paraId="467862C3" w14:textId="77777777" w:rsidR="00D53C70" w:rsidRDefault="009A3895">
            <w:r>
              <w:rPr>
                <w:color w:val="000000"/>
                <w:sz w:val="20"/>
                <w:szCs w:val="20"/>
              </w:rPr>
              <w:t>TC-02</w:t>
            </w:r>
          </w:p>
        </w:tc>
        <w:tc>
          <w:tcPr>
            <w:tcW w:w="2600" w:type="dxa"/>
            <w:shd w:val="clear" w:color="auto" w:fill="F2F6FA"/>
            <w:tcMar>
              <w:top w:w="80" w:type="dxa"/>
              <w:left w:w="120" w:type="dxa"/>
              <w:bottom w:w="80" w:type="dxa"/>
              <w:right w:w="120" w:type="dxa"/>
            </w:tcMar>
            <w:vAlign w:val="center"/>
          </w:tcPr>
          <w:p w14:paraId="467862C4" w14:textId="77777777" w:rsidR="00D53C70" w:rsidRDefault="009A3895">
            <w:r>
              <w:rPr>
                <w:color w:val="000000"/>
                <w:sz w:val="20"/>
                <w:szCs w:val="20"/>
              </w:rPr>
              <w:t>Reject non-numeric cost</w:t>
            </w:r>
          </w:p>
        </w:tc>
        <w:tc>
          <w:tcPr>
            <w:tcW w:w="3100" w:type="dxa"/>
            <w:shd w:val="clear" w:color="auto" w:fill="F2F6FA"/>
            <w:tcMar>
              <w:top w:w="80" w:type="dxa"/>
              <w:left w:w="120" w:type="dxa"/>
              <w:bottom w:w="80" w:type="dxa"/>
              <w:right w:w="120" w:type="dxa"/>
            </w:tcMar>
            <w:vAlign w:val="center"/>
          </w:tcPr>
          <w:p w14:paraId="467862C5" w14:textId="77777777" w:rsidR="00D53C70" w:rsidRDefault="009A3895">
            <w:r>
              <w:rPr>
                <w:color w:val="000000"/>
                <w:sz w:val="20"/>
                <w:szCs w:val="20"/>
              </w:rPr>
              <w:t>Choose option 2; enter "</w:t>
            </w:r>
            <w:proofErr w:type="spellStart"/>
            <w:r>
              <w:rPr>
                <w:color w:val="000000"/>
                <w:sz w:val="20"/>
                <w:szCs w:val="20"/>
              </w:rPr>
              <w:t>abc</w:t>
            </w:r>
            <w:proofErr w:type="spellEnd"/>
            <w:r>
              <w:rPr>
                <w:color w:val="000000"/>
                <w:sz w:val="20"/>
                <w:szCs w:val="20"/>
              </w:rPr>
              <w:t>" for cost</w:t>
            </w:r>
          </w:p>
        </w:tc>
        <w:tc>
          <w:tcPr>
            <w:tcW w:w="2800" w:type="dxa"/>
            <w:shd w:val="clear" w:color="auto" w:fill="F2F6FA"/>
            <w:tcMar>
              <w:top w:w="80" w:type="dxa"/>
              <w:left w:w="120" w:type="dxa"/>
              <w:bottom w:w="80" w:type="dxa"/>
              <w:right w:w="120" w:type="dxa"/>
            </w:tcMar>
            <w:vAlign w:val="center"/>
          </w:tcPr>
          <w:p w14:paraId="467862C6" w14:textId="77777777" w:rsidR="00D53C70" w:rsidRDefault="009A3895">
            <w:r>
              <w:rPr>
                <w:color w:val="000000"/>
                <w:sz w:val="20"/>
                <w:szCs w:val="20"/>
              </w:rPr>
              <w:t>Program shows an error and returns to the menu without crashing</w:t>
            </w:r>
          </w:p>
        </w:tc>
      </w:tr>
      <w:tr w:rsidR="00D53C70" w14:paraId="467862CC" w14:textId="77777777">
        <w:tc>
          <w:tcPr>
            <w:tcW w:w="1100" w:type="dxa"/>
            <w:shd w:val="clear" w:color="auto" w:fill="FFFFFF"/>
            <w:tcMar>
              <w:top w:w="80" w:type="dxa"/>
              <w:left w:w="120" w:type="dxa"/>
              <w:bottom w:w="80" w:type="dxa"/>
              <w:right w:w="120" w:type="dxa"/>
            </w:tcMar>
            <w:vAlign w:val="center"/>
          </w:tcPr>
          <w:p w14:paraId="467862C8" w14:textId="77777777" w:rsidR="00D53C70" w:rsidRDefault="009A3895">
            <w:r>
              <w:rPr>
                <w:color w:val="000000"/>
                <w:sz w:val="20"/>
                <w:szCs w:val="20"/>
              </w:rPr>
              <w:t>TC-03</w:t>
            </w:r>
          </w:p>
        </w:tc>
        <w:tc>
          <w:tcPr>
            <w:tcW w:w="2600" w:type="dxa"/>
            <w:shd w:val="clear" w:color="auto" w:fill="FFFFFF"/>
            <w:tcMar>
              <w:top w:w="80" w:type="dxa"/>
              <w:left w:w="120" w:type="dxa"/>
              <w:bottom w:w="80" w:type="dxa"/>
              <w:right w:w="120" w:type="dxa"/>
            </w:tcMar>
            <w:vAlign w:val="center"/>
          </w:tcPr>
          <w:p w14:paraId="467862C9" w14:textId="77777777" w:rsidR="00D53C70" w:rsidRDefault="009A3895">
            <w:r>
              <w:rPr>
                <w:color w:val="000000"/>
                <w:sz w:val="20"/>
                <w:szCs w:val="20"/>
              </w:rPr>
              <w:t>Delete a subscription</w:t>
            </w:r>
          </w:p>
        </w:tc>
        <w:tc>
          <w:tcPr>
            <w:tcW w:w="3100" w:type="dxa"/>
            <w:shd w:val="clear" w:color="auto" w:fill="FFFFFF"/>
            <w:tcMar>
              <w:top w:w="80" w:type="dxa"/>
              <w:left w:w="120" w:type="dxa"/>
              <w:bottom w:w="80" w:type="dxa"/>
              <w:right w:w="120" w:type="dxa"/>
            </w:tcMar>
            <w:vAlign w:val="center"/>
          </w:tcPr>
          <w:p w14:paraId="467862CA" w14:textId="77777777" w:rsidR="00D53C70" w:rsidRDefault="009A3895">
            <w:r>
              <w:rPr>
                <w:color w:val="000000"/>
                <w:sz w:val="20"/>
                <w:szCs w:val="20"/>
              </w:rPr>
              <w:t>Choose option 3; enter the name of an existing subscription</w:t>
            </w:r>
          </w:p>
        </w:tc>
        <w:tc>
          <w:tcPr>
            <w:tcW w:w="2800" w:type="dxa"/>
            <w:shd w:val="clear" w:color="auto" w:fill="FFFFFF"/>
            <w:tcMar>
              <w:top w:w="80" w:type="dxa"/>
              <w:left w:w="120" w:type="dxa"/>
              <w:bottom w:w="80" w:type="dxa"/>
              <w:right w:w="120" w:type="dxa"/>
            </w:tcMar>
            <w:vAlign w:val="center"/>
          </w:tcPr>
          <w:p w14:paraId="467862CB" w14:textId="77777777" w:rsidR="00D53C70" w:rsidRDefault="009A3895">
            <w:r>
              <w:rPr>
                <w:color w:val="000000"/>
                <w:sz w:val="20"/>
                <w:szCs w:val="20"/>
              </w:rPr>
              <w:t>Subscription no longer appears in the list</w:t>
            </w:r>
          </w:p>
        </w:tc>
      </w:tr>
      <w:tr w:rsidR="00D53C70" w14:paraId="467862D1" w14:textId="77777777">
        <w:tc>
          <w:tcPr>
            <w:tcW w:w="1100" w:type="dxa"/>
            <w:shd w:val="clear" w:color="auto" w:fill="F2F6FA"/>
            <w:tcMar>
              <w:top w:w="80" w:type="dxa"/>
              <w:left w:w="120" w:type="dxa"/>
              <w:bottom w:w="80" w:type="dxa"/>
              <w:right w:w="120" w:type="dxa"/>
            </w:tcMar>
            <w:vAlign w:val="center"/>
          </w:tcPr>
          <w:p w14:paraId="467862CD" w14:textId="77777777" w:rsidR="00D53C70" w:rsidRDefault="009A3895">
            <w:r>
              <w:rPr>
                <w:color w:val="000000"/>
                <w:sz w:val="20"/>
                <w:szCs w:val="20"/>
              </w:rPr>
              <w:t>TC-04</w:t>
            </w:r>
          </w:p>
        </w:tc>
        <w:tc>
          <w:tcPr>
            <w:tcW w:w="2600" w:type="dxa"/>
            <w:shd w:val="clear" w:color="auto" w:fill="F2F6FA"/>
            <w:tcMar>
              <w:top w:w="80" w:type="dxa"/>
              <w:left w:w="120" w:type="dxa"/>
              <w:bottom w:w="80" w:type="dxa"/>
              <w:right w:w="120" w:type="dxa"/>
            </w:tcMar>
            <w:vAlign w:val="center"/>
          </w:tcPr>
          <w:p w14:paraId="467862CE" w14:textId="77777777" w:rsidR="00D53C70" w:rsidRDefault="009A3895">
            <w:r>
              <w:rPr>
                <w:color w:val="000000"/>
                <w:sz w:val="20"/>
                <w:szCs w:val="20"/>
              </w:rPr>
              <w:t>Financial summary accuracy</w:t>
            </w:r>
          </w:p>
        </w:tc>
        <w:tc>
          <w:tcPr>
            <w:tcW w:w="3100" w:type="dxa"/>
            <w:shd w:val="clear" w:color="auto" w:fill="F2F6FA"/>
            <w:tcMar>
              <w:top w:w="80" w:type="dxa"/>
              <w:left w:w="120" w:type="dxa"/>
              <w:bottom w:w="80" w:type="dxa"/>
              <w:right w:w="120" w:type="dxa"/>
            </w:tcMar>
            <w:vAlign w:val="center"/>
          </w:tcPr>
          <w:p w14:paraId="467862CF" w14:textId="77777777" w:rsidR="00D53C70" w:rsidRDefault="009A3895">
            <w:r>
              <w:rPr>
                <w:color w:val="000000"/>
                <w:sz w:val="20"/>
                <w:szCs w:val="20"/>
              </w:rPr>
              <w:t>Add subscriptions with mixed monthly/yearly cycles; choose option 4</w:t>
            </w:r>
          </w:p>
        </w:tc>
        <w:tc>
          <w:tcPr>
            <w:tcW w:w="2800" w:type="dxa"/>
            <w:shd w:val="clear" w:color="auto" w:fill="F2F6FA"/>
            <w:tcMar>
              <w:top w:w="80" w:type="dxa"/>
              <w:left w:w="120" w:type="dxa"/>
              <w:bottom w:w="80" w:type="dxa"/>
              <w:right w:w="120" w:type="dxa"/>
            </w:tcMar>
            <w:vAlign w:val="center"/>
          </w:tcPr>
          <w:p w14:paraId="467862D0" w14:textId="77777777" w:rsidR="00D53C70" w:rsidRDefault="009A3895">
            <w:r>
              <w:rPr>
                <w:color w:val="000000"/>
                <w:sz w:val="20"/>
                <w:szCs w:val="20"/>
              </w:rPr>
              <w:t>Totals correctly combine monthly × 12 and yearly amounts</w:t>
            </w:r>
          </w:p>
        </w:tc>
      </w:tr>
      <w:tr w:rsidR="00D53C70" w14:paraId="467862D6" w14:textId="77777777">
        <w:tc>
          <w:tcPr>
            <w:tcW w:w="1100" w:type="dxa"/>
            <w:shd w:val="clear" w:color="auto" w:fill="FFFFFF"/>
            <w:tcMar>
              <w:top w:w="80" w:type="dxa"/>
              <w:left w:w="120" w:type="dxa"/>
              <w:bottom w:w="80" w:type="dxa"/>
              <w:right w:w="120" w:type="dxa"/>
            </w:tcMar>
            <w:vAlign w:val="center"/>
          </w:tcPr>
          <w:p w14:paraId="467862D2" w14:textId="77777777" w:rsidR="00D53C70" w:rsidRDefault="009A3895">
            <w:r>
              <w:rPr>
                <w:color w:val="000000"/>
                <w:sz w:val="20"/>
                <w:szCs w:val="20"/>
              </w:rPr>
              <w:t>TC-05</w:t>
            </w:r>
          </w:p>
        </w:tc>
        <w:tc>
          <w:tcPr>
            <w:tcW w:w="2600" w:type="dxa"/>
            <w:shd w:val="clear" w:color="auto" w:fill="FFFFFF"/>
            <w:tcMar>
              <w:top w:w="80" w:type="dxa"/>
              <w:left w:w="120" w:type="dxa"/>
              <w:bottom w:w="80" w:type="dxa"/>
              <w:right w:w="120" w:type="dxa"/>
            </w:tcMar>
            <w:vAlign w:val="center"/>
          </w:tcPr>
          <w:p w14:paraId="467862D3" w14:textId="77777777" w:rsidR="00D53C70" w:rsidRDefault="009A3895">
            <w:r>
              <w:rPr>
                <w:color w:val="000000"/>
                <w:sz w:val="20"/>
                <w:szCs w:val="20"/>
              </w:rPr>
              <w:t>Invalid menu choice</w:t>
            </w:r>
          </w:p>
        </w:tc>
        <w:tc>
          <w:tcPr>
            <w:tcW w:w="3100" w:type="dxa"/>
            <w:shd w:val="clear" w:color="auto" w:fill="FFFFFF"/>
            <w:tcMar>
              <w:top w:w="80" w:type="dxa"/>
              <w:left w:w="120" w:type="dxa"/>
              <w:bottom w:w="80" w:type="dxa"/>
              <w:right w:w="120" w:type="dxa"/>
            </w:tcMar>
            <w:vAlign w:val="center"/>
          </w:tcPr>
          <w:p w14:paraId="467862D4" w14:textId="77777777" w:rsidR="00D53C70" w:rsidRDefault="009A3895">
            <w:r>
              <w:rPr>
                <w:color w:val="000000"/>
                <w:sz w:val="20"/>
                <w:szCs w:val="20"/>
              </w:rPr>
              <w:t>Enter "9" at the main menu</w:t>
            </w:r>
          </w:p>
        </w:tc>
        <w:tc>
          <w:tcPr>
            <w:tcW w:w="2800" w:type="dxa"/>
            <w:shd w:val="clear" w:color="auto" w:fill="FFFFFF"/>
            <w:tcMar>
              <w:top w:w="80" w:type="dxa"/>
              <w:left w:w="120" w:type="dxa"/>
              <w:bottom w:w="80" w:type="dxa"/>
              <w:right w:w="120" w:type="dxa"/>
            </w:tcMar>
            <w:vAlign w:val="center"/>
          </w:tcPr>
          <w:p w14:paraId="467862D5" w14:textId="77777777" w:rsidR="00D53C70" w:rsidRDefault="009A3895">
            <w:r>
              <w:rPr>
                <w:color w:val="000000"/>
                <w:sz w:val="20"/>
                <w:szCs w:val="20"/>
              </w:rPr>
              <w:t>Program shows an error and redisplays the menu instead of exiting</w:t>
            </w:r>
          </w:p>
        </w:tc>
      </w:tr>
      <w:tr w:rsidR="00D53C70" w14:paraId="467862DB" w14:textId="77777777">
        <w:tc>
          <w:tcPr>
            <w:tcW w:w="1100" w:type="dxa"/>
            <w:shd w:val="clear" w:color="auto" w:fill="F2F6FA"/>
            <w:tcMar>
              <w:top w:w="80" w:type="dxa"/>
              <w:left w:w="120" w:type="dxa"/>
              <w:bottom w:w="80" w:type="dxa"/>
              <w:right w:w="120" w:type="dxa"/>
            </w:tcMar>
            <w:vAlign w:val="center"/>
          </w:tcPr>
          <w:p w14:paraId="467862D7" w14:textId="77777777" w:rsidR="00D53C70" w:rsidRDefault="009A3895">
            <w:r>
              <w:rPr>
                <w:color w:val="000000"/>
                <w:sz w:val="20"/>
                <w:szCs w:val="20"/>
              </w:rPr>
              <w:t>TC-06</w:t>
            </w:r>
          </w:p>
        </w:tc>
        <w:tc>
          <w:tcPr>
            <w:tcW w:w="2600" w:type="dxa"/>
            <w:shd w:val="clear" w:color="auto" w:fill="F2F6FA"/>
            <w:tcMar>
              <w:top w:w="80" w:type="dxa"/>
              <w:left w:w="120" w:type="dxa"/>
              <w:bottom w:w="80" w:type="dxa"/>
              <w:right w:w="120" w:type="dxa"/>
            </w:tcMar>
            <w:vAlign w:val="center"/>
          </w:tcPr>
          <w:p w14:paraId="467862D8" w14:textId="77777777" w:rsidR="00D53C70" w:rsidRDefault="009A3895">
            <w:r>
              <w:rPr>
                <w:color w:val="000000"/>
                <w:sz w:val="20"/>
                <w:szCs w:val="20"/>
              </w:rPr>
              <w:t>Data persistence across runs</w:t>
            </w:r>
          </w:p>
        </w:tc>
        <w:tc>
          <w:tcPr>
            <w:tcW w:w="3100" w:type="dxa"/>
            <w:shd w:val="clear" w:color="auto" w:fill="F2F6FA"/>
            <w:tcMar>
              <w:top w:w="80" w:type="dxa"/>
              <w:left w:w="120" w:type="dxa"/>
              <w:bottom w:w="80" w:type="dxa"/>
              <w:right w:w="120" w:type="dxa"/>
            </w:tcMar>
            <w:vAlign w:val="center"/>
          </w:tcPr>
          <w:p w14:paraId="467862D9" w14:textId="77777777" w:rsidR="00D53C70" w:rsidRDefault="009A3895">
            <w:r>
              <w:rPr>
                <w:color w:val="000000"/>
                <w:sz w:val="20"/>
                <w:szCs w:val="20"/>
              </w:rPr>
              <w:t>Add a subscription, exit, relaunch the program with the same username</w:t>
            </w:r>
          </w:p>
        </w:tc>
        <w:tc>
          <w:tcPr>
            <w:tcW w:w="2800" w:type="dxa"/>
            <w:shd w:val="clear" w:color="auto" w:fill="F2F6FA"/>
            <w:tcMar>
              <w:top w:w="80" w:type="dxa"/>
              <w:left w:w="120" w:type="dxa"/>
              <w:bottom w:w="80" w:type="dxa"/>
              <w:right w:w="120" w:type="dxa"/>
            </w:tcMar>
            <w:vAlign w:val="center"/>
          </w:tcPr>
          <w:p w14:paraId="467862DA" w14:textId="77777777" w:rsidR="00D53C70" w:rsidRDefault="009A3895">
            <w:r>
              <w:rPr>
                <w:color w:val="000000"/>
                <w:sz w:val="20"/>
                <w:szCs w:val="20"/>
              </w:rPr>
              <w:t>Previously added subscription is still present</w:t>
            </w:r>
          </w:p>
        </w:tc>
      </w:tr>
    </w:tbl>
    <w:p w14:paraId="467862DC" w14:textId="77777777" w:rsidR="00D53C70" w:rsidRDefault="009A3895">
      <w:pPr>
        <w:pStyle w:val="Heading1"/>
        <w:pageBreakBefore/>
      </w:pPr>
      <w:bookmarkStart w:id="26" w:name="_Toc241400005"/>
      <w:r>
        <w:t>13. Challenges Faced</w:t>
      </w:r>
      <w:bookmarkEnd w:id="26"/>
    </w:p>
    <w:p w14:paraId="60405649" w14:textId="079D2B2E" w:rsidR="00EA58F0" w:rsidRDefault="00EA58F0" w:rsidP="00EA58F0">
      <w:pPr>
        <w:spacing w:after="160"/>
        <w:jc w:val="both"/>
      </w:pPr>
      <w:r>
        <w:t>●</w:t>
      </w:r>
      <w:r w:rsidR="002F737F">
        <w:t xml:space="preserve"> </w:t>
      </w:r>
      <w:r>
        <w:t>Checking for valid inputs (the cost and date format) without any external libraries.</w:t>
      </w:r>
    </w:p>
    <w:p w14:paraId="1F3B1DA4" w14:textId="6504A230" w:rsidR="00EA58F0" w:rsidRDefault="00EA58F0" w:rsidP="00EA58F0">
      <w:pPr>
        <w:spacing w:after="160"/>
        <w:jc w:val="both"/>
      </w:pPr>
      <w:r>
        <w:t>●</w:t>
      </w:r>
      <w:r w:rsidR="002F737F">
        <w:t xml:space="preserve"> </w:t>
      </w:r>
      <w:r>
        <w:t>Determining the calculation for a single "yearly total" that can be made up of monthly and yearly cycles.</w:t>
      </w:r>
    </w:p>
    <w:p w14:paraId="39ECDE5E" w14:textId="73C528A3" w:rsidR="00EA58F0" w:rsidRDefault="00EA58F0" w:rsidP="00EA58F0">
      <w:pPr>
        <w:spacing w:after="160"/>
        <w:jc w:val="both"/>
      </w:pPr>
      <w:r>
        <w:t>●</w:t>
      </w:r>
      <w:r w:rsidR="002F737F">
        <w:t xml:space="preserve"> </w:t>
      </w:r>
      <w:r>
        <w:t xml:space="preserve">Arranging </w:t>
      </w:r>
      <w:proofErr w:type="spellStart"/>
      <w:r>
        <w:t>subscriptions_</w:t>
      </w:r>
      <w:proofErr w:type="gramStart"/>
      <w:r>
        <w:t>data.json</w:t>
      </w:r>
      <w:proofErr w:type="spellEnd"/>
      <w:proofErr w:type="gramEnd"/>
      <w:r>
        <w:t xml:space="preserve"> in such a way that multiple user data sets can exist in the same file.</w:t>
      </w:r>
    </w:p>
    <w:p w14:paraId="467862E1" w14:textId="531DD145" w:rsidR="00D53C70" w:rsidRDefault="00EA58F0" w:rsidP="00EA58F0">
      <w:pPr>
        <w:spacing w:after="160"/>
        <w:jc w:val="both"/>
      </w:pPr>
      <w:r>
        <w:t>●</w:t>
      </w:r>
      <w:r w:rsidR="002F737F">
        <w:t xml:space="preserve"> </w:t>
      </w:r>
      <w:r>
        <w:t>Ensuring main.py doesn’t have any business logic so that the menu loop remains simple.</w:t>
      </w:r>
    </w:p>
    <w:p w14:paraId="467862E3" w14:textId="0FD335F7" w:rsidR="00D53C70" w:rsidRDefault="009A3895" w:rsidP="002F737F">
      <w:pPr>
        <w:pStyle w:val="Heading1"/>
        <w:pageBreakBefore/>
      </w:pPr>
      <w:bookmarkStart w:id="27" w:name="_Toc241400006"/>
      <w:r>
        <w:t>14. Learnings &amp; Key Takeaways</w:t>
      </w:r>
      <w:bookmarkEnd w:id="27"/>
    </w:p>
    <w:p w14:paraId="570330EB" w14:textId="13CCE173" w:rsidR="008A4DAE" w:rsidRDefault="008A4DAE" w:rsidP="008A4DAE">
      <w:pPr>
        <w:spacing w:after="80"/>
      </w:pPr>
      <w:r>
        <w:t>●</w:t>
      </w:r>
      <w:r w:rsidR="00CB28FF">
        <w:t xml:space="preserve"> </w:t>
      </w:r>
      <w:r>
        <w:t xml:space="preserve">Hands-on experience with Python’s file manipulation capabilities as well as its </w:t>
      </w:r>
      <w:proofErr w:type="spellStart"/>
      <w:r>
        <w:t>json</w:t>
      </w:r>
      <w:proofErr w:type="spellEnd"/>
      <w:r>
        <w:t xml:space="preserve"> library for local storage persistence.</w:t>
      </w:r>
    </w:p>
    <w:p w14:paraId="30787D2A" w14:textId="123F18BD" w:rsidR="008A4DAE" w:rsidRDefault="008A4DAE" w:rsidP="008A4DAE">
      <w:pPr>
        <w:spacing w:after="80"/>
      </w:pPr>
      <w:r>
        <w:t>●</w:t>
      </w:r>
      <w:r w:rsidR="00CB28FF">
        <w:t xml:space="preserve"> </w:t>
      </w:r>
      <w:r>
        <w:t>Learned the importance of keeping separate concerns (presentation code: main.py vs. business logic: services/) apart for readability.</w:t>
      </w:r>
    </w:p>
    <w:p w14:paraId="19668D46" w14:textId="743AFAE8" w:rsidR="008A4DAE" w:rsidRDefault="008A4DAE" w:rsidP="008A4DAE">
      <w:pPr>
        <w:spacing w:after="80"/>
      </w:pPr>
      <w:r>
        <w:t>●</w:t>
      </w:r>
      <w:r w:rsidR="00CB28FF">
        <w:t xml:space="preserve"> </w:t>
      </w:r>
      <w:r>
        <w:t>Learned how to define a database schema (nested JSON structure) prior to implementing CRUD operations on it.</w:t>
      </w:r>
    </w:p>
    <w:p w14:paraId="467862E7" w14:textId="6612DD8D" w:rsidR="00D53C70" w:rsidRDefault="008A4DAE" w:rsidP="008A4DAE">
      <w:pPr>
        <w:spacing w:after="80"/>
      </w:pPr>
      <w:r>
        <w:t>●</w:t>
      </w:r>
      <w:r w:rsidR="00CB28FF">
        <w:t xml:space="preserve"> </w:t>
      </w:r>
      <w:r>
        <w:t>Learned defensive programming – input validation prior to storage.</w:t>
      </w:r>
    </w:p>
    <w:p w14:paraId="467862E8" w14:textId="77777777" w:rsidR="00D53C70" w:rsidRDefault="009A3895">
      <w:pPr>
        <w:pStyle w:val="Heading1"/>
        <w:pageBreakBefore/>
      </w:pPr>
      <w:bookmarkStart w:id="28" w:name="_Toc241400007"/>
      <w:r>
        <w:t>15. Future Enhancements</w:t>
      </w:r>
      <w:bookmarkEnd w:id="28"/>
    </w:p>
    <w:p w14:paraId="6EE17862" w14:textId="687F3B4C" w:rsidR="00F849C3" w:rsidRDefault="00F849C3" w:rsidP="00F849C3">
      <w:pPr>
        <w:pStyle w:val="ListParagraph"/>
        <w:spacing w:after="80"/>
        <w:ind w:left="360"/>
      </w:pPr>
      <w:r>
        <w:t>●</w:t>
      </w:r>
      <w:r>
        <w:tab/>
        <w:t>Renewal alerts – mark those whose renewals will take place in the next N days.</w:t>
      </w:r>
    </w:p>
    <w:p w14:paraId="5AD42CE7" w14:textId="77777777" w:rsidR="00F849C3" w:rsidRDefault="00F849C3" w:rsidP="00F849C3">
      <w:pPr>
        <w:pStyle w:val="ListParagraph"/>
        <w:spacing w:after="80"/>
        <w:ind w:left="360"/>
      </w:pPr>
      <w:r>
        <w:t>●</w:t>
      </w:r>
      <w:r>
        <w:tab/>
        <w:t>Modify subscription – enable modification of an existing subscription without having to delete and add it again.</w:t>
      </w:r>
    </w:p>
    <w:p w14:paraId="18CB89F0" w14:textId="77777777" w:rsidR="00F849C3" w:rsidRDefault="00F849C3" w:rsidP="00F849C3">
      <w:pPr>
        <w:pStyle w:val="ListParagraph"/>
        <w:spacing w:after="80"/>
        <w:ind w:left="360"/>
      </w:pPr>
      <w:r>
        <w:t>●</w:t>
      </w:r>
      <w:r>
        <w:tab/>
        <w:t>Export to CSV/Excel – for use in spreadsheets.</w:t>
      </w:r>
    </w:p>
    <w:p w14:paraId="537784DE" w14:textId="77777777" w:rsidR="00F849C3" w:rsidRDefault="00F849C3" w:rsidP="00F849C3">
      <w:pPr>
        <w:pStyle w:val="ListParagraph"/>
        <w:spacing w:after="80"/>
        <w:ind w:left="360"/>
      </w:pPr>
      <w:r>
        <w:t>●</w:t>
      </w:r>
      <w:r>
        <w:tab/>
        <w:t>Spending analysis by category and simple graphs (using libraries like matplotlib).</w:t>
      </w:r>
    </w:p>
    <w:p w14:paraId="2B3119D5" w14:textId="77777777" w:rsidR="00F849C3" w:rsidRDefault="00F849C3" w:rsidP="00F849C3">
      <w:pPr>
        <w:pStyle w:val="ListParagraph"/>
        <w:spacing w:after="80"/>
        <w:ind w:left="360"/>
      </w:pPr>
      <w:r>
        <w:t>●</w:t>
      </w:r>
      <w:r>
        <w:tab/>
        <w:t xml:space="preserve">Automatic unit testing of services/subscription_manager.py methods (for instance using </w:t>
      </w:r>
      <w:proofErr w:type="spellStart"/>
      <w:r>
        <w:t>pytest</w:t>
      </w:r>
      <w:proofErr w:type="spellEnd"/>
      <w:r>
        <w:t>).</w:t>
      </w:r>
    </w:p>
    <w:p w14:paraId="15B8CA69" w14:textId="77777777" w:rsidR="00F849C3" w:rsidRDefault="00F849C3" w:rsidP="00F849C3">
      <w:pPr>
        <w:pStyle w:val="ListParagraph"/>
        <w:spacing w:after="80"/>
        <w:ind w:left="360"/>
      </w:pPr>
      <w:r>
        <w:t>●</w:t>
      </w:r>
      <w:r>
        <w:tab/>
        <w:t>Support multiple currencies and customize date format.</w:t>
      </w:r>
    </w:p>
    <w:p w14:paraId="467862EF" w14:textId="6D39E34D" w:rsidR="00D53C70" w:rsidRDefault="00F849C3" w:rsidP="00F849C3">
      <w:pPr>
        <w:pStyle w:val="ListParagraph"/>
        <w:spacing w:after="80"/>
        <w:ind w:left="360"/>
      </w:pPr>
      <w:r>
        <w:t>●</w:t>
      </w:r>
      <w:r>
        <w:tab/>
        <w:t>GUI/web-based application (built using a framework such as Flask) on top of the existing service layer after the CLI core becomes stable.</w:t>
      </w:r>
    </w:p>
    <w:p w14:paraId="467862F0" w14:textId="77777777" w:rsidR="00D53C70" w:rsidRDefault="009A3895">
      <w:pPr>
        <w:pStyle w:val="Heading1"/>
        <w:pageBreakBefore/>
      </w:pPr>
      <w:bookmarkStart w:id="29" w:name="_Toc241400008"/>
      <w:r>
        <w:t>16. References</w:t>
      </w:r>
      <w:bookmarkEnd w:id="29"/>
    </w:p>
    <w:p w14:paraId="467862F2" w14:textId="64B1273B" w:rsidR="00D53C70" w:rsidRDefault="009A3895" w:rsidP="00AD4B3A">
      <w:pPr>
        <w:pStyle w:val="ListParagraph"/>
        <w:numPr>
          <w:ilvl w:val="0"/>
          <w:numId w:val="1"/>
        </w:numPr>
        <w:spacing w:after="80"/>
      </w:pPr>
      <w:r>
        <w:t xml:space="preserve">Python Software Foundation — </w:t>
      </w:r>
      <w:proofErr w:type="spellStart"/>
      <w:r>
        <w:t>json</w:t>
      </w:r>
      <w:proofErr w:type="spellEnd"/>
      <w:r>
        <w:t xml:space="preserve"> module documentation, https://docs.python.org/3/library/json.html</w:t>
      </w:r>
    </w:p>
    <w:p w14:paraId="467862F3" w14:textId="77777777" w:rsidR="00D53C70" w:rsidRDefault="009A3895">
      <w:pPr>
        <w:pStyle w:val="ListParagraph"/>
        <w:numPr>
          <w:ilvl w:val="0"/>
          <w:numId w:val="1"/>
        </w:numPr>
        <w:spacing w:after="80"/>
      </w:pPr>
      <w:proofErr w:type="spellStart"/>
      <w:r>
        <w:t>VITyarthi</w:t>
      </w:r>
      <w:proofErr w:type="spellEnd"/>
      <w:r>
        <w:t xml:space="preserve"> — "Build Your Own Project": General Project Instructions &amp; Submission Guidelines (course-provided PDF).</w:t>
      </w:r>
    </w:p>
    <w:p w14:paraId="467862F4" w14:textId="77777777" w:rsidR="00D53C70" w:rsidRDefault="009A3895">
      <w:pPr>
        <w:pStyle w:val="ListParagraph"/>
        <w:numPr>
          <w:ilvl w:val="0"/>
          <w:numId w:val="1"/>
        </w:numPr>
        <w:spacing w:after="80"/>
      </w:pPr>
      <w:r>
        <w:t>GitHub Docs — About READMEs, https://docs.github.com/en/repositories/managing-your-repositorys-settings-and-features/customizing-your-repository/about-readmes</w:t>
      </w:r>
    </w:p>
    <w:sectPr w:rsidR="00D53C70">
      <w:headerReference w:type="default" r:id="rId17"/>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3D367" w14:textId="77777777" w:rsidR="009142D3" w:rsidRDefault="009142D3">
      <w:r>
        <w:separator/>
      </w:r>
    </w:p>
  </w:endnote>
  <w:endnote w:type="continuationSeparator" w:id="0">
    <w:p w14:paraId="14B2DD60" w14:textId="77777777" w:rsidR="009142D3" w:rsidRDefault="00914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6302" w14:textId="67C23C34" w:rsidR="00D53C70" w:rsidRDefault="009A3895">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E130EF">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AE6A8" w14:textId="77777777" w:rsidR="009142D3" w:rsidRDefault="009142D3">
      <w:r>
        <w:separator/>
      </w:r>
    </w:p>
  </w:footnote>
  <w:footnote w:type="continuationSeparator" w:id="0">
    <w:p w14:paraId="5675B308" w14:textId="77777777" w:rsidR="009142D3" w:rsidRDefault="00914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6301" w14:textId="77777777" w:rsidR="00D53C70" w:rsidRDefault="009A3895">
    <w:pPr>
      <w:jc w:val="right"/>
    </w:pPr>
    <w:proofErr w:type="spellStart"/>
    <w:r>
      <w:rPr>
        <w:color w:val="6B7280"/>
        <w:sz w:val="16"/>
        <w:szCs w:val="16"/>
      </w:rPr>
      <w:t>SubTrack</w:t>
    </w:r>
    <w:proofErr w:type="spellEnd"/>
    <w:r>
      <w:rPr>
        <w:color w:val="6B7280"/>
        <w:sz w:val="16"/>
        <w:szCs w:val="16"/>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013A1"/>
    <w:multiLevelType w:val="hybridMultilevel"/>
    <w:tmpl w:val="BFE08708"/>
    <w:lvl w:ilvl="0" w:tplc="AAF03CD2">
      <w:start w:val="1"/>
      <w:numFmt w:val="bullet"/>
      <w:lvlText w:val="●"/>
      <w:lvlJc w:val="left"/>
      <w:pPr>
        <w:ind w:left="360" w:hanging="360"/>
      </w:pPr>
    </w:lvl>
    <w:lvl w:ilvl="1" w:tplc="A25401AC">
      <w:start w:val="1"/>
      <w:numFmt w:val="bullet"/>
      <w:lvlText w:val="○"/>
      <w:lvlJc w:val="left"/>
      <w:pPr>
        <w:ind w:left="1080" w:hanging="360"/>
      </w:pPr>
    </w:lvl>
    <w:lvl w:ilvl="2" w:tplc="6534F532">
      <w:start w:val="1"/>
      <w:numFmt w:val="bullet"/>
      <w:lvlText w:val="■"/>
      <w:lvlJc w:val="left"/>
      <w:pPr>
        <w:ind w:left="1800" w:hanging="360"/>
      </w:pPr>
    </w:lvl>
    <w:lvl w:ilvl="3" w:tplc="0F1AAB52">
      <w:start w:val="1"/>
      <w:numFmt w:val="bullet"/>
      <w:lvlText w:val="●"/>
      <w:lvlJc w:val="left"/>
      <w:pPr>
        <w:ind w:left="2520" w:hanging="360"/>
      </w:pPr>
    </w:lvl>
    <w:lvl w:ilvl="4" w:tplc="0CD46E0E">
      <w:start w:val="1"/>
      <w:numFmt w:val="bullet"/>
      <w:lvlText w:val="○"/>
      <w:lvlJc w:val="left"/>
      <w:pPr>
        <w:ind w:left="3240" w:hanging="360"/>
      </w:pPr>
    </w:lvl>
    <w:lvl w:ilvl="5" w:tplc="6CC080C6">
      <w:start w:val="1"/>
      <w:numFmt w:val="bullet"/>
      <w:lvlText w:val="■"/>
      <w:lvlJc w:val="left"/>
      <w:pPr>
        <w:ind w:left="3960" w:hanging="360"/>
      </w:pPr>
    </w:lvl>
    <w:lvl w:ilvl="6" w:tplc="A79EE36E">
      <w:start w:val="1"/>
      <w:numFmt w:val="bullet"/>
      <w:lvlText w:val="●"/>
      <w:lvlJc w:val="left"/>
      <w:pPr>
        <w:ind w:left="4680" w:hanging="360"/>
      </w:pPr>
    </w:lvl>
    <w:lvl w:ilvl="7" w:tplc="9376A60C">
      <w:start w:val="1"/>
      <w:numFmt w:val="bullet"/>
      <w:lvlText w:val="●"/>
      <w:lvlJc w:val="left"/>
      <w:pPr>
        <w:ind w:left="5400" w:hanging="360"/>
      </w:pPr>
    </w:lvl>
    <w:lvl w:ilvl="8" w:tplc="A73E7352">
      <w:start w:val="1"/>
      <w:numFmt w:val="bullet"/>
      <w:lvlText w:val="●"/>
      <w:lvlJc w:val="left"/>
      <w:pPr>
        <w:ind w:left="6120" w:hanging="360"/>
      </w:pPr>
    </w:lvl>
  </w:abstractNum>
  <w:abstractNum w:abstractNumId="1" w15:restartNumberingAfterBreak="0">
    <w:nsid w:val="4FA22E63"/>
    <w:multiLevelType w:val="hybridMultilevel"/>
    <w:tmpl w:val="793C4F10"/>
    <w:lvl w:ilvl="0" w:tplc="920E8864">
      <w:start w:val="1"/>
      <w:numFmt w:val="decimal"/>
      <w:lvlText w:val="%1."/>
      <w:lvlJc w:val="left"/>
      <w:pPr>
        <w:ind w:left="480" w:hanging="260"/>
      </w:pPr>
    </w:lvl>
    <w:lvl w:ilvl="1" w:tplc="E5021188">
      <w:numFmt w:val="decimal"/>
      <w:lvlText w:val=""/>
      <w:lvlJc w:val="left"/>
    </w:lvl>
    <w:lvl w:ilvl="2" w:tplc="ED0EE3F0">
      <w:numFmt w:val="decimal"/>
      <w:lvlText w:val=""/>
      <w:lvlJc w:val="left"/>
    </w:lvl>
    <w:lvl w:ilvl="3" w:tplc="EA58F990">
      <w:numFmt w:val="decimal"/>
      <w:lvlText w:val=""/>
      <w:lvlJc w:val="left"/>
    </w:lvl>
    <w:lvl w:ilvl="4" w:tplc="CC94DDFA">
      <w:numFmt w:val="decimal"/>
      <w:lvlText w:val=""/>
      <w:lvlJc w:val="left"/>
    </w:lvl>
    <w:lvl w:ilvl="5" w:tplc="419EAC42">
      <w:numFmt w:val="decimal"/>
      <w:lvlText w:val=""/>
      <w:lvlJc w:val="left"/>
    </w:lvl>
    <w:lvl w:ilvl="6" w:tplc="E958532E">
      <w:numFmt w:val="decimal"/>
      <w:lvlText w:val=""/>
      <w:lvlJc w:val="left"/>
    </w:lvl>
    <w:lvl w:ilvl="7" w:tplc="64EAF24E">
      <w:numFmt w:val="decimal"/>
      <w:lvlText w:val=""/>
      <w:lvlJc w:val="left"/>
    </w:lvl>
    <w:lvl w:ilvl="8" w:tplc="43D81660">
      <w:numFmt w:val="decimal"/>
      <w:lvlText w:val=""/>
      <w:lvlJc w:val="left"/>
    </w:lvl>
  </w:abstractNum>
  <w:num w:numId="1" w16cid:durableId="1523323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C70"/>
    <w:rsid w:val="000125AE"/>
    <w:rsid w:val="000517B5"/>
    <w:rsid w:val="000949E4"/>
    <w:rsid w:val="00144459"/>
    <w:rsid w:val="00177A66"/>
    <w:rsid w:val="001933D6"/>
    <w:rsid w:val="00232A57"/>
    <w:rsid w:val="002F737F"/>
    <w:rsid w:val="0030318B"/>
    <w:rsid w:val="00380C64"/>
    <w:rsid w:val="004555F8"/>
    <w:rsid w:val="004758FF"/>
    <w:rsid w:val="0050056B"/>
    <w:rsid w:val="005239FB"/>
    <w:rsid w:val="00601CA2"/>
    <w:rsid w:val="006430B9"/>
    <w:rsid w:val="00647939"/>
    <w:rsid w:val="00682F4E"/>
    <w:rsid w:val="006A2631"/>
    <w:rsid w:val="007160E1"/>
    <w:rsid w:val="00732373"/>
    <w:rsid w:val="00770A2C"/>
    <w:rsid w:val="0089449C"/>
    <w:rsid w:val="00895E73"/>
    <w:rsid w:val="008A4DAE"/>
    <w:rsid w:val="009142D3"/>
    <w:rsid w:val="009208E1"/>
    <w:rsid w:val="009A3895"/>
    <w:rsid w:val="00A12BCE"/>
    <w:rsid w:val="00A72377"/>
    <w:rsid w:val="00AD4B3A"/>
    <w:rsid w:val="00B56BDC"/>
    <w:rsid w:val="00B86BB4"/>
    <w:rsid w:val="00BA08F0"/>
    <w:rsid w:val="00BA5AA1"/>
    <w:rsid w:val="00C11F3A"/>
    <w:rsid w:val="00C12091"/>
    <w:rsid w:val="00C13376"/>
    <w:rsid w:val="00CB28FF"/>
    <w:rsid w:val="00CE53DE"/>
    <w:rsid w:val="00D53C70"/>
    <w:rsid w:val="00E130EF"/>
    <w:rsid w:val="00E2103B"/>
    <w:rsid w:val="00E37594"/>
    <w:rsid w:val="00EA58F0"/>
    <w:rsid w:val="00F079BF"/>
    <w:rsid w:val="00F84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861E6"/>
  <w15:docId w15:val="{E8FB44FA-DC2D-41EB-A657-07E070C7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3B6EA5"/>
      </w:pBdr>
      <w:spacing w:before="360" w:after="200"/>
      <w:outlineLvl w:val="0"/>
    </w:pPr>
    <w:rPr>
      <w:b/>
      <w:bCs/>
      <w:color w:val="1F3B57"/>
      <w:sz w:val="32"/>
      <w:szCs w:val="32"/>
    </w:rPr>
  </w:style>
  <w:style w:type="paragraph" w:styleId="Heading2">
    <w:name w:val="heading 2"/>
    <w:uiPriority w:val="9"/>
    <w:unhideWhenUsed/>
    <w:qFormat/>
    <w:pPr>
      <w:spacing w:before="260" w:after="140"/>
      <w:outlineLvl w:val="1"/>
    </w:pPr>
    <w:rPr>
      <w:b/>
      <w:bCs/>
      <w:color w:val="3B6E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30EF"/>
    <w:pPr>
      <w:spacing w:after="100"/>
    </w:pPr>
  </w:style>
  <w:style w:type="paragraph" w:styleId="TOC2">
    <w:name w:val="toc 2"/>
    <w:basedOn w:val="Normal"/>
    <w:next w:val="Normal"/>
    <w:autoRedefine/>
    <w:uiPriority w:val="39"/>
    <w:unhideWhenUsed/>
    <w:rsid w:val="00E130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21</Pages>
  <Words>2504</Words>
  <Characters>14274</Characters>
  <Application>Microsoft Office Word</Application>
  <DocSecurity>0</DocSecurity>
  <Lines>118</Lines>
  <Paragraphs>33</Paragraphs>
  <ScaleCrop>false</ScaleCrop>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laptop.enayet24@gmail.com</cp:lastModifiedBy>
  <cp:revision>39</cp:revision>
  <dcterms:created xsi:type="dcterms:W3CDTF">2026-09-26T04:41:00Z</dcterms:created>
  <dcterms:modified xsi:type="dcterms:W3CDTF">2026-09-29T14:20:00Z</dcterms:modified>
</cp:coreProperties>
</file>