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9DCC8" w14:textId="77777777" w:rsidR="00D653C1" w:rsidRPr="006E288A" w:rsidRDefault="00D653C1" w:rsidP="00D653C1">
      <w:pPr>
        <w:jc w:val="center"/>
        <w:rPr>
          <w:rFonts w:ascii="Times New Roman" w:hAnsi="Times New Roman" w:cs="Times New Roman"/>
          <w:caps/>
        </w:rPr>
      </w:pPr>
      <w:r w:rsidRPr="006E288A">
        <w:rPr>
          <w:rFonts w:ascii="Times New Roman" w:hAnsi="Times New Roman" w:cs="Times New Roman"/>
          <w:caps/>
        </w:rPr>
        <w:t>Министерство образования и науки Российской Федерации</w:t>
      </w:r>
    </w:p>
    <w:p w14:paraId="6167A864" w14:textId="77777777" w:rsidR="00D653C1" w:rsidRPr="006E288A" w:rsidRDefault="00D653C1" w:rsidP="00D653C1">
      <w:pPr>
        <w:jc w:val="center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  <w:r w:rsidRPr="006E288A">
        <w:rPr>
          <w:rFonts w:ascii="Times New Roman" w:hAnsi="Times New Roman" w:cs="Times New Roman"/>
        </w:rPr>
        <w:br/>
        <w:t>высшего профессионального образования</w:t>
      </w:r>
      <w:r w:rsidRPr="006E288A">
        <w:rPr>
          <w:rFonts w:ascii="Times New Roman" w:hAnsi="Times New Roman" w:cs="Times New Roman"/>
        </w:rPr>
        <w:br/>
        <w:t>«Пермский государственный национальный исследовательский университет»</w:t>
      </w:r>
    </w:p>
    <w:p w14:paraId="60B3E5F5" w14:textId="77777777" w:rsidR="00D653C1" w:rsidRPr="006E288A" w:rsidRDefault="00D653C1" w:rsidP="00D653C1">
      <w:pPr>
        <w:jc w:val="right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>Кафедра математического обеспечения</w:t>
      </w:r>
      <w:r w:rsidRPr="006E288A">
        <w:rPr>
          <w:rFonts w:ascii="Times New Roman" w:hAnsi="Times New Roman" w:cs="Times New Roman"/>
        </w:rPr>
        <w:br/>
        <w:t>вычислительных систем</w:t>
      </w:r>
    </w:p>
    <w:p w14:paraId="7089DBD7" w14:textId="77777777" w:rsidR="00D653C1" w:rsidRPr="006E288A" w:rsidRDefault="00D653C1" w:rsidP="00D653C1">
      <w:pPr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>УДК 004.02</w:t>
      </w:r>
    </w:p>
    <w:p w14:paraId="14A07DC5" w14:textId="52085B4F" w:rsidR="00435ECA" w:rsidRPr="006E288A" w:rsidRDefault="00435ECA" w:rsidP="00435ECA">
      <w:pPr>
        <w:jc w:val="center"/>
        <w:rPr>
          <w:rFonts w:ascii="Times New Roman" w:eastAsia="Times New Roman" w:hAnsi="Times New Roman" w:cs="Times New Roman"/>
          <w:b/>
        </w:rPr>
      </w:pPr>
      <w:r w:rsidRPr="006E288A">
        <w:rPr>
          <w:rFonts w:ascii="Times New Roman" w:eastAsia="Times New Roman" w:hAnsi="Times New Roman" w:cs="Times New Roman"/>
          <w:b/>
          <w:color w:val="212121"/>
          <w:shd w:val="clear" w:color="auto" w:fill="FFFFFF"/>
        </w:rPr>
        <w:t>Инструментальное окружение сборки готовых приложений для мобильных платформ</w:t>
      </w:r>
    </w:p>
    <w:p w14:paraId="37B3BF9A" w14:textId="77777777" w:rsidR="00D653C1" w:rsidRPr="006E288A" w:rsidRDefault="00D653C1" w:rsidP="00D653C1">
      <w:pPr>
        <w:jc w:val="center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>Научно-исследовательская работа</w:t>
      </w:r>
    </w:p>
    <w:p w14:paraId="05CA5B21" w14:textId="34C4B054" w:rsidR="00D653C1" w:rsidRPr="006E288A" w:rsidRDefault="00D653C1" w:rsidP="00D653C1">
      <w:pPr>
        <w:ind w:left="5245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 xml:space="preserve">Работу выполнил студент группы ПМИ-1,2-2013 4 курса механико-математического факультета </w:t>
      </w:r>
      <w:r w:rsidRPr="006E288A">
        <w:rPr>
          <w:rFonts w:ascii="Times New Roman" w:hAnsi="Times New Roman" w:cs="Times New Roman"/>
        </w:rPr>
        <w:br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</w:rPr>
        <w:t xml:space="preserve"> </w:t>
      </w:r>
      <w:r w:rsidR="003D1F85" w:rsidRPr="006E288A">
        <w:rPr>
          <w:rFonts w:ascii="Times New Roman" w:hAnsi="Times New Roman" w:cs="Times New Roman"/>
        </w:rPr>
        <w:t>А. В. Тюрнин</w:t>
      </w:r>
      <w:r w:rsidRPr="006E288A">
        <w:rPr>
          <w:rFonts w:ascii="Times New Roman" w:hAnsi="Times New Roman" w:cs="Times New Roman"/>
        </w:rPr>
        <w:br/>
      </w:r>
      <w:r w:rsidRPr="006E288A">
        <w:rPr>
          <w:rFonts w:ascii="Times New Roman" w:hAnsi="Times New Roman" w:cs="Times New Roman"/>
          <w:u w:val="single"/>
        </w:rPr>
        <w:br/>
      </w:r>
    </w:p>
    <w:p w14:paraId="3F16AED8" w14:textId="1C2B68EB" w:rsidR="00D653C1" w:rsidRPr="006E288A" w:rsidRDefault="00D653C1" w:rsidP="00D653C1">
      <w:pPr>
        <w:ind w:left="5245"/>
        <w:rPr>
          <w:rFonts w:ascii="Times New Roman" w:hAnsi="Times New Roman" w:cs="Times New Roman"/>
        </w:rPr>
      </w:pPr>
      <w:r w:rsidRPr="006E288A">
        <w:rPr>
          <w:rFonts w:ascii="Times New Roman" w:hAnsi="Times New Roman" w:cs="Times New Roman"/>
        </w:rPr>
        <w:t xml:space="preserve">Научный руководитель: </w:t>
      </w:r>
      <w:r w:rsidR="009B0451" w:rsidRPr="006E288A">
        <w:rPr>
          <w:rFonts w:ascii="Times New Roman" w:hAnsi="Times New Roman" w:cs="Times New Roman"/>
        </w:rPr>
        <w:t>старший преподаватель</w:t>
      </w:r>
      <w:r w:rsidRPr="006E288A">
        <w:rPr>
          <w:rFonts w:ascii="Times New Roman" w:hAnsi="Times New Roman" w:cs="Times New Roman"/>
        </w:rPr>
        <w:t xml:space="preserve"> кафедры МОВС</w:t>
      </w:r>
      <w:r w:rsidRPr="006E288A">
        <w:rPr>
          <w:rFonts w:ascii="Times New Roman" w:hAnsi="Times New Roman" w:cs="Times New Roman"/>
        </w:rPr>
        <w:br/>
        <w:t xml:space="preserve"> </w:t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  <w:u w:val="single"/>
        </w:rPr>
        <w:tab/>
      </w:r>
      <w:r w:rsidRPr="006E288A">
        <w:rPr>
          <w:rFonts w:ascii="Times New Roman" w:hAnsi="Times New Roman" w:cs="Times New Roman"/>
        </w:rPr>
        <w:t xml:space="preserve"> </w:t>
      </w:r>
      <w:r w:rsidR="008F20E7" w:rsidRPr="006E288A">
        <w:rPr>
          <w:rFonts w:ascii="Times New Roman" w:hAnsi="Times New Roman" w:cs="Times New Roman"/>
        </w:rPr>
        <w:t>К. А. Юрков</w:t>
      </w:r>
      <w:r w:rsidRPr="006E288A">
        <w:rPr>
          <w:rFonts w:ascii="Times New Roman" w:hAnsi="Times New Roman" w:cs="Times New Roman"/>
        </w:rPr>
        <w:br/>
      </w:r>
    </w:p>
    <w:p w14:paraId="643E749A" w14:textId="638ABED3" w:rsidR="00D653C1" w:rsidRPr="006E288A" w:rsidRDefault="00D653C1" w:rsidP="00D653C1">
      <w:pPr>
        <w:jc w:val="center"/>
        <w:rPr>
          <w:rFonts w:ascii="Times New Roman" w:hAnsi="Times New Roman" w:cs="Times New Roman"/>
        </w:rPr>
        <w:sectPr w:rsidR="00D653C1" w:rsidRPr="006E288A" w:rsidSect="00486C7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851" w:bottom="1134" w:left="1701" w:header="709" w:footer="709" w:gutter="0"/>
          <w:cols w:space="708"/>
          <w:vAlign w:val="both"/>
          <w:titlePg/>
          <w:docGrid w:linePitch="381"/>
        </w:sectPr>
      </w:pPr>
      <w:r w:rsidRPr="006E288A">
        <w:rPr>
          <w:rFonts w:ascii="Times New Roman" w:hAnsi="Times New Roman" w:cs="Times New Roman"/>
        </w:rPr>
        <w:t>Пермь 2017</w:t>
      </w:r>
    </w:p>
    <w:sdt>
      <w:sdtPr>
        <w:rPr>
          <w:rFonts w:ascii="Times New Roman" w:eastAsiaTheme="minorHAnsi" w:hAnsi="Times New Roman" w:cs="Times New Roman"/>
          <w:b w:val="0"/>
          <w:bCs w:val="0"/>
          <w:sz w:val="24"/>
          <w:szCs w:val="24"/>
        </w:rPr>
        <w:id w:val="-1034188449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114ADB5" w14:textId="67B8510E" w:rsidR="00D0593C" w:rsidRPr="006E288A" w:rsidRDefault="00F430DC" w:rsidP="00D0593C">
          <w:pPr>
            <w:pStyle w:val="TOCHeading"/>
            <w:rPr>
              <w:rFonts w:ascii="Times New Roman" w:hAnsi="Times New Roman" w:cs="Times New Roman"/>
            </w:rPr>
          </w:pPr>
          <w:r w:rsidRPr="006E288A">
            <w:rPr>
              <w:rFonts w:ascii="Times New Roman" w:hAnsi="Times New Roman" w:cs="Times New Roman"/>
            </w:rPr>
            <w:t>Оглавление</w:t>
          </w:r>
        </w:p>
        <w:p w14:paraId="47492541" w14:textId="77777777" w:rsidR="006E288A" w:rsidRPr="006E288A" w:rsidRDefault="00D0593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r w:rsidRPr="006E288A">
            <w:rPr>
              <w:rFonts w:ascii="Times New Roman" w:hAnsi="Times New Roman" w:cs="Times New Roman"/>
              <w:b w:val="0"/>
              <w:color w:val="000000" w:themeColor="text1"/>
            </w:rPr>
            <w:fldChar w:fldCharType="begin"/>
          </w:r>
          <w:r w:rsidRPr="006E288A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6E288A">
            <w:rPr>
              <w:rFonts w:ascii="Times New Roman" w:hAnsi="Times New Roman" w:cs="Times New Roman"/>
              <w:b w:val="0"/>
              <w:color w:val="000000" w:themeColor="text1"/>
            </w:rPr>
            <w:fldChar w:fldCharType="separate"/>
          </w:r>
          <w:hyperlink w:anchor="_Toc474135292" w:history="1">
            <w:r w:rsidR="006E288A" w:rsidRPr="006E288A">
              <w:rPr>
                <w:rStyle w:val="Hyperlink"/>
                <w:rFonts w:ascii="Times New Roman" w:hAnsi="Times New Roman" w:cs="Times New Roman"/>
                <w:noProof/>
              </w:rPr>
              <w:t>Аннотация</w:t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_Toc474135292 \h </w:instrText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E288A"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27029B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293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_Toc474135293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BE5E6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294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Формулировка проблемы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_Toc474135294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CF907A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295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Существующие решения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_Toc474135295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E6960E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296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CocoaPods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_Toc474135296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1742C5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297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_Toc474135297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69556E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298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_Toc474135298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F634F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299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_Toc474135299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919B66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0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_Toc474135300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037FC1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301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Swift Package Manager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_Toc474135301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48F7EF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2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_Toc474135302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5C9086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3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_Toc474135303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213288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4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_Toc474135304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9C5AAF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305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NuGet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_Toc474135305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4FA5CA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6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_Toc474135306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983BC1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7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_Toc474135307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9413E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8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_Toc474135308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88B12D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09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_Toc474135309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01FA64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310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Maven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_Toc474135310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EFAF83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11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Описание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_Toc474135311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2CFEB1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12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Что из себя представляют пакеты?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_Toc474135312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33BECB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13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Как пакеты интегрируются в текущее приложение?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_Toc474135313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2B3A34" w14:textId="77777777" w:rsidR="006E288A" w:rsidRPr="006E288A" w:rsidRDefault="006E288A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74135314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Работа со слабыми зависимостями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_Toc474135314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64A92B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315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Решение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_Toc474135315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BAAD04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316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Заключение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_Toc474135316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C367D" w14:textId="77777777" w:rsidR="006E288A" w:rsidRPr="006E288A" w:rsidRDefault="006E28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</w:rPr>
          </w:pPr>
          <w:hyperlink w:anchor="_Toc474135317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Планы на выпускную работу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_Toc474135317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3308D" w14:textId="77777777" w:rsidR="006E288A" w:rsidRPr="006E288A" w:rsidRDefault="006E288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noProof/>
            </w:rPr>
          </w:pPr>
          <w:hyperlink w:anchor="_Toc474135318" w:history="1">
            <w:r w:rsidRPr="006E288A">
              <w:rPr>
                <w:rStyle w:val="Hyperlink"/>
                <w:rFonts w:ascii="Times New Roman" w:hAnsi="Times New Roman" w:cs="Times New Roman"/>
                <w:noProof/>
              </w:rPr>
              <w:t>Список литературы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instrText xml:space="preserve"> PAGEREF _Toc474135318 \h </w:instrTex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661EE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6E28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1EB55" w14:textId="77777777" w:rsidR="00D0593C" w:rsidRPr="006E288A" w:rsidRDefault="00D0593C" w:rsidP="00D0593C">
          <w:pPr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</w:pPr>
          <w:r w:rsidRPr="006E288A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6FA3B35" w14:textId="77777777" w:rsidR="004215DC" w:rsidRPr="006E288A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58BE4448" w14:textId="3173CE7A" w:rsidR="004215DC" w:rsidRPr="006E288A" w:rsidRDefault="004215DC">
      <w:pPr>
        <w:rPr>
          <w:rFonts w:ascii="Times New Roman" w:hAnsi="Times New Roman" w:cs="Times New Roman"/>
          <w:color w:val="000000" w:themeColor="text1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42C4E893" w14:textId="4DAFF23A" w:rsidR="004215DC" w:rsidRPr="006E288A" w:rsidRDefault="004215DC" w:rsidP="003E5F5E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_Toc474135292"/>
      <w:r w:rsidRPr="006E288A">
        <w:rPr>
          <w:rFonts w:ascii="Times New Roman" w:hAnsi="Times New Roman" w:cs="Times New Roman"/>
          <w:sz w:val="36"/>
          <w:szCs w:val="36"/>
        </w:rPr>
        <w:lastRenderedPageBreak/>
        <w:t>Аннотация</w:t>
      </w:r>
      <w:bookmarkEnd w:id="0"/>
    </w:p>
    <w:p w14:paraId="6ED8F40C" w14:textId="77777777" w:rsidR="00ED3B83" w:rsidRPr="006E288A" w:rsidRDefault="00ED3B83" w:rsidP="00ED3B83">
      <w:pPr>
        <w:rPr>
          <w:rFonts w:ascii="Times New Roman" w:hAnsi="Times New Roman" w:cs="Times New Roman"/>
        </w:rPr>
      </w:pPr>
    </w:p>
    <w:p w14:paraId="1417560A" w14:textId="493BE921" w:rsidR="00ED3B83" w:rsidRPr="006E288A" w:rsidRDefault="00573879" w:rsidP="00135D2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sz w:val="28"/>
          <w:szCs w:val="28"/>
        </w:rPr>
        <w:t>В данной рабо</w:t>
      </w:r>
      <w:r w:rsidR="00ED3B83" w:rsidRPr="006E288A">
        <w:rPr>
          <w:rFonts w:ascii="Times New Roman" w:hAnsi="Times New Roman" w:cs="Times New Roman"/>
          <w:sz w:val="28"/>
          <w:szCs w:val="28"/>
        </w:rPr>
        <w:t>т</w:t>
      </w:r>
      <w:r w:rsidRPr="006E288A">
        <w:rPr>
          <w:rFonts w:ascii="Times New Roman" w:hAnsi="Times New Roman" w:cs="Times New Roman"/>
          <w:sz w:val="28"/>
          <w:szCs w:val="28"/>
        </w:rPr>
        <w:t>е буду</w:t>
      </w:r>
      <w:r w:rsidR="00ED3B83" w:rsidRPr="006E288A">
        <w:rPr>
          <w:rFonts w:ascii="Times New Roman" w:hAnsi="Times New Roman" w:cs="Times New Roman"/>
          <w:sz w:val="28"/>
          <w:szCs w:val="28"/>
        </w:rPr>
        <w:t xml:space="preserve">т рассмотрены некоторые проблемы современной мобильной разработки. В частности проблема схожих по функционалу приложений и переиспользование кода между ними. Сформирвано понятие 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«слабой зависимости». Проведено исследование существующих решений для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под мобильные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платформ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, их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спецификации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и наличие решенной проблемы «слабых зависимостей»</w:t>
      </w:r>
      <w:r w:rsidR="00ED3B83" w:rsidRPr="006E288A">
        <w:rPr>
          <w:rFonts w:ascii="Times New Roman" w:hAnsi="Times New Roman" w:cs="Times New Roman"/>
          <w:sz w:val="28"/>
          <w:szCs w:val="28"/>
        </w:rPr>
        <w:t xml:space="preserve">.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Сформированы спецификации для будущей ре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D3B83" w:rsidRPr="006E288A">
        <w:rPr>
          <w:rFonts w:ascii="Times New Roman" w:hAnsi="Times New Roman" w:cs="Times New Roman"/>
          <w:sz w:val="28"/>
          <w:szCs w:val="28"/>
          <w:lang w:val="ru-RU"/>
        </w:rPr>
        <w:t>изации инструментального окружения, а так же составлен план на реализацию функционала инструментального окружения для реализации ее в рамках выпускной работы.</w:t>
      </w:r>
    </w:p>
    <w:p w14:paraId="596422D9" w14:textId="77777777" w:rsidR="004215DC" w:rsidRPr="006E288A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199B9A4" w14:textId="77777777" w:rsidR="004215DC" w:rsidRPr="006E288A" w:rsidRDefault="004215DC" w:rsidP="00AD4244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604D09FB" w14:textId="626B837F" w:rsidR="00B8233B" w:rsidRPr="006E288A" w:rsidRDefault="00AD4244" w:rsidP="00AD4244">
      <w:pPr>
        <w:rPr>
          <w:rFonts w:ascii="Times New Roman" w:hAnsi="Times New Roman" w:cs="Times New Roman"/>
          <w:color w:val="000000" w:themeColor="text1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2FCF8299" w14:textId="7C60F5DB" w:rsidR="00AD4244" w:rsidRPr="006E288A" w:rsidRDefault="00AD4244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" w:name="_Toc474135293"/>
      <w:r w:rsidRPr="006E288A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1"/>
    </w:p>
    <w:p w14:paraId="7DEA07CE" w14:textId="77777777" w:rsidR="00AD4244" w:rsidRPr="006E288A" w:rsidRDefault="00AD4244" w:rsidP="00AD4244">
      <w:pPr>
        <w:rPr>
          <w:rFonts w:ascii="Times New Roman" w:hAnsi="Times New Roman" w:cs="Times New Roman"/>
          <w:color w:val="000000" w:themeColor="text1"/>
        </w:rPr>
      </w:pPr>
    </w:p>
    <w:p w14:paraId="0708C04E" w14:textId="2AA9123F" w:rsidR="004040CA" w:rsidRPr="006E288A" w:rsidRDefault="004040CA" w:rsidP="00135D29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Мир большими шагами вступил в эпоху мобильных и носимых устройств. В 2007 году бы представлен iPhone, которых "взорвал" рынок смартфонов. Спустя почти 10 лет мы уже не представляем свою жизнь без смартфона в кармане с кучей разнообразных приложений от редактирования фотографий до управления квадрокоптерами, от игр до приложений для управления проектами, от мессенджеров до видео-конференций и стриминговых платформ. За эти 10 лет “взлетели” и “умерли” такие хиты как “Vine”, “Flappy bird”, “Pokémon go” и многие другие.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 эти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годоы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технические возможности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смартфонов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возросли многократно. Например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 текущий момент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последний выпущеный iPhone 7s в 120 раз производительнее iPhone 2007 года. Кроме всего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прочего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появились умные гаджеты, которыми можно управлять с телефона и интегрировать с ним.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Чего только стоит растущий рынок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смарт-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часов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фитнес-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браслетов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5C61A85" w14:textId="77777777" w:rsidR="004040CA" w:rsidRPr="006E288A" w:rsidRDefault="004040CA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9624EB" w14:textId="35EA33C0" w:rsidR="00FC21CB" w:rsidRPr="006E288A" w:rsidRDefault="004040CA" w:rsidP="00135D29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данный момент конкуренция на рынке мобильных приложений очень высока. </w:t>
      </w:r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Раньше приложению достаточно было предоставить пользователью какой нибудь новый пользоватеьский </w:t>
      </w:r>
      <w:proofErr w:type="gramStart"/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опыт  или</w:t>
      </w:r>
      <w:proofErr w:type="gramEnd"/>
      <w:r w:rsidR="00F513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возможность, аналога которой нет сейчас на рынке, и приложение появлялось почти на каджом смартфоне и расширяло свою аудиторию тысячекратно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Самыми яркими примерами являются Instagram и Uber. Они являются неоспоримыми (по крайней мере пока что) лидерами в своём сегменте во многом из-за того, что несколько лет назад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они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никто не делал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Instagram позволил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отредактировать фотографию 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поделиться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сотнями тысяч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пользователей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буквально в несколько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кликов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Uber - вызвать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личный автомобиль в пару кликов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Сейчас у них есть сотни конкурентов по всему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миру, но тем не менее они о сих пор держат лидерство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на рынке. С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ейчас </w:t>
      </w:r>
      <w:r w:rsidR="009540F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же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гораздо сложнее просто сделать что то новое. Пользователи уже привыкли в эргономичность дизайну и откликам за доли секунды. Поэтому сейчас как никогда важно найти равновесие между скоростью разработки, оптимизацией приложения и хорошим UI/UX. </w:t>
      </w:r>
    </w:p>
    <w:p w14:paraId="22C84557" w14:textId="77777777" w:rsidR="008B67E2" w:rsidRPr="006E288A" w:rsidRDefault="008B67E2" w:rsidP="004040C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34514F6" w14:textId="7C41F835" w:rsidR="008B48E3" w:rsidRPr="006E288A" w:rsidRDefault="008B48E3">
      <w:pPr>
        <w:rPr>
          <w:rFonts w:ascii="Times New Roman" w:eastAsiaTheme="majorEastAsia" w:hAnsi="Times New Roman" w:cs="Times New Roman"/>
          <w:color w:val="000000" w:themeColor="text1"/>
          <w:spacing w:val="-10"/>
          <w:kern w:val="28"/>
          <w:sz w:val="56"/>
          <w:szCs w:val="56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48992683" w14:textId="58D22116" w:rsidR="008B48E3" w:rsidRPr="006E288A" w:rsidRDefault="00AD4244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" w:name="_Toc474135294"/>
      <w:r w:rsidRPr="006E288A">
        <w:rPr>
          <w:rFonts w:ascii="Times New Roman" w:hAnsi="Times New Roman" w:cs="Times New Roman"/>
          <w:sz w:val="36"/>
          <w:szCs w:val="36"/>
        </w:rPr>
        <w:lastRenderedPageBreak/>
        <w:t>Формулировка проблемы</w:t>
      </w:r>
      <w:bookmarkEnd w:id="2"/>
    </w:p>
    <w:p w14:paraId="163A6219" w14:textId="77777777" w:rsidR="00AD4244" w:rsidRPr="006E288A" w:rsidRDefault="00AD4244" w:rsidP="008B48E3">
      <w:pPr>
        <w:rPr>
          <w:rFonts w:ascii="Times New Roman" w:hAnsi="Times New Roman" w:cs="Times New Roman"/>
          <w:color w:val="000000" w:themeColor="text1"/>
        </w:rPr>
      </w:pPr>
    </w:p>
    <w:p w14:paraId="2B5933E9" w14:textId="13D23971" w:rsidR="008B48E3" w:rsidRPr="006E288A" w:rsidRDefault="008B48E3" w:rsidP="00374814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идею данной работы меня натолкнул опыт компании “Рамблер и Со”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один из проектов на работе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 Представим себе, например, приложение по типу “Афиша”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см. 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рис. 1)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 мы его пишем для какого нибудь театра. В нем требуется возможность просмотра ближайших спектаклей, их описание, отзывы о них</w:t>
      </w:r>
      <w:r w:rsidR="003748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заказ билетов </w:t>
      </w:r>
      <w:r w:rsidR="003748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просмотр информации о ближайших фестивалях</w:t>
      </w:r>
      <w:r w:rsidR="003748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оно будет иметь какой ниубдь станадртный табличный интерфейс и в нем будет использован, конечно же, фирменный стиль приложения: иконки, картинки, цветовая палитра бренда данног</w:t>
      </w:r>
      <w:r w:rsidR="007012F4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 театра. И есть еще один заказ, но уже от кинотеа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тра. Им тоже требуется просмотр ближайших сеансов, описание фильмов в прокате, заказ билетов, возможность авторизации пользователя в приложении, личный кабинет, настройки приложения</w:t>
      </w:r>
      <w:r w:rsidR="00374814">
        <w:rPr>
          <w:rFonts w:ascii="Times New Roman" w:hAnsi="Times New Roman" w:cs="Times New Roman"/>
          <w:color w:val="000000" w:themeColor="text1"/>
          <w:sz w:val="28"/>
          <w:szCs w:val="28"/>
        </w:rPr>
        <w:t>, привязка банковской карты к пользователю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раздел акций. И в это приложении так же будет табличный интерфейс и свой фирменный стиль. Как вы видите, есть некоторое пересечение возможностей этих двух приложений, но и есть возможности, которые уникальны для каждого приложения. И никому не хочется ни писать приложение с нуля для каждого заказчика, ни использовать банальный “копипаст” кода из одного проекта в другой.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BB2DF6" w14:textId="77777777" w:rsidR="00E3328C" w:rsidRPr="006E288A" w:rsidRDefault="00E3328C" w:rsidP="00E3328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003B5" w14:textId="77777777" w:rsidR="00E3328C" w:rsidRPr="006E288A" w:rsidRDefault="00E3328C" w:rsidP="00374814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этого, конечно, адекватнее всего использовать некоторый менеджер зависимостей. Но хотелось бы сделать так, что бы можно было только указать необходимые для приложения модули в некоторой спецификации и автоматически сгенерировать по ней проект, готовый к сборке. Но при этом, если каких то необязательных модулей нет в конфигурации, то модули, использующие их, могли обработать их отсутствие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и работать с имеющимся функционалом. </w:t>
      </w:r>
    </w:p>
    <w:p w14:paraId="49FB59A0" w14:textId="77777777" w:rsidR="001B2E4D" w:rsidRPr="006E288A" w:rsidRDefault="001B2E4D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1829444B" w14:textId="7BDF4DD9" w:rsidR="008B48E3" w:rsidRPr="006E288A" w:rsidRDefault="001B2E4D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76D70FA" wp14:editId="7B72BD91">
            <wp:extent cx="5943600" cy="3742690"/>
            <wp:effectExtent l="0" t="0" r="0" b="0"/>
            <wp:docPr id="1" name="Picture 1" descr="../../../Desktop/Screen%20Shot%202017-02-06%20at%206.57.31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2-06%20at%206.57.31%20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063B" w14:textId="7C15F945" w:rsidR="001B2E4D" w:rsidRPr="006E288A" w:rsidRDefault="001B2E4D" w:rsidP="001B2E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рис. 1 Пример двух схожих по функционалу приложений</w:t>
      </w:r>
    </w:p>
    <w:p w14:paraId="2E17A7BB" w14:textId="77777777" w:rsidR="008B48E3" w:rsidRPr="006E288A" w:rsidRDefault="008B48E3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28DF3632" w14:textId="77777777" w:rsidR="00E3328C" w:rsidRPr="006E288A" w:rsidRDefault="00E3328C" w:rsidP="008B48E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ru-RU"/>
        </w:rPr>
      </w:pPr>
    </w:p>
    <w:p w14:paraId="4D13E073" w14:textId="77777777" w:rsidR="0032160C" w:rsidRPr="006E288A" w:rsidRDefault="008B48E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работе будет рассмотрены некоторые существующие менеджеры зависимостей,  их возможности. Так же будут сформированы модели для инструментального окружения. Разрабатываться инструментальное окружение будет для платформы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дальнейшем возможно так же расширение функциональности и для сборки для платформы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Android.</w:t>
      </w:r>
    </w:p>
    <w:p w14:paraId="40753A2E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4C083" w14:textId="36EF63B6" w:rsidR="0032160C" w:rsidRPr="006E288A" w:rsidRDefault="0032160C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Перед началом</w:t>
      </w:r>
      <w:r w:rsidR="0024651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обзора дадим несколько основных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205EFEF0" w14:textId="77777777" w:rsidTr="00AD4244">
        <w:trPr>
          <w:trHeight w:val="548"/>
        </w:trPr>
        <w:tc>
          <w:tcPr>
            <w:tcW w:w="9350" w:type="dxa"/>
          </w:tcPr>
          <w:p w14:paraId="2F1DAC12" w14:textId="77777777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Приложение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ПО, предназначенное для работы на смартфонах, планшетах и других мобильных устройствах, состоящее из модулей, связанных между собой в рамках некоторой конфигурации.</w:t>
            </w:r>
          </w:p>
        </w:tc>
      </w:tr>
    </w:tbl>
    <w:p w14:paraId="573DBD0D" w14:textId="77777777" w:rsidR="001B2E4D" w:rsidRPr="006E288A" w:rsidRDefault="001B2E4D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5BC20C44" w14:textId="77777777" w:rsidTr="00AD4244">
        <w:tc>
          <w:tcPr>
            <w:tcW w:w="9350" w:type="dxa"/>
          </w:tcPr>
          <w:p w14:paraId="0AF7B406" w14:textId="7CF264EA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Модуль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логическая часть приложения с четко определенной функциональностью, является самодостаточной частью приложения, выполняющий четко определенную задачу</w:t>
            </w:r>
            <w:r w:rsidR="001B2E4D"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</w:tr>
    </w:tbl>
    <w:p w14:paraId="631A3FEC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23BB876C" w14:textId="77777777" w:rsidTr="00AD4244">
        <w:tc>
          <w:tcPr>
            <w:tcW w:w="9350" w:type="dxa"/>
          </w:tcPr>
          <w:p w14:paraId="21646676" w14:textId="77777777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Модуль-экран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мод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ль, который имеет UI составляющую.</w:t>
            </w:r>
          </w:p>
        </w:tc>
      </w:tr>
    </w:tbl>
    <w:p w14:paraId="6C4709CE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28F3ABD9" w14:textId="77777777" w:rsidTr="00AD4244">
        <w:trPr>
          <w:trHeight w:val="539"/>
        </w:trPr>
        <w:tc>
          <w:tcPr>
            <w:tcW w:w="9350" w:type="dxa"/>
          </w:tcPr>
          <w:p w14:paraId="7C50204A" w14:textId="77777777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Зависимость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27146C24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4244" w:rsidRPr="006E288A" w14:paraId="78AA6A81" w14:textId="77777777" w:rsidTr="00AD4244">
        <w:trPr>
          <w:trHeight w:val="1133"/>
        </w:trPr>
        <w:tc>
          <w:tcPr>
            <w:tcW w:w="9350" w:type="dxa"/>
          </w:tcPr>
          <w:p w14:paraId="55855F6B" w14:textId="77777777" w:rsidR="0032160C" w:rsidRPr="006E288A" w:rsidRDefault="0032160C" w:rsidP="00E3328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288A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Слабая зависимость</w:t>
            </w:r>
            <w:r w:rsidRPr="006E288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– зависимость меджу двумя модулями, когда один из них может использовать фунционал второго модуля, но при всем этом присутствие второго модуля не является обязательным и первый модуль имеет возможность обрабатывать  его отсутствие не вызывая ошибок компиляции или runtime.</w:t>
            </w:r>
          </w:p>
        </w:tc>
      </w:tr>
    </w:tbl>
    <w:p w14:paraId="3468B834" w14:textId="77777777" w:rsidR="0032160C" w:rsidRPr="006E288A" w:rsidRDefault="0032160C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1334E1" w14:textId="48C9A2AA" w:rsidR="0032160C" w:rsidRPr="006E288A" w:rsidRDefault="008B48E3" w:rsidP="00E3328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3F0DE6B" w14:textId="0953C108" w:rsidR="00B8233B" w:rsidRPr="006E288A" w:rsidRDefault="00B8233B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3" w:name="_Toc474135295"/>
      <w:r w:rsidRPr="006E288A">
        <w:rPr>
          <w:rFonts w:ascii="Times New Roman" w:hAnsi="Times New Roman" w:cs="Times New Roman"/>
          <w:sz w:val="36"/>
          <w:szCs w:val="36"/>
        </w:rPr>
        <w:lastRenderedPageBreak/>
        <w:t>Существующие решения</w:t>
      </w:r>
      <w:bookmarkEnd w:id="3"/>
    </w:p>
    <w:p w14:paraId="7A722FFE" w14:textId="77777777" w:rsidR="00D829DA" w:rsidRPr="006E288A" w:rsidRDefault="00D829DA" w:rsidP="00D829DA">
      <w:pPr>
        <w:rPr>
          <w:rFonts w:ascii="Times New Roman" w:hAnsi="Times New Roman" w:cs="Times New Roman"/>
          <w:color w:val="000000" w:themeColor="text1"/>
        </w:rPr>
      </w:pPr>
    </w:p>
    <w:p w14:paraId="09A8141E" w14:textId="2AF24F3B" w:rsidR="00D829DA" w:rsidRPr="006E288A" w:rsidRDefault="00D829DA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Рассмотрение существующих</w:t>
      </w:r>
      <w:r w:rsidR="00BA018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решений будем проводить по след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ующим основным пунктам:</w:t>
      </w:r>
    </w:p>
    <w:p w14:paraId="10188BA8" w14:textId="5DCBB9E8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</w:p>
    <w:p w14:paraId="62B89226" w14:textId="24630F82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пакеты(модули)</w:t>
      </w:r>
    </w:p>
    <w:p w14:paraId="0756B20A" w14:textId="1F7D935E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</w:t>
      </w:r>
    </w:p>
    <w:p w14:paraId="23F8EBDF" w14:textId="2B434501" w:rsidR="00D829DA" w:rsidRPr="006E288A" w:rsidRDefault="00D829DA" w:rsidP="00ED3B8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рализована работа со слабыми зависимостями </w:t>
      </w:r>
    </w:p>
    <w:p w14:paraId="384281DD" w14:textId="77777777" w:rsidR="002F7303" w:rsidRPr="006E288A" w:rsidRDefault="002F7303" w:rsidP="00ED3B8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B52E" w14:textId="2A0F38BD" w:rsidR="008965A0" w:rsidRPr="006E288A" w:rsidRDefault="00B8233B" w:rsidP="003E5F5E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474135296"/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t>CocoaPods</w:t>
      </w:r>
      <w:bookmarkEnd w:id="4"/>
    </w:p>
    <w:p w14:paraId="6D20F3DF" w14:textId="38494817" w:rsidR="00B8233B" w:rsidRPr="006E288A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74135297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5"/>
    </w:p>
    <w:p w14:paraId="2DC1286A" w14:textId="77777777" w:rsidR="004A3CD3" w:rsidRPr="006E288A" w:rsidRDefault="004A3CD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 - это менеджер зависимостей уровня приложений для Objective-С, Swift и любый других языков, которые могут работать в Objective-C Runtime, такие как C++, C, RubyMotion и другие. Он был разработан Eloy Durán и Fabio Pelosin, которые до сих пор продолжают управлять проектом не без помощи сообщества. Его разработка началась в августе 2011 году и первый публичный релиз был выпущен уже в сентябре того же года. В мае 2016 года проект дошел до релизной версии 1.0. Так же было выпущено десктопное приложение. Проект CocoaPods был вдохновлен комбинецией менеджера пакетов для Ruby RubyGems и проектом Bundler.</w:t>
      </w:r>
    </w:p>
    <w:p w14:paraId="663835E2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DEF87" w14:textId="157814F7" w:rsidR="00B8233B" w:rsidRPr="006E288A" w:rsidRDefault="004A3CD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 софкусирован на дистрибюции проектов с открытым исходным кодом и интеграции их в Xcode проекты.</w:t>
      </w:r>
    </w:p>
    <w:p w14:paraId="3AC916D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F8974F" w14:textId="77777777" w:rsidR="004A3CD3" w:rsidRPr="006E288A" w:rsidRDefault="004A3CD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 CocoaPods можно работать несколькими способами:</w:t>
      </w:r>
    </w:p>
    <w:p w14:paraId="42D16C4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Напрямую из командной строки</w:t>
      </w:r>
    </w:p>
    <w:p w14:paraId="773454BB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 В IDE таких как XCode или JetBrains AppCode в виде плагинов</w:t>
      </w:r>
    </w:p>
    <w:p w14:paraId="2DA381D2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- В отдельном десктопном приложении</w:t>
      </w:r>
    </w:p>
    <w:p w14:paraId="0F0C7FEE" w14:textId="77777777" w:rsidR="004A3CD3" w:rsidRPr="006E288A" w:rsidRDefault="004A3CD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598C0" w14:textId="1D5A9413" w:rsidR="00CF3BEB" w:rsidRPr="006E288A" w:rsidRDefault="002D3EE2" w:rsidP="00374814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74135298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6"/>
    </w:p>
    <w:p w14:paraId="66E72AED" w14:textId="6939947F" w:rsidR="00CF3BEB" w:rsidRPr="006E288A" w:rsidRDefault="0096213F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любого пакета для CocoaPods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в специальном файле-спецификации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*.podspec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Спецификация описывает версию Pod библиотеки, Она включает в себя данные о том, откуда нужно подгружать исходный код, какие файлы использовать, какие параметры сборки устанавливать и другие метаданные такие как имя библиотеки, ее версия и описание.</w:t>
      </w:r>
    </w:p>
    <w:p w14:paraId="4D66B84A" w14:textId="77777777" w:rsidR="00CF3BEB" w:rsidRPr="006E288A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8C1D3" w14:textId="16C3E1FF" w:rsidR="00CF3BEB" w:rsidRPr="006E288A" w:rsidRDefault="00C47706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 файле спе</w:t>
      </w:r>
      <w:r w:rsidR="00CF3BE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цификации много возможных полей, но не все из них одинаково полезны. Рассмотрим толкьо некоторые из них:</w:t>
      </w:r>
    </w:p>
    <w:p w14:paraId="62F0BEC6" w14:textId="7C1ACBB8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version - поле, определяющее номер версии Pod библиотеки. Пример: '3.1.0'</w:t>
      </w:r>
    </w:p>
    <w:p w14:paraId="48D3AD56" w14:textId="287483B6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source  -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в себе информацию о пути к реп</w:t>
      </w:r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озиторию, а так же номеру версии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библиотеки в репозитории. </w:t>
      </w:r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{ :git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'https://github.com/tonymillion/Reachability.git', :tag =&gt; 'v3.1.0' }</w:t>
      </w:r>
    </w:p>
    <w:p w14:paraId="7BAD9C4C" w14:textId="6A2CD29D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source_files - регулярное выражение, описывающее все необходимые файлы для библиотеки. Пример: 'Reachability/common/*.swift'</w:t>
      </w:r>
    </w:p>
    <w:p w14:paraId="5240913E" w14:textId="3B4532E9" w:rsidR="003C4709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{OS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}.source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_files - регулярное выражение, описывающее все необходимые файлы для библиотеки для определенной платформы. {OS} может быть ios, osx. Пример: 'Reachability/ios/*.swift', 'Reachability/extensions/*.swift'</w:t>
      </w:r>
    </w:p>
    <w:p w14:paraId="1EE172B7" w14:textId="1210E0BA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{OS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}.framework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Список системных фреймворков необходимых для этой библиотеки. {OS} может быть ios, osx. Пример: 'UIKit', 'Foundation'</w:t>
      </w:r>
    </w:p>
    <w:p w14:paraId="49FA865C" w14:textId="1B0BBEE1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dependency - В каждом таком поле указываются зависимости текущей библиотеки от других. Например: 'RestKit/CoreData', '~&gt; 0.20.0'</w:t>
      </w:r>
    </w:p>
    <w:p w14:paraId="2B0153E3" w14:textId="5CFD51BA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weak_framework - Список "слабых" сиситемных фрейморков. Например 'Twitter'. Этот фреймфорк появился впервые в iOS в версии 5.0. Если бы вы пытались собрать проект Cocoapods для версии 4.2, то компилятор будет ругаться, что не может найти такой фреймворк. Поэтому можно его указать как weak_dependency. И если в текущей версии iOS/MacOsX нет этого фрейворка, то он просто не будет указан в заголовочных файлах. А код уже должен сам обработать его отсутствие.</w:t>
      </w:r>
    </w:p>
    <w:p w14:paraId="16794BA8" w14:textId="1C02D815" w:rsidR="00CF3BEB" w:rsidRPr="006E288A" w:rsidRDefault="00CF3BEB" w:rsidP="00ED3B83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compiler_flags = '-Wno-incomplete-implementation -Wno-missing-prototypes'</w:t>
      </w:r>
    </w:p>
    <w:p w14:paraId="46582101" w14:textId="1F81D85B" w:rsidR="00CF3BEB" w:rsidRPr="006E288A" w:rsidRDefault="00CF3BEB" w:rsidP="00ED3B8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subspec - Тоже самое опис</w:t>
      </w:r>
      <w:r w:rsidR="003C470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ание спецификации, но только дл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я "под"-библиотеки. Все поля, которые есть в спецификации, будут и здесь. Пример:</w:t>
      </w:r>
    </w:p>
    <w:p w14:paraId="3DF70D50" w14:textId="732FB5D9" w:rsidR="00CF3BEB" w:rsidRPr="006E288A" w:rsidRDefault="00CF3BEB" w:rsidP="00ED3B83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s.subspec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'Core' do |cs|</w:t>
      </w:r>
    </w:p>
    <w:p w14:paraId="49C689C2" w14:textId="5181F166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'RestKit/ObjectMapping'</w:t>
      </w:r>
    </w:p>
    <w:p w14:paraId="609FAD31" w14:textId="66BE1ADA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'RestKit/Network'</w:t>
      </w:r>
    </w:p>
    <w:p w14:paraId="68C42935" w14:textId="18C4432C" w:rsidR="00CF3BEB" w:rsidRPr="006E288A" w:rsidRDefault="00CF3BEB" w:rsidP="00ED3B83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cs.dependency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'RestKit/CoreData'</w:t>
      </w:r>
    </w:p>
    <w:p w14:paraId="7B51FCE6" w14:textId="430F6640" w:rsidR="00CF3BEB" w:rsidRPr="006E288A" w:rsidRDefault="00CF3BEB" w:rsidP="00ED3B83">
      <w:pPr>
        <w:spacing w:line="360" w:lineRule="auto"/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p w14:paraId="0170872A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3759C" w14:textId="06239011" w:rsidR="0096213F" w:rsidRPr="006E288A" w:rsidRDefault="002D3EE2" w:rsidP="00374814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74135299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приложение?</w:t>
      </w:r>
      <w:bookmarkEnd w:id="7"/>
    </w:p>
    <w:p w14:paraId="5682C8B8" w14:textId="77777777" w:rsidR="00CF3BEB" w:rsidRPr="006E288A" w:rsidRDefault="00CF3BEB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Podfile - это спецификация, которая пописывает зависимости target'ов одного или более проекта Xcode. Target определяет продукт сборки, который содержит в себе иснструкции по компиляции из набора файлов проекта(project) или workspace'а. Target определяет один продукт; он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организовывает входные данные для системы сборки - исходные файлы и инструкции для обработки этих файлов, необходимые для для сборки продукта. Проекты могут содержать один или более target'ов, который соответствует одному продукту. (Как же отвратительно это звучит на русском)</w:t>
      </w:r>
    </w:p>
    <w:p w14:paraId="1D621315" w14:textId="77777777" w:rsidR="00CF3BEB" w:rsidRPr="006E288A" w:rsidRDefault="00CF3BEB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B54DC" w14:textId="098426E6" w:rsidR="00B01F6E" w:rsidRPr="006E288A" w:rsidRDefault="00B01F6E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Podfile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должен располагаться радом с файлом проект </w:t>
      </w:r>
      <w:proofErr w:type="gramStart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*.xcodeproj</w:t>
      </w:r>
      <w:proofErr w:type="gramEnd"/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 Далее, например в терминале, вызывается команда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“pod install”. Она формирует так называемую “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рабочую область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Workspace.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ней будет располагаться основной проект со всем присоединенными проектами и таргетами. Также в нем будет таргет, который будет называться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нем будут находиться все зависимости, необходимые для проекта.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Pods target </w:t>
      </w:r>
      <w:r w:rsidR="007C328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4ECD2" w14:textId="38A7D673" w:rsidR="007C328A" w:rsidRPr="006E288A" w:rsidRDefault="007C328A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Podfile, как и файл Podspec, имеет достаточно много опиций для конфигурации различных сборок, но рассмотрим здесь только некоторые осноные:</w:t>
      </w:r>
    </w:p>
    <w:p w14:paraId="65508203" w14:textId="5DCB2E0C" w:rsidR="00BC3CA7" w:rsidRPr="006E288A" w:rsidRDefault="007C328A" w:rsidP="00ED3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 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нем указы</w:t>
      </w:r>
      <w:r w:rsidR="00BC3CA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ается имя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а, для которого дале</w:t>
      </w:r>
      <w:r w:rsidR="00C22CDF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прописаны </w:t>
      </w:r>
      <w:r w:rsidR="00BC3CA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зависимости</w:t>
      </w:r>
      <w:r w:rsidR="00C22CDF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Пример: «</w:t>
      </w:r>
      <w:r w:rsidR="00725CF2" w:rsidRPr="006E288A">
        <w:rPr>
          <w:rStyle w:val="n"/>
          <w:rFonts w:ascii="Times New Roman" w:hAnsi="Times New Roman" w:cs="Times New Roman"/>
          <w:color w:val="000000" w:themeColor="text1"/>
          <w:sz w:val="28"/>
          <w:szCs w:val="28"/>
        </w:rPr>
        <w:t>target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5CF2" w:rsidRPr="006E288A">
        <w:rPr>
          <w:rStyle w:val="s1"/>
          <w:rFonts w:ascii="Times New Roman" w:hAnsi="Times New Roman" w:cs="Times New Roman"/>
          <w:color w:val="000000" w:themeColor="text1"/>
          <w:sz w:val="28"/>
          <w:szCs w:val="28"/>
        </w:rPr>
        <w:t>'MyApp'</w:t>
      </w:r>
      <w:r w:rsidR="00725CF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DC3C962" w14:textId="2AFC37F9" w:rsidR="00BC3CA7" w:rsidRPr="006E288A" w:rsidRDefault="00BC3CA7" w:rsidP="00ED3B8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pod – описание зависимости и ее некоторых параметров.</w:t>
      </w:r>
    </w:p>
    <w:p w14:paraId="170B63B1" w14:textId="5E12D2DA" w:rsidR="00BC3CA7" w:rsidRPr="006E288A" w:rsidRDefault="00BC3CA7" w:rsidP="00ED3B8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Имя зависимости в виде строки.  Имя зависимости уникально и берется из БД платформы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если не указать путь до репозитория, откуда ее брать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772AAAC" w14:textId="77F19E80" w:rsidR="00C22CDF" w:rsidRPr="006E288A" w:rsidRDefault="00BC3CA7" w:rsidP="00ED3B83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Путь до репозитория локального или удаленного. Если репозиторий локальный, то путь указывается в виде «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:path =&gt;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‘~/temp’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Если же репозиторий удаленный, то используется «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:git =&gt; ‘https://github.com/gowalla/AFNetworking.git’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</w:t>
      </w:r>
    </w:p>
    <w:p w14:paraId="5A0C4EED" w14:textId="77777777" w:rsidR="00711F66" w:rsidRPr="006E288A" w:rsidRDefault="00711F6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E3D3A2D" w14:textId="2DED99C7" w:rsidR="002D3EE2" w:rsidRPr="006E288A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74135300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8"/>
    </w:p>
    <w:p w14:paraId="74A0A2C3" w14:textId="45F955C5" w:rsidR="00CF4490" w:rsidRPr="006E288A" w:rsidRDefault="00CF449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CocoaPods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пакет, который указывается в файле спецификации podspec или в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podfile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обязательно внедряется в приложение. </w:t>
      </w:r>
    </w:p>
    <w:p w14:paraId="26549CF2" w14:textId="77777777" w:rsidR="00711F66" w:rsidRPr="006E288A" w:rsidRDefault="00711F66" w:rsidP="00711F66">
      <w:pPr>
        <w:rPr>
          <w:rFonts w:ascii="Times New Roman" w:hAnsi="Times New Roman" w:cs="Times New Roman"/>
          <w:color w:val="000000" w:themeColor="text1"/>
        </w:rPr>
      </w:pPr>
    </w:p>
    <w:p w14:paraId="152B87D6" w14:textId="77777777" w:rsidR="002D3EE2" w:rsidRPr="006E288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51F21FF3" w14:textId="0E228971" w:rsidR="00EF3777" w:rsidRPr="006E288A" w:rsidRDefault="00EF3777" w:rsidP="002F7303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  <w:bookmarkStart w:id="9" w:name="_Toc474135301"/>
      <w:r w:rsidR="00711F66"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Swift </w:t>
      </w:r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t>Package Manager</w:t>
      </w:r>
      <w:bookmarkEnd w:id="9"/>
    </w:p>
    <w:p w14:paraId="0FB1EFCD" w14:textId="77777777" w:rsidR="002D3EE2" w:rsidRPr="006E288A" w:rsidRDefault="002D3EE2" w:rsidP="002D3EE2">
      <w:pPr>
        <w:rPr>
          <w:rFonts w:ascii="Times New Roman" w:hAnsi="Times New Roman" w:cs="Times New Roman"/>
          <w:color w:val="000000" w:themeColor="text1"/>
        </w:rPr>
      </w:pPr>
    </w:p>
    <w:p w14:paraId="701702B0" w14:textId="78F5FB2D" w:rsidR="00EF3777" w:rsidRPr="006E288A" w:rsidRDefault="002D3EE2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74135302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0"/>
    </w:p>
    <w:p w14:paraId="60AF585A" w14:textId="5DFF7AA2" w:rsidR="00EF3777" w:rsidRPr="006E288A" w:rsidRDefault="00711F6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это инструмент для управления и распространения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кода. Он интегрирован в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-систему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автоматической загрузки, компиляции и линкования зависимостей.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 включен в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build-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систему начиная с </w:t>
      </w:r>
      <w:r w:rsidR="00EF377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Swift 3.</w:t>
      </w:r>
    </w:p>
    <w:p w14:paraId="542CB484" w14:textId="77777777" w:rsidR="00EF3777" w:rsidRPr="006E288A" w:rsidRDefault="00EF377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E3B7F" w14:textId="747D53B3" w:rsidR="00EF3777" w:rsidRPr="006E288A" w:rsidRDefault="00EF3777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Модули</w:t>
      </w:r>
    </w:p>
    <w:p w14:paraId="3A980179" w14:textId="6192998B" w:rsidR="00EF3777" w:rsidRPr="006E288A" w:rsidRDefault="00EF3777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организует код в модули. Каждый модуль определяет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namespace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Pr="006E288A" w:rsidRDefault="00EF3777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Darwin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macOS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или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Glibc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1ECABA50" w14:textId="77777777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05B0C9" w14:textId="442FD3E2" w:rsidR="00F00A95" w:rsidRPr="006E288A" w:rsidRDefault="00847EE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Пакеты</w:t>
      </w:r>
    </w:p>
    <w:p w14:paraId="4D4313B2" w14:textId="4EAAB661" w:rsidR="00A34898" w:rsidRPr="006E288A" w:rsidRDefault="003C4709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состоит из файлов исходного кода и</w:t>
      </w:r>
      <w:r w:rsidR="003748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74814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(см. рис. 2)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файла манифеста, который называется </w:t>
      </w:r>
      <w:r w:rsidR="00F00A9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Package.swift. Он определяет название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его описание в поле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PackageDescription. Package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может иметь один или несколько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ов. Каждый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="00F3599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определяет продукт и может описывать одну или несколько зависимостей.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targets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61F443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A454F" w14:textId="3A83B13F" w:rsidR="002D3EE2" w:rsidRPr="006E288A" w:rsidRDefault="001B2E4D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339CF8" wp14:editId="7C19C330">
            <wp:extent cx="5932805" cy="1903095"/>
            <wp:effectExtent l="0" t="0" r="10795" b="1905"/>
            <wp:docPr id="2" name="Picture 2" descr="../../../Desktop/Screen%20Shot%202017-02-06%20at%207.01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2-06%20at%207.01.52%20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D46D" w14:textId="7341A1D7" w:rsidR="001B2E4D" w:rsidRPr="006E288A" w:rsidRDefault="001B2E4D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2 Пример манифеста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Swift Package Manager</w:t>
      </w:r>
    </w:p>
    <w:p w14:paraId="1AE825A7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DB19414" w14:textId="039125C4" w:rsidR="00F35990" w:rsidRPr="006E288A" w:rsidRDefault="00F3599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</w:p>
    <w:p w14:paraId="22DCB0E8" w14:textId="3D8A1E02" w:rsidR="00847EE0" w:rsidRPr="006E288A" w:rsidRDefault="00847EE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Target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556C65A1" w:rsidR="002D3EE2" w:rsidRPr="006E288A" w:rsidRDefault="002D3EE2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A7E64F" w14:textId="0959A21A" w:rsidR="00F35990" w:rsidRPr="006E288A" w:rsidRDefault="00847EE0" w:rsidP="00ED3B83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Зависимости</w:t>
      </w:r>
    </w:p>
    <w:p w14:paraId="2F5742DD" w14:textId="0A83F34C" w:rsidR="002F7303" w:rsidRPr="006E288A" w:rsidRDefault="00A0069E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Зависимости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target’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URL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 исходному коду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набор требований для версии пакета, который должен использоваться. Роль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Package Manager’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="00847EE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41ACF4BF" w14:textId="77777777" w:rsidR="002F7303" w:rsidRPr="006E288A" w:rsidRDefault="002F7303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8379F" w14:textId="77777777" w:rsidR="00DB4D9C" w:rsidRPr="006E288A" w:rsidRDefault="00DB4D9C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74135303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 пакеты интегрируются в текущее приложение?</w:t>
      </w:r>
      <w:bookmarkEnd w:id="11"/>
    </w:p>
    <w:p w14:paraId="7BE37B2F" w14:textId="781DFEFE" w:rsidR="00410125" w:rsidRPr="006E288A" w:rsidRDefault="00711F6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Есть возможность из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Package-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файла и файлов с исходным кодом создать проект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Xcode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 все дело в том, что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только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open-source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библиотеки и не может быть использован для полноценной разработки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iOS, т.к.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основная библиотека для разработки под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 UIKit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проприетарной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B33974" w14:textId="77777777" w:rsidR="00A34898" w:rsidRPr="006E288A" w:rsidRDefault="00A34898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FF942" w14:textId="77777777" w:rsidR="001565DE" w:rsidRPr="006E288A" w:rsidRDefault="001565DE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74135304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12"/>
    </w:p>
    <w:p w14:paraId="793F074D" w14:textId="4C73B639" w:rsidR="00711F66" w:rsidRPr="006E288A" w:rsidRDefault="00711F6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Swift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Manager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3EC4FDA3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43202C" w14:textId="77777777" w:rsidR="001565DE" w:rsidRPr="006E288A" w:rsidRDefault="001565DE" w:rsidP="001565DE">
      <w:pPr>
        <w:rPr>
          <w:rFonts w:ascii="Times New Roman" w:hAnsi="Times New Roman" w:cs="Times New Roman"/>
          <w:color w:val="000000" w:themeColor="text1"/>
        </w:rPr>
      </w:pPr>
    </w:p>
    <w:p w14:paraId="261D0F19" w14:textId="43D90361" w:rsidR="001565DE" w:rsidRPr="006E288A" w:rsidRDefault="001565DE">
      <w:pPr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color w:val="000000" w:themeColor="text1"/>
        </w:rPr>
        <w:br w:type="page"/>
      </w:r>
    </w:p>
    <w:p w14:paraId="0E0C444F" w14:textId="07A5411A" w:rsidR="00EF3777" w:rsidRPr="006E288A" w:rsidRDefault="00BA6AE1" w:rsidP="002F7303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474135305"/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NuGet</w:t>
      </w:r>
      <w:bookmarkEnd w:id="13"/>
    </w:p>
    <w:p w14:paraId="53345D8A" w14:textId="77777777" w:rsidR="002F7303" w:rsidRPr="006E288A" w:rsidRDefault="002F7303" w:rsidP="002F7303">
      <w:pPr>
        <w:rPr>
          <w:rFonts w:ascii="Times New Roman" w:hAnsi="Times New Roman" w:cs="Times New Roman"/>
          <w:color w:val="000000" w:themeColor="text1"/>
        </w:rPr>
      </w:pPr>
    </w:p>
    <w:p w14:paraId="6A9E0781" w14:textId="4B92C697" w:rsidR="002F7303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74135306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4"/>
    </w:p>
    <w:p w14:paraId="1E302B15" w14:textId="0CECB53F" w:rsidR="00116746" w:rsidRPr="006E288A" w:rsidRDefault="00D00F31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– пакетный менеджер для разработки на платформе Microsoft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включая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.NET. NuGet client tools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предоставляют возможность создавать и использовать кастомные пакеты.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proofErr w:type="gramStart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Gallery 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</w:t>
      </w:r>
      <w:proofErr w:type="gramEnd"/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центральный репозиторий пакетов используемый всеми, кто использует или создает пакеты.</w:t>
      </w:r>
    </w:p>
    <w:p w14:paraId="26034E2B" w14:textId="77777777" w:rsidR="00116746" w:rsidRPr="006E288A" w:rsidRDefault="0011674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297850" w14:textId="0A861E2D" w:rsidR="009A5E87" w:rsidRPr="006E288A" w:rsidRDefault="00116746" w:rsidP="00374814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74135307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15"/>
    </w:p>
    <w:p w14:paraId="4599E9C5" w14:textId="1EE7BB69" w:rsidR="00116746" w:rsidRPr="006E288A" w:rsidRDefault="00357573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Пакеты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представляют из себя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пару файлов: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.nuspec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A26DF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.nupkg.</w:t>
      </w:r>
    </w:p>
    <w:p w14:paraId="2E9AB5A6" w14:textId="21C6648B" w:rsidR="00027EE8" w:rsidRPr="006E288A" w:rsidRDefault="00027EE8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Nuspec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xml-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манифест 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см. 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3)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описывает со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ержа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ние пакета 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процесс создания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пакета. </w:t>
      </w:r>
      <w:r w:rsidR="00327CB1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минимум, манифест включает в себя </w:t>
      </w:r>
      <w:r w:rsidR="00F46C38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идентификатор пакета</w:t>
      </w:r>
      <w:r w:rsidR="00A90DC2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короткое описание для Менеджера Пакетов в </w:t>
      </w:r>
      <w:r w:rsidR="000E58B5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Studio, </w:t>
      </w:r>
      <w:r w:rsidR="0012607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6E288A" w:rsidRDefault="00B23BE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5CC2E7" w14:textId="7BC3BF72" w:rsidR="005E496D" w:rsidRPr="006E288A" w:rsidRDefault="005E496D" w:rsidP="00374814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="001565DE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14:paraId="3CE791EE" w14:textId="56A57770" w:rsidR="005E496D" w:rsidRPr="006E288A" w:rsidRDefault="005E496D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Пакеты типа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“Зависимость”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добавляют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совместимы). Пакеты </w:t>
      </w:r>
      <w:r w:rsidR="004C3FCB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Зависимости 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после установки в проект помещаются в папку </w:t>
      </w:r>
      <w:r w:rsidR="004C3FCB"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dependencies</w:t>
      </w:r>
      <w:r w:rsidR="004C3FCB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234DF1" w14:textId="409AEC34" w:rsidR="004C3FCB" w:rsidRPr="006E288A" w:rsidRDefault="004C3FCB" w:rsidP="00ED3B8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 DotnetCliTool</w:t>
      </w:r>
      <w:proofErr w:type="gramEnd"/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расширения для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.N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ET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.NET Core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tools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897481" w14:textId="74415C7D" w:rsidR="00374814" w:rsidRPr="00374814" w:rsidRDefault="00B51D93" w:rsidP="003748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="00F07210"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“Custom”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id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пакета. </w:t>
      </w:r>
    </w:p>
    <w:p w14:paraId="7E8A0277" w14:textId="4C0061E1" w:rsidR="00F24053" w:rsidRPr="006E288A" w:rsidRDefault="00F24053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Любой другой тип, кроме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Зависимости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DotNetCliTool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ра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спознаетсяя автоматически пакетным менеджеров 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B46D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Visual Studio.</w:t>
      </w:r>
    </w:p>
    <w:p w14:paraId="4749B491" w14:textId="77777777" w:rsidR="001565DE" w:rsidRPr="006E288A" w:rsidRDefault="001565DE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0A781C5" w14:textId="2395DF5B" w:rsidR="00724935" w:rsidRPr="006E288A" w:rsidRDefault="00724935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328F64" wp14:editId="7B2DB56C">
            <wp:extent cx="5970270" cy="2877820"/>
            <wp:effectExtent l="0" t="0" r="0" b="0"/>
            <wp:docPr id="5" name="Picture 5" descr="../../../Desktop/Screen%20Shot%202017-02-06%20at%207.15.52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%20Shot%202017-02-06%20at%207.15.52%20A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67EC" w14:textId="4CEDA2DF" w:rsidR="00724935" w:rsidRPr="006E288A" w:rsidRDefault="00724935" w:rsidP="00ED3B8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 3 Пример манифеста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NuGet</w:t>
      </w:r>
    </w:p>
    <w:p w14:paraId="55EF7110" w14:textId="77777777" w:rsidR="00724935" w:rsidRPr="006E288A" w:rsidRDefault="00724935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4C15A1" w14:textId="19F07DCE" w:rsidR="008960DF" w:rsidRPr="006E288A" w:rsidRDefault="001565DE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Nupkg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представляет из себя архи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в, который содержит в себе с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nuspec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 и скомпилированные файлы пакета в виде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dll </w:t>
      </w:r>
      <w:r w:rsidR="00BA272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файлов.</w:t>
      </w:r>
    </w:p>
    <w:p w14:paraId="1435557D" w14:textId="1814A6A5" w:rsidR="000F2470" w:rsidRPr="006E288A" w:rsidRDefault="00116746" w:rsidP="006B6D1D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474135308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 пакеты интегрируются в текущее приложение?</w:t>
      </w:r>
      <w:bookmarkEnd w:id="16"/>
    </w:p>
    <w:p w14:paraId="5FE56D8F" w14:textId="0EF97A12" w:rsidR="00116746" w:rsidRPr="006E288A" w:rsidRDefault="000F247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как расширение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в 2010 году, 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2012 распространяается вместе с ней. Так что любой проект, созданный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Visual Studio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начиная с 2011 года имеет возможность работы 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«из коробки». </w:t>
      </w:r>
    </w:p>
    <w:p w14:paraId="5B39C8D7" w14:textId="77777777" w:rsidR="00DF3E2C" w:rsidRPr="006E288A" w:rsidRDefault="00DF3E2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A8E1D5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474135309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17"/>
    </w:p>
    <w:p w14:paraId="50F60E04" w14:textId="64A6BB3D" w:rsidR="001565DE" w:rsidRPr="006E288A" w:rsidRDefault="000F247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NuGet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47B8A12A" w14:textId="110BAADE" w:rsidR="001973A1" w:rsidRPr="006E288A" w:rsidRDefault="001973A1">
      <w:pPr>
        <w:rPr>
          <w:rFonts w:ascii="Times New Roman" w:hAnsi="Times New Roman" w:cs="Times New Roman"/>
          <w:color w:val="000000" w:themeColor="text1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14:paraId="07A6BBA0" w14:textId="77777777" w:rsidR="001973A1" w:rsidRPr="006E288A" w:rsidRDefault="001973A1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C4815D6" w14:textId="747AA395" w:rsidR="00A7436B" w:rsidRPr="006E288A" w:rsidRDefault="00A7436B" w:rsidP="00A7436B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474135310"/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t>Maven</w:t>
      </w:r>
      <w:bookmarkEnd w:id="18"/>
    </w:p>
    <w:p w14:paraId="32576104" w14:textId="5D31ADE5" w:rsidR="002F7303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474135311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Описание</w:t>
      </w:r>
      <w:bookmarkEnd w:id="19"/>
    </w:p>
    <w:p w14:paraId="35F57A23" w14:textId="1F2EC738" w:rsidR="00116746" w:rsidRPr="006E288A" w:rsidRDefault="00D05BEC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– </w:t>
      </w:r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фреймворк для автоматизации сборки </w:t>
      </w:r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Java-</w:t>
      </w:r>
      <w:r w:rsidR="004F06BC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проектов на основе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описания их структуры в файлах на языке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 (Project Object Model)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являющимся подмножеством языка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XML. Проект Maven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издается сообществом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Apache Software Foundation,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формально является частью проекта </w:t>
      </w:r>
      <w:r w:rsidR="007C2806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Jakarta Project.</w:t>
      </w:r>
    </w:p>
    <w:p w14:paraId="5ACA5514" w14:textId="77777777" w:rsidR="007C2806" w:rsidRPr="006E288A" w:rsidRDefault="007C2806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B6F47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474135312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Что из себя представляют пакеты?</w:t>
      </w:r>
      <w:bookmarkEnd w:id="20"/>
    </w:p>
    <w:p w14:paraId="6ECE901E" w14:textId="60F12B28" w:rsidR="007C2806" w:rsidRPr="006E288A" w:rsidRDefault="007C280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Ключевым понятием 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является </w:t>
      </w: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артефакт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это, по сути, любая библио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тека, хранящаяся в репозитории.</w:t>
      </w:r>
    </w:p>
    <w:p w14:paraId="6218C936" w14:textId="5F45AB90" w:rsidR="001A4B60" w:rsidRPr="006E288A" w:rsidRDefault="001A4B60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Зависимость </w:t>
      </w:r>
      <w:r w:rsidR="002F672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2F672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Pr="006E288A" w:rsidRDefault="007C2806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 структура проекта описывается в файле </w:t>
      </w:r>
      <w:r w:rsidRPr="006E28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pom.xml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который должен находиться в корневой папке проекта. </w:t>
      </w:r>
    </w:p>
    <w:p w14:paraId="3D655519" w14:textId="1BEABD01" w:rsidR="002F6729" w:rsidRPr="006E288A" w:rsidRDefault="002F6729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web-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сервер,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Andriod-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приложение)</w:t>
      </w:r>
    </w:p>
    <w:p w14:paraId="1B198739" w14:textId="06AD5581" w:rsidR="002F6729" w:rsidRPr="006E288A" w:rsidRDefault="002F6729" w:rsidP="00374814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POM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описание модели проекта.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В ней описываются такие общие характеристики как имя, версия, авторы и их контактная информация, VCS проекта и вообще связанные с ним сетевые ресурсы, тип проекта, связи с другими проектами, используемые при сборке плагины и описания способа их задействования. Мне кажутся особенно важными два компонента этой модели.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Каждый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POM </w:t>
      </w:r>
      <w:r w:rsidR="007B49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имеет как минимум следующие три поля:</w:t>
      </w:r>
    </w:p>
    <w:p w14:paraId="36C6E0DD" w14:textId="0A6F1A43" w:rsidR="007B49C9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groupId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проекта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Java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artifactId – название проекта. </w:t>
      </w:r>
    </w:p>
    <w:p w14:paraId="303F34E6" w14:textId="74CD1E60" w:rsidR="00402161" w:rsidRPr="006E288A" w:rsidRDefault="007B49C9" w:rsidP="00ED3B8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версия проекта.</w:t>
      </w:r>
    </w:p>
    <w:p w14:paraId="658889C5" w14:textId="0C1E1B97" w:rsidR="001B2E4D" w:rsidRPr="006E288A" w:rsidRDefault="007B49C9" w:rsidP="00486C75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Такой тройкой мо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жно однозначно идентифицировать артефакт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SNAPSHOT”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обозначает, что версия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является стабильной.</w:t>
      </w:r>
      <w:r w:rsidR="001B2E4D"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7A151F48" w14:textId="77777777" w:rsidR="00724935" w:rsidRPr="006E288A" w:rsidRDefault="00724935" w:rsidP="00ED3B83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634F3881" w14:textId="6A269755" w:rsidR="007B49C9" w:rsidRPr="006E288A" w:rsidRDefault="001B2E4D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0D88C0" wp14:editId="6A1B634F">
            <wp:extent cx="3594735" cy="2420388"/>
            <wp:effectExtent l="0" t="0" r="12065" b="0"/>
            <wp:docPr id="4" name="Picture 4" descr="../../../Desktop/Screen%20Shot%202017-02-06%20at%207.04.24%20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2-06%20at%207.04.24%20A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934" cy="243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2801" w14:textId="7701834D" w:rsidR="001B2E4D" w:rsidRPr="006E288A" w:rsidRDefault="00724935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рис. 4</w:t>
      </w:r>
      <w:r w:rsidR="001B2E4D" w:rsidRPr="006E288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Пример описания зависимостей в Maven</w:t>
      </w:r>
    </w:p>
    <w:p w14:paraId="4CE5F634" w14:textId="77777777" w:rsidR="001973A1" w:rsidRPr="006E288A" w:rsidRDefault="001973A1" w:rsidP="00ED3B8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6E21CC5" w14:textId="1386A47E" w:rsidR="007B49C9" w:rsidRPr="006E288A" w:rsidRDefault="007B49C9" w:rsidP="00486C75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Рассмотрим несколько основных составляющих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POM-файла:</w:t>
      </w:r>
    </w:p>
    <w:p w14:paraId="39ED0CED" w14:textId="530BFD64" w:rsidR="001B2E4D" w:rsidRPr="006E288A" w:rsidRDefault="007B49C9" w:rsidP="00374814">
      <w:pPr>
        <w:widowControl w:val="0"/>
        <w:autoSpaceDE w:val="0"/>
        <w:autoSpaceDN w:val="0"/>
        <w:adjustRightInd w:val="0"/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Dependencies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groupId, artifactId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893B80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см. </w:t>
      </w:r>
      <w:r w:rsidR="00724935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рис. 4</w:t>
      </w:r>
      <w:r w:rsidR="001B2E4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954C9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0C0C0C20" w14:textId="77777777" w:rsidR="001B2E4D" w:rsidRPr="006E288A" w:rsidRDefault="001B2E4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C1B7B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74135313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Как пакеты интегрируются в текущее приложение?</w:t>
      </w:r>
      <w:bookmarkEnd w:id="21"/>
    </w:p>
    <w:p w14:paraId="3A36FBB2" w14:textId="77777777" w:rsidR="00BC392A" w:rsidRPr="006E288A" w:rsidRDefault="00BC392A" w:rsidP="00374814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интеграции 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уже существующий проект необходимо совершить следующие шаги:</w:t>
      </w:r>
    </w:p>
    <w:p w14:paraId="4379593D" w14:textId="4E224335" w:rsidR="00BC392A" w:rsidRPr="006E288A" w:rsidRDefault="008960DF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</w:t>
      </w:r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оместить в корневую папку </w:t>
      </w:r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</w:t>
      </w:r>
      <w:r w:rsidR="00BC392A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</w:t>
      </w:r>
    </w:p>
    <w:p w14:paraId="31E3F55E" w14:textId="49AB6B31" w:rsidR="00BC392A" w:rsidRPr="006E288A" w:rsidRDefault="00BC392A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Описать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pom-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файле проект через тройку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groupId, artifactId,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version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описать все необходимые для него зависимоти.</w:t>
      </w:r>
    </w:p>
    <w:p w14:paraId="1761A203" w14:textId="2915138A" w:rsidR="002F7303" w:rsidRPr="006E288A" w:rsidRDefault="00BC392A" w:rsidP="00ED3B8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Вызвать команду 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mvn complile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терминале</w:t>
      </w:r>
      <w:r w:rsidR="00FD27B1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4107906B" w14:textId="77777777" w:rsidR="00435ECA" w:rsidRPr="006E288A" w:rsidRDefault="00435ECA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22A6EDF" w14:textId="77777777" w:rsidR="00116746" w:rsidRPr="006E288A" w:rsidRDefault="00116746" w:rsidP="00ED3B83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474135314"/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слабыми зависимостями</w:t>
      </w:r>
      <w:bookmarkEnd w:id="22"/>
    </w:p>
    <w:p w14:paraId="56854CD6" w14:textId="31744CCB" w:rsidR="00FD27B1" w:rsidRPr="006E288A" w:rsidRDefault="00FD27B1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Maven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никак не реализована возможность работы со «слабыми зависимостями». </w:t>
      </w:r>
    </w:p>
    <w:p w14:paraId="102135C1" w14:textId="77777777" w:rsidR="00BA6AE1" w:rsidRPr="006E288A" w:rsidRDefault="00BA6AE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06659" w14:textId="0A936AAF" w:rsidR="00EA2233" w:rsidRPr="006E288A" w:rsidRDefault="00EA2233">
      <w:pPr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color w:val="000000" w:themeColor="text1"/>
        </w:rPr>
        <w:br w:type="page"/>
      </w:r>
    </w:p>
    <w:p w14:paraId="6B0D6EEF" w14:textId="2649B183" w:rsidR="004040CA" w:rsidRPr="006E288A" w:rsidRDefault="00EE7DAC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3" w:name="_Toc474135315"/>
      <w:r w:rsidRPr="006E288A">
        <w:rPr>
          <w:rFonts w:ascii="Times New Roman" w:hAnsi="Times New Roman" w:cs="Times New Roman"/>
          <w:sz w:val="36"/>
          <w:szCs w:val="36"/>
        </w:rPr>
        <w:lastRenderedPageBreak/>
        <w:t>Решение</w:t>
      </w:r>
      <w:bookmarkEnd w:id="23"/>
    </w:p>
    <w:p w14:paraId="55E9030E" w14:textId="77777777" w:rsidR="002F7303" w:rsidRPr="006E288A" w:rsidRDefault="002F7303" w:rsidP="002F7303">
      <w:pPr>
        <w:rPr>
          <w:rFonts w:ascii="Times New Roman" w:hAnsi="Times New Roman" w:cs="Times New Roman"/>
        </w:rPr>
      </w:pPr>
    </w:p>
    <w:p w14:paraId="72AC88F0" w14:textId="62706847" w:rsidR="004040CA" w:rsidRPr="006E288A" w:rsidRDefault="00963C01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Как было показано в предыдущей главе, ни одно из существующих решений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поддерживает «слабые зависимости». Но тем не менее нет никакого смысле писать заново какой либо из существующих менеджеров пакетов. Так что было решено создать некоторую надстройку над </w:t>
      </w:r>
      <w:r w:rsidR="007D58F7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CocoaPods, которая могла бы разрешать проблемы слабых зависимостей. </w:t>
      </w:r>
    </w:p>
    <w:p w14:paraId="7B2BD1B4" w14:textId="77777777" w:rsidR="007D58F7" w:rsidRPr="006E288A" w:rsidRDefault="007D58F7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5D4410" w14:textId="254A01F1" w:rsidR="007D58F7" w:rsidRPr="006E288A" w:rsidRDefault="007D58F7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Каджый модуль будет иметь обязательное описание в виде json-файла со следующими полям:</w:t>
      </w:r>
    </w:p>
    <w:p w14:paraId="58CC00DD" w14:textId="2D7348CD" w:rsidR="007D58F7" w:rsidRPr="006E288A" w:rsidRDefault="007D58F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Name – уникальное имя пакета. Требуется для его идентификации в системе и именно он будет указываться в конфигурационном файле сборки.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соответствие с именем модуля будет ставиться конфигурация 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pod-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пакета.</w:t>
      </w:r>
    </w:p>
    <w:p w14:paraId="1E0ADBC4" w14:textId="1BA806BF" w:rsidR="007D58F7" w:rsidRPr="006E288A" w:rsidRDefault="007D58F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Description – некоторое описание модуля</w:t>
      </w:r>
    </w:p>
    <w:p w14:paraId="4F779B68" w14:textId="336146D6" w:rsidR="00057007" w:rsidRPr="006E288A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Type – тип модуля. В зависимости от типа модуля, на него будут накладываться некоторые необходимые для сборки ограничения. Вот список возможных типов:</w:t>
      </w:r>
    </w:p>
    <w:p w14:paraId="0EE327F5" w14:textId="6FCC6F33" w:rsidR="00057007" w:rsidRPr="006E288A" w:rsidRDefault="00057007" w:rsidP="00ED3B8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sys – системный модуль. Содержит в себе какую-то релаизованную функциональность. </w:t>
      </w:r>
    </w:p>
    <w:p w14:paraId="227085E7" w14:textId="7B4A51F4" w:rsidR="00057007" w:rsidRPr="006E288A" w:rsidRDefault="00057007" w:rsidP="00ED3B83">
      <w:pPr>
        <w:pStyle w:val="ListParagraph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view – UI-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модуль. Это модуль экрана, в котором реализована некоторая пользовательская логика и некоторое количество экранов приложения (более одного). Например модуль покупки билета будет иметь: экран выбора привязанной карты, экран ввода данных карты, экран подтверждения оплаты.</w:t>
      </w:r>
    </w:p>
    <w:p w14:paraId="50B5528D" w14:textId="0673BDFF" w:rsidR="00057007" w:rsidRPr="006E288A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rootClass – здесь указывается имя класса, в котором инициализируется </w:t>
      </w:r>
      <w:r w:rsidR="000354C4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  модуля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нем могуть быть поля зависимостей и во время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генерации сборки будет сгенерирован код, который протягивает все необходимые зависимости модуля</w:t>
      </w:r>
    </w:p>
    <w:p w14:paraId="0938442A" w14:textId="7A2A2F6E" w:rsidR="00057007" w:rsidRPr="006E288A" w:rsidRDefault="00057007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rootInitialize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название метода инициализации модуля. Код его вызова будет добавлен сразу после </w:t>
      </w:r>
      <w:r w:rsidR="000354C4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протягивания ссылок ко всем необходимым зависимостям модуля. В это методе инициализируются все внутренности модуля с использованием присутствующих в модуле зависимостями.</w:t>
      </w:r>
    </w:p>
    <w:p w14:paraId="4E130B5D" w14:textId="158811DA" w:rsidR="000354C4" w:rsidRPr="006E288A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protocolName – имя протокола, по которому получается доступ к модулю извне. rootClass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обязан наследоваться от этого протокола, иначе во время сборки будет выдаваться ошибка. Код протокола должен лежать в отдельном файле.</w:t>
      </w:r>
    </w:p>
    <w:p w14:paraId="2D2E8B28" w14:textId="195690C7" w:rsidR="000354C4" w:rsidRPr="006E288A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protocolFile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локальный путь до файла, в котором описан протокол.</w:t>
      </w:r>
    </w:p>
    <w:p w14:paraId="715D0A07" w14:textId="575B446C" w:rsidR="000354C4" w:rsidRPr="006E288A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strongDependencies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массив модулей-зависимостей для текущего модуля. В массиве перечислены имена модулей. </w:t>
      </w:r>
    </w:p>
    <w:p w14:paraId="2970618E" w14:textId="35493E35" w:rsidR="000354C4" w:rsidRPr="006E288A" w:rsidRDefault="000354C4" w:rsidP="00ED3B8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weakDependencies – массив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«слабых зависимостей». В момент генерации шаблона проекта специальным флагом можно будет указать подгрузить слабые зависимости или нет. Если будет стоять флаг «нет», то в проект добавиться только протокол доступа к слабой зависимости, но не исходный код. Так что ее функциональность будет отсутствовать. Это необходимо для тестирования когда на наличие ошибок компиляции 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runtime.</w:t>
      </w:r>
    </w:p>
    <w:p w14:paraId="3897D4CF" w14:textId="77777777" w:rsidR="00E3328C" w:rsidRPr="006E288A" w:rsidRDefault="00E3328C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10261" w14:textId="78E2908B" w:rsidR="000354C4" w:rsidRPr="006E288A" w:rsidRDefault="000354C4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 сборка приложения будет тоже иметь вид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json’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а. В ней будет два основных поля:</w:t>
      </w:r>
    </w:p>
    <w:p w14:paraId="4CE7EFAD" w14:textId="5090F22D" w:rsidR="000354C4" w:rsidRPr="006E288A" w:rsidRDefault="000354C4" w:rsidP="00ED3B8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modules –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имен модулей, которые будут встроены в проект</w:t>
      </w:r>
    </w:p>
    <w:p w14:paraId="55EBC27C" w14:textId="324F8880" w:rsidR="000354C4" w:rsidRPr="006E288A" w:rsidRDefault="000354C4" w:rsidP="00ED3B8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rootModule -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название 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UI-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модуля, который </w:t>
      </w:r>
      <w:r w:rsidR="005B472D"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корневым. Это означает, что при инициализации приложения он будет инициализирован первым и будет сразу отображен на экране. </w:t>
      </w:r>
    </w:p>
    <w:p w14:paraId="7DC965B3" w14:textId="77777777" w:rsidR="005B472D" w:rsidRPr="006E288A" w:rsidRDefault="005B472D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EC48FA" w14:textId="33CBC9F0" w:rsidR="00CF4490" w:rsidRPr="006E288A" w:rsidRDefault="005B472D" w:rsidP="00374814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 этим конфигурационным файлам будет происходить поиск модулей, установка их в проект при помощи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генерация кода для их инициализации и управления их зависимостями. </w:t>
      </w:r>
    </w:p>
    <w:p w14:paraId="5B98DE64" w14:textId="1298945F" w:rsidR="000F33A1" w:rsidRPr="006E288A" w:rsidRDefault="000F33A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280C586" w14:textId="58E371EF" w:rsidR="000F33A1" w:rsidRPr="006E288A" w:rsidRDefault="000F33A1" w:rsidP="002F7303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24" w:name="_Toc474135316"/>
      <w:r w:rsidRPr="006E288A">
        <w:rPr>
          <w:rFonts w:ascii="Times New Roman" w:hAnsi="Times New Roman" w:cs="Times New Roman"/>
          <w:sz w:val="36"/>
          <w:szCs w:val="36"/>
        </w:rPr>
        <w:lastRenderedPageBreak/>
        <w:t>Заключение</w:t>
      </w:r>
      <w:bookmarkEnd w:id="24"/>
    </w:p>
    <w:p w14:paraId="21266452" w14:textId="77777777" w:rsidR="000F33A1" w:rsidRPr="006E288A" w:rsidRDefault="000F33A1" w:rsidP="000F33A1">
      <w:pPr>
        <w:rPr>
          <w:rFonts w:ascii="Times New Roman" w:hAnsi="Times New Roman" w:cs="Times New Roman"/>
          <w:color w:val="000000" w:themeColor="text1"/>
        </w:rPr>
      </w:pPr>
    </w:p>
    <w:p w14:paraId="2896CDFE" w14:textId="6E8F44E4" w:rsidR="000F33A1" w:rsidRPr="006E288A" w:rsidRDefault="000F33A1" w:rsidP="00374814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работа была рассмотрена проблема генерации однотипных приложения с разной функциональностью. Так же было введено понятие «слабой зависимости», которое является основной причиной формирования данной проблемы и необходимость ее решения в рамках управления зависимостями. Были рассмотрены несколько существующих решений связанных с управлением зависимостями. В виду отсутствия какой либо реализации концепции слабой зависимости были сформированы спецификации для модуля приложения и сборки приложения для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iOS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основанных на база </w:t>
      </w:r>
      <w:r w:rsidRPr="006E288A">
        <w:rPr>
          <w:rFonts w:ascii="Times New Roman" w:hAnsi="Times New Roman" w:cs="Times New Roman"/>
          <w:color w:val="000000" w:themeColor="text1"/>
          <w:sz w:val="28"/>
          <w:szCs w:val="28"/>
        </w:rPr>
        <w:t>Cocoapods.</w:t>
      </w:r>
    </w:p>
    <w:p w14:paraId="1CAB314E" w14:textId="77777777" w:rsidR="000F33A1" w:rsidRPr="006E288A" w:rsidRDefault="000F33A1" w:rsidP="00ED3B8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A3E74" w14:textId="6B49D75D" w:rsidR="008960DF" w:rsidRPr="006B6D1D" w:rsidRDefault="008960DF" w:rsidP="006B6D1D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5" w:name="_Toc474135317"/>
      <w:r w:rsidRPr="006E288A">
        <w:rPr>
          <w:rFonts w:ascii="Times New Roman" w:hAnsi="Times New Roman" w:cs="Times New Roman"/>
          <w:color w:val="000000" w:themeColor="text1"/>
          <w:sz w:val="32"/>
          <w:szCs w:val="32"/>
        </w:rPr>
        <w:t>Планы на выпускную работу</w:t>
      </w:r>
      <w:bookmarkEnd w:id="25"/>
    </w:p>
    <w:p w14:paraId="1FAD5B1B" w14:textId="6F207E45" w:rsidR="000E1725" w:rsidRPr="006E288A" w:rsidRDefault="000E1725" w:rsidP="0037481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Выпускная работа будет посвященная реализации </w:t>
      </w:r>
      <w:r w:rsidR="00B1446C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инструментального окружения для разработки под </w:t>
      </w:r>
      <w:r w:rsidR="00B1446C" w:rsidRPr="006E288A">
        <w:rPr>
          <w:rFonts w:ascii="Times New Roman" w:hAnsi="Times New Roman" w:cs="Times New Roman"/>
          <w:sz w:val="28"/>
          <w:szCs w:val="28"/>
        </w:rPr>
        <w:t xml:space="preserve">iOS. </w:t>
      </w:r>
      <w:r w:rsidR="00B1446C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В дальнейшем, 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возможно реализация такой же концепции для </w:t>
      </w:r>
      <w:r w:rsidR="000E74A7" w:rsidRPr="006E288A">
        <w:rPr>
          <w:rFonts w:ascii="Times New Roman" w:hAnsi="Times New Roman" w:cs="Times New Roman"/>
          <w:sz w:val="28"/>
          <w:szCs w:val="28"/>
        </w:rPr>
        <w:t xml:space="preserve">Android 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платформ, хотя существуют проблемы с разрешением зависимостей и сильным различием между менеджерами зависимостей данных платформ. </w:t>
      </w:r>
    </w:p>
    <w:p w14:paraId="588CDB65" w14:textId="77777777" w:rsidR="000E1725" w:rsidRPr="006E288A" w:rsidRDefault="000E1725" w:rsidP="00ED3B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903DE" w14:textId="403EC4F1" w:rsidR="000E74A7" w:rsidRPr="006E288A" w:rsidRDefault="000E74A7" w:rsidP="003748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В выпускной работе будет реализован следующий инструментарий и функционал системы:</w:t>
      </w:r>
    </w:p>
    <w:p w14:paraId="083EFA7C" w14:textId="68667E70" w:rsidR="00486C75" w:rsidRPr="006E288A" w:rsidRDefault="00486C75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>Инструмент для формирования проекта Модуля из файла-спецификации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. Необходим для генерации по манифест-файлу модуля пустого проекта, с подключенными в него внешними и внутренними зависимостями. Будет реализован на языке </w:t>
      </w:r>
      <w:r w:rsidR="000E74A7" w:rsidRPr="006E288A">
        <w:rPr>
          <w:rFonts w:ascii="Times New Roman" w:hAnsi="Times New Roman" w:cs="Times New Roman"/>
          <w:sz w:val="28"/>
          <w:szCs w:val="28"/>
        </w:rPr>
        <w:t>Ruby,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для </w:t>
      </w:r>
      <w:r w:rsidR="000E74A7" w:rsidRPr="006E288A">
        <w:rPr>
          <w:rFonts w:ascii="Times New Roman" w:hAnsi="Times New Roman" w:cs="Times New Roman"/>
          <w:sz w:val="28"/>
          <w:szCs w:val="28"/>
        </w:rPr>
        <w:t xml:space="preserve">Ruby 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0E74A7" w:rsidRPr="006E288A">
        <w:rPr>
          <w:rFonts w:ascii="Times New Roman" w:hAnsi="Times New Roman" w:cs="Times New Roman"/>
          <w:sz w:val="28"/>
          <w:szCs w:val="28"/>
        </w:rPr>
        <w:t>Xcodeproj</w:t>
      </w:r>
      <w:r w:rsidR="000E74A7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» и </w:t>
      </w:r>
      <w:r w:rsidR="000E74A7" w:rsidRPr="006E288A">
        <w:rPr>
          <w:rFonts w:ascii="Times New Roman" w:hAnsi="Times New Roman" w:cs="Times New Roman"/>
          <w:sz w:val="28"/>
          <w:szCs w:val="28"/>
        </w:rPr>
        <w:t xml:space="preserve">CocoaPods. </w:t>
      </w:r>
    </w:p>
    <w:p w14:paraId="3F0D8A78" w14:textId="251EAA8F" w:rsidR="000E74A7" w:rsidRPr="006E288A" w:rsidRDefault="000E74A7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lastRenderedPageBreak/>
        <w:t xml:space="preserve">Генератор набора файлов модуля на базе концепции SOLID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и наборе рекомендаций </w:t>
      </w:r>
      <w:r w:rsidRPr="006E288A">
        <w:rPr>
          <w:rFonts w:ascii="Times New Roman" w:hAnsi="Times New Roman" w:cs="Times New Roman"/>
          <w:sz w:val="28"/>
          <w:szCs w:val="28"/>
        </w:rPr>
        <w:t xml:space="preserve">VIPER. </w:t>
      </w:r>
    </w:p>
    <w:p w14:paraId="1738439B" w14:textId="5409921C" w:rsidR="00486C75" w:rsidRPr="006E288A" w:rsidRDefault="00486C75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Сервис для распространения пакетов с помощью </w:t>
      </w:r>
      <w:r w:rsidRPr="006E288A">
        <w:rPr>
          <w:rFonts w:ascii="Times New Roman" w:hAnsi="Times New Roman" w:cs="Times New Roman"/>
          <w:sz w:val="28"/>
          <w:szCs w:val="28"/>
        </w:rPr>
        <w:t>CocoaPods</w:t>
      </w:r>
      <w:r w:rsidR="00BE656B" w:rsidRPr="006E288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8651AC" w14:textId="77777777" w:rsidR="00486C75" w:rsidRPr="006E288A" w:rsidRDefault="00486C75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>Инструмент для генерации кода сборки проекта исходя из файлов конфигурации</w:t>
      </w:r>
    </w:p>
    <w:p w14:paraId="1AE6BF85" w14:textId="1606F925" w:rsidR="008960DF" w:rsidRPr="006E288A" w:rsidRDefault="00BE656B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486C75"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 концепции «слабой зависимости»</w:t>
      </w:r>
    </w:p>
    <w:p w14:paraId="2C355C52" w14:textId="0F616171" w:rsidR="008960DF" w:rsidRPr="006E288A" w:rsidRDefault="00BE656B" w:rsidP="00ED3B83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 xml:space="preserve">Исследование о возможности реализации концепции 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«слабой зависимости» </w:t>
      </w:r>
      <w:r w:rsidR="00752761" w:rsidRPr="006E288A">
        <w:rPr>
          <w:rFonts w:ascii="Times New Roman" w:hAnsi="Times New Roman" w:cs="Times New Roman"/>
          <w:sz w:val="28"/>
          <w:szCs w:val="28"/>
          <w:lang w:val="ru-RU"/>
        </w:rPr>
        <w:t>для других мобильных платформ.</w:t>
      </w:r>
    </w:p>
    <w:p w14:paraId="71153025" w14:textId="77777777" w:rsidR="004040CA" w:rsidRPr="006E288A" w:rsidRDefault="004040CA" w:rsidP="004040CA">
      <w:pPr>
        <w:rPr>
          <w:rFonts w:ascii="Times New Roman" w:hAnsi="Times New Roman" w:cs="Times New Roman"/>
          <w:color w:val="000000" w:themeColor="text1"/>
        </w:rPr>
      </w:pPr>
    </w:p>
    <w:p w14:paraId="71682962" w14:textId="77777777" w:rsidR="00AD4244" w:rsidRPr="006E288A" w:rsidRDefault="00AD4244" w:rsidP="004040CA">
      <w:pPr>
        <w:rPr>
          <w:rFonts w:ascii="Times New Roman" w:hAnsi="Times New Roman" w:cs="Times New Roman"/>
          <w:color w:val="000000" w:themeColor="text1"/>
        </w:rPr>
      </w:pPr>
    </w:p>
    <w:p w14:paraId="44089627" w14:textId="18753242" w:rsidR="00AD4244" w:rsidRPr="006E288A" w:rsidRDefault="00AD4244">
      <w:pPr>
        <w:rPr>
          <w:rFonts w:ascii="Times New Roman" w:hAnsi="Times New Roman" w:cs="Times New Roman"/>
          <w:color w:val="000000" w:themeColor="text1"/>
        </w:rPr>
      </w:pPr>
      <w:r w:rsidRPr="006E288A">
        <w:rPr>
          <w:rFonts w:ascii="Times New Roman" w:hAnsi="Times New Roman" w:cs="Times New Roman"/>
          <w:color w:val="000000" w:themeColor="text1"/>
        </w:rPr>
        <w:br w:type="page"/>
      </w:r>
    </w:p>
    <w:p w14:paraId="6315CA84" w14:textId="6A9021B8" w:rsidR="00AD4244" w:rsidRPr="006E288A" w:rsidRDefault="00AD4244" w:rsidP="002F7303">
      <w:pPr>
        <w:pStyle w:val="Heading1"/>
        <w:rPr>
          <w:rFonts w:ascii="Times New Roman" w:hAnsi="Times New Roman" w:cs="Times New Roman"/>
        </w:rPr>
      </w:pPr>
      <w:bookmarkStart w:id="26" w:name="_Toc474135318"/>
      <w:r w:rsidRPr="006E288A">
        <w:rPr>
          <w:rFonts w:ascii="Times New Roman" w:hAnsi="Times New Roman" w:cs="Times New Roman"/>
        </w:rPr>
        <w:lastRenderedPageBreak/>
        <w:t>Список литературы</w:t>
      </w:r>
      <w:bookmarkEnd w:id="26"/>
    </w:p>
    <w:p w14:paraId="67271A42" w14:textId="77777777" w:rsidR="002F7303" w:rsidRPr="006E288A" w:rsidRDefault="002F7303" w:rsidP="002F7303">
      <w:pPr>
        <w:rPr>
          <w:rFonts w:ascii="Times New Roman" w:hAnsi="Times New Roman" w:cs="Times New Roman"/>
        </w:rPr>
      </w:pPr>
    </w:p>
    <w:p w14:paraId="5607212A" w14:textId="0C64BA67" w:rsidR="00AD4244" w:rsidRPr="006E288A" w:rsidRDefault="00AA6718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Конференция Rambler iOS #6 /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Станислав Цыганов </w:t>
      </w:r>
      <w:r>
        <w:rPr>
          <w:rFonts w:ascii="Roboto" w:hAnsi="Roboto" w:cs="Roboto"/>
          <w:color w:val="262626"/>
          <w:sz w:val="26"/>
          <w:szCs w:val="26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F</w:t>
      </w:r>
      <w:r w:rsidR="003E5F5E" w:rsidRPr="006E288A">
        <w:rPr>
          <w:rFonts w:ascii="Times New Roman" w:hAnsi="Times New Roman" w:cs="Times New Roman"/>
          <w:sz w:val="28"/>
          <w:szCs w:val="28"/>
        </w:rPr>
        <w:t xml:space="preserve">eature toggle. </w:t>
      </w:r>
      <w:r>
        <w:rPr>
          <w:rFonts w:ascii="Times New Roman" w:hAnsi="Times New Roman" w:cs="Times New Roman"/>
          <w:sz w:val="28"/>
          <w:szCs w:val="28"/>
        </w:rPr>
        <w:t>/ 6.04.2016</w:t>
      </w:r>
    </w:p>
    <w:p w14:paraId="0AFC7E2F" w14:textId="58D3EBFC" w:rsidR="00AD4244" w:rsidRPr="00AA6718" w:rsidRDefault="00AA6718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Шаблоны копрпоративных приложений / Матрин Фаулер, Девид Райс / Вильямс / 2016 г. 544 стр.</w:t>
      </w:r>
    </w:p>
    <w:p w14:paraId="4F67B692" w14:textId="5A46AAF6" w:rsidR="00AA6718" w:rsidRPr="006E288A" w:rsidRDefault="00AA6718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Nuget 2 Essentials/ Ozon / 2013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г. – 253 стр.</w:t>
      </w:r>
    </w:p>
    <w:p w14:paraId="1CABDE6D" w14:textId="7316CEC6" w:rsidR="000661EE" w:rsidRPr="000661EE" w:rsidRDefault="003E5F5E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CocoaPods Official Site</w:t>
      </w:r>
      <w:r w:rsidR="00AA6718">
        <w:rPr>
          <w:rFonts w:ascii="Times New Roman" w:hAnsi="Times New Roman" w:cs="Times New Roman"/>
          <w:sz w:val="28"/>
          <w:szCs w:val="28"/>
        </w:rPr>
        <w:t xml:space="preserve"> </w:t>
      </w:r>
      <w:r w:rsidR="00AA6718">
        <w:rPr>
          <w:rFonts w:ascii="Times New Roman" w:hAnsi="Times New Roman" w:cs="Times New Roman"/>
          <w:sz w:val="28"/>
          <w:szCs w:val="28"/>
        </w:rPr>
        <w:t>[</w:t>
      </w:r>
      <w:r w:rsidR="00AA6718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AA6718">
        <w:rPr>
          <w:rFonts w:ascii="Times New Roman" w:hAnsi="Times New Roman" w:cs="Times New Roman"/>
          <w:sz w:val="28"/>
          <w:szCs w:val="28"/>
        </w:rPr>
        <w:t xml:space="preserve">] </w:t>
      </w:r>
      <w:r w:rsidR="00AA6718" w:rsidRPr="006E288A">
        <w:rPr>
          <w:rFonts w:ascii="Times New Roman" w:hAnsi="Times New Roman" w:cs="Times New Roman"/>
          <w:sz w:val="28"/>
          <w:szCs w:val="28"/>
        </w:rPr>
        <w:t xml:space="preserve">  </w:t>
      </w:r>
      <w:r w:rsidRPr="006E288A">
        <w:rPr>
          <w:rFonts w:ascii="Times New Roman" w:hAnsi="Times New Roman" w:cs="Times New Roman"/>
          <w:sz w:val="28"/>
          <w:szCs w:val="28"/>
        </w:rPr>
        <w:t xml:space="preserve">  URL: </w:t>
      </w:r>
      <w:hyperlink r:id="rId16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https://cocoapods.org/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дата обращения 12.11.2016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17F03F73" w14:textId="3ECE5489" w:rsidR="000661EE" w:rsidRPr="000661EE" w:rsidRDefault="00AA6718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Swift.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Основы разработки приложений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iOS /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Усов В.А. / Питер / 201 г. – 304 стр.</w:t>
      </w:r>
    </w:p>
    <w:p w14:paraId="1DE9398F" w14:textId="645CB22F" w:rsidR="00AD4244" w:rsidRPr="006E288A" w:rsidRDefault="003E5F5E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Swift.org</w:t>
      </w:r>
      <w:r w:rsidR="00AA6718">
        <w:rPr>
          <w:rFonts w:ascii="Times New Roman" w:hAnsi="Times New Roman" w:cs="Times New Roman"/>
          <w:sz w:val="28"/>
          <w:szCs w:val="28"/>
        </w:rPr>
        <w:t xml:space="preserve"> </w:t>
      </w:r>
      <w:r w:rsidR="00AA6718">
        <w:rPr>
          <w:rFonts w:ascii="Times New Roman" w:hAnsi="Times New Roman" w:cs="Times New Roman"/>
          <w:sz w:val="28"/>
          <w:szCs w:val="28"/>
        </w:rPr>
        <w:t>[</w:t>
      </w:r>
      <w:r w:rsidR="00AA6718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AA6718">
        <w:rPr>
          <w:rFonts w:ascii="Times New Roman" w:hAnsi="Times New Roman" w:cs="Times New Roman"/>
          <w:sz w:val="28"/>
          <w:szCs w:val="28"/>
        </w:rPr>
        <w:t xml:space="preserve">] </w:t>
      </w:r>
      <w:r w:rsidR="00AA6718" w:rsidRPr="006E288A">
        <w:rPr>
          <w:rFonts w:ascii="Times New Roman" w:hAnsi="Times New Roman" w:cs="Times New Roman"/>
          <w:sz w:val="28"/>
          <w:szCs w:val="28"/>
        </w:rPr>
        <w:t xml:space="preserve">  </w:t>
      </w:r>
      <w:r w:rsidRPr="006E288A">
        <w:rPr>
          <w:rFonts w:ascii="Times New Roman" w:hAnsi="Times New Roman" w:cs="Times New Roman"/>
          <w:sz w:val="28"/>
          <w:szCs w:val="28"/>
        </w:rPr>
        <w:t xml:space="preserve"> URL: </w:t>
      </w:r>
      <w:hyperlink r:id="rId17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https://swift.org/</w:t>
        </w:r>
      </w:hyperlink>
      <w:r w:rsidR="00B02585"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="00B02585" w:rsidRPr="006E288A">
        <w:rPr>
          <w:rFonts w:ascii="Times New Roman" w:hAnsi="Times New Roman" w:cs="Times New Roman"/>
          <w:sz w:val="28"/>
          <w:szCs w:val="28"/>
        </w:rPr>
        <w:t>(</w:t>
      </w:r>
      <w:r w:rsidR="00B02585" w:rsidRPr="006E288A">
        <w:rPr>
          <w:rFonts w:ascii="Times New Roman" w:hAnsi="Times New Roman" w:cs="Times New Roman"/>
          <w:sz w:val="28"/>
          <w:szCs w:val="28"/>
          <w:lang w:val="ru-RU"/>
        </w:rPr>
        <w:t>дата обращения 13.11.2016</w:t>
      </w:r>
      <w:r w:rsidR="00B02585" w:rsidRPr="006E288A">
        <w:rPr>
          <w:rFonts w:ascii="Times New Roman" w:hAnsi="Times New Roman" w:cs="Times New Roman"/>
          <w:sz w:val="28"/>
          <w:szCs w:val="28"/>
        </w:rPr>
        <w:t>)</w:t>
      </w:r>
    </w:p>
    <w:p w14:paraId="708B9093" w14:textId="360A2692" w:rsidR="00AD4244" w:rsidRPr="006E288A" w:rsidRDefault="00B02585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NuGet Documentaion. Microsoft Docs</w:t>
      </w:r>
      <w:r w:rsidR="00AA6718">
        <w:rPr>
          <w:rFonts w:ascii="Times New Roman" w:hAnsi="Times New Roman" w:cs="Times New Roman"/>
          <w:sz w:val="28"/>
          <w:szCs w:val="28"/>
        </w:rPr>
        <w:t xml:space="preserve"> </w:t>
      </w:r>
      <w:r w:rsidR="00AA6718">
        <w:rPr>
          <w:rFonts w:ascii="Times New Roman" w:hAnsi="Times New Roman" w:cs="Times New Roman"/>
          <w:sz w:val="28"/>
          <w:szCs w:val="28"/>
        </w:rPr>
        <w:t>[</w:t>
      </w:r>
      <w:r w:rsidR="00AA6718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AA6718">
        <w:rPr>
          <w:rFonts w:ascii="Times New Roman" w:hAnsi="Times New Roman" w:cs="Times New Roman"/>
          <w:sz w:val="28"/>
          <w:szCs w:val="28"/>
        </w:rPr>
        <w:t xml:space="preserve">] </w:t>
      </w:r>
      <w:r w:rsidR="00AA6718" w:rsidRPr="006E288A">
        <w:rPr>
          <w:rFonts w:ascii="Times New Roman" w:hAnsi="Times New Roman" w:cs="Times New Roman"/>
          <w:sz w:val="28"/>
          <w:szCs w:val="28"/>
        </w:rPr>
        <w:t xml:space="preserve">  </w:t>
      </w:r>
      <w:r w:rsidRPr="006E288A">
        <w:rPr>
          <w:rFonts w:ascii="Times New Roman" w:hAnsi="Times New Roman" w:cs="Times New Roman"/>
          <w:sz w:val="28"/>
          <w:szCs w:val="28"/>
        </w:rPr>
        <w:t xml:space="preserve"> </w:t>
      </w:r>
      <w:r w:rsidR="003E5F5E" w:rsidRPr="006E288A">
        <w:rPr>
          <w:rFonts w:ascii="Times New Roman" w:hAnsi="Times New Roman" w:cs="Times New Roman"/>
          <w:sz w:val="28"/>
          <w:szCs w:val="28"/>
        </w:rPr>
        <w:t>URL: </w:t>
      </w:r>
      <w:hyperlink r:id="rId18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https://docs.microsoft.com/en-us/nuget/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дата обращения 16.11.2016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4398958F" w14:textId="0F0B12F4" w:rsidR="00AD4244" w:rsidRPr="006E288A" w:rsidRDefault="00B02585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</w:rPr>
        <w:t>Maven</w:t>
      </w:r>
      <w:r w:rsidR="003E5F5E" w:rsidRPr="006E288A">
        <w:rPr>
          <w:rFonts w:ascii="Times New Roman" w:hAnsi="Times New Roman" w:cs="Times New Roman"/>
          <w:sz w:val="28"/>
          <w:szCs w:val="28"/>
        </w:rPr>
        <w:t xml:space="preserve"> Official Site</w:t>
      </w:r>
      <w:r w:rsidR="00AA6718">
        <w:rPr>
          <w:rFonts w:ascii="Times New Roman" w:hAnsi="Times New Roman" w:cs="Times New Roman"/>
          <w:sz w:val="28"/>
          <w:szCs w:val="28"/>
        </w:rPr>
        <w:t xml:space="preserve"> </w:t>
      </w:r>
      <w:r w:rsidR="00AA6718">
        <w:rPr>
          <w:rFonts w:ascii="Times New Roman" w:hAnsi="Times New Roman" w:cs="Times New Roman"/>
          <w:sz w:val="28"/>
          <w:szCs w:val="28"/>
        </w:rPr>
        <w:t>[</w:t>
      </w:r>
      <w:r w:rsidR="00AA6718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AA6718">
        <w:rPr>
          <w:rFonts w:ascii="Times New Roman" w:hAnsi="Times New Roman" w:cs="Times New Roman"/>
          <w:sz w:val="28"/>
          <w:szCs w:val="28"/>
        </w:rPr>
        <w:t xml:space="preserve">] </w:t>
      </w:r>
      <w:r w:rsidR="00AA6718" w:rsidRPr="006E288A">
        <w:rPr>
          <w:rFonts w:ascii="Times New Roman" w:hAnsi="Times New Roman" w:cs="Times New Roman"/>
          <w:sz w:val="28"/>
          <w:szCs w:val="28"/>
        </w:rPr>
        <w:t xml:space="preserve">  </w:t>
      </w:r>
      <w:r w:rsidR="003E5F5E" w:rsidRPr="006E288A">
        <w:rPr>
          <w:rFonts w:ascii="Times New Roman" w:hAnsi="Times New Roman" w:cs="Times New Roman"/>
          <w:sz w:val="28"/>
          <w:szCs w:val="28"/>
        </w:rPr>
        <w:t xml:space="preserve">  URL: </w:t>
      </w:r>
      <w:hyperlink r:id="rId19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https://maven.apache.org/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дата обращения 18.11.2016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431793C3" w14:textId="21B07FC5" w:rsidR="00AD4244" w:rsidRPr="006E288A" w:rsidRDefault="00B02585" w:rsidP="0028039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88A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по </w:t>
      </w:r>
      <w:r w:rsidRPr="006E288A">
        <w:rPr>
          <w:rFonts w:ascii="Times New Roman" w:hAnsi="Times New Roman" w:cs="Times New Roman"/>
          <w:sz w:val="28"/>
          <w:szCs w:val="28"/>
        </w:rPr>
        <w:t>Maven</w:t>
      </w:r>
      <w:r w:rsidR="00AA6718">
        <w:rPr>
          <w:rFonts w:ascii="Times New Roman" w:hAnsi="Times New Roman" w:cs="Times New Roman"/>
          <w:sz w:val="28"/>
          <w:szCs w:val="28"/>
        </w:rPr>
        <w:t xml:space="preserve"> [</w:t>
      </w:r>
      <w:r w:rsidR="00AA6718"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="00AA6718">
        <w:rPr>
          <w:rFonts w:ascii="Times New Roman" w:hAnsi="Times New Roman" w:cs="Times New Roman"/>
          <w:sz w:val="28"/>
          <w:szCs w:val="28"/>
        </w:rPr>
        <w:t xml:space="preserve">] </w:t>
      </w:r>
      <w:r w:rsidR="003E5F5E" w:rsidRPr="006E288A">
        <w:rPr>
          <w:rFonts w:ascii="Times New Roman" w:hAnsi="Times New Roman" w:cs="Times New Roman"/>
          <w:sz w:val="28"/>
          <w:szCs w:val="28"/>
        </w:rPr>
        <w:t xml:space="preserve">  URL: </w:t>
      </w:r>
      <w:hyperlink r:id="rId20" w:history="1">
        <w:r w:rsidR="00AD4244" w:rsidRPr="006E288A">
          <w:rPr>
            <w:rStyle w:val="Hyperlink"/>
            <w:rFonts w:ascii="Times New Roman" w:hAnsi="Times New Roman" w:cs="Times New Roman"/>
            <w:sz w:val="28"/>
            <w:szCs w:val="28"/>
          </w:rPr>
          <w:t>http://www.apache-maven.ru/</w:t>
        </w:r>
      </w:hyperlink>
      <w:r w:rsidRPr="006E288A">
        <w:rPr>
          <w:rStyle w:val="Hyperlink"/>
          <w:rFonts w:ascii="Times New Roman" w:hAnsi="Times New Roman" w:cs="Times New Roman"/>
          <w:sz w:val="28"/>
          <w:szCs w:val="28"/>
        </w:rPr>
        <w:t xml:space="preserve"> </w:t>
      </w:r>
      <w:r w:rsidRPr="006E288A">
        <w:rPr>
          <w:rFonts w:ascii="Times New Roman" w:hAnsi="Times New Roman" w:cs="Times New Roman"/>
          <w:sz w:val="28"/>
          <w:szCs w:val="28"/>
        </w:rPr>
        <w:t>(</w:t>
      </w:r>
      <w:r w:rsidRPr="006E288A">
        <w:rPr>
          <w:rFonts w:ascii="Times New Roman" w:hAnsi="Times New Roman" w:cs="Times New Roman"/>
          <w:sz w:val="28"/>
          <w:szCs w:val="28"/>
          <w:lang w:val="ru-RU"/>
        </w:rPr>
        <w:t>дата обращения 21.11.2016</w:t>
      </w:r>
      <w:r w:rsidRPr="006E288A">
        <w:rPr>
          <w:rFonts w:ascii="Times New Roman" w:hAnsi="Times New Roman" w:cs="Times New Roman"/>
          <w:sz w:val="28"/>
          <w:szCs w:val="28"/>
        </w:rPr>
        <w:t>)</w:t>
      </w:r>
    </w:p>
    <w:p w14:paraId="0A45349A" w14:textId="77777777" w:rsidR="00AD4244" w:rsidRPr="009E689F" w:rsidRDefault="00AD4244" w:rsidP="009E689F">
      <w:pPr>
        <w:rPr>
          <w:rFonts w:ascii="Times New Roman" w:hAnsi="Times New Roman" w:cs="Times New Roman"/>
          <w:color w:val="000000" w:themeColor="text1"/>
        </w:rPr>
      </w:pPr>
      <w:bookmarkStart w:id="27" w:name="_GoBack"/>
      <w:bookmarkEnd w:id="27"/>
    </w:p>
    <w:sectPr w:rsidR="00AD4244" w:rsidRPr="009E689F" w:rsidSect="00F430DC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3A377B" w14:textId="77777777" w:rsidR="00FB24D5" w:rsidRDefault="00FB24D5" w:rsidP="00AD4244">
      <w:r>
        <w:separator/>
      </w:r>
    </w:p>
  </w:endnote>
  <w:endnote w:type="continuationSeparator" w:id="0">
    <w:p w14:paraId="7AC18AF2" w14:textId="77777777" w:rsidR="00FB24D5" w:rsidRDefault="00FB24D5" w:rsidP="00AD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4D131" w14:textId="77777777" w:rsidR="00486C75" w:rsidRDefault="00486C75">
    <w:pPr>
      <w:pStyle w:val="Footer"/>
      <w:jc w:val="center"/>
    </w:pPr>
  </w:p>
  <w:p w14:paraId="4E6A0C48" w14:textId="77777777" w:rsidR="00486C75" w:rsidRDefault="00486C7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D606B" w14:textId="77777777" w:rsidR="00486C75" w:rsidRDefault="00486C7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249A63" w14:textId="77777777" w:rsidR="00486C75" w:rsidRDefault="00486C75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772DCB" w14:textId="77777777" w:rsidR="00486C75" w:rsidRDefault="00486C7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690DC" w14:textId="77777777" w:rsidR="00486C75" w:rsidRDefault="00486C75" w:rsidP="00F430D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689F">
      <w:rPr>
        <w:rStyle w:val="PageNumber"/>
        <w:noProof/>
      </w:rPr>
      <w:t>28</w:t>
    </w:r>
    <w:r>
      <w:rPr>
        <w:rStyle w:val="PageNumber"/>
      </w:rPr>
      <w:fldChar w:fldCharType="end"/>
    </w:r>
  </w:p>
  <w:p w14:paraId="0A2CA4EC" w14:textId="77777777" w:rsidR="00486C75" w:rsidRDefault="00486C7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4B1882" w14:textId="77777777" w:rsidR="00FB24D5" w:rsidRDefault="00FB24D5" w:rsidP="00AD4244">
      <w:r>
        <w:separator/>
      </w:r>
    </w:p>
  </w:footnote>
  <w:footnote w:type="continuationSeparator" w:id="0">
    <w:p w14:paraId="0505A0BD" w14:textId="77777777" w:rsidR="00FB24D5" w:rsidRDefault="00FB24D5" w:rsidP="00AD42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53AB8" w14:textId="77777777" w:rsidR="00486C75" w:rsidRDefault="00486C7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33321" w14:textId="77777777" w:rsidR="00486C75" w:rsidRDefault="00486C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2B7CEA"/>
    <w:multiLevelType w:val="hybridMultilevel"/>
    <w:tmpl w:val="E4B6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866FF"/>
    <w:multiLevelType w:val="hybridMultilevel"/>
    <w:tmpl w:val="19CA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F17F7"/>
    <w:multiLevelType w:val="hybridMultilevel"/>
    <w:tmpl w:val="28BA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A3072"/>
    <w:multiLevelType w:val="hybridMultilevel"/>
    <w:tmpl w:val="777C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2BB3DFF"/>
    <w:multiLevelType w:val="hybridMultilevel"/>
    <w:tmpl w:val="331E8E9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B69C7"/>
    <w:multiLevelType w:val="hybridMultilevel"/>
    <w:tmpl w:val="9692E7DA"/>
    <w:lvl w:ilvl="0" w:tplc="12C2F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692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AA7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3C6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529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E5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66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76D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CB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3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354C4"/>
    <w:rsid w:val="00057007"/>
    <w:rsid w:val="00060268"/>
    <w:rsid w:val="000661EE"/>
    <w:rsid w:val="000954C9"/>
    <w:rsid w:val="000C57E6"/>
    <w:rsid w:val="000C5819"/>
    <w:rsid w:val="000E1725"/>
    <w:rsid w:val="000E58B5"/>
    <w:rsid w:val="000E74A7"/>
    <w:rsid w:val="000F2470"/>
    <w:rsid w:val="000F33A1"/>
    <w:rsid w:val="000F5AC3"/>
    <w:rsid w:val="00116746"/>
    <w:rsid w:val="0012607D"/>
    <w:rsid w:val="00135D29"/>
    <w:rsid w:val="001565DE"/>
    <w:rsid w:val="00195463"/>
    <w:rsid w:val="001973A1"/>
    <w:rsid w:val="001A4B60"/>
    <w:rsid w:val="001B2E4D"/>
    <w:rsid w:val="001B723B"/>
    <w:rsid w:val="00246510"/>
    <w:rsid w:val="0028039E"/>
    <w:rsid w:val="002A6E17"/>
    <w:rsid w:val="002B3287"/>
    <w:rsid w:val="002D3EE2"/>
    <w:rsid w:val="002F6729"/>
    <w:rsid w:val="002F7303"/>
    <w:rsid w:val="00316A1E"/>
    <w:rsid w:val="0032160C"/>
    <w:rsid w:val="00327CB1"/>
    <w:rsid w:val="00357573"/>
    <w:rsid w:val="00362E75"/>
    <w:rsid w:val="00363841"/>
    <w:rsid w:val="00374814"/>
    <w:rsid w:val="003930EB"/>
    <w:rsid w:val="003A272B"/>
    <w:rsid w:val="003C4709"/>
    <w:rsid w:val="003D1F85"/>
    <w:rsid w:val="003E177E"/>
    <w:rsid w:val="003E5F5E"/>
    <w:rsid w:val="003F0FE1"/>
    <w:rsid w:val="00402161"/>
    <w:rsid w:val="004040CA"/>
    <w:rsid w:val="00410125"/>
    <w:rsid w:val="004215DC"/>
    <w:rsid w:val="00435ECA"/>
    <w:rsid w:val="00486C75"/>
    <w:rsid w:val="004A07F0"/>
    <w:rsid w:val="004A3CD3"/>
    <w:rsid w:val="004C3FCB"/>
    <w:rsid w:val="004F06BC"/>
    <w:rsid w:val="00507B73"/>
    <w:rsid w:val="005157BE"/>
    <w:rsid w:val="005400EB"/>
    <w:rsid w:val="00563B10"/>
    <w:rsid w:val="00573879"/>
    <w:rsid w:val="005B472D"/>
    <w:rsid w:val="005E496D"/>
    <w:rsid w:val="005F489B"/>
    <w:rsid w:val="0064102E"/>
    <w:rsid w:val="006B6D1D"/>
    <w:rsid w:val="006C3511"/>
    <w:rsid w:val="006D42AD"/>
    <w:rsid w:val="006E288A"/>
    <w:rsid w:val="006F00C0"/>
    <w:rsid w:val="007012F4"/>
    <w:rsid w:val="00711F66"/>
    <w:rsid w:val="00724935"/>
    <w:rsid w:val="00725CF2"/>
    <w:rsid w:val="00752761"/>
    <w:rsid w:val="00757E40"/>
    <w:rsid w:val="007B49C9"/>
    <w:rsid w:val="007C2806"/>
    <w:rsid w:val="007C328A"/>
    <w:rsid w:val="007D58F7"/>
    <w:rsid w:val="0080099F"/>
    <w:rsid w:val="0080186D"/>
    <w:rsid w:val="00805805"/>
    <w:rsid w:val="00820264"/>
    <w:rsid w:val="00847EE0"/>
    <w:rsid w:val="00852254"/>
    <w:rsid w:val="00893B80"/>
    <w:rsid w:val="008960DF"/>
    <w:rsid w:val="008965A0"/>
    <w:rsid w:val="008B48E3"/>
    <w:rsid w:val="008B67E2"/>
    <w:rsid w:val="008E1168"/>
    <w:rsid w:val="008E2904"/>
    <w:rsid w:val="008F20E7"/>
    <w:rsid w:val="00907203"/>
    <w:rsid w:val="009515CC"/>
    <w:rsid w:val="009540FC"/>
    <w:rsid w:val="0096213F"/>
    <w:rsid w:val="00963C01"/>
    <w:rsid w:val="009925BB"/>
    <w:rsid w:val="009A5E87"/>
    <w:rsid w:val="009A785F"/>
    <w:rsid w:val="009B0451"/>
    <w:rsid w:val="009C337A"/>
    <w:rsid w:val="009E2788"/>
    <w:rsid w:val="009E689F"/>
    <w:rsid w:val="00A0069E"/>
    <w:rsid w:val="00A26DFA"/>
    <w:rsid w:val="00A34898"/>
    <w:rsid w:val="00A53D81"/>
    <w:rsid w:val="00A7436B"/>
    <w:rsid w:val="00A8467F"/>
    <w:rsid w:val="00A90DC2"/>
    <w:rsid w:val="00AA1874"/>
    <w:rsid w:val="00AA6718"/>
    <w:rsid w:val="00AD4244"/>
    <w:rsid w:val="00AF0F79"/>
    <w:rsid w:val="00B01F6E"/>
    <w:rsid w:val="00B02585"/>
    <w:rsid w:val="00B1446C"/>
    <w:rsid w:val="00B23BEE"/>
    <w:rsid w:val="00B242EE"/>
    <w:rsid w:val="00B46D4D"/>
    <w:rsid w:val="00B51D93"/>
    <w:rsid w:val="00B72E18"/>
    <w:rsid w:val="00B8233B"/>
    <w:rsid w:val="00BA0185"/>
    <w:rsid w:val="00BA2726"/>
    <w:rsid w:val="00BA6AE1"/>
    <w:rsid w:val="00BC392A"/>
    <w:rsid w:val="00BC3CA7"/>
    <w:rsid w:val="00BE656B"/>
    <w:rsid w:val="00C22CDF"/>
    <w:rsid w:val="00C47706"/>
    <w:rsid w:val="00C90A6C"/>
    <w:rsid w:val="00C969EF"/>
    <w:rsid w:val="00CF3BEB"/>
    <w:rsid w:val="00CF4490"/>
    <w:rsid w:val="00D00F31"/>
    <w:rsid w:val="00D0593C"/>
    <w:rsid w:val="00D05BEC"/>
    <w:rsid w:val="00D60C36"/>
    <w:rsid w:val="00D653C1"/>
    <w:rsid w:val="00D829DA"/>
    <w:rsid w:val="00DB4D9C"/>
    <w:rsid w:val="00DD5ADA"/>
    <w:rsid w:val="00DF3E2C"/>
    <w:rsid w:val="00E3328C"/>
    <w:rsid w:val="00E43E2C"/>
    <w:rsid w:val="00E85DC4"/>
    <w:rsid w:val="00EA2233"/>
    <w:rsid w:val="00ED3B83"/>
    <w:rsid w:val="00EE7DAC"/>
    <w:rsid w:val="00EF3777"/>
    <w:rsid w:val="00F00A95"/>
    <w:rsid w:val="00F07210"/>
    <w:rsid w:val="00F24053"/>
    <w:rsid w:val="00F3541F"/>
    <w:rsid w:val="00F35990"/>
    <w:rsid w:val="00F430DC"/>
    <w:rsid w:val="00F46C38"/>
    <w:rsid w:val="00F5132D"/>
    <w:rsid w:val="00F72B42"/>
    <w:rsid w:val="00FA0FAA"/>
    <w:rsid w:val="00FB24D5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3E5F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30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2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AD424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5F5E"/>
    <w:rPr>
      <w:rFonts w:asciiTheme="majorHAnsi" w:eastAsiaTheme="majorEastAsia" w:hAnsiTheme="majorHAnsi" w:cstheme="majorBidi"/>
      <w:color w:val="000000" w:themeColor="text1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AD424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D4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244"/>
  </w:style>
  <w:style w:type="character" w:styleId="PageNumber">
    <w:name w:val="page number"/>
    <w:basedOn w:val="DefaultParagraphFont"/>
    <w:uiPriority w:val="99"/>
    <w:semiHidden/>
    <w:unhideWhenUsed/>
    <w:rsid w:val="00AD4244"/>
  </w:style>
  <w:style w:type="paragraph" w:styleId="TOCHeading">
    <w:name w:val="TOC Heading"/>
    <w:basedOn w:val="Heading1"/>
    <w:next w:val="Normal"/>
    <w:uiPriority w:val="39"/>
    <w:unhideWhenUsed/>
    <w:qFormat/>
    <w:rsid w:val="00AD424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D4244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424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424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D424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D424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D424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D424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D424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D4244"/>
    <w:pPr>
      <w:ind w:left="1920"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F73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653C1"/>
    <w:pPr>
      <w:tabs>
        <w:tab w:val="center" w:pos="4677"/>
        <w:tab w:val="right" w:pos="9355"/>
      </w:tabs>
      <w:ind w:firstLine="567"/>
      <w:jc w:val="both"/>
    </w:pPr>
    <w:rPr>
      <w:sz w:val="28"/>
      <w:szCs w:val="28"/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D653C1"/>
    <w:rPr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0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0DC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E5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8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yperlink" Target="http://www.apache-maven.ru/" TargetMode="Externa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cocoapods.org/" TargetMode="External"/><Relationship Id="rId17" Type="http://schemas.openxmlformats.org/officeDocument/2006/relationships/hyperlink" Target="https://swift.org/" TargetMode="External"/><Relationship Id="rId18" Type="http://schemas.openxmlformats.org/officeDocument/2006/relationships/hyperlink" Target="https://docs.microsoft.com/en-us/nuget/" TargetMode="External"/><Relationship Id="rId19" Type="http://schemas.openxmlformats.org/officeDocument/2006/relationships/hyperlink" Target="https://maven.apache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F0CB65-A599-534A-9981-28A150B29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4038</Words>
  <Characters>23022</Characters>
  <Application>Microsoft Macintosh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2017-02-06T05:10:00Z</cp:lastPrinted>
  <dcterms:created xsi:type="dcterms:W3CDTF">2017-02-06T05:10:00Z</dcterms:created>
  <dcterms:modified xsi:type="dcterms:W3CDTF">2017-02-06T06:35:00Z</dcterms:modified>
</cp:coreProperties>
</file>