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48C7D" w14:textId="77777777" w:rsidR="00794A0F" w:rsidRDefault="00794A0F" w:rsidP="00794A0F">
      <w:pPr>
        <w:pStyle w:val="2"/>
        <w:tabs>
          <w:tab w:val="left" w:pos="3402"/>
        </w:tabs>
        <w:ind w:firstLine="0"/>
        <w:jc w:val="left"/>
      </w:pPr>
      <w:r>
        <w:t>Практическая работа 4. Оформление текста</w:t>
      </w:r>
    </w:p>
    <w:p w14:paraId="62FE4E55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Скопируйте на свой компьютер файл </w:t>
      </w:r>
      <w:r>
        <w:rPr>
          <w:rFonts w:ascii="Courier New" w:hAnsi="Courier New" w:cs="Courier New"/>
          <w:b/>
          <w:sz w:val="24"/>
          <w:szCs w:val="24"/>
          <w:lang w:val="en-US"/>
        </w:rPr>
        <w:t>text</w:t>
      </w:r>
      <w:r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htm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из папки </w:t>
      </w:r>
      <w:r w:rsidRPr="00404526">
        <w:rPr>
          <w:b/>
          <w:i/>
          <w:sz w:val="24"/>
          <w:szCs w:val="24"/>
        </w:rPr>
        <w:t>Файлы для практических работ (создание сайтов)</w:t>
      </w:r>
      <w:r>
        <w:rPr>
          <w:b/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Посмотрите, как выглядит страница в браузере.</w:t>
      </w:r>
    </w:p>
    <w:p w14:paraId="510FF230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jc w:val="left"/>
        <w:rPr>
          <w:sz w:val="24"/>
          <w:szCs w:val="24"/>
        </w:rPr>
      </w:pPr>
      <w:r>
        <w:rPr>
          <w:sz w:val="24"/>
          <w:szCs w:val="24"/>
        </w:rPr>
        <w:t>Добавьте заголовок страницы (</w:t>
      </w:r>
      <w:r>
        <w:rPr>
          <w:rFonts w:ascii="Courier New" w:hAnsi="Courier New" w:cs="Courier New"/>
          <w:b/>
          <w:sz w:val="24"/>
          <w:szCs w:val="24"/>
          <w:lang w:val="en-US"/>
        </w:rPr>
        <w:t>TITLE</w:t>
      </w:r>
      <w:r>
        <w:rPr>
          <w:sz w:val="24"/>
          <w:szCs w:val="24"/>
        </w:rPr>
        <w:t xml:space="preserve">), укажите там название документа и фамилию автора,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</w:t>
      </w:r>
    </w:p>
    <w:p w14:paraId="6BCAF713" w14:textId="77777777" w:rsidR="00794A0F" w:rsidRDefault="00794A0F" w:rsidP="00794A0F">
      <w:pPr>
        <w:spacing w:after="120" w:line="240" w:lineRule="auto"/>
        <w:ind w:left="567" w:firstLine="0"/>
        <w:jc w:val="left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Примеры оформления текста: работа Василия </w:t>
      </w:r>
      <w:proofErr w:type="spellStart"/>
      <w:r>
        <w:rPr>
          <w:i/>
          <w:sz w:val="24"/>
          <w:szCs w:val="24"/>
        </w:rPr>
        <w:t>Пупкина</w:t>
      </w:r>
      <w:proofErr w:type="spellEnd"/>
    </w:p>
    <w:p w14:paraId="6475735C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Найдите и выделите соответствующими тэгами заголовок документа и заголовки разделов.</w:t>
      </w:r>
    </w:p>
    <w:p w14:paraId="08D77A26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Разбейте текст на абзацы.</w:t>
      </w:r>
    </w:p>
    <w:p w14:paraId="4D75C298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Замените верхние кавычки на «ёлочки».</w:t>
      </w:r>
    </w:p>
    <w:p w14:paraId="39B7234D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Замените везде знаки «минус» на тире, сделайте так, чтобы тире не отрывались от предыдущих слов.</w:t>
      </w:r>
    </w:p>
    <w:p w14:paraId="41D211E5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Выделите слова «сервер» и «клиент» в первом абзаце с помощью тэга </w:t>
      </w:r>
      <w:r>
        <w:rPr>
          <w:rFonts w:ascii="Courier New" w:hAnsi="Courier New" w:cs="Courier New"/>
          <w:b/>
          <w:sz w:val="24"/>
          <w:szCs w:val="24"/>
          <w:lang w:val="en-US"/>
        </w:rPr>
        <w:t>EM</w:t>
      </w:r>
      <w:r>
        <w:rPr>
          <w:sz w:val="24"/>
          <w:szCs w:val="24"/>
        </w:rPr>
        <w:t>.</w:t>
      </w:r>
    </w:p>
    <w:p w14:paraId="33055EA0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 следующих двух абзацах выделите определяемые слова («сервер» и «клиент») с помощью тэга </w:t>
      </w:r>
      <w:r>
        <w:rPr>
          <w:rFonts w:ascii="Courier New" w:hAnsi="Courier New" w:cs="Courier New"/>
          <w:b/>
          <w:sz w:val="24"/>
          <w:szCs w:val="24"/>
          <w:lang w:val="en-US"/>
        </w:rPr>
        <w:t>DFN</w:t>
      </w:r>
      <w:r>
        <w:rPr>
          <w:sz w:val="24"/>
          <w:szCs w:val="24"/>
        </w:rPr>
        <w:t xml:space="preserve">, а английские слова – с помощью тэга </w:t>
      </w:r>
      <w:r>
        <w:rPr>
          <w:rFonts w:ascii="Courier New" w:hAnsi="Courier New" w:cs="Courier New"/>
          <w:b/>
          <w:sz w:val="24"/>
          <w:szCs w:val="24"/>
          <w:lang w:val="en-US"/>
        </w:rPr>
        <w:t>EM</w:t>
      </w:r>
      <w:r>
        <w:rPr>
          <w:sz w:val="24"/>
          <w:szCs w:val="24"/>
        </w:rPr>
        <w:t>.</w:t>
      </w:r>
    </w:p>
    <w:p w14:paraId="700BF132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Оформите математические и химические формулы, используя верхние и нижние индексы. Формула должна занимать отдельную строку и быть выровнена по центру. Точку или запятую, которая следует за формулой, нельзя отрывать от формулы. Исправьте фактические ошибки в формулах, допущенные при наборе. </w:t>
      </w:r>
    </w:p>
    <w:p w14:paraId="1530F989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Выделите имена переменных в тексте с помощью тэга </w:t>
      </w:r>
      <w:r>
        <w:rPr>
          <w:rFonts w:ascii="Courier New" w:hAnsi="Courier New" w:cs="Courier New"/>
          <w:b/>
          <w:sz w:val="24"/>
          <w:szCs w:val="24"/>
          <w:lang w:val="en-US"/>
        </w:rPr>
        <w:t>EM</w:t>
      </w:r>
      <w:r>
        <w:rPr>
          <w:sz w:val="24"/>
          <w:szCs w:val="24"/>
        </w:rPr>
        <w:t>.</w:t>
      </w:r>
    </w:p>
    <w:p w14:paraId="12E1C5AE" w14:textId="77777777" w:rsidR="00794A0F" w:rsidRDefault="00794A0F" w:rsidP="00794A0F">
      <w:pPr>
        <w:numPr>
          <w:ilvl w:val="0"/>
          <w:numId w:val="3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Оформите программу на языке Паскаль так, чтобы сохранилось все форматирование.</w:t>
      </w:r>
    </w:p>
    <w:p w14:paraId="7A694D91" w14:textId="77777777" w:rsidR="00794A0F" w:rsidRPr="006D094E" w:rsidRDefault="00794A0F" w:rsidP="00794A0F">
      <w:pPr>
        <w:spacing w:after="120" w:line="240" w:lineRule="auto"/>
        <w:ind w:left="567" w:firstLine="0"/>
        <w:rPr>
          <w:b/>
          <w:i/>
          <w:sz w:val="24"/>
          <w:szCs w:val="24"/>
        </w:rPr>
      </w:pPr>
      <w:r w:rsidRPr="006D094E">
        <w:rPr>
          <w:b/>
          <w:i/>
          <w:sz w:val="24"/>
          <w:szCs w:val="24"/>
        </w:rPr>
        <w:t>Пример готовой страницы:</w:t>
      </w:r>
    </w:p>
    <w:p w14:paraId="0F806ABE" w14:textId="30118C9D" w:rsidR="00794A0F" w:rsidRDefault="00794A0F" w:rsidP="00794A0F">
      <w:r>
        <w:rPr>
          <w:noProof/>
        </w:rPr>
        <w:drawing>
          <wp:inline distT="0" distB="0" distL="0" distR="0" wp14:anchorId="6D757EE5" wp14:editId="552CB6E1">
            <wp:extent cx="3889496" cy="415266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417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9FEA" w14:textId="5F385777" w:rsidR="00794A0F" w:rsidRDefault="00794A0F" w:rsidP="00794A0F">
      <w:pPr>
        <w:pStyle w:val="2"/>
        <w:tabs>
          <w:tab w:val="left" w:pos="3402"/>
        </w:tabs>
        <w:ind w:firstLine="0"/>
      </w:pPr>
      <w:r>
        <w:lastRenderedPageBreak/>
        <w:t xml:space="preserve">Практическая работа №5. </w:t>
      </w:r>
      <w:r w:rsidRPr="00794A0F">
        <w:t>И</w:t>
      </w:r>
      <w:r>
        <w:t>спользование СSS. Часть 1</w:t>
      </w:r>
    </w:p>
    <w:p w14:paraId="75228349" w14:textId="727992C4" w:rsidR="00794A0F" w:rsidRDefault="00794A0F" w:rsidP="00794A0F">
      <w:pPr>
        <w:numPr>
          <w:ilvl w:val="0"/>
          <w:numId w:val="2"/>
        </w:numPr>
        <w:spacing w:after="120" w:line="240" w:lineRule="auto"/>
        <w:ind w:left="567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1FAB5" wp14:editId="6EFC46E3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2638425" cy="3159125"/>
            <wp:effectExtent l="0" t="0" r="952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1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  <w:szCs w:val="23"/>
        </w:rPr>
        <w:t xml:space="preserve">Откройте </w:t>
      </w:r>
      <w:r>
        <w:rPr>
          <w:rFonts w:ascii="Courier New" w:hAnsi="Courier New" w:cs="Courier New"/>
          <w:b/>
          <w:sz w:val="23"/>
          <w:szCs w:val="23"/>
          <w:lang w:val="en-US"/>
        </w:rPr>
        <w:t>text</w:t>
      </w:r>
      <w:r>
        <w:rPr>
          <w:rFonts w:ascii="Courier New" w:hAnsi="Courier New" w:cs="Courier New"/>
          <w:b/>
          <w:sz w:val="23"/>
          <w:szCs w:val="23"/>
        </w:rPr>
        <w:t>.</w:t>
      </w:r>
      <w:proofErr w:type="spellStart"/>
      <w:r>
        <w:rPr>
          <w:rFonts w:ascii="Courier New" w:hAnsi="Courier New" w:cs="Courier New"/>
          <w:b/>
          <w:sz w:val="23"/>
          <w:szCs w:val="23"/>
          <w:lang w:val="en-US"/>
        </w:rPr>
        <w:t>htm</w:t>
      </w:r>
      <w:proofErr w:type="spellEnd"/>
      <w:r>
        <w:rPr>
          <w:sz w:val="23"/>
          <w:szCs w:val="23"/>
        </w:rPr>
        <w:t>, полученный в результате предыдущей работы</w:t>
      </w:r>
      <w:r>
        <w:rPr>
          <w:b/>
          <w:sz w:val="23"/>
          <w:szCs w:val="23"/>
        </w:rPr>
        <w:t xml:space="preserve">. </w:t>
      </w:r>
    </w:p>
    <w:p w14:paraId="481378F6" w14:textId="77777777" w:rsidR="00794A0F" w:rsidRDefault="00794A0F" w:rsidP="00794A0F">
      <w:pPr>
        <w:numPr>
          <w:ilvl w:val="0"/>
          <w:numId w:val="2"/>
        </w:numPr>
        <w:spacing w:after="120" w:line="240" w:lineRule="auto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Создайте в той же папке стилевой файл </w:t>
      </w:r>
      <w:r>
        <w:rPr>
          <w:sz w:val="23"/>
          <w:szCs w:val="23"/>
        </w:rPr>
        <w:br/>
      </w:r>
      <w:proofErr w:type="spellStart"/>
      <w:r>
        <w:rPr>
          <w:rFonts w:ascii="Courier New" w:hAnsi="Courier New" w:cs="Courier New"/>
          <w:b/>
          <w:sz w:val="23"/>
          <w:szCs w:val="23"/>
          <w:lang w:val="en-US"/>
        </w:rPr>
        <w:t>mystyle</w:t>
      </w:r>
      <w:proofErr w:type="spellEnd"/>
      <w:r>
        <w:rPr>
          <w:rFonts w:ascii="Courier New" w:hAnsi="Courier New" w:cs="Courier New"/>
          <w:b/>
          <w:sz w:val="23"/>
          <w:szCs w:val="23"/>
        </w:rPr>
        <w:t>.</w:t>
      </w:r>
      <w:proofErr w:type="spellStart"/>
      <w:r>
        <w:rPr>
          <w:rFonts w:ascii="Courier New" w:hAnsi="Courier New" w:cs="Courier New"/>
          <w:b/>
          <w:sz w:val="23"/>
          <w:szCs w:val="23"/>
          <w:lang w:val="en-US"/>
        </w:rPr>
        <w:t>css</w:t>
      </w:r>
      <w:proofErr w:type="spellEnd"/>
      <w:r>
        <w:rPr>
          <w:sz w:val="23"/>
          <w:szCs w:val="23"/>
        </w:rPr>
        <w:t xml:space="preserve">, подключите его к веб-странице и определите стили оформления, перечисленные в следующих пунктах. Для получения дополнительной справочной информации по CSS используйте Интернет, например, сайт </w:t>
      </w:r>
      <w:hyperlink r:id="rId7" w:history="1">
        <w:r>
          <w:rPr>
            <w:rStyle w:val="a3"/>
            <w:sz w:val="23"/>
            <w:szCs w:val="23"/>
          </w:rPr>
          <w:t>css.manual.ru</w:t>
        </w:r>
      </w:hyperlink>
      <w:r>
        <w:rPr>
          <w:sz w:val="23"/>
          <w:szCs w:val="23"/>
        </w:rPr>
        <w:t xml:space="preserve">.  </w:t>
      </w:r>
    </w:p>
    <w:p w14:paraId="2E144F82" w14:textId="77777777" w:rsidR="00794A0F" w:rsidRDefault="00794A0F" w:rsidP="00794A0F">
      <w:pPr>
        <w:numPr>
          <w:ilvl w:val="0"/>
          <w:numId w:val="2"/>
        </w:numPr>
        <w:spacing w:after="120" w:line="240" w:lineRule="auto"/>
        <w:ind w:left="567"/>
        <w:rPr>
          <w:sz w:val="23"/>
          <w:szCs w:val="23"/>
        </w:rPr>
      </w:pPr>
      <w:r>
        <w:rPr>
          <w:sz w:val="23"/>
          <w:szCs w:val="23"/>
        </w:rPr>
        <w:t>Задайте свои цвета фона и текста. Текст должен хорошо читаться на выбранном фоне.</w:t>
      </w:r>
    </w:p>
    <w:p w14:paraId="5C3AF568" w14:textId="77777777" w:rsidR="00794A0F" w:rsidRDefault="00794A0F" w:rsidP="00794A0F">
      <w:pPr>
        <w:numPr>
          <w:ilvl w:val="0"/>
          <w:numId w:val="2"/>
        </w:numPr>
        <w:spacing w:after="120" w:line="240" w:lineRule="auto"/>
        <w:ind w:left="567"/>
        <w:rPr>
          <w:sz w:val="23"/>
          <w:szCs w:val="23"/>
        </w:rPr>
      </w:pPr>
      <w:r>
        <w:rPr>
          <w:sz w:val="23"/>
          <w:szCs w:val="23"/>
        </w:rPr>
        <w:t>Определите цвет заголовков (</w:t>
      </w:r>
      <w:r>
        <w:rPr>
          <w:rFonts w:ascii="Courier New" w:hAnsi="Courier New" w:cs="Courier New"/>
          <w:b/>
          <w:sz w:val="23"/>
          <w:szCs w:val="23"/>
          <w:lang w:val="en-US"/>
        </w:rPr>
        <w:t>H</w:t>
      </w:r>
      <w:r>
        <w:rPr>
          <w:rFonts w:ascii="Courier New" w:hAnsi="Courier New" w:cs="Courier New"/>
          <w:b/>
          <w:sz w:val="23"/>
          <w:szCs w:val="23"/>
        </w:rPr>
        <w:t>1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b/>
          <w:sz w:val="23"/>
          <w:szCs w:val="23"/>
          <w:lang w:val="en-US"/>
        </w:rPr>
        <w:t>H</w:t>
      </w:r>
      <w:r>
        <w:rPr>
          <w:rFonts w:ascii="Courier New" w:hAnsi="Courier New" w:cs="Courier New"/>
          <w:b/>
          <w:sz w:val="23"/>
          <w:szCs w:val="23"/>
        </w:rPr>
        <w:t>2</w:t>
      </w:r>
      <w:r>
        <w:rPr>
          <w:sz w:val="23"/>
          <w:szCs w:val="23"/>
        </w:rPr>
        <w:t xml:space="preserve">), отличающийся от цвета основного текста. Заголовки </w:t>
      </w:r>
      <w:r>
        <w:rPr>
          <w:rFonts w:ascii="Courier New" w:hAnsi="Courier New" w:cs="Courier New"/>
          <w:b/>
          <w:sz w:val="23"/>
          <w:szCs w:val="23"/>
          <w:lang w:val="en-US"/>
        </w:rPr>
        <w:t>H</w:t>
      </w:r>
      <w:r>
        <w:rPr>
          <w:rFonts w:ascii="Courier New" w:hAnsi="Courier New" w:cs="Courier New"/>
          <w:b/>
          <w:sz w:val="23"/>
          <w:szCs w:val="23"/>
        </w:rPr>
        <w:t>2</w:t>
      </w:r>
      <w:r>
        <w:rPr>
          <w:sz w:val="23"/>
          <w:szCs w:val="23"/>
        </w:rPr>
        <w:t xml:space="preserve"> должны также выделяться фоном, причем фон должен быть темный, а буквы – светлые. Можно добавить внутренний отступ (</w:t>
      </w:r>
      <w:r>
        <w:rPr>
          <w:rFonts w:ascii="Courier New" w:hAnsi="Courier New" w:cs="Courier New"/>
          <w:b/>
          <w:sz w:val="23"/>
          <w:szCs w:val="23"/>
          <w:lang w:val="en-US"/>
        </w:rPr>
        <w:t>padding</w:t>
      </w:r>
      <w:r>
        <w:rPr>
          <w:sz w:val="23"/>
          <w:szCs w:val="23"/>
        </w:rPr>
        <w:t>) в 5 пикселей.</w:t>
      </w:r>
    </w:p>
    <w:p w14:paraId="5CE5860C" w14:textId="77777777" w:rsidR="00794A0F" w:rsidRDefault="00794A0F" w:rsidP="00794A0F">
      <w:pPr>
        <w:numPr>
          <w:ilvl w:val="0"/>
          <w:numId w:val="2"/>
        </w:numPr>
        <w:spacing w:after="120" w:line="240" w:lineRule="auto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Определите класс </w:t>
      </w:r>
      <w:proofErr w:type="spellStart"/>
      <w:r>
        <w:rPr>
          <w:rFonts w:ascii="Courier New" w:hAnsi="Courier New" w:cs="Courier New"/>
          <w:b/>
          <w:sz w:val="23"/>
          <w:szCs w:val="23"/>
        </w:rPr>
        <w:t>formula</w:t>
      </w:r>
      <w:proofErr w:type="spellEnd"/>
      <w:r>
        <w:rPr>
          <w:sz w:val="23"/>
          <w:szCs w:val="23"/>
        </w:rPr>
        <w:t>, применимый как к абзацам (</w:t>
      </w:r>
      <w:r>
        <w:rPr>
          <w:rFonts w:ascii="Courier New" w:hAnsi="Courier New" w:cs="Courier New"/>
          <w:b/>
          <w:sz w:val="23"/>
          <w:szCs w:val="23"/>
          <w:lang w:val="en-US"/>
        </w:rPr>
        <w:t>P</w:t>
      </w:r>
      <w:r>
        <w:rPr>
          <w:sz w:val="23"/>
          <w:szCs w:val="23"/>
        </w:rPr>
        <w:t>), так и к отдельным словам (</w:t>
      </w:r>
      <w:r>
        <w:rPr>
          <w:rFonts w:ascii="Courier New" w:hAnsi="Courier New" w:cs="Courier New"/>
          <w:b/>
          <w:sz w:val="23"/>
          <w:szCs w:val="23"/>
        </w:rPr>
        <w:t>SPAN</w:t>
      </w:r>
      <w:r>
        <w:rPr>
          <w:sz w:val="23"/>
          <w:szCs w:val="23"/>
        </w:rPr>
        <w:t xml:space="preserve">), и задайте для него </w:t>
      </w:r>
      <w:r>
        <w:rPr>
          <w:i/>
          <w:sz w:val="23"/>
          <w:szCs w:val="23"/>
        </w:rPr>
        <w:t>выравнивание по центру; жирный шрифт; курсив</w:t>
      </w:r>
      <w:r>
        <w:rPr>
          <w:sz w:val="23"/>
          <w:szCs w:val="23"/>
        </w:rPr>
        <w:t>. Используя этот класс, выделите абзацы с формулами и имена переменных в тексте.</w:t>
      </w:r>
    </w:p>
    <w:p w14:paraId="6C547072" w14:textId="77777777" w:rsidR="00794A0F" w:rsidRDefault="00794A0F" w:rsidP="00794A0F">
      <w:pPr>
        <w:numPr>
          <w:ilvl w:val="0"/>
          <w:numId w:val="2"/>
        </w:numPr>
        <w:spacing w:after="120" w:line="240" w:lineRule="auto"/>
        <w:ind w:left="567"/>
        <w:rPr>
          <w:sz w:val="23"/>
          <w:szCs w:val="23"/>
        </w:rPr>
      </w:pPr>
      <w:r>
        <w:rPr>
          <w:sz w:val="23"/>
          <w:szCs w:val="23"/>
        </w:rPr>
        <w:t xml:space="preserve">Определите класс </w:t>
      </w:r>
      <w:r>
        <w:rPr>
          <w:rFonts w:ascii="Courier New" w:hAnsi="Courier New" w:cs="Courier New"/>
          <w:b/>
          <w:sz w:val="23"/>
          <w:szCs w:val="23"/>
          <w:lang w:val="en-US"/>
        </w:rPr>
        <w:t>definition</w:t>
      </w:r>
      <w:r>
        <w:rPr>
          <w:sz w:val="23"/>
          <w:szCs w:val="23"/>
        </w:rPr>
        <w:t>, применимый только к абзацам (</w:t>
      </w:r>
      <w:r>
        <w:rPr>
          <w:rFonts w:ascii="Courier New" w:hAnsi="Courier New" w:cs="Courier New"/>
          <w:b/>
          <w:sz w:val="23"/>
          <w:szCs w:val="23"/>
          <w:lang w:val="en-US"/>
        </w:rPr>
        <w:t>P</w:t>
      </w:r>
      <w:r>
        <w:rPr>
          <w:sz w:val="23"/>
          <w:szCs w:val="23"/>
        </w:rPr>
        <w:t xml:space="preserve">), и задайте для него: </w:t>
      </w:r>
      <w:r>
        <w:rPr>
          <w:i/>
          <w:sz w:val="23"/>
          <w:szCs w:val="23"/>
        </w:rPr>
        <w:t>рамку толщиной в 1 пиксель; внутренний отступ в 10 пикселей</w:t>
      </w:r>
      <w:r>
        <w:rPr>
          <w:sz w:val="23"/>
          <w:szCs w:val="23"/>
        </w:rPr>
        <w:t xml:space="preserve">. </w:t>
      </w:r>
    </w:p>
    <w:p w14:paraId="7E6AA971" w14:textId="77777777" w:rsidR="00794A0F" w:rsidRDefault="00794A0F" w:rsidP="00794A0F">
      <w:pPr>
        <w:spacing w:after="120" w:line="240" w:lineRule="auto"/>
        <w:ind w:left="567" w:firstLine="0"/>
        <w:rPr>
          <w:sz w:val="23"/>
          <w:szCs w:val="23"/>
        </w:rPr>
      </w:pPr>
      <w:r>
        <w:rPr>
          <w:sz w:val="23"/>
          <w:szCs w:val="23"/>
        </w:rPr>
        <w:t>Используя этот класс, выделите два абзаца с определениями.</w:t>
      </w:r>
    </w:p>
    <w:p w14:paraId="0763BC88" w14:textId="02EB5CE5" w:rsidR="008D11D7" w:rsidRDefault="008D11D7">
      <w:pPr>
        <w:spacing w:after="160" w:line="259" w:lineRule="auto"/>
        <w:ind w:firstLine="0"/>
        <w:jc w:val="left"/>
      </w:pPr>
      <w:r>
        <w:br w:type="page"/>
      </w:r>
    </w:p>
    <w:p w14:paraId="1A577757" w14:textId="77777777" w:rsidR="008D11D7" w:rsidRDefault="008D11D7" w:rsidP="008D11D7">
      <w:pPr>
        <w:ind w:firstLine="0"/>
      </w:pPr>
    </w:p>
    <w:p w14:paraId="1A3A140E" w14:textId="16F2FD47" w:rsidR="008D11D7" w:rsidRDefault="008D11D7" w:rsidP="008D11D7">
      <w:pPr>
        <w:pStyle w:val="2"/>
        <w:tabs>
          <w:tab w:val="left" w:pos="3402"/>
        </w:tabs>
        <w:ind w:firstLine="0"/>
      </w:pPr>
      <w:r>
        <w:t>Практическая работа №6. Вставка рисунков в документ</w:t>
      </w:r>
    </w:p>
    <w:p w14:paraId="41202817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Скопируйте на свой компьютер </w:t>
      </w:r>
      <w:r>
        <w:rPr>
          <w:sz w:val="23"/>
          <w:szCs w:val="23"/>
        </w:rPr>
        <w:t>каталог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IMG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Откройте файл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img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htm</w:t>
      </w:r>
      <w:proofErr w:type="spellEnd"/>
      <w:r>
        <w:rPr>
          <w:sz w:val="24"/>
          <w:szCs w:val="24"/>
        </w:rPr>
        <w:t xml:space="preserve"> в редакторе. </w:t>
      </w:r>
    </w:p>
    <w:p w14:paraId="09AECD61" w14:textId="77777777" w:rsidR="008D11D7" w:rsidRDefault="008D11D7" w:rsidP="008D11D7">
      <w:pPr>
        <w:spacing w:after="120"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Ваша задача – оформить веб-страницу про некоторые направления в музыке XX века. Для оформления нужно использовать рисунки из подкаталога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images</w:t>
      </w:r>
      <w:proofErr w:type="spellEnd"/>
      <w:r>
        <w:rPr>
          <w:sz w:val="24"/>
          <w:szCs w:val="24"/>
        </w:rPr>
        <w:t>.</w:t>
      </w:r>
    </w:p>
    <w:p w14:paraId="1209BF9C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jc w:val="left"/>
        <w:rPr>
          <w:sz w:val="24"/>
          <w:szCs w:val="24"/>
        </w:rPr>
      </w:pPr>
      <w:r>
        <w:rPr>
          <w:sz w:val="24"/>
          <w:szCs w:val="24"/>
        </w:rPr>
        <w:t>Добавьте заголовок страницы (</w:t>
      </w:r>
      <w:r>
        <w:rPr>
          <w:rFonts w:ascii="Courier New" w:hAnsi="Courier New" w:cs="Courier New"/>
          <w:b/>
          <w:sz w:val="24"/>
          <w:szCs w:val="24"/>
          <w:lang w:val="en-US"/>
        </w:rPr>
        <w:t>TITLE</w:t>
      </w:r>
      <w:r>
        <w:rPr>
          <w:sz w:val="24"/>
          <w:szCs w:val="24"/>
        </w:rPr>
        <w:t>), укажите там название документа и фамилию автора, например:</w:t>
      </w:r>
    </w:p>
    <w:p w14:paraId="1B086E15" w14:textId="77777777" w:rsidR="008D11D7" w:rsidRDefault="008D11D7" w:rsidP="008D11D7">
      <w:pPr>
        <w:spacing w:after="120" w:line="240" w:lineRule="auto"/>
        <w:ind w:left="567" w:firstLine="0"/>
        <w:jc w:val="left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Веб-страница с рисунками: работа Василия </w:t>
      </w:r>
      <w:proofErr w:type="spellStart"/>
      <w:r>
        <w:rPr>
          <w:i/>
          <w:sz w:val="24"/>
          <w:szCs w:val="24"/>
        </w:rPr>
        <w:t>Пупкина</w:t>
      </w:r>
      <w:proofErr w:type="spellEnd"/>
    </w:p>
    <w:p w14:paraId="2D73EE20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Найдите и выделите соответствующими тэгами заголовок документа и заголовки разделов.</w:t>
      </w:r>
    </w:p>
    <w:p w14:paraId="53831AF0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Разбейте текст на абзацы.</w:t>
      </w:r>
    </w:p>
    <w:p w14:paraId="67AD56CE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Замените верхние кавычки на «ёлочки».</w:t>
      </w:r>
    </w:p>
    <w:p w14:paraId="7FE81312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Замените везде знаки «минус» на тире, сделайте так, чтобы тире не отрывались от предыдущих слов.</w:t>
      </w:r>
    </w:p>
    <w:p w14:paraId="05308B82" w14:textId="77777777" w:rsidR="008D11D7" w:rsidRDefault="008D11D7" w:rsidP="008D11D7">
      <w:pPr>
        <w:numPr>
          <w:ilvl w:val="0"/>
          <w:numId w:val="4"/>
        </w:numPr>
        <w:spacing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Создайте стилевой файл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mystyle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css</w:t>
      </w:r>
      <w:proofErr w:type="spellEnd"/>
      <w:r w:rsidRPr="008D11D7">
        <w:rPr>
          <w:sz w:val="24"/>
          <w:szCs w:val="24"/>
        </w:rPr>
        <w:t xml:space="preserve"> </w:t>
      </w:r>
      <w:r>
        <w:rPr>
          <w:sz w:val="24"/>
          <w:szCs w:val="24"/>
        </w:rPr>
        <w:t>и подключите его к веб-странице. С помощью стилевого файла:</w:t>
      </w:r>
    </w:p>
    <w:p w14:paraId="3264B858" w14:textId="77777777" w:rsidR="008D11D7" w:rsidRDefault="008D11D7" w:rsidP="008D11D7">
      <w:pPr>
        <w:numPr>
          <w:ilvl w:val="1"/>
          <w:numId w:val="5"/>
        </w:numPr>
        <w:spacing w:line="240" w:lineRule="auto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Установите в качестве фона страницы рисунок </w:t>
      </w:r>
      <w:r>
        <w:rPr>
          <w:rFonts w:ascii="Courier New" w:hAnsi="Courier New" w:cs="Courier New"/>
          <w:b/>
          <w:sz w:val="24"/>
          <w:szCs w:val="24"/>
        </w:rPr>
        <w:t>back.jpg</w:t>
      </w:r>
      <w:r>
        <w:rPr>
          <w:sz w:val="24"/>
          <w:szCs w:val="24"/>
        </w:rPr>
        <w:t>;</w:t>
      </w:r>
    </w:p>
    <w:p w14:paraId="5D00D1B2" w14:textId="77777777" w:rsidR="008D11D7" w:rsidRDefault="008D11D7" w:rsidP="008D11D7">
      <w:pPr>
        <w:numPr>
          <w:ilvl w:val="1"/>
          <w:numId w:val="5"/>
        </w:numPr>
        <w:spacing w:line="240" w:lineRule="auto"/>
        <w:ind w:left="993"/>
        <w:rPr>
          <w:sz w:val="24"/>
          <w:szCs w:val="24"/>
        </w:rPr>
      </w:pPr>
      <w:r>
        <w:rPr>
          <w:sz w:val="24"/>
          <w:szCs w:val="24"/>
        </w:rPr>
        <w:t>Выберите соответствующий цвет текста.</w:t>
      </w:r>
    </w:p>
    <w:p w14:paraId="03798FAE" w14:textId="77777777" w:rsidR="008D11D7" w:rsidRDefault="008D11D7" w:rsidP="008D11D7">
      <w:pPr>
        <w:numPr>
          <w:ilvl w:val="1"/>
          <w:numId w:val="5"/>
        </w:numPr>
        <w:spacing w:after="120" w:line="240" w:lineRule="auto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Создайте класс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определите для него жирный шрифт, курсив и свой цвет, и выделите имена и фамилии, названия ансамблей, фильмов, песен (тэг </w:t>
      </w:r>
      <w:r>
        <w:rPr>
          <w:rFonts w:ascii="Courier New" w:hAnsi="Courier New" w:cs="Courier New"/>
          <w:b/>
          <w:sz w:val="24"/>
          <w:szCs w:val="24"/>
        </w:rPr>
        <w:t>SPAN</w:t>
      </w:r>
      <w:r>
        <w:rPr>
          <w:sz w:val="24"/>
          <w:szCs w:val="24"/>
        </w:rPr>
        <w:t>).</w:t>
      </w:r>
    </w:p>
    <w:p w14:paraId="6989BCE8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Добавьте на страницу рисунки, расположенные в подкаталоге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. </w:t>
      </w:r>
    </w:p>
    <w:p w14:paraId="6421010C" w14:textId="77777777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Установите для рисунков выравнивание (с обтеканием текстом) и всплывающие подсказки.  Рисунки лучше ставить в шахматном порядке (один налево, следующий – направо и т.д.)</w:t>
      </w:r>
    </w:p>
    <w:p w14:paraId="6132115C" w14:textId="154503F2" w:rsidR="008D11D7" w:rsidRDefault="008D11D7" w:rsidP="008D11D7">
      <w:pPr>
        <w:numPr>
          <w:ilvl w:val="0"/>
          <w:numId w:val="4"/>
        </w:numPr>
        <w:spacing w:after="12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С помощью стилевого файла установите для рисунков внешний отступ </w:t>
      </w:r>
      <w:r>
        <w:rPr>
          <w:sz w:val="24"/>
          <w:szCs w:val="24"/>
        </w:rPr>
        <w:br/>
        <w:t>(</w:t>
      </w:r>
      <w:r>
        <w:rPr>
          <w:rFonts w:ascii="Courier New" w:hAnsi="Courier New" w:cs="Courier New"/>
          <w:b/>
          <w:sz w:val="24"/>
          <w:szCs w:val="24"/>
          <w:lang w:val="en-US"/>
        </w:rPr>
        <w:t>margin</w:t>
      </w:r>
      <w:r>
        <w:rPr>
          <w:sz w:val="24"/>
          <w:szCs w:val="24"/>
        </w:rPr>
        <w:t>) 10 пикселей.</w:t>
      </w:r>
    </w:p>
    <w:p w14:paraId="13B50FF7" w14:textId="34D01027" w:rsidR="00B6687C" w:rsidRPr="00B82212" w:rsidRDefault="00B6687C" w:rsidP="00B6687C">
      <w:pPr>
        <w:spacing w:after="120" w:line="240" w:lineRule="auto"/>
        <w:ind w:left="207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0AFFB092" wp14:editId="3CA58445">
            <wp:extent cx="663702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ACDC" w14:textId="51AE5DBD" w:rsidR="008D11D7" w:rsidRPr="007E6D8A" w:rsidRDefault="008D11D7" w:rsidP="007E6D8A">
      <w:pPr>
        <w:spacing w:after="160" w:line="259" w:lineRule="auto"/>
        <w:ind w:firstLine="0"/>
        <w:jc w:val="left"/>
        <w:rPr>
          <w:sz w:val="24"/>
          <w:szCs w:val="24"/>
        </w:rPr>
      </w:pPr>
      <w:bookmarkStart w:id="0" w:name="_GoBack"/>
      <w:bookmarkEnd w:id="0"/>
    </w:p>
    <w:sectPr w:rsidR="008D11D7" w:rsidRPr="007E6D8A" w:rsidSect="00794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0A23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25"/>
      <w:numFmt w:val="decimal"/>
      <w:lvlText w:val="Практическая работа № %3."/>
      <w:lvlJc w:val="left"/>
      <w:pPr>
        <w:ind w:left="1080" w:hanging="360"/>
      </w:pPr>
      <w:rPr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32534BD6"/>
    <w:multiLevelType w:val="multilevel"/>
    <w:tmpl w:val="80A23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25"/>
      <w:numFmt w:val="decimal"/>
      <w:lvlText w:val="Практическая работа № %3."/>
      <w:lvlJc w:val="left"/>
      <w:pPr>
        <w:ind w:left="1080" w:hanging="360"/>
      </w:pPr>
      <w:rPr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 w15:restartNumberingAfterBreak="0">
    <w:nsid w:val="41D66F74"/>
    <w:multiLevelType w:val="hybridMultilevel"/>
    <w:tmpl w:val="5950C25C"/>
    <w:lvl w:ilvl="0" w:tplc="C9402F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502B2"/>
    <w:multiLevelType w:val="hybridMultilevel"/>
    <w:tmpl w:val="77C2D3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5049FE"/>
    <w:multiLevelType w:val="hybridMultilevel"/>
    <w:tmpl w:val="95A455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0568E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B57301"/>
    <w:multiLevelType w:val="hybridMultilevel"/>
    <w:tmpl w:val="5950C25C"/>
    <w:lvl w:ilvl="0" w:tplc="C9402F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2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2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37"/>
    <w:rsid w:val="000A7F37"/>
    <w:rsid w:val="001E3139"/>
    <w:rsid w:val="00381CE9"/>
    <w:rsid w:val="00401D5B"/>
    <w:rsid w:val="004320E4"/>
    <w:rsid w:val="004D6A07"/>
    <w:rsid w:val="00724236"/>
    <w:rsid w:val="00794A0F"/>
    <w:rsid w:val="007E6D8A"/>
    <w:rsid w:val="008D11D7"/>
    <w:rsid w:val="00B6687C"/>
    <w:rsid w:val="00B82212"/>
    <w:rsid w:val="00D24F47"/>
    <w:rsid w:val="00E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68A8"/>
  <w15:chartTrackingRefBased/>
  <w15:docId w15:val="{FC780B73-8EA3-4AFC-9441-4F5B18CC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A0F"/>
    <w:pPr>
      <w:spacing w:after="0" w:line="276" w:lineRule="auto"/>
      <w:ind w:firstLine="567"/>
      <w:jc w:val="both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A0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4A0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794A0F"/>
    <w:rPr>
      <w:color w:val="0000FF"/>
      <w:u w:val="single"/>
    </w:rPr>
  </w:style>
  <w:style w:type="character" w:customStyle="1" w:styleId="a4">
    <w:name w:val="Код"/>
    <w:basedOn w:val="a0"/>
    <w:uiPriority w:val="1"/>
    <w:qFormat/>
    <w:rsid w:val="00D24F47"/>
    <w:rPr>
      <w:rFonts w:ascii="Courier New" w:hAnsi="Courier New" w:cs="Courier New" w:hint="default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ss.manual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Кузьмин</dc:creator>
  <cp:keywords/>
  <dc:description/>
  <cp:lastModifiedBy>Тимур Кузьмин</cp:lastModifiedBy>
  <cp:revision>12</cp:revision>
  <dcterms:created xsi:type="dcterms:W3CDTF">2018-02-23T16:08:00Z</dcterms:created>
  <dcterms:modified xsi:type="dcterms:W3CDTF">2018-03-01T17:25:00Z</dcterms:modified>
</cp:coreProperties>
</file>