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5574" w14:textId="6BDF6F46" w:rsidR="00F74A37" w:rsidRDefault="00A70597">
      <w:r>
        <w:t xml:space="preserve">Observable trends for </w:t>
      </w:r>
      <w:proofErr w:type="spellStart"/>
      <w:r>
        <w:t>Herosofpymoli</w:t>
      </w:r>
      <w:proofErr w:type="spellEnd"/>
    </w:p>
    <w:p w14:paraId="49208DD6" w14:textId="7754FE3B" w:rsidR="00A70597" w:rsidRDefault="00A70597">
      <w:r>
        <w:t xml:space="preserve">1: Majority of the players were male players </w:t>
      </w:r>
    </w:p>
    <w:p w14:paraId="513C05F2" w14:textId="18471139" w:rsidR="00A70597" w:rsidRDefault="00A70597">
      <w:r>
        <w:t xml:space="preserve">2: </w:t>
      </w:r>
      <w:r w:rsidR="00DB127C">
        <w:t xml:space="preserve">gamers who played the most range from age </w:t>
      </w:r>
      <w:r>
        <w:t xml:space="preserve">20-24 </w:t>
      </w:r>
    </w:p>
    <w:p w14:paraId="51E3B10D" w14:textId="51BC7800" w:rsidR="00A70597" w:rsidRDefault="00A70597">
      <w:r>
        <w:t>3: Final Critic was the most sought ought game</w:t>
      </w:r>
    </w:p>
    <w:p w14:paraId="46547E21" w14:textId="6890F645" w:rsidR="00A70597" w:rsidRDefault="00DB127C">
      <w:r>
        <w:t xml:space="preserve">4: Prices for all of the games were under $5.00 </w:t>
      </w:r>
    </w:p>
    <w:sectPr w:rsidR="00A7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97"/>
    <w:rsid w:val="00A70597"/>
    <w:rsid w:val="00DB127C"/>
    <w:rsid w:val="00F7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0377"/>
  <w15:chartTrackingRefBased/>
  <w15:docId w15:val="{19893657-6D35-4CFF-878A-0A359E70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LaQuita Williams</dc:creator>
  <cp:keywords/>
  <dc:description/>
  <cp:lastModifiedBy>LaQuita Williams</cp:lastModifiedBy>
  <cp:revision>1</cp:revision>
  <dcterms:created xsi:type="dcterms:W3CDTF">2021-10-31T06:03:00Z</dcterms:created>
  <dcterms:modified xsi:type="dcterms:W3CDTF">2021-10-31T06:18:00Z</dcterms:modified>
</cp:coreProperties>
</file>