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4F786" w14:textId="78790D3B" w:rsidR="00911F3F" w:rsidRPr="00945B09" w:rsidRDefault="00DA1777" w:rsidP="00EA55B7">
      <w:pPr>
        <w:jc w:val="center"/>
        <w:rPr>
          <w:rFonts w:cs="Times New Roman"/>
          <w:b/>
          <w:bCs/>
          <w:szCs w:val="26"/>
          <w:lang w:val="en-US"/>
        </w:rPr>
      </w:pPr>
      <w:r w:rsidRPr="00945B09">
        <w:rPr>
          <w:rFonts w:cs="Times New Roman"/>
          <w:b/>
          <w:bCs/>
          <w:szCs w:val="26"/>
          <w:lang w:val="en-US"/>
        </w:rPr>
        <w:t>LAB 1. TÌM HIỂU VÀ CÀI ĐẶT NHÓM MẪU CREATION</w:t>
      </w:r>
    </w:p>
    <w:p w14:paraId="64033209" w14:textId="6F779AFA" w:rsidR="003D5353" w:rsidRPr="00945B09" w:rsidRDefault="00DA1777" w:rsidP="00EA55B7">
      <w:pPr>
        <w:jc w:val="both"/>
        <w:rPr>
          <w:rFonts w:cs="Times New Roman"/>
          <w:szCs w:val="26"/>
          <w:lang w:val="en-US"/>
        </w:rPr>
      </w:pPr>
      <w:r w:rsidRPr="00945B09">
        <w:rPr>
          <w:rFonts w:cs="Times New Roman"/>
          <w:szCs w:val="26"/>
          <w:lang w:val="en-US"/>
        </w:rPr>
        <w:t>Nội dung chính:</w:t>
      </w:r>
    </w:p>
    <w:p w14:paraId="719BE7FA" w14:textId="77777777" w:rsidR="00DA1777" w:rsidRPr="00945B09" w:rsidRDefault="00DA1777" w:rsidP="00EA55B7">
      <w:pPr>
        <w:pStyle w:val="ListParagraph"/>
        <w:numPr>
          <w:ilvl w:val="0"/>
          <w:numId w:val="1"/>
        </w:numPr>
        <w:jc w:val="both"/>
        <w:rPr>
          <w:rFonts w:cs="Times New Roman"/>
          <w:szCs w:val="26"/>
          <w:lang w:val="en-US"/>
        </w:rPr>
      </w:pPr>
      <w:r w:rsidRPr="00945B09">
        <w:rPr>
          <w:rFonts w:cs="Times New Roman"/>
          <w:szCs w:val="26"/>
          <w:lang w:val="en-US"/>
        </w:rPr>
        <w:t xml:space="preserve">Abstract Factory </w:t>
      </w:r>
    </w:p>
    <w:p w14:paraId="1C2EFDE6" w14:textId="77777777" w:rsidR="00DA1777" w:rsidRPr="00945B09" w:rsidRDefault="00DA1777" w:rsidP="00EA55B7">
      <w:pPr>
        <w:pStyle w:val="ListParagraph"/>
        <w:numPr>
          <w:ilvl w:val="0"/>
          <w:numId w:val="1"/>
        </w:numPr>
        <w:jc w:val="both"/>
        <w:rPr>
          <w:rFonts w:cs="Times New Roman"/>
          <w:szCs w:val="26"/>
          <w:lang w:val="en-US"/>
        </w:rPr>
      </w:pPr>
      <w:r w:rsidRPr="00945B09">
        <w:rPr>
          <w:rFonts w:cs="Times New Roman"/>
          <w:szCs w:val="26"/>
          <w:lang w:val="en-US"/>
        </w:rPr>
        <w:t xml:space="preserve">Factory Method </w:t>
      </w:r>
    </w:p>
    <w:p w14:paraId="51CF2EA1" w14:textId="77777777" w:rsidR="00DA1777" w:rsidRPr="00945B09" w:rsidRDefault="00DA1777" w:rsidP="00EA55B7">
      <w:pPr>
        <w:pStyle w:val="ListParagraph"/>
        <w:numPr>
          <w:ilvl w:val="0"/>
          <w:numId w:val="1"/>
        </w:numPr>
        <w:jc w:val="both"/>
        <w:rPr>
          <w:rFonts w:cs="Times New Roman"/>
          <w:szCs w:val="26"/>
          <w:lang w:val="en-US"/>
        </w:rPr>
      </w:pPr>
      <w:r w:rsidRPr="00945B09">
        <w:rPr>
          <w:rFonts w:cs="Times New Roman"/>
          <w:szCs w:val="26"/>
          <w:lang w:val="en-US"/>
        </w:rPr>
        <w:t xml:space="preserve">Prototype </w:t>
      </w:r>
    </w:p>
    <w:p w14:paraId="4BEFA6F2" w14:textId="5A87EEE2" w:rsidR="00DA1777" w:rsidRPr="00945B09" w:rsidRDefault="00DA1777" w:rsidP="00EA55B7">
      <w:pPr>
        <w:pStyle w:val="ListParagraph"/>
        <w:numPr>
          <w:ilvl w:val="0"/>
          <w:numId w:val="1"/>
        </w:numPr>
        <w:jc w:val="both"/>
        <w:rPr>
          <w:rFonts w:cs="Times New Roman"/>
          <w:szCs w:val="26"/>
          <w:lang w:val="en-US"/>
        </w:rPr>
      </w:pPr>
      <w:r w:rsidRPr="00945B09">
        <w:rPr>
          <w:rFonts w:cs="Times New Roman"/>
          <w:szCs w:val="26"/>
          <w:lang w:val="en-US"/>
        </w:rPr>
        <w:t>Singleton</w:t>
      </w:r>
    </w:p>
    <w:p w14:paraId="2BE4373C" w14:textId="53329E61" w:rsidR="006D7FC9" w:rsidRPr="00945B09" w:rsidRDefault="006D7FC9" w:rsidP="00EA55B7">
      <w:pPr>
        <w:jc w:val="both"/>
        <w:rPr>
          <w:rFonts w:cs="Times New Roman"/>
          <w:b/>
          <w:bCs/>
          <w:szCs w:val="26"/>
          <w:lang w:val="en-US"/>
        </w:rPr>
      </w:pPr>
      <w:r w:rsidRPr="00945B09">
        <w:rPr>
          <w:rFonts w:cs="Times New Roman"/>
          <w:b/>
          <w:bCs/>
          <w:szCs w:val="26"/>
          <w:lang w:val="en-US"/>
        </w:rPr>
        <w:t>I. Abstract Factory</w:t>
      </w:r>
    </w:p>
    <w:p w14:paraId="57F2D8A9" w14:textId="64130BF2" w:rsidR="00DC5D08" w:rsidRPr="00945B09" w:rsidRDefault="00DC5D08" w:rsidP="00EA55B7">
      <w:pPr>
        <w:jc w:val="both"/>
        <w:rPr>
          <w:rFonts w:cs="Times New Roman"/>
          <w:b/>
          <w:bCs/>
          <w:szCs w:val="26"/>
          <w:lang w:val="en-US"/>
        </w:rPr>
      </w:pPr>
      <w:r w:rsidRPr="00945B09">
        <w:rPr>
          <w:rFonts w:cs="Times New Roman"/>
          <w:color w:val="000000"/>
          <w:szCs w:val="26"/>
        </w:rPr>
        <w:t>Mẫu AbstractFactory là một mẫu thiết kế mà cung cấp cho trình khách một giao</w:t>
      </w:r>
      <w:r w:rsidRPr="00945B09">
        <w:rPr>
          <w:rFonts w:cs="Times New Roman"/>
          <w:color w:val="000000"/>
          <w:szCs w:val="26"/>
          <w:lang w:val="en-US"/>
        </w:rPr>
        <w:t xml:space="preserve"> </w:t>
      </w:r>
      <w:r w:rsidRPr="00945B09">
        <w:rPr>
          <w:rFonts w:cs="Times New Roman"/>
          <w:color w:val="000000"/>
          <w:szCs w:val="26"/>
        </w:rPr>
        <w:t>diện cho một họ hoặc một tập các đối tượng thuộc các lớp khác nhau nhưng có cùng</w:t>
      </w:r>
      <w:r w:rsidRPr="00945B09">
        <w:rPr>
          <w:rFonts w:cs="Times New Roman"/>
          <w:color w:val="000000"/>
          <w:szCs w:val="26"/>
          <w:lang w:val="en-US"/>
        </w:rPr>
        <w:t xml:space="preserve"> </w:t>
      </w:r>
      <w:r w:rsidRPr="00945B09">
        <w:rPr>
          <w:rFonts w:cs="Times New Roman"/>
          <w:color w:val="000000"/>
          <w:szCs w:val="26"/>
        </w:rPr>
        <w:t>chung giao diện với nhau mà không phải trực tiếp làm việc với từng lớp con cụ thể</w:t>
      </w:r>
      <w:r w:rsidRPr="00945B09">
        <w:rPr>
          <w:rFonts w:cs="Times New Roman"/>
          <w:color w:val="000000"/>
          <w:szCs w:val="26"/>
          <w:lang w:val="en-US"/>
        </w:rPr>
        <w:t>.</w:t>
      </w:r>
    </w:p>
    <w:p w14:paraId="58D44848" w14:textId="3B844C56" w:rsidR="007A53BA" w:rsidRPr="00945B09" w:rsidRDefault="00824AA7" w:rsidP="00EA55B7">
      <w:pPr>
        <w:jc w:val="both"/>
        <w:rPr>
          <w:rFonts w:cs="Times New Roman"/>
          <w:szCs w:val="26"/>
          <w:lang w:val="en-US"/>
        </w:rPr>
      </w:pPr>
      <w:r w:rsidRPr="00945B09">
        <w:rPr>
          <w:rFonts w:cs="Times New Roman"/>
          <w:noProof/>
          <w:szCs w:val="26"/>
        </w:rPr>
        <w:drawing>
          <wp:inline distT="0" distB="0" distL="0" distR="0" wp14:anchorId="26E903E7" wp14:editId="33611649">
            <wp:extent cx="5913988"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4349" cy="3937811"/>
                    </a:xfrm>
                    <a:prstGeom prst="rect">
                      <a:avLst/>
                    </a:prstGeom>
                  </pic:spPr>
                </pic:pic>
              </a:graphicData>
            </a:graphic>
          </wp:inline>
        </w:drawing>
      </w:r>
    </w:p>
    <w:p w14:paraId="4FBCAA35" w14:textId="24295D8B" w:rsidR="008A133D" w:rsidRPr="00945B09" w:rsidRDefault="00DC5D08" w:rsidP="00EA55B7">
      <w:pPr>
        <w:jc w:val="both"/>
        <w:rPr>
          <w:rFonts w:cs="Times New Roman"/>
          <w:szCs w:val="26"/>
          <w:lang w:val="en-US"/>
        </w:rPr>
      </w:pPr>
      <w:r w:rsidRPr="00945B09">
        <w:rPr>
          <w:rFonts w:cs="Times New Roman"/>
          <w:szCs w:val="26"/>
          <w:lang w:val="en-US"/>
        </w:rPr>
        <w:t>Trong ví dụ này, n</w:t>
      </w:r>
      <w:r w:rsidR="004431D4" w:rsidRPr="00945B09">
        <w:rPr>
          <w:rFonts w:cs="Times New Roman"/>
          <w:szCs w:val="26"/>
          <w:lang w:val="en-US"/>
        </w:rPr>
        <w:t>hà máy sản xuất 2 loại</w:t>
      </w:r>
      <w:r w:rsidR="009625A0" w:rsidRPr="00945B09">
        <w:rPr>
          <w:rFonts w:cs="Times New Roman"/>
          <w:szCs w:val="26"/>
          <w:lang w:val="en-US"/>
        </w:rPr>
        <w:t xml:space="preserve"> sản phẩm nhắm tới 2 loại khách hàng là người lớn</w:t>
      </w:r>
      <w:r w:rsidR="007B4E42" w:rsidRPr="00945B09">
        <w:rPr>
          <w:rFonts w:cs="Times New Roman"/>
          <w:szCs w:val="26"/>
          <w:lang w:val="en-US"/>
        </w:rPr>
        <w:t xml:space="preserve"> (Adult)</w:t>
      </w:r>
      <w:r w:rsidR="009625A0" w:rsidRPr="00945B09">
        <w:rPr>
          <w:rFonts w:cs="Times New Roman"/>
          <w:szCs w:val="26"/>
          <w:lang w:val="en-US"/>
        </w:rPr>
        <w:t xml:space="preserve"> và</w:t>
      </w:r>
      <w:r w:rsidR="00797325" w:rsidRPr="00945B09">
        <w:rPr>
          <w:rFonts w:cs="Times New Roman"/>
          <w:szCs w:val="26"/>
          <w:lang w:val="en-US"/>
        </w:rPr>
        <w:t xml:space="preserve"> trẻ nhỏ</w:t>
      </w:r>
      <w:r w:rsidR="007B4E42" w:rsidRPr="00945B09">
        <w:rPr>
          <w:rFonts w:cs="Times New Roman"/>
          <w:szCs w:val="26"/>
          <w:lang w:val="en-US"/>
        </w:rPr>
        <w:t xml:space="preserve"> (Kid).</w:t>
      </w:r>
    </w:p>
    <w:p w14:paraId="0923EDE9" w14:textId="7D34AB2F" w:rsidR="00720701" w:rsidRPr="00945B09" w:rsidRDefault="00495A7F" w:rsidP="00EA55B7">
      <w:pPr>
        <w:jc w:val="both"/>
        <w:rPr>
          <w:rFonts w:cs="Times New Roman"/>
          <w:szCs w:val="26"/>
          <w:lang w:val="en-US"/>
        </w:rPr>
      </w:pPr>
      <w:r w:rsidRPr="00945B09">
        <w:rPr>
          <w:rFonts w:cs="Times New Roman"/>
          <w:szCs w:val="26"/>
          <w:lang w:val="en-US"/>
        </w:rPr>
        <w:t>N</w:t>
      </w:r>
      <w:r w:rsidR="00E82CC7" w:rsidRPr="00945B09">
        <w:rPr>
          <w:rFonts w:cs="Times New Roman"/>
          <w:szCs w:val="26"/>
          <w:lang w:val="en-US"/>
        </w:rPr>
        <w:t>gười lớn chọn sản phẩm sẽ ra sản phẩm người lớn</w:t>
      </w:r>
      <w:r w:rsidR="00E5710B" w:rsidRPr="00945B09">
        <w:rPr>
          <w:rFonts w:cs="Times New Roman"/>
          <w:szCs w:val="26"/>
          <w:lang w:val="en-US"/>
        </w:rPr>
        <w:t>.</w:t>
      </w:r>
      <w:r w:rsidR="00EA55B7" w:rsidRPr="00945B09">
        <w:rPr>
          <w:rFonts w:cs="Times New Roman"/>
          <w:szCs w:val="26"/>
          <w:lang w:val="en-US"/>
        </w:rPr>
        <w:t xml:space="preserve"> </w:t>
      </w:r>
      <w:r w:rsidR="00E5710B" w:rsidRPr="00945B09">
        <w:rPr>
          <w:rFonts w:cs="Times New Roman"/>
          <w:szCs w:val="26"/>
          <w:lang w:val="en-US"/>
        </w:rPr>
        <w:t>Trẻ nhỏ chọn sản phẩm sẽ ra sản phẩm của trẻ nhỏ</w:t>
      </w:r>
      <w:r w:rsidR="00EA55B7" w:rsidRPr="00945B09">
        <w:rPr>
          <w:rFonts w:cs="Times New Roman"/>
          <w:szCs w:val="26"/>
          <w:lang w:val="en-US"/>
        </w:rPr>
        <w:t>.</w:t>
      </w:r>
      <w:r w:rsidR="000E159C" w:rsidRPr="00945B09">
        <w:rPr>
          <w:rFonts w:cs="Times New Roman"/>
          <w:szCs w:val="26"/>
          <w:lang w:val="en-US"/>
        </w:rPr>
        <w:t xml:space="preserve"> Các sản phẩm tương ứng sẽ gọi đến nhà máy tương ứng.</w:t>
      </w:r>
    </w:p>
    <w:p w14:paraId="20D4EF1B" w14:textId="402CC093" w:rsidR="007A53BA" w:rsidRPr="00945B09" w:rsidRDefault="006D7FC9" w:rsidP="00EA55B7">
      <w:pPr>
        <w:jc w:val="both"/>
        <w:rPr>
          <w:rFonts w:cs="Times New Roman"/>
          <w:b/>
          <w:bCs/>
          <w:szCs w:val="26"/>
          <w:lang w:val="en-US"/>
        </w:rPr>
      </w:pPr>
      <w:r w:rsidRPr="00945B09">
        <w:rPr>
          <w:rFonts w:cs="Times New Roman"/>
          <w:b/>
          <w:bCs/>
          <w:szCs w:val="26"/>
          <w:lang w:val="en-US"/>
        </w:rPr>
        <w:t xml:space="preserve">II. </w:t>
      </w:r>
      <w:r w:rsidR="007A53BA" w:rsidRPr="00945B09">
        <w:rPr>
          <w:rFonts w:cs="Times New Roman"/>
          <w:b/>
          <w:bCs/>
          <w:szCs w:val="26"/>
          <w:lang w:val="en-US"/>
        </w:rPr>
        <w:t xml:space="preserve">Factory Method </w:t>
      </w:r>
    </w:p>
    <w:p w14:paraId="0FE493C2" w14:textId="5D07BBE2" w:rsidR="00CE1052" w:rsidRPr="00945B09" w:rsidRDefault="00CE1052" w:rsidP="00EA55B7">
      <w:pPr>
        <w:jc w:val="both"/>
        <w:rPr>
          <w:rFonts w:cs="Times New Roman"/>
          <w:b/>
          <w:bCs/>
          <w:szCs w:val="26"/>
          <w:lang w:val="en-US"/>
        </w:rPr>
      </w:pPr>
      <w:r w:rsidRPr="00945B09">
        <w:rPr>
          <w:rFonts w:cs="Times New Roman"/>
          <w:color w:val="000000"/>
          <w:szCs w:val="26"/>
        </w:rPr>
        <w:lastRenderedPageBreak/>
        <w:t>Factory Method là một giao diện cho việc tạo ra một đối tượng, nhưng để cho</w:t>
      </w:r>
      <w:r w:rsidRPr="00945B09">
        <w:rPr>
          <w:rFonts w:cs="Times New Roman"/>
          <w:color w:val="000000"/>
          <w:szCs w:val="26"/>
          <w:lang w:val="en-US"/>
        </w:rPr>
        <w:t xml:space="preserve"> </w:t>
      </w:r>
      <w:r w:rsidRPr="00945B09">
        <w:rPr>
          <w:rFonts w:cs="Times New Roman"/>
          <w:color w:val="000000"/>
          <w:szCs w:val="26"/>
        </w:rPr>
        <w:t>lớp dẫn xuất quyết định lớp nào sẽ được tạo.</w:t>
      </w:r>
      <w:r w:rsidR="00636BB7" w:rsidRPr="00945B09">
        <w:rPr>
          <w:rFonts w:cs="Times New Roman"/>
          <w:color w:val="000000"/>
          <w:szCs w:val="26"/>
          <w:lang w:val="en-US"/>
        </w:rPr>
        <w:t xml:space="preserve"> </w:t>
      </w:r>
      <w:r w:rsidRPr="00945B09">
        <w:rPr>
          <w:rFonts w:cs="Times New Roman"/>
          <w:color w:val="000000"/>
          <w:szCs w:val="26"/>
        </w:rPr>
        <w:t>Factory method để cho một lớp trì hoãn sự</w:t>
      </w:r>
      <w:r w:rsidR="00636BB7" w:rsidRPr="00945B09">
        <w:rPr>
          <w:rFonts w:cs="Times New Roman"/>
          <w:color w:val="000000"/>
          <w:szCs w:val="26"/>
          <w:lang w:val="en-US"/>
        </w:rPr>
        <w:t xml:space="preserve"> </w:t>
      </w:r>
      <w:r w:rsidRPr="00945B09">
        <w:rPr>
          <w:rFonts w:cs="Times New Roman"/>
          <w:color w:val="000000"/>
          <w:szCs w:val="26"/>
        </w:rPr>
        <w:t>thể nghiệm một lớp con.</w:t>
      </w:r>
    </w:p>
    <w:p w14:paraId="2631462A" w14:textId="5043AE98" w:rsidR="007A53BA" w:rsidRPr="00945B09" w:rsidRDefault="00BA52F2" w:rsidP="00EA55B7">
      <w:pPr>
        <w:jc w:val="both"/>
        <w:rPr>
          <w:rFonts w:cs="Times New Roman"/>
          <w:szCs w:val="26"/>
          <w:lang w:val="en-US"/>
        </w:rPr>
      </w:pPr>
      <w:r w:rsidRPr="00945B09">
        <w:rPr>
          <w:rFonts w:cs="Times New Roman"/>
          <w:noProof/>
          <w:szCs w:val="26"/>
        </w:rPr>
        <w:drawing>
          <wp:inline distT="0" distB="0" distL="0" distR="0" wp14:anchorId="5F7B4886" wp14:editId="034B84CF">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85285"/>
                    </a:xfrm>
                    <a:prstGeom prst="rect">
                      <a:avLst/>
                    </a:prstGeom>
                  </pic:spPr>
                </pic:pic>
              </a:graphicData>
            </a:graphic>
          </wp:inline>
        </w:drawing>
      </w:r>
    </w:p>
    <w:p w14:paraId="4F8DEB83" w14:textId="006D34EB" w:rsidR="00BC4C5A" w:rsidRPr="00945B09" w:rsidRDefault="00BC4C5A" w:rsidP="00EA55B7">
      <w:pPr>
        <w:jc w:val="both"/>
        <w:rPr>
          <w:rFonts w:cs="Times New Roman"/>
          <w:szCs w:val="26"/>
          <w:lang w:val="en-US"/>
        </w:rPr>
      </w:pPr>
      <w:r w:rsidRPr="00945B09">
        <w:rPr>
          <w:rFonts w:cs="Times New Roman"/>
          <w:szCs w:val="26"/>
          <w:lang w:val="en-US"/>
        </w:rPr>
        <w:t>Trong ví dụ này</w:t>
      </w:r>
      <w:r w:rsidR="00220EAD" w:rsidRPr="00945B09">
        <w:rPr>
          <w:rFonts w:cs="Times New Roman"/>
          <w:szCs w:val="26"/>
          <w:lang w:val="en-US"/>
        </w:rPr>
        <w:t>, NhaMay có hai chi nhánh là NhaMay1 và NhaMay2, có hai sản phẩm BanhKeo là BanhGao và KeoDua.</w:t>
      </w:r>
    </w:p>
    <w:p w14:paraId="7893B96A" w14:textId="3F685242" w:rsidR="00220EAD" w:rsidRPr="00945B09" w:rsidRDefault="00FD1784" w:rsidP="00EA55B7">
      <w:pPr>
        <w:jc w:val="both"/>
        <w:rPr>
          <w:rFonts w:cs="Times New Roman"/>
          <w:szCs w:val="26"/>
          <w:lang w:val="en-US"/>
        </w:rPr>
      </w:pPr>
      <w:r w:rsidRPr="00945B09">
        <w:rPr>
          <w:rFonts w:cs="Times New Roman"/>
          <w:szCs w:val="26"/>
          <w:lang w:val="en-US"/>
        </w:rPr>
        <w:t>Mỗi một nhà máy sẽ chỉ sản xuất một loại bánh kẹo nhất định</w:t>
      </w:r>
      <w:r w:rsidR="00A51F3B" w:rsidRPr="00945B09">
        <w:rPr>
          <w:rFonts w:cs="Times New Roman"/>
          <w:szCs w:val="26"/>
          <w:lang w:val="en-US"/>
        </w:rPr>
        <w:t>.</w:t>
      </w:r>
    </w:p>
    <w:p w14:paraId="23E59702" w14:textId="4B5D82C3" w:rsidR="007A53BA" w:rsidRPr="00945B09" w:rsidRDefault="007A53BA" w:rsidP="00EA55B7">
      <w:pPr>
        <w:jc w:val="both"/>
        <w:rPr>
          <w:rFonts w:cs="Times New Roman"/>
          <w:b/>
          <w:bCs/>
          <w:szCs w:val="26"/>
          <w:lang w:val="en-US"/>
        </w:rPr>
      </w:pPr>
      <w:r w:rsidRPr="00945B09">
        <w:rPr>
          <w:rFonts w:cs="Times New Roman"/>
          <w:b/>
          <w:bCs/>
          <w:szCs w:val="26"/>
          <w:lang w:val="en-US"/>
        </w:rPr>
        <w:t xml:space="preserve">III. Prototype </w:t>
      </w:r>
    </w:p>
    <w:p w14:paraId="5D6E53F2" w14:textId="30592C2C" w:rsidR="007A53BA" w:rsidRPr="00945B09" w:rsidRDefault="009E1498" w:rsidP="00EA55B7">
      <w:pPr>
        <w:jc w:val="both"/>
        <w:rPr>
          <w:rFonts w:cs="Times New Roman"/>
          <w:szCs w:val="26"/>
          <w:lang w:val="en-US"/>
        </w:rPr>
      </w:pPr>
      <w:r w:rsidRPr="00945B09">
        <w:rPr>
          <w:rFonts w:cs="Times New Roman"/>
          <w:noProof/>
          <w:szCs w:val="26"/>
        </w:rPr>
        <w:lastRenderedPageBreak/>
        <w:drawing>
          <wp:inline distT="0" distB="0" distL="0" distR="0" wp14:anchorId="7D0DD5B3" wp14:editId="4CE8C564">
            <wp:extent cx="3100418" cy="3409524"/>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00418" cy="3409524"/>
                    </a:xfrm>
                    <a:prstGeom prst="rect">
                      <a:avLst/>
                    </a:prstGeom>
                  </pic:spPr>
                </pic:pic>
              </a:graphicData>
            </a:graphic>
          </wp:inline>
        </w:drawing>
      </w:r>
    </w:p>
    <w:p w14:paraId="68006D99" w14:textId="0697491F" w:rsidR="005C4030" w:rsidRPr="00945B09" w:rsidRDefault="00000CE0" w:rsidP="00EA55B7">
      <w:pPr>
        <w:jc w:val="both"/>
        <w:rPr>
          <w:rFonts w:cs="Times New Roman"/>
          <w:szCs w:val="26"/>
          <w:lang w:val="en-US"/>
        </w:rPr>
      </w:pPr>
      <w:r w:rsidRPr="00945B09">
        <w:rPr>
          <w:rFonts w:cs="Times New Roman"/>
          <w:szCs w:val="26"/>
          <w:lang w:val="en-US"/>
        </w:rPr>
        <w:t xml:space="preserve">Tạo </w:t>
      </w:r>
      <w:r w:rsidR="00945B09">
        <w:rPr>
          <w:rFonts w:cs="Times New Roman"/>
          <w:szCs w:val="26"/>
          <w:lang w:val="en-US"/>
        </w:rPr>
        <w:t xml:space="preserve">ra một </w:t>
      </w:r>
      <w:r w:rsidRPr="00945B09">
        <w:rPr>
          <w:rFonts w:cs="Times New Roman"/>
          <w:szCs w:val="26"/>
          <w:lang w:val="en-US"/>
        </w:rPr>
        <w:t>đối tượng</w:t>
      </w:r>
      <w:r w:rsidR="00945B09">
        <w:rPr>
          <w:rFonts w:cs="Times New Roman"/>
          <w:szCs w:val="26"/>
          <w:lang w:val="en-US"/>
        </w:rPr>
        <w:t xml:space="preserve"> lưu trữ các thông tin cơ bản của người dùng như địa chỉ, tên, tuổi. Sau đó tạo ra một bản sao của đối tượng đó, </w:t>
      </w:r>
      <w:r w:rsidR="004F4150">
        <w:rPr>
          <w:rFonts w:cs="Times New Roman"/>
          <w:szCs w:val="26"/>
          <w:lang w:val="en-US"/>
        </w:rPr>
        <w:t>yêu cầu người dùng có một thay đổi thông tin đó không, nếu chọn Có thì bản sao này sẽ bị thay đổi bởi các thông tin mới trong khi đó, bản chính vẫn như cũ. Ngược lại, nếu người dùng chọn Không, hai đối tượng này có thông tin y hệt nhau.</w:t>
      </w:r>
      <w:bookmarkStart w:id="0" w:name="_GoBack"/>
      <w:bookmarkEnd w:id="0"/>
    </w:p>
    <w:p w14:paraId="20AC20AE" w14:textId="6C975456" w:rsidR="006D7FC9" w:rsidRPr="00945B09" w:rsidRDefault="007A53BA" w:rsidP="00EA55B7">
      <w:pPr>
        <w:jc w:val="both"/>
        <w:rPr>
          <w:rFonts w:cs="Times New Roman"/>
          <w:b/>
          <w:bCs/>
          <w:szCs w:val="26"/>
          <w:lang w:val="en-US"/>
        </w:rPr>
      </w:pPr>
      <w:r w:rsidRPr="00945B09">
        <w:rPr>
          <w:rFonts w:cs="Times New Roman"/>
          <w:b/>
          <w:bCs/>
          <w:szCs w:val="26"/>
          <w:lang w:val="en-US"/>
        </w:rPr>
        <w:t>IV. Singleton</w:t>
      </w:r>
    </w:p>
    <w:p w14:paraId="048B56E4" w14:textId="157E4F31" w:rsidR="007A53BA" w:rsidRPr="00945B09" w:rsidRDefault="00941696" w:rsidP="00EA55B7">
      <w:pPr>
        <w:jc w:val="both"/>
        <w:rPr>
          <w:rFonts w:cs="Times New Roman"/>
          <w:szCs w:val="26"/>
          <w:lang w:val="en-US"/>
        </w:rPr>
      </w:pPr>
      <w:r w:rsidRPr="00945B09">
        <w:rPr>
          <w:rFonts w:cs="Times New Roman"/>
          <w:szCs w:val="26"/>
          <w:lang w:val="en-US"/>
        </w:rPr>
        <w:t>Phần mềm chat</w:t>
      </w:r>
      <w:r w:rsidR="003A1A12" w:rsidRPr="00945B09">
        <w:rPr>
          <w:rFonts w:cs="Times New Roman"/>
          <w:szCs w:val="26"/>
          <w:lang w:val="en-US"/>
        </w:rPr>
        <w:t xml:space="preserve"> </w:t>
      </w:r>
      <w:r w:rsidR="00C43A38" w:rsidRPr="00945B09">
        <w:rPr>
          <w:rFonts w:cs="Times New Roman"/>
          <w:szCs w:val="26"/>
          <w:lang w:val="en-US"/>
        </w:rPr>
        <w:t xml:space="preserve">server – client chỉ cho phép một đối tượng truy cập vào </w:t>
      </w:r>
      <w:r w:rsidR="00C108A3" w:rsidRPr="00945B09">
        <w:rPr>
          <w:rFonts w:cs="Times New Roman"/>
          <w:szCs w:val="26"/>
          <w:lang w:val="en-US"/>
        </w:rPr>
        <w:t>databa</w:t>
      </w:r>
      <w:r w:rsidR="00857027" w:rsidRPr="00945B09">
        <w:rPr>
          <w:rFonts w:cs="Times New Roman"/>
          <w:szCs w:val="26"/>
          <w:lang w:val="en-US"/>
        </w:rPr>
        <w:t>se và chỉ một đối tượng s</w:t>
      </w:r>
      <w:r w:rsidR="00781B0C" w:rsidRPr="00945B09">
        <w:rPr>
          <w:rFonts w:cs="Times New Roman"/>
          <w:szCs w:val="26"/>
          <w:lang w:val="en-US"/>
        </w:rPr>
        <w:t>erver được tạo ra</w:t>
      </w:r>
      <w:r w:rsidR="005D3390" w:rsidRPr="00945B09">
        <w:rPr>
          <w:rFonts w:cs="Times New Roman"/>
          <w:szCs w:val="26"/>
          <w:lang w:val="en-US"/>
        </w:rPr>
        <w:t>.</w:t>
      </w:r>
    </w:p>
    <w:sectPr w:rsidR="007A53BA" w:rsidRPr="00945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E4518"/>
    <w:multiLevelType w:val="hybridMultilevel"/>
    <w:tmpl w:val="C982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41"/>
    <w:rsid w:val="00000CE0"/>
    <w:rsid w:val="000C6489"/>
    <w:rsid w:val="000E159C"/>
    <w:rsid w:val="000F0A14"/>
    <w:rsid w:val="001C0AF4"/>
    <w:rsid w:val="00220EAD"/>
    <w:rsid w:val="00257251"/>
    <w:rsid w:val="00273B2E"/>
    <w:rsid w:val="00397E71"/>
    <w:rsid w:val="003A1A12"/>
    <w:rsid w:val="003D5353"/>
    <w:rsid w:val="004431D4"/>
    <w:rsid w:val="00495A7F"/>
    <w:rsid w:val="004F4150"/>
    <w:rsid w:val="00516E4D"/>
    <w:rsid w:val="005711C6"/>
    <w:rsid w:val="005747B7"/>
    <w:rsid w:val="005B262A"/>
    <w:rsid w:val="005C3E04"/>
    <w:rsid w:val="005C4030"/>
    <w:rsid w:val="005D3390"/>
    <w:rsid w:val="005F6AEE"/>
    <w:rsid w:val="00636700"/>
    <w:rsid w:val="00636BB7"/>
    <w:rsid w:val="006D7FC9"/>
    <w:rsid w:val="00720701"/>
    <w:rsid w:val="00762EFC"/>
    <w:rsid w:val="00781B0C"/>
    <w:rsid w:val="00797325"/>
    <w:rsid w:val="007A53BA"/>
    <w:rsid w:val="007B4E42"/>
    <w:rsid w:val="007C26CE"/>
    <w:rsid w:val="00824AA7"/>
    <w:rsid w:val="00857027"/>
    <w:rsid w:val="008A133D"/>
    <w:rsid w:val="00911F3F"/>
    <w:rsid w:val="00941696"/>
    <w:rsid w:val="00945B09"/>
    <w:rsid w:val="009625A0"/>
    <w:rsid w:val="009E1498"/>
    <w:rsid w:val="00A51F3B"/>
    <w:rsid w:val="00A80041"/>
    <w:rsid w:val="00BA52F2"/>
    <w:rsid w:val="00BC4C5A"/>
    <w:rsid w:val="00C108A3"/>
    <w:rsid w:val="00C43A38"/>
    <w:rsid w:val="00C61626"/>
    <w:rsid w:val="00CE1052"/>
    <w:rsid w:val="00D725E6"/>
    <w:rsid w:val="00DA1777"/>
    <w:rsid w:val="00DC5D08"/>
    <w:rsid w:val="00E5710B"/>
    <w:rsid w:val="00E82CC7"/>
    <w:rsid w:val="00EA55B7"/>
    <w:rsid w:val="00F979DA"/>
    <w:rsid w:val="00FD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CCEA"/>
  <w15:chartTrackingRefBased/>
  <w15:docId w15:val="{3C75A28B-2E9A-4993-8F68-45079644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53"/>
    <w:rPr>
      <w:rFonts w:ascii="Times New Roman" w:hAnsi="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A1777"/>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DA1777"/>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6D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16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 Quốc</dc:creator>
  <cp:keywords/>
  <dc:description/>
  <cp:lastModifiedBy>Thắng La Quốc</cp:lastModifiedBy>
  <cp:revision>55</cp:revision>
  <dcterms:created xsi:type="dcterms:W3CDTF">2019-11-25T07:05:00Z</dcterms:created>
  <dcterms:modified xsi:type="dcterms:W3CDTF">2019-11-25T11:37:00Z</dcterms:modified>
</cp:coreProperties>
</file>