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7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argument : tranh luận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articles : bài viế</w:t>
      </w:r>
      <w:r w:rsidR="004F03C2">
        <w:rPr>
          <w:rFonts w:ascii="Calibri" w:hAnsi="Calibri" w:cs="Calibri"/>
          <w:color w:val="000000"/>
          <w:sz w:val="27"/>
          <w:szCs w:val="27"/>
          <w:lang w:val="vi-VN"/>
        </w:rPr>
        <w:t>t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4F03C2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43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dependency : phụ thuộc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49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efficient : có hiệu quả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lịch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52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emit : xông lên,phát ra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54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58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Extract: trích xuất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60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expands : mở rộng,lớn lên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63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foundation : nền tảng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65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 : miếng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66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lastRenderedPageBreak/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0121A3" w:rsidRDefault="000121A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121A3">
        <w:rPr>
          <w:rFonts w:ascii="Calibri" w:hAnsi="Calibri" w:cs="Calibri"/>
          <w:color w:val="000000"/>
          <w:sz w:val="27"/>
          <w:szCs w:val="27"/>
        </w:rPr>
        <w:t xml:space="preserve"> responsible</w:t>
      </w:r>
      <w:r>
        <w:rPr>
          <w:rFonts w:ascii="Calibri" w:hAnsi="Calibri" w:cs="Calibri"/>
          <w:color w:val="000000"/>
          <w:sz w:val="27"/>
          <w:szCs w:val="27"/>
        </w:rPr>
        <w:t xml:space="preserve"> : chịu trách nhiệm</w:t>
      </w:r>
      <w:bookmarkStart w:id="0" w:name="_GoBack"/>
      <w:bookmarkEnd w:id="0"/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3C4D15" w:rsidRDefault="003C4D1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C4D15">
        <w:rPr>
          <w:rFonts w:ascii="Calibri" w:hAnsi="Calibri" w:cs="Calibri"/>
          <w:color w:val="000000"/>
          <w:sz w:val="27"/>
          <w:szCs w:val="27"/>
        </w:rPr>
        <w:t>rely</w:t>
      </w:r>
      <w:r>
        <w:rPr>
          <w:rFonts w:ascii="Calibri" w:hAnsi="Calibri" w:cs="Calibri"/>
          <w:color w:val="000000"/>
          <w:sz w:val="27"/>
          <w:szCs w:val="27"/>
        </w:rPr>
        <w:t xml:space="preserve"> : tin cậy,tín nhiệm</w:t>
      </w:r>
    </w:p>
    <w:p w:rsidR="004E3975" w:rsidRDefault="004E397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E3975">
        <w:rPr>
          <w:rFonts w:ascii="Calibri" w:hAnsi="Calibri" w:cs="Calibri"/>
          <w:color w:val="000000"/>
          <w:sz w:val="27"/>
          <w:szCs w:val="27"/>
        </w:rPr>
        <w:t xml:space="preserve">transferring </w:t>
      </w:r>
      <w:r>
        <w:rPr>
          <w:rFonts w:ascii="Calibri" w:hAnsi="Calibri" w:cs="Calibri"/>
          <w:color w:val="000000"/>
          <w:sz w:val="27"/>
          <w:szCs w:val="27"/>
        </w:rPr>
        <w:t xml:space="preserve"> : chuyển nhượng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161" w:rsidRDefault="00144161" w:rsidP="00FB579B">
      <w:pPr>
        <w:spacing w:after="0" w:line="240" w:lineRule="auto"/>
      </w:pPr>
      <w:r>
        <w:separator/>
      </w:r>
    </w:p>
  </w:endnote>
  <w:endnote w:type="continuationSeparator" w:id="0">
    <w:p w:rsidR="00144161" w:rsidRDefault="00144161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161" w:rsidRDefault="00144161" w:rsidP="00FB579B">
      <w:pPr>
        <w:spacing w:after="0" w:line="240" w:lineRule="auto"/>
      </w:pPr>
      <w:r>
        <w:separator/>
      </w:r>
    </w:p>
  </w:footnote>
  <w:footnote w:type="continuationSeparator" w:id="0">
    <w:p w:rsidR="00144161" w:rsidRDefault="00144161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21A3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4161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4D1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C10AD"/>
    <w:rsid w:val="004E3975"/>
    <w:rsid w:val="004E6B56"/>
    <w:rsid w:val="004F03C2"/>
    <w:rsid w:val="00515DE5"/>
    <w:rsid w:val="00521C85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C16F7"/>
    <w:rsid w:val="006C39B0"/>
    <w:rsid w:val="006C53BA"/>
    <w:rsid w:val="006D1E3E"/>
    <w:rsid w:val="006D545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13E59"/>
    <w:rsid w:val="00A23E8A"/>
    <w:rsid w:val="00A31D4C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47689-6430-4219-86D7-E07D9B7F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11899</TotalTime>
  <Pages>12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448</cp:revision>
  <dcterms:created xsi:type="dcterms:W3CDTF">2019-11-07T03:35:00Z</dcterms:created>
  <dcterms:modified xsi:type="dcterms:W3CDTF">2020-03-16T09:47:00Z</dcterms:modified>
</cp:coreProperties>
</file>