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222222"/>
          <w:sz w:val="23"/>
          <w:szCs w:val="23"/>
        </w:rPr>
      </w:pPr>
      <w:r>
        <w:rPr>
          <w:rStyle w:val="Strong"/>
          <w:rFonts w:ascii="Roboto" w:hAnsi="Roboto"/>
          <w:color w:val="222222"/>
          <w:sz w:val="23"/>
          <w:szCs w:val="23"/>
        </w:rPr>
        <w:t>Giáo trình</w:t>
      </w:r>
    </w:p>
    <w:p w:rsidR="00826182" w:rsidRDefault="00826182" w:rsidP="0082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Giới thiệu ngôn ngữ lập trình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1: Giới thiệu sơ lược ngôn ngữ lập trình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2: Các công cụ lập trình với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3: Cài đặt JDK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4: Cài đặt biến môi trường cho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5: Cách chạy chương trình Java bằng lệnh Command line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6: Cách cài đặt và sử dụng công cụ Eclipse</w:t>
      </w:r>
    </w:p>
    <w:p w:rsidR="00826182" w:rsidRDefault="00826182" w:rsidP="0082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Nền tảng ngôn ngữ lập trình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7: Cách xuất dữ liệu ra màn hình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8: Cách ghi chú lệnh quan trọng trong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9: Kiểu dữ liệu trong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10: Ép kiểu dữ liệu trong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11: Khai báo biến trong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12: Các phép toán trong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13: Nhập dữ liệu từ bàn phím với Scanner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14: Cấu trúc if, if else, cấu trúc 3 ngôi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15: Cấu trúc switch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16: Vòng lặp while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17: Vòng lặp do..while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18: Vòng lặp for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19: Ý nghĩa và cách sử dụng break và continue trong các vòng lặp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20: Bài tập rèn luyện 1 - Giải phương trình bậc 2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21: Bài tập rèn luyện 2 - Giải toán học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22: Bài tập rèn luyện 3 - Tính dãy toán học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23: Danh sách các bài tập tự rèn luyện 1</w:t>
      </w:r>
    </w:p>
    <w:p w:rsidR="00826182" w:rsidRDefault="00826182" w:rsidP="0082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Xử lý lỗi trong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24: Khái niệm về biệt lệ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25: Cách sử dụng try ... catch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26: Ý nghĩa của từ khóa finally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lastRenderedPageBreak/>
        <w:t>Bài 27: Ý nghĩa của throw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28: Cách gỡ lỗi bằng công cụ debug</w:t>
      </w:r>
    </w:p>
    <w:p w:rsidR="00826182" w:rsidRDefault="00826182" w:rsidP="0082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Các thư viện quan trọng thường dùng trong Java/Android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29: Thư viện xử lý dữ liệu số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30: Thư viện xử lý ngày tháng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31: Thư viện toán học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32: Thư viện xử lý số ngẫu nhiên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33: Thư viện xử lý chuỗi</w:t>
      </w:r>
    </w:p>
    <w:p w:rsidR="00826182" w:rsidRDefault="00826182" w:rsidP="0082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Xử lý chuỗi trong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34: Giới thiệu chuỗi trong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35: Hàm tìm chuỗi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36: Hàm trích lọc chuỗi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37: Hàm đổi chuỗi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38: Hàm xóa khoảng trắng dư thừa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39: Hàm so sánh chuỗi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40: Cách nối và chèn chuỗi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41: Cách tách chuỗi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42: Hàm đổi chữ Hoa - thường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43: Bài tập rèn luyện 4 - Tách lấy tên bài hát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44: Bài tập rèn luyện 5 - Kiểm tra chuỗi panlyndrome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45: Bài tập rèn luyện 6 - Tối ưu chuỗi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46: Các bài tập tự rèn luyện 2</w:t>
      </w:r>
    </w:p>
    <w:p w:rsidR="00826182" w:rsidRDefault="00826182" w:rsidP="0082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Xử lý mảng trong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47: Khái niệm về mảng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48: Cách khai báo và cấp phát bộ nhớ cho mảng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49: Truy xuất và thao tác trên mảng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50: Tìm kiếm trên mảng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51: Sắp xếp mảng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52: Các hạn chế của mảng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53: Bài tập rèn luyện 7 - Các bài tập rèn luyện về mảng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lastRenderedPageBreak/>
        <w:t>Bài 54: Bài tập tự rèn luyện 3 - Các bài tập tự rèn luyện về mảng</w:t>
      </w:r>
    </w:p>
    <w:p w:rsidR="00826182" w:rsidRDefault="00826182" w:rsidP="0082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Xử lý Collection trong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55: Lý do sử dụng Collection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56: Cách sử dụng ArrayList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57: Cách sử dụng HashMap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58: Bài tập rèn luyện 8 - Các bài tập rèn luyện về ArrayList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59: Bài tập rèn luyện 9 - Các bài tập rèn luyện về HashMap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60: Các bài tập tự rèn luyện 4 - Các bài tập tự rèn luyện về ArrayList và HashMap</w:t>
      </w:r>
    </w:p>
    <w:p w:rsidR="00826182" w:rsidRDefault="00826182" w:rsidP="0082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Lập trình hướng đối tượng trong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61: Các khái niệm về OOP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62: Các quy tắc khi khai báo lớp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63: Các loại phương thức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64: Overloading method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65: Tham chiếu this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66: Alias và cơ chế gom rác tự động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67: Các thành phần static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68: Khái niệm về kế thừa, lợi ích của kế thừa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69: Kỹ thuật viết kế thừa từ Class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70: Kỹ thuật viết kế thừa từ Interface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71: Overriding Method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72: Tính đa hình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73: Sắp xếp danh sách đối tượng dựa vào interface có sẵn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74: Sử dụng enum trong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75: Bài tập rèn luyện 10 - Bài tập rèn luyện hướng đối tượng 1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76: Bài tập rèn luyện 11 - Bài tập rèn luyện hướng đối tượng 2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77: Bài tập rèn luyện 12 - Bài tập rèn luyện hướng đối tượng 3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78: Các bài tập tự rèn luyện 5 - Các bài tập tự rèn luyện về hướng đối tượng</w:t>
      </w:r>
    </w:p>
    <w:p w:rsidR="00826182" w:rsidRDefault="00826182" w:rsidP="0082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Xử lý tập tin trong Java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79: Vì sao phải lưu tập tin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80: Xử lý tập tin với TextFile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lastRenderedPageBreak/>
        <w:t>Bài 81: Xử lý tập tin với Serialize File</w:t>
      </w:r>
      <w:bookmarkStart w:id="0" w:name="_GoBack"/>
      <w:bookmarkEnd w:id="0"/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82: Bài tập rèn luyện 13 - Bài tập rèn luyện với TextFile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83: Bài tập rèn luyện 14 - Bài tập rèn luyện với Serialize File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84: Các bài tập tự rèn luyện 6 - Các bài tập tự rèn luyện về xử lý TextFile, Serialize File</w:t>
      </w:r>
    </w:p>
    <w:p w:rsidR="00826182" w:rsidRDefault="00826182" w:rsidP="008261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Project tổng hợp Lập trình Java trong 4 tuần</w:t>
      </w:r>
    </w:p>
    <w:p w:rsidR="00826182" w:rsidRDefault="00826182" w:rsidP="0082618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oboto" w:hAnsi="Roboto"/>
          <w:color w:val="222222"/>
          <w:sz w:val="23"/>
          <w:szCs w:val="23"/>
        </w:rPr>
      </w:pPr>
      <w:r>
        <w:rPr>
          <w:rFonts w:ascii="Roboto" w:hAnsi="Roboto"/>
          <w:color w:val="222222"/>
          <w:sz w:val="23"/>
          <w:szCs w:val="23"/>
        </w:rPr>
        <w:t>Bài 90: Project thực tế tổng hợp lại toàn bộ kiến thức đã học</w:t>
      </w:r>
    </w:p>
    <w:p w:rsidR="00CF7A38" w:rsidRDefault="00CF7A38"/>
    <w:sectPr w:rsidR="00CF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A3525"/>
    <w:multiLevelType w:val="multilevel"/>
    <w:tmpl w:val="22B4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D6"/>
    <w:rsid w:val="00715AD6"/>
    <w:rsid w:val="00826182"/>
    <w:rsid w:val="00C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A1FE7-4D3A-4BE9-B7CD-2FB64D09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6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la quy</dc:creator>
  <cp:keywords/>
  <dc:description/>
  <cp:lastModifiedBy>thi la quy</cp:lastModifiedBy>
  <cp:revision>2</cp:revision>
  <dcterms:created xsi:type="dcterms:W3CDTF">2020-08-27T14:46:00Z</dcterms:created>
  <dcterms:modified xsi:type="dcterms:W3CDTF">2020-08-27T14:46:00Z</dcterms:modified>
</cp:coreProperties>
</file>