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59155C" w14:textId="77777777" w:rsidR="00A67D14" w:rsidRPr="002D59AB" w:rsidRDefault="00A67D14" w:rsidP="001801BA">
      <w:pPr>
        <w:ind w:firstLine="709"/>
        <w:rPr>
          <w:rFonts w:cs="Arial"/>
        </w:rPr>
      </w:pPr>
      <w:r w:rsidRPr="002D59AB">
        <w:rPr>
          <w:rFonts w:cs="Arial"/>
          <w:noProof/>
        </w:rPr>
        <w:drawing>
          <wp:anchor distT="0" distB="0" distL="114300" distR="114300" simplePos="0" relativeHeight="251659264" behindDoc="0" locked="0" layoutInCell="1" allowOverlap="1" wp14:anchorId="02E3F7BD" wp14:editId="7EA3C21B">
            <wp:simplePos x="0" y="0"/>
            <wp:positionH relativeFrom="margin">
              <wp:posOffset>-171450</wp:posOffset>
            </wp:positionH>
            <wp:positionV relativeFrom="paragraph">
              <wp:posOffset>0</wp:posOffset>
            </wp:positionV>
            <wp:extent cx="988828" cy="931484"/>
            <wp:effectExtent l="0" t="0" r="1905" b="254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88828" cy="931484"/>
                    </a:xfrm>
                    <a:prstGeom prst="rect">
                      <a:avLst/>
                    </a:prstGeom>
                    <a:noFill/>
                    <a:ln>
                      <a:noFill/>
                    </a:ln>
                  </pic:spPr>
                </pic:pic>
              </a:graphicData>
            </a:graphic>
          </wp:anchor>
        </w:drawing>
      </w:r>
    </w:p>
    <w:p w14:paraId="2595496F" w14:textId="77777777" w:rsidR="00A67D14" w:rsidRPr="002D59AB" w:rsidRDefault="00A67D14" w:rsidP="001801BA">
      <w:pPr>
        <w:ind w:firstLine="709"/>
        <w:rPr>
          <w:rFonts w:cs="Arial"/>
          <w:b/>
          <w:bCs/>
        </w:rPr>
      </w:pPr>
      <w:bookmarkStart w:id="0" w:name="_Hlk85647625"/>
      <w:bookmarkEnd w:id="0"/>
    </w:p>
    <w:p w14:paraId="6B2EE716" w14:textId="77777777" w:rsidR="00A67D14" w:rsidRPr="002D59AB" w:rsidRDefault="00A67D14" w:rsidP="001801BA">
      <w:pPr>
        <w:ind w:firstLine="709"/>
        <w:rPr>
          <w:rFonts w:cs="Arial"/>
          <w:b/>
          <w:bCs/>
        </w:rPr>
      </w:pPr>
      <w:bookmarkStart w:id="1" w:name="_Toc100077689"/>
      <w:bookmarkStart w:id="2" w:name="_Toc137567806"/>
      <w:r w:rsidRPr="002D59AB">
        <w:rPr>
          <w:rFonts w:cs="Arial"/>
          <w:bCs/>
        </w:rPr>
        <w:t>Centenaria y Benemérita Escuela Normal del Estado de Querétaro “Andrés Balvanera”</w:t>
      </w:r>
      <w:bookmarkEnd w:id="1"/>
      <w:bookmarkEnd w:id="2"/>
    </w:p>
    <w:p w14:paraId="016426F0" w14:textId="77777777" w:rsidR="00A67D14" w:rsidRPr="002D59AB" w:rsidRDefault="00A67D14" w:rsidP="001801BA">
      <w:pPr>
        <w:ind w:firstLine="709"/>
        <w:rPr>
          <w:rFonts w:cs="Arial"/>
        </w:rPr>
      </w:pPr>
      <w:r w:rsidRPr="002D59AB">
        <w:rPr>
          <w:rFonts w:cs="Arial"/>
        </w:rPr>
        <w:t>Unidad San Juan del Río</w:t>
      </w:r>
    </w:p>
    <w:p w14:paraId="7A36870C" w14:textId="77777777" w:rsidR="00A67D14" w:rsidRPr="002D59AB" w:rsidRDefault="00A67D14" w:rsidP="001801BA">
      <w:pPr>
        <w:ind w:firstLine="709"/>
        <w:rPr>
          <w:rFonts w:cs="Arial"/>
        </w:rPr>
      </w:pPr>
      <w:r w:rsidRPr="002D59AB">
        <w:rPr>
          <w:rFonts w:cs="Arial"/>
        </w:rPr>
        <w:t>Licenciatura en Educación Preescolar</w:t>
      </w:r>
    </w:p>
    <w:p w14:paraId="18E7CA9A" w14:textId="77777777" w:rsidR="00A67D14" w:rsidRPr="002D59AB" w:rsidRDefault="00A67D14" w:rsidP="001801BA">
      <w:pPr>
        <w:ind w:firstLine="709"/>
        <w:rPr>
          <w:rFonts w:cs="Arial"/>
        </w:rPr>
      </w:pPr>
    </w:p>
    <w:p w14:paraId="0F5442E6" w14:textId="0138153A" w:rsidR="00A67D14" w:rsidRPr="002D59AB" w:rsidRDefault="00A67D14" w:rsidP="001801BA">
      <w:pPr>
        <w:ind w:firstLine="709"/>
        <w:rPr>
          <w:rFonts w:cs="Arial"/>
        </w:rPr>
      </w:pPr>
      <w:r w:rsidRPr="002D59AB">
        <w:rPr>
          <w:rFonts w:cs="Arial"/>
        </w:rPr>
        <w:t xml:space="preserve">Tema: </w:t>
      </w:r>
    </w:p>
    <w:p w14:paraId="2E9739F0" w14:textId="77777777" w:rsidR="00A67D14" w:rsidRPr="002D59AB" w:rsidRDefault="00A67D14" w:rsidP="001801BA">
      <w:pPr>
        <w:ind w:firstLine="709"/>
        <w:rPr>
          <w:rFonts w:cs="Arial"/>
        </w:rPr>
      </w:pPr>
    </w:p>
    <w:p w14:paraId="7A96717E" w14:textId="77777777" w:rsidR="00A67D14" w:rsidRPr="002D59AB" w:rsidRDefault="00A67D14" w:rsidP="001801BA">
      <w:pPr>
        <w:ind w:firstLine="709"/>
        <w:rPr>
          <w:rFonts w:cs="Arial"/>
          <w:i/>
          <w:iCs/>
          <w:u w:val="single"/>
        </w:rPr>
      </w:pPr>
      <w:r w:rsidRPr="002D59AB">
        <w:rPr>
          <w:rFonts w:cs="Arial"/>
          <w:i/>
          <w:iCs/>
          <w:u w:val="single"/>
        </w:rPr>
        <w:t>INFORME DE PRACTICAS PROFESIONALES</w:t>
      </w:r>
    </w:p>
    <w:p w14:paraId="788CEFA6" w14:textId="77777777" w:rsidR="00A67D14" w:rsidRPr="002D59AB" w:rsidRDefault="00A67D14" w:rsidP="001801BA">
      <w:pPr>
        <w:ind w:firstLine="709"/>
        <w:rPr>
          <w:rFonts w:cs="Arial"/>
        </w:rPr>
      </w:pPr>
    </w:p>
    <w:p w14:paraId="51D29D54" w14:textId="04FBB1E4" w:rsidR="00A67D14" w:rsidRPr="002D59AB" w:rsidRDefault="00A67D14" w:rsidP="001801BA">
      <w:pPr>
        <w:ind w:firstLine="709"/>
        <w:rPr>
          <w:rFonts w:cs="Arial"/>
          <w:b/>
          <w:bCs/>
        </w:rPr>
      </w:pPr>
      <w:r w:rsidRPr="002D59AB">
        <w:rPr>
          <w:rFonts w:cs="Arial"/>
          <w:b/>
          <w:bCs/>
        </w:rPr>
        <w:t>LARA PATRICIO KARLA MONSERRAT</w:t>
      </w:r>
      <w:r w:rsidR="00FB1677">
        <w:rPr>
          <w:rFonts w:cs="Arial"/>
          <w:b/>
          <w:bCs/>
        </w:rPr>
        <w:t>t</w:t>
      </w:r>
    </w:p>
    <w:p w14:paraId="17EA7A42" w14:textId="77777777" w:rsidR="00A67D14" w:rsidRPr="002D59AB" w:rsidRDefault="00A67D14" w:rsidP="001801BA">
      <w:pPr>
        <w:ind w:firstLine="709"/>
        <w:rPr>
          <w:rFonts w:cs="Arial"/>
          <w:b/>
          <w:bCs/>
        </w:rPr>
      </w:pPr>
    </w:p>
    <w:p w14:paraId="1960E82E" w14:textId="77777777" w:rsidR="00A67D14" w:rsidRPr="002D59AB" w:rsidRDefault="00A67D14" w:rsidP="001801BA">
      <w:pPr>
        <w:ind w:firstLine="709"/>
        <w:rPr>
          <w:rFonts w:cs="Arial"/>
        </w:rPr>
      </w:pPr>
      <w:r w:rsidRPr="002D59AB">
        <w:rPr>
          <w:rFonts w:cs="Arial"/>
        </w:rPr>
        <w:t>San Juan del Río, Querétaro</w:t>
      </w:r>
    </w:p>
    <w:p w14:paraId="35B7FB03" w14:textId="77777777" w:rsidR="00A67D14" w:rsidRPr="002D59AB" w:rsidRDefault="00A67D14" w:rsidP="001801BA">
      <w:pPr>
        <w:ind w:firstLine="709"/>
        <w:rPr>
          <w:rFonts w:cs="Arial"/>
        </w:rPr>
      </w:pPr>
    </w:p>
    <w:p w14:paraId="232C8100" w14:textId="77777777" w:rsidR="00632F77" w:rsidRPr="002D59AB" w:rsidRDefault="00632F77" w:rsidP="001801BA">
      <w:pPr>
        <w:ind w:firstLine="709"/>
        <w:rPr>
          <w:rFonts w:cs="Arial"/>
        </w:rPr>
      </w:pPr>
    </w:p>
    <w:p w14:paraId="0A70BF01" w14:textId="77777777" w:rsidR="00632F77" w:rsidRPr="002D59AB" w:rsidRDefault="00632F77" w:rsidP="001801BA">
      <w:pPr>
        <w:ind w:firstLine="709"/>
        <w:rPr>
          <w:rFonts w:cs="Arial"/>
        </w:rPr>
      </w:pPr>
    </w:p>
    <w:p w14:paraId="46C7DF17" w14:textId="77777777" w:rsidR="00632F77" w:rsidRPr="002D59AB" w:rsidRDefault="00632F77" w:rsidP="001801BA">
      <w:pPr>
        <w:ind w:firstLine="709"/>
        <w:rPr>
          <w:rFonts w:cs="Arial"/>
        </w:rPr>
      </w:pPr>
    </w:p>
    <w:p w14:paraId="5D40D533" w14:textId="77777777" w:rsidR="00632F77" w:rsidRPr="002D59AB" w:rsidRDefault="00632F77" w:rsidP="001801BA">
      <w:pPr>
        <w:ind w:firstLine="709"/>
        <w:rPr>
          <w:rFonts w:cs="Arial"/>
        </w:rPr>
      </w:pPr>
    </w:p>
    <w:p w14:paraId="7DCD5AC8" w14:textId="77777777" w:rsidR="00632F77" w:rsidRPr="002D59AB" w:rsidRDefault="00632F77" w:rsidP="001801BA">
      <w:pPr>
        <w:ind w:firstLine="709"/>
        <w:rPr>
          <w:rFonts w:cs="Arial"/>
        </w:rPr>
      </w:pPr>
    </w:p>
    <w:p w14:paraId="605EE1A7" w14:textId="77777777" w:rsidR="00632F77" w:rsidRPr="002D59AB" w:rsidRDefault="00632F77" w:rsidP="001801BA">
      <w:pPr>
        <w:ind w:firstLine="709"/>
        <w:rPr>
          <w:rFonts w:cs="Arial"/>
        </w:rPr>
      </w:pPr>
    </w:p>
    <w:p w14:paraId="2F399952" w14:textId="77777777" w:rsidR="00632F77" w:rsidRPr="002D59AB" w:rsidRDefault="00632F77" w:rsidP="001801BA">
      <w:pPr>
        <w:ind w:firstLine="709"/>
        <w:rPr>
          <w:rFonts w:cs="Arial"/>
        </w:rPr>
      </w:pPr>
    </w:p>
    <w:p w14:paraId="065F7F14" w14:textId="77777777" w:rsidR="00632F77" w:rsidRPr="002D59AB" w:rsidRDefault="00632F77" w:rsidP="001801BA">
      <w:pPr>
        <w:ind w:firstLine="709"/>
        <w:rPr>
          <w:rFonts w:cs="Arial"/>
        </w:rPr>
      </w:pPr>
    </w:p>
    <w:p w14:paraId="093CF239" w14:textId="77777777" w:rsidR="00632F77" w:rsidRPr="002D59AB" w:rsidRDefault="00632F77" w:rsidP="001801BA">
      <w:pPr>
        <w:ind w:firstLine="709"/>
        <w:rPr>
          <w:rFonts w:cs="Arial"/>
        </w:rPr>
      </w:pPr>
    </w:p>
    <w:p w14:paraId="6E2574CF" w14:textId="77777777" w:rsidR="00A67D14" w:rsidRPr="002D59AB" w:rsidRDefault="00A67D14" w:rsidP="001801BA">
      <w:pPr>
        <w:ind w:firstLine="709"/>
        <w:rPr>
          <w:rFonts w:cs="Arial"/>
        </w:rPr>
      </w:pPr>
      <w:r w:rsidRPr="002D59AB">
        <w:rPr>
          <w:rFonts w:cs="Arial"/>
        </w:rPr>
        <w:lastRenderedPageBreak/>
        <w:t>INDICE</w:t>
      </w:r>
    </w:p>
    <w:p w14:paraId="05CD6EE8" w14:textId="77777777" w:rsidR="00A67D14" w:rsidRPr="002D59AB" w:rsidRDefault="00A67D14" w:rsidP="001801BA">
      <w:pPr>
        <w:ind w:firstLine="709"/>
        <w:rPr>
          <w:rFonts w:cs="Arial"/>
        </w:rPr>
      </w:pPr>
    </w:p>
    <w:p w14:paraId="1FCBC5C5" w14:textId="519C5135" w:rsidR="00EA2C44" w:rsidRDefault="00EA2C44">
      <w:pPr>
        <w:pStyle w:val="Tabladeilustraciones"/>
        <w:tabs>
          <w:tab w:val="right" w:leader="dot" w:pos="8828"/>
        </w:tabs>
        <w:rPr>
          <w:noProof/>
        </w:rPr>
      </w:pPr>
      <w:r>
        <w:rPr>
          <w:rFonts w:cs="Arial"/>
        </w:rPr>
        <w:fldChar w:fldCharType="begin"/>
      </w:r>
      <w:r>
        <w:rPr>
          <w:rFonts w:cs="Arial"/>
        </w:rPr>
        <w:instrText xml:space="preserve"> TOC \h \z \c "Figura" </w:instrText>
      </w:r>
      <w:r>
        <w:rPr>
          <w:rFonts w:cs="Arial"/>
        </w:rPr>
        <w:fldChar w:fldCharType="separate"/>
      </w:r>
      <w:hyperlink w:anchor="_Toc184631295" w:history="1">
        <w:r w:rsidRPr="007E5AC2">
          <w:rPr>
            <w:rStyle w:val="Hipervnculo"/>
            <w:noProof/>
          </w:rPr>
          <w:t>Figura 1.Árbol de problemas</w:t>
        </w:r>
        <w:r>
          <w:rPr>
            <w:noProof/>
            <w:webHidden/>
          </w:rPr>
          <w:tab/>
        </w:r>
        <w:r>
          <w:rPr>
            <w:noProof/>
            <w:webHidden/>
          </w:rPr>
          <w:fldChar w:fldCharType="begin"/>
        </w:r>
        <w:r>
          <w:rPr>
            <w:noProof/>
            <w:webHidden/>
          </w:rPr>
          <w:instrText xml:space="preserve"> PAGEREF _Toc184631295 \h </w:instrText>
        </w:r>
        <w:r>
          <w:rPr>
            <w:noProof/>
            <w:webHidden/>
          </w:rPr>
        </w:r>
        <w:r>
          <w:rPr>
            <w:noProof/>
            <w:webHidden/>
          </w:rPr>
          <w:fldChar w:fldCharType="separate"/>
        </w:r>
        <w:r>
          <w:rPr>
            <w:noProof/>
            <w:webHidden/>
          </w:rPr>
          <w:t>18</w:t>
        </w:r>
        <w:r>
          <w:rPr>
            <w:noProof/>
            <w:webHidden/>
          </w:rPr>
          <w:fldChar w:fldCharType="end"/>
        </w:r>
      </w:hyperlink>
    </w:p>
    <w:p w14:paraId="676ECC96" w14:textId="080ECEA7" w:rsidR="00EA2C44" w:rsidRDefault="00EA2C44">
      <w:pPr>
        <w:pStyle w:val="Tabladeilustraciones"/>
        <w:tabs>
          <w:tab w:val="right" w:leader="dot" w:pos="8828"/>
        </w:tabs>
        <w:rPr>
          <w:noProof/>
        </w:rPr>
      </w:pPr>
      <w:hyperlink w:anchor="_Toc184631296" w:history="1">
        <w:r w:rsidRPr="007E5AC2">
          <w:rPr>
            <w:rStyle w:val="Hipervnculo"/>
            <w:noProof/>
          </w:rPr>
          <w:t>Figura 2. Screenshot word</w:t>
        </w:r>
        <w:r>
          <w:rPr>
            <w:noProof/>
            <w:webHidden/>
          </w:rPr>
          <w:tab/>
        </w:r>
        <w:r>
          <w:rPr>
            <w:noProof/>
            <w:webHidden/>
          </w:rPr>
          <w:fldChar w:fldCharType="begin"/>
        </w:r>
        <w:r>
          <w:rPr>
            <w:noProof/>
            <w:webHidden/>
          </w:rPr>
          <w:instrText xml:space="preserve"> PAGEREF _Toc184631296 \h </w:instrText>
        </w:r>
        <w:r>
          <w:rPr>
            <w:noProof/>
            <w:webHidden/>
          </w:rPr>
        </w:r>
        <w:r>
          <w:rPr>
            <w:noProof/>
            <w:webHidden/>
          </w:rPr>
          <w:fldChar w:fldCharType="separate"/>
        </w:r>
        <w:r>
          <w:rPr>
            <w:noProof/>
            <w:webHidden/>
          </w:rPr>
          <w:t>21</w:t>
        </w:r>
        <w:r>
          <w:rPr>
            <w:noProof/>
            <w:webHidden/>
          </w:rPr>
          <w:fldChar w:fldCharType="end"/>
        </w:r>
      </w:hyperlink>
    </w:p>
    <w:p w14:paraId="5867EB41" w14:textId="77777777" w:rsidR="00EA2C44" w:rsidRDefault="00EA2C44" w:rsidP="001801BA">
      <w:pPr>
        <w:ind w:firstLine="709"/>
        <w:rPr>
          <w:noProof/>
        </w:rPr>
      </w:pPr>
      <w:r>
        <w:rPr>
          <w:rFonts w:cs="Arial"/>
        </w:rPr>
        <w:fldChar w:fldCharType="end"/>
      </w:r>
      <w:r>
        <w:rPr>
          <w:rFonts w:cs="Arial"/>
        </w:rPr>
        <w:fldChar w:fldCharType="begin"/>
      </w:r>
      <w:r>
        <w:rPr>
          <w:rFonts w:cs="Arial"/>
        </w:rPr>
        <w:instrText xml:space="preserve"> TOC \h \z \c "Tabla" </w:instrText>
      </w:r>
      <w:r>
        <w:rPr>
          <w:rFonts w:cs="Arial"/>
        </w:rPr>
        <w:fldChar w:fldCharType="separate"/>
      </w:r>
    </w:p>
    <w:p w14:paraId="25B8EFB6" w14:textId="5EF0AF9A" w:rsidR="00EA2C44" w:rsidRDefault="00EA2C44">
      <w:pPr>
        <w:pStyle w:val="Tabladeilustraciones"/>
        <w:tabs>
          <w:tab w:val="right" w:leader="dot" w:pos="8828"/>
        </w:tabs>
        <w:rPr>
          <w:rFonts w:asciiTheme="minorHAnsi" w:eastAsiaTheme="minorEastAsia" w:hAnsiTheme="minorHAnsi"/>
          <w:noProof/>
          <w:sz w:val="24"/>
          <w:szCs w:val="24"/>
          <w:lang w:eastAsia="es-MX"/>
        </w:rPr>
      </w:pPr>
      <w:hyperlink w:anchor="_Toc184631305" w:history="1">
        <w:r w:rsidRPr="00F848BD">
          <w:rPr>
            <w:rStyle w:val="Hipervnculo"/>
            <w:b/>
            <w:bCs/>
            <w:noProof/>
          </w:rPr>
          <w:t>Tabla 1.</w:t>
        </w:r>
        <w:r w:rsidRPr="00F848BD">
          <w:rPr>
            <w:rStyle w:val="Hipervnculo"/>
            <w:noProof/>
          </w:rPr>
          <w:t>Equipo de trabajo del preescolar "Amelia Fierro Bandala".</w:t>
        </w:r>
        <w:r>
          <w:rPr>
            <w:noProof/>
            <w:webHidden/>
          </w:rPr>
          <w:tab/>
        </w:r>
        <w:r>
          <w:rPr>
            <w:noProof/>
            <w:webHidden/>
          </w:rPr>
          <w:fldChar w:fldCharType="begin"/>
        </w:r>
        <w:r>
          <w:rPr>
            <w:noProof/>
            <w:webHidden/>
          </w:rPr>
          <w:instrText xml:space="preserve"> PAGEREF _Toc184631305 \h </w:instrText>
        </w:r>
        <w:r>
          <w:rPr>
            <w:noProof/>
            <w:webHidden/>
          </w:rPr>
        </w:r>
        <w:r>
          <w:rPr>
            <w:noProof/>
            <w:webHidden/>
          </w:rPr>
          <w:fldChar w:fldCharType="separate"/>
        </w:r>
        <w:r>
          <w:rPr>
            <w:noProof/>
            <w:webHidden/>
          </w:rPr>
          <w:t>10</w:t>
        </w:r>
        <w:r>
          <w:rPr>
            <w:noProof/>
            <w:webHidden/>
          </w:rPr>
          <w:fldChar w:fldCharType="end"/>
        </w:r>
      </w:hyperlink>
    </w:p>
    <w:p w14:paraId="6488AED2" w14:textId="7B4D1D3F" w:rsidR="001801BA" w:rsidRDefault="00EA2C44" w:rsidP="001801BA">
      <w:pPr>
        <w:ind w:firstLine="709"/>
        <w:rPr>
          <w:rFonts w:cs="Arial"/>
        </w:rPr>
      </w:pPr>
      <w:r>
        <w:rPr>
          <w:rFonts w:cs="Arial"/>
        </w:rPr>
        <w:fldChar w:fldCharType="end"/>
      </w:r>
    </w:p>
    <w:p w14:paraId="1C66D01B" w14:textId="77777777" w:rsidR="00EA2C44" w:rsidRPr="002D59AB" w:rsidRDefault="00EA2C44" w:rsidP="001801BA">
      <w:pPr>
        <w:ind w:firstLine="709"/>
        <w:rPr>
          <w:rFonts w:cs="Arial"/>
        </w:rPr>
      </w:pPr>
    </w:p>
    <w:p w14:paraId="3CB8B6A3" w14:textId="77777777" w:rsidR="001801BA" w:rsidRPr="002D59AB" w:rsidRDefault="001801BA" w:rsidP="001801BA">
      <w:pPr>
        <w:ind w:firstLine="709"/>
        <w:rPr>
          <w:rFonts w:cs="Arial"/>
        </w:rPr>
      </w:pPr>
    </w:p>
    <w:p w14:paraId="55381F61" w14:textId="77777777" w:rsidR="001801BA" w:rsidRPr="002D59AB" w:rsidRDefault="001801BA" w:rsidP="001801BA">
      <w:pPr>
        <w:ind w:firstLine="709"/>
        <w:rPr>
          <w:rFonts w:cs="Arial"/>
        </w:rPr>
      </w:pPr>
    </w:p>
    <w:p w14:paraId="7DA25F31" w14:textId="77777777" w:rsidR="001801BA" w:rsidRPr="002D59AB" w:rsidRDefault="001801BA" w:rsidP="001801BA">
      <w:pPr>
        <w:ind w:firstLine="709"/>
        <w:rPr>
          <w:rFonts w:cs="Arial"/>
        </w:rPr>
      </w:pPr>
    </w:p>
    <w:p w14:paraId="5D4B79A9" w14:textId="77777777" w:rsidR="001801BA" w:rsidRPr="002D59AB" w:rsidRDefault="001801BA" w:rsidP="001801BA">
      <w:pPr>
        <w:ind w:firstLine="709"/>
        <w:rPr>
          <w:rFonts w:cs="Arial"/>
        </w:rPr>
      </w:pPr>
    </w:p>
    <w:p w14:paraId="775EA018" w14:textId="77777777" w:rsidR="00D76F74" w:rsidRPr="002D59AB" w:rsidRDefault="00D76F74" w:rsidP="001801BA">
      <w:pPr>
        <w:ind w:firstLine="709"/>
        <w:rPr>
          <w:rFonts w:cs="Arial"/>
        </w:rPr>
      </w:pPr>
    </w:p>
    <w:p w14:paraId="595048CB" w14:textId="77777777" w:rsidR="00D76F74" w:rsidRPr="002D59AB" w:rsidRDefault="00D76F74" w:rsidP="001801BA">
      <w:pPr>
        <w:ind w:firstLine="709"/>
        <w:rPr>
          <w:rFonts w:cs="Arial"/>
        </w:rPr>
      </w:pPr>
    </w:p>
    <w:p w14:paraId="030D87E2" w14:textId="77777777" w:rsidR="00D76F74" w:rsidRPr="002D59AB" w:rsidRDefault="00D76F74" w:rsidP="001801BA">
      <w:pPr>
        <w:ind w:firstLine="709"/>
        <w:rPr>
          <w:rFonts w:cs="Arial"/>
        </w:rPr>
      </w:pPr>
    </w:p>
    <w:p w14:paraId="0147DB26" w14:textId="77777777" w:rsidR="00D76F74" w:rsidRPr="002D59AB" w:rsidRDefault="00D76F74" w:rsidP="001801BA">
      <w:pPr>
        <w:ind w:firstLine="709"/>
        <w:rPr>
          <w:rFonts w:cs="Arial"/>
        </w:rPr>
      </w:pPr>
    </w:p>
    <w:p w14:paraId="1F2BDC57" w14:textId="77777777" w:rsidR="00D76F74" w:rsidRPr="002D59AB" w:rsidRDefault="00D76F74" w:rsidP="001801BA">
      <w:pPr>
        <w:ind w:firstLine="709"/>
        <w:rPr>
          <w:rFonts w:cs="Arial"/>
        </w:rPr>
      </w:pPr>
    </w:p>
    <w:p w14:paraId="468C82B2" w14:textId="77777777" w:rsidR="00D76F74" w:rsidRPr="002D59AB" w:rsidRDefault="00D76F74" w:rsidP="001801BA">
      <w:pPr>
        <w:ind w:firstLine="709"/>
        <w:rPr>
          <w:rFonts w:cs="Arial"/>
        </w:rPr>
      </w:pPr>
    </w:p>
    <w:p w14:paraId="730DF928" w14:textId="77777777" w:rsidR="00D76F74" w:rsidRPr="002D59AB" w:rsidRDefault="00D76F74" w:rsidP="001801BA">
      <w:pPr>
        <w:ind w:firstLine="709"/>
        <w:rPr>
          <w:rFonts w:cs="Arial"/>
        </w:rPr>
      </w:pPr>
    </w:p>
    <w:p w14:paraId="2D71A8FF" w14:textId="77777777" w:rsidR="00D76F74" w:rsidRPr="002D59AB" w:rsidRDefault="00D76F74" w:rsidP="001801BA">
      <w:pPr>
        <w:ind w:firstLine="709"/>
        <w:rPr>
          <w:rFonts w:cs="Arial"/>
        </w:rPr>
      </w:pPr>
    </w:p>
    <w:p w14:paraId="00848FAB" w14:textId="77777777" w:rsidR="00D76F74" w:rsidRPr="002D59AB" w:rsidRDefault="00D76F74" w:rsidP="001801BA">
      <w:pPr>
        <w:ind w:firstLine="709"/>
        <w:rPr>
          <w:rFonts w:cs="Arial"/>
        </w:rPr>
      </w:pPr>
    </w:p>
    <w:p w14:paraId="1F59A9A3" w14:textId="77777777" w:rsidR="00D76F74" w:rsidRPr="002D59AB" w:rsidRDefault="00D76F74" w:rsidP="001801BA">
      <w:pPr>
        <w:ind w:firstLine="709"/>
        <w:rPr>
          <w:rFonts w:cs="Arial"/>
        </w:rPr>
      </w:pPr>
    </w:p>
    <w:p w14:paraId="622C9659" w14:textId="77777777" w:rsidR="00D76F74" w:rsidRPr="002D59AB" w:rsidRDefault="00D76F74" w:rsidP="001801BA">
      <w:pPr>
        <w:ind w:firstLine="709"/>
        <w:rPr>
          <w:rFonts w:cs="Arial"/>
        </w:rPr>
      </w:pPr>
    </w:p>
    <w:p w14:paraId="43733D41" w14:textId="77777777" w:rsidR="00D76F74" w:rsidRPr="002D59AB" w:rsidRDefault="00D76F74" w:rsidP="001801BA">
      <w:pPr>
        <w:ind w:firstLine="709"/>
        <w:rPr>
          <w:rFonts w:cs="Arial"/>
        </w:rPr>
      </w:pPr>
    </w:p>
    <w:p w14:paraId="5BA25865" w14:textId="77777777" w:rsidR="00D76F74" w:rsidRPr="002D59AB" w:rsidRDefault="00D76F74" w:rsidP="001801BA">
      <w:pPr>
        <w:ind w:firstLine="709"/>
        <w:rPr>
          <w:rFonts w:cs="Arial"/>
        </w:rPr>
      </w:pPr>
    </w:p>
    <w:p w14:paraId="125F08DB" w14:textId="77777777" w:rsidR="00D76F74" w:rsidRPr="002D59AB" w:rsidRDefault="00D76F74" w:rsidP="001801BA">
      <w:pPr>
        <w:ind w:firstLine="709"/>
        <w:rPr>
          <w:rFonts w:cs="Arial"/>
        </w:rPr>
      </w:pPr>
    </w:p>
    <w:p w14:paraId="4AD7B88F" w14:textId="77777777" w:rsidR="00D76F74" w:rsidRPr="002D59AB" w:rsidRDefault="00D76F74" w:rsidP="001801BA">
      <w:pPr>
        <w:ind w:firstLine="709"/>
        <w:rPr>
          <w:rFonts w:cs="Arial"/>
        </w:rPr>
      </w:pPr>
    </w:p>
    <w:p w14:paraId="5E73F69E" w14:textId="77777777" w:rsidR="00D76F74" w:rsidRPr="002D59AB" w:rsidRDefault="00D76F74" w:rsidP="001801BA">
      <w:pPr>
        <w:ind w:firstLine="709"/>
        <w:rPr>
          <w:rFonts w:cs="Arial"/>
        </w:rPr>
      </w:pPr>
    </w:p>
    <w:p w14:paraId="363F821B" w14:textId="77777777" w:rsidR="00D76F74" w:rsidRPr="002D59AB" w:rsidRDefault="00D76F74" w:rsidP="001801BA">
      <w:pPr>
        <w:ind w:firstLine="709"/>
        <w:rPr>
          <w:rFonts w:cs="Arial"/>
        </w:rPr>
      </w:pPr>
    </w:p>
    <w:p w14:paraId="35247420" w14:textId="77777777" w:rsidR="00A67D14" w:rsidRPr="002D59AB" w:rsidRDefault="00A67D14" w:rsidP="001801BA">
      <w:pPr>
        <w:pStyle w:val="Ttulo1"/>
        <w:rPr>
          <w:sz w:val="22"/>
          <w:szCs w:val="22"/>
        </w:rPr>
      </w:pPr>
      <w:r w:rsidRPr="002D59AB">
        <w:rPr>
          <w:sz w:val="22"/>
          <w:szCs w:val="22"/>
        </w:rPr>
        <w:t>Introducción:</w:t>
      </w:r>
    </w:p>
    <w:p w14:paraId="5287D228" w14:textId="77777777" w:rsidR="00A67D14" w:rsidRPr="002D59AB" w:rsidRDefault="00A67D14" w:rsidP="001801BA">
      <w:pPr>
        <w:ind w:firstLine="709"/>
        <w:rPr>
          <w:rFonts w:cs="Arial"/>
        </w:rPr>
      </w:pPr>
      <w:bookmarkStart w:id="3" w:name="_Hlk180252132"/>
      <w:r w:rsidRPr="002D59AB">
        <w:rPr>
          <w:rFonts w:cs="Arial"/>
        </w:rPr>
        <w:t>El informe de prácticas profesionales tiene la característica de ser un documento analítico-reflexivo que constata la intervención docente, también, permite mejorar o transformar algunos aspectos de la práctica. Así mismo, se desarrolla mediante la elaboración de un plan de acción (SEP, 2014).</w:t>
      </w:r>
    </w:p>
    <w:p w14:paraId="3F961CE7" w14:textId="77777777" w:rsidR="00A67D14" w:rsidRPr="002D59AB" w:rsidRDefault="00A67D14" w:rsidP="001801BA">
      <w:pPr>
        <w:ind w:firstLine="709"/>
        <w:rPr>
          <w:rFonts w:cs="Arial"/>
        </w:rPr>
      </w:pPr>
      <w:r w:rsidRPr="002D59AB">
        <w:rPr>
          <w:rFonts w:cs="Arial"/>
        </w:rPr>
        <w:t>Se utiliza para describir una familia de actividades, donde fui identificando estrategias de acción que serían implementadas y más tarde sometidas a observación, reflexión y cambio.</w:t>
      </w:r>
    </w:p>
    <w:p w14:paraId="7CDF919F" w14:textId="5F931415" w:rsidR="00A67D14" w:rsidRPr="002D59AB" w:rsidRDefault="00A67D14" w:rsidP="001801BA">
      <w:pPr>
        <w:ind w:firstLine="709"/>
        <w:rPr>
          <w:rFonts w:cs="Arial"/>
        </w:rPr>
      </w:pPr>
      <w:r w:rsidRPr="002D59AB">
        <w:rPr>
          <w:rFonts w:cs="Arial"/>
        </w:rPr>
        <w:t>*Añadir algo sobre mi tema: *</w:t>
      </w:r>
    </w:p>
    <w:p w14:paraId="27E27A72" w14:textId="77777777" w:rsidR="00A67D14" w:rsidRPr="002D59AB" w:rsidRDefault="00A67D14" w:rsidP="001801BA">
      <w:pPr>
        <w:ind w:firstLine="709"/>
        <w:rPr>
          <w:rFonts w:cs="Arial"/>
        </w:rPr>
      </w:pPr>
      <w:r w:rsidRPr="002D59AB">
        <w:rPr>
          <w:rFonts w:cs="Arial"/>
        </w:rPr>
        <w:t xml:space="preserve">La siguiente investigación se realizó en el jardín de niños “Amelia Fierro Bandala”, el cual se encuentra ubicado en la localidad de Loma Linda, en el municipio de San Juan del Rio, Querétaro. El grupo con el que trabaje es 3ª, a cargo de la maestra Norma M, con un total de 26 alumnos, de los cuales algunos fueron de nuevo ingreso y otros no asistieron con regularidad. </w:t>
      </w:r>
    </w:p>
    <w:p w14:paraId="368040A8" w14:textId="77777777" w:rsidR="00A67D14" w:rsidRPr="002D59AB" w:rsidRDefault="00A67D14" w:rsidP="001801BA">
      <w:pPr>
        <w:ind w:firstLine="709"/>
        <w:rPr>
          <w:rFonts w:cs="Arial"/>
        </w:rPr>
      </w:pPr>
      <w:r w:rsidRPr="002D59AB">
        <w:rPr>
          <w:rFonts w:cs="Arial"/>
        </w:rPr>
        <w:t>Este documento se divide en capítulos, de los cuales cada uno explicara de manera detallada lo que se solicita.</w:t>
      </w:r>
    </w:p>
    <w:p w14:paraId="713D2D51" w14:textId="77777777" w:rsidR="00A67D14" w:rsidRPr="002D59AB" w:rsidRDefault="00A67D14" w:rsidP="001801BA">
      <w:pPr>
        <w:ind w:firstLine="709"/>
        <w:rPr>
          <w:rFonts w:cs="Arial"/>
        </w:rPr>
      </w:pPr>
      <w:r w:rsidRPr="002D59AB">
        <w:rPr>
          <w:rFonts w:cs="Arial"/>
        </w:rPr>
        <w:t xml:space="preserve"> En el primer capítulo se abordan temas generales sobre mi práctica docente, las intervenciones y dificultades que he encontrado a lo largo de mi carrera, que me han llevado a la elección de mi tema. Se describen los distintos contextos ubicados en mi escuela de prácticas, y los distintos diagnósticos tanto pedagógico como profesional. Y por consecuencia continua con la focalización e intención del problema identificado, que dará entrada a el planteamiento del problema central apoyado de la técnica del árbol de problemas, ampliando así el panorama de mi tema</w:t>
      </w:r>
      <w:bookmarkEnd w:id="3"/>
      <w:r w:rsidRPr="002D59AB">
        <w:rPr>
          <w:rFonts w:cs="Arial"/>
        </w:rPr>
        <w:t>.</w:t>
      </w:r>
    </w:p>
    <w:p w14:paraId="530076C8" w14:textId="77777777" w:rsidR="00A67D14" w:rsidRPr="002D59AB" w:rsidRDefault="00A67D14" w:rsidP="001801BA">
      <w:pPr>
        <w:ind w:firstLine="709"/>
        <w:rPr>
          <w:rFonts w:cs="Arial"/>
        </w:rPr>
      </w:pPr>
    </w:p>
    <w:p w14:paraId="4BC513C9" w14:textId="77777777" w:rsidR="00B31713" w:rsidRPr="002D59AB" w:rsidRDefault="00B31713" w:rsidP="001801BA">
      <w:pPr>
        <w:ind w:firstLine="709"/>
        <w:rPr>
          <w:rFonts w:cs="Arial"/>
        </w:rPr>
      </w:pPr>
    </w:p>
    <w:p w14:paraId="53D9C852" w14:textId="77777777" w:rsidR="00A67D14" w:rsidRPr="002D59AB" w:rsidRDefault="00A67D14" w:rsidP="001801BA">
      <w:pPr>
        <w:ind w:firstLine="709"/>
        <w:rPr>
          <w:rFonts w:cs="Arial"/>
        </w:rPr>
      </w:pPr>
    </w:p>
    <w:p w14:paraId="64E6E0AE" w14:textId="77777777" w:rsidR="00A67D14" w:rsidRPr="002D59AB" w:rsidRDefault="00A67D14" w:rsidP="001801BA">
      <w:pPr>
        <w:ind w:firstLine="709"/>
        <w:rPr>
          <w:rFonts w:cs="Arial"/>
        </w:rPr>
      </w:pPr>
    </w:p>
    <w:p w14:paraId="08466CD3" w14:textId="77777777" w:rsidR="00A67D14" w:rsidRPr="002D59AB" w:rsidRDefault="00A67D14" w:rsidP="001801BA">
      <w:pPr>
        <w:ind w:firstLine="709"/>
        <w:rPr>
          <w:rFonts w:cs="Arial"/>
        </w:rPr>
      </w:pPr>
    </w:p>
    <w:p w14:paraId="10C98690" w14:textId="77777777" w:rsidR="00A67D14" w:rsidRPr="002D59AB" w:rsidRDefault="00A67D14" w:rsidP="001801BA">
      <w:pPr>
        <w:pStyle w:val="Ttulo1"/>
      </w:pPr>
      <w:r w:rsidRPr="002D59AB">
        <w:t>Capítulo 1: Intención y focalización del problema</w:t>
      </w:r>
    </w:p>
    <w:p w14:paraId="5B2B3F99" w14:textId="538F4EF6" w:rsidR="00B31713" w:rsidRPr="002D59AB" w:rsidRDefault="00B31713" w:rsidP="00B31713">
      <w:pPr>
        <w:pStyle w:val="Ttulo2"/>
      </w:pPr>
      <w:r w:rsidRPr="002D59AB">
        <w:t>1.1 Intención</w:t>
      </w:r>
    </w:p>
    <w:p w14:paraId="1E3C06B9" w14:textId="77777777" w:rsidR="00A67D14" w:rsidRPr="002D59AB" w:rsidRDefault="00A67D14" w:rsidP="001801BA">
      <w:pPr>
        <w:ind w:firstLine="709"/>
        <w:rPr>
          <w:rFonts w:cs="Arial"/>
        </w:rPr>
      </w:pPr>
      <w:r w:rsidRPr="002D59AB">
        <w:rPr>
          <w:rFonts w:cs="Arial"/>
        </w:rPr>
        <w:t>A lo largo de mi carrera, y mis estudios relacionados a ella, ha cambiado la manera en que veo la educación preescolar, transformándose y modificando la perspectiva que tenia de la misma. Ahora me resulta aún más complejo el impacto docente que tenemos, y también de mayor importancia, pues somos el primer momento de aprendizaje, al considerar los factores que influyen no solo de manera interna si no con la comunidad escolar, he aprendido y también valorado cada aprendizaje, y enseñanza que me han brindado las practicas.</w:t>
      </w:r>
    </w:p>
    <w:p w14:paraId="7FDABAD3" w14:textId="77777777" w:rsidR="00A67D14" w:rsidRPr="002D59AB" w:rsidRDefault="00A67D14" w:rsidP="001801BA">
      <w:pPr>
        <w:ind w:firstLine="709"/>
        <w:rPr>
          <w:rFonts w:cs="Arial"/>
        </w:rPr>
      </w:pPr>
      <w:r w:rsidRPr="002D59AB">
        <w:rPr>
          <w:rFonts w:cs="Arial"/>
        </w:rPr>
        <w:t>Considero que el propósito de la educación preescolar, es principalmente crear una conexión entre el Plan y los Programas de Estudio con los saberes docentes adquiridos en la formación inicial y a lo largo del desempeño profesional, como lo son las practicas. Es importante porque a través de ello, las capacidades y valores se ven reflejados en los ejes articuladores, con los conocimientos, actitudes, valores, habilidades y saberes aprendidos gradualmente en los campos formativos, un conjunto de saberes que permiten seguir aprendiendo.</w:t>
      </w:r>
    </w:p>
    <w:p w14:paraId="053E25C5" w14:textId="77777777" w:rsidR="00A67D14" w:rsidRPr="002D59AB" w:rsidRDefault="00A67D14" w:rsidP="001801BA">
      <w:pPr>
        <w:ind w:firstLine="709"/>
        <w:rPr>
          <w:rFonts w:cs="Arial"/>
        </w:rPr>
      </w:pPr>
      <w:r w:rsidRPr="002D59AB">
        <w:rPr>
          <w:rFonts w:cs="Arial"/>
        </w:rPr>
        <w:t>Somos agentes para lograr un proceso educativo, lo cual hace que tengamos un impacto en la transformación social. Mi rol como educadora es muy importante, tanto para la mejora de mis capacidades como el apoyo que brindamos a los alumnos, al contribuir con sus capacidades y vivencias, propiciamos el logro de los aprendizajes esperados. Aspiro a ser una educadora que cumpla con el conjunto de perfil de egreso, reconozca y permanezca mi servicio público, impulsando y fomentando el proceso de enseñanza y aprendizaje en el nivel de Educación Preescolar.</w:t>
      </w:r>
    </w:p>
    <w:p w14:paraId="3C3BA672" w14:textId="77777777" w:rsidR="00A67D14" w:rsidRPr="002D59AB" w:rsidRDefault="00A67D14" w:rsidP="001801BA">
      <w:pPr>
        <w:ind w:firstLine="709"/>
        <w:rPr>
          <w:rFonts w:cs="Arial"/>
        </w:rPr>
      </w:pPr>
      <w:r w:rsidRPr="002D59AB">
        <w:rPr>
          <w:rFonts w:cs="Arial"/>
        </w:rPr>
        <w:t xml:space="preserve">Como docentes participamos como agentes fundamentales del proceso educativo, por lo que debemos contribuir al bienestar, transformación y mejoramiento de la sociedad de la cual formamos parte. Es necesario reflexionar y transformar la </w:t>
      </w:r>
      <w:commentRangeStart w:id="4"/>
      <w:r w:rsidRPr="002D59AB">
        <w:rPr>
          <w:rFonts w:cs="Arial"/>
        </w:rPr>
        <w:t>práctica</w:t>
      </w:r>
      <w:commentRangeEnd w:id="4"/>
      <w:r w:rsidRPr="002D59AB">
        <w:rPr>
          <w:rStyle w:val="Refdecomentario"/>
          <w:rFonts w:cs="Arial"/>
          <w:sz w:val="22"/>
          <w:szCs w:val="22"/>
        </w:rPr>
        <w:commentReference w:id="4"/>
      </w:r>
      <w:r w:rsidRPr="002D59AB">
        <w:rPr>
          <w:rFonts w:cs="Arial"/>
        </w:rPr>
        <w:t xml:space="preserve"> educativa. Los docentes nos enfrentamos con la grande tarea de atribuir sentido y significado a lo </w:t>
      </w:r>
      <w:r w:rsidRPr="002D59AB">
        <w:rPr>
          <w:rFonts w:cs="Arial"/>
        </w:rPr>
        <w:lastRenderedPageBreak/>
        <w:t xml:space="preserve">que vemos y escuchamos. La reflexión sobre la práctica consiste en valorar la información, formular preguntas y buscar e identificar lo que necesitamos mejorar en nuestra práctica. </w:t>
      </w:r>
    </w:p>
    <w:p w14:paraId="7C0F321E" w14:textId="40048BCF" w:rsidR="00B31713" w:rsidRPr="002D59AB" w:rsidRDefault="00B31713" w:rsidP="00B31713">
      <w:pPr>
        <w:pStyle w:val="Ttulo2"/>
      </w:pPr>
      <w:r w:rsidRPr="002D59AB">
        <w:t>1.2 Focalización del problema</w:t>
      </w:r>
    </w:p>
    <w:p w14:paraId="576D3FE0" w14:textId="77777777" w:rsidR="00A67D14" w:rsidRPr="002D59AB" w:rsidRDefault="00A67D14" w:rsidP="001801BA">
      <w:pPr>
        <w:ind w:firstLine="709"/>
        <w:rPr>
          <w:rFonts w:cs="Arial"/>
        </w:rPr>
      </w:pPr>
      <w:r w:rsidRPr="002D59AB">
        <w:rPr>
          <w:rFonts w:eastAsia="Times New Roman" w:cs="Arial"/>
          <w:kern w:val="0"/>
          <w:lang w:eastAsia="es-MX"/>
          <w14:ligatures w14:val="none"/>
        </w:rPr>
        <w:t xml:space="preserve">Reflexionar sobre </w:t>
      </w:r>
      <w:r w:rsidRPr="002D59AB">
        <w:rPr>
          <w:rFonts w:cs="Arial"/>
          <w:lang w:eastAsia="es-MX"/>
        </w:rPr>
        <w:t>aquellas</w:t>
      </w:r>
      <w:r w:rsidRPr="002D59AB">
        <w:rPr>
          <w:rFonts w:eastAsia="Times New Roman" w:cs="Arial"/>
          <w:kern w:val="0"/>
          <w:lang w:eastAsia="es-MX"/>
          <w14:ligatures w14:val="none"/>
        </w:rPr>
        <w:t xml:space="preserve"> dificultades, saberes y sentimientos que los docentes afrontamos en la práctica</w:t>
      </w:r>
      <w:r w:rsidRPr="002D59AB">
        <w:rPr>
          <w:rFonts w:cs="Arial"/>
          <w:lang w:eastAsia="es-MX"/>
        </w:rPr>
        <w:t xml:space="preserve">, </w:t>
      </w:r>
      <w:r w:rsidRPr="002D59AB">
        <w:rPr>
          <w:rFonts w:eastAsia="Times New Roman" w:cs="Arial"/>
          <w:kern w:val="0"/>
          <w:lang w:eastAsia="es-MX"/>
          <w14:ligatures w14:val="none"/>
        </w:rPr>
        <w:t>es un elemento que fortalece nuestros conocimientos. Ayuda también a pensar sobre la experiencia y la toma de decisiones para la mejora de la enseñanza y los aprendizajes de los estudiantes</w:t>
      </w:r>
      <w:r w:rsidRPr="002D59AB">
        <w:rPr>
          <w:rFonts w:cs="Arial"/>
          <w:lang w:eastAsia="es-MX"/>
        </w:rPr>
        <w:t xml:space="preserve"> y la comunidad educativa en general. </w:t>
      </w:r>
      <w:r w:rsidRPr="002D59AB">
        <w:rPr>
          <w:rFonts w:eastAsia="Times New Roman" w:cs="Arial"/>
          <w:kern w:val="0"/>
          <w:lang w:eastAsia="es-MX"/>
          <w14:ligatures w14:val="none"/>
        </w:rPr>
        <w:t xml:space="preserve">En suma, la reflexión sobre la práctica permite a las maestras y los maestros pensar en lo que hacen y por qué lo hacen, </w:t>
      </w:r>
      <w:r w:rsidRPr="002D59AB">
        <w:rPr>
          <w:rFonts w:cs="Arial"/>
          <w:lang w:eastAsia="es-MX"/>
        </w:rPr>
        <w:t>ubicándose en un</w:t>
      </w:r>
      <w:r w:rsidRPr="002D59AB">
        <w:rPr>
          <w:rFonts w:eastAsia="Times New Roman" w:cs="Arial"/>
          <w:kern w:val="0"/>
          <w:lang w:eastAsia="es-MX"/>
          <w14:ligatures w14:val="none"/>
        </w:rPr>
        <w:t xml:space="preserve"> contexto con características y desafíos específicos y abrir paso a la colaboración con otros </w:t>
      </w:r>
      <w:r w:rsidRPr="002D59AB">
        <w:rPr>
          <w:rFonts w:cs="Arial"/>
          <w:lang w:eastAsia="es-MX"/>
        </w:rPr>
        <w:t xml:space="preserve">compañeros y </w:t>
      </w:r>
      <w:r w:rsidRPr="002D59AB">
        <w:rPr>
          <w:rFonts w:eastAsia="Times New Roman" w:cs="Arial"/>
          <w:kern w:val="0"/>
          <w:lang w:eastAsia="es-MX"/>
          <w14:ligatures w14:val="none"/>
        </w:rPr>
        <w:t>compartir saberes, conocimientos, valores y experiencias.</w:t>
      </w:r>
    </w:p>
    <w:p w14:paraId="153853C3" w14:textId="77777777" w:rsidR="00A67D14" w:rsidRPr="002D59AB" w:rsidRDefault="00A67D14" w:rsidP="001801BA">
      <w:pPr>
        <w:ind w:firstLine="709"/>
        <w:rPr>
          <w:rFonts w:cs="Arial"/>
          <w:lang w:eastAsia="es-MX"/>
        </w:rPr>
      </w:pPr>
      <w:r w:rsidRPr="002D59AB">
        <w:rPr>
          <w:rFonts w:cs="Arial"/>
        </w:rPr>
        <w:t xml:space="preserve">Basándome en la construcción de la NEM, se requiere de una estructura abierta que integre a la comunidad y de una orientación pedagógica que priorice el derecho de las niñas y niños, exige un cambio de las prácticas en educación preescolar, basándose en las mejores prácticas de las maestras y maestros, ya que así se demuestra que es posible contar con profesionales comprometidos en lograr que todas las alumnas y alumnos aprendan, tener confianza en que todos pueden y saben, logrando ser profesionistas preparados, competentes, honestos y sensibles a las situaciones de vida de las alumnas y los alumnos, sus familias y su comunidad. </w:t>
      </w:r>
    </w:p>
    <w:p w14:paraId="2CF21C15" w14:textId="77777777" w:rsidR="00A67D14" w:rsidRPr="002D59AB" w:rsidRDefault="00A67D14" w:rsidP="001801BA">
      <w:pPr>
        <w:ind w:firstLine="709"/>
        <w:rPr>
          <w:rFonts w:cs="Arial"/>
        </w:rPr>
      </w:pPr>
      <w:r w:rsidRPr="002D59AB">
        <w:rPr>
          <w:rFonts w:cs="Arial"/>
        </w:rPr>
        <w:t>Pretendiendo inspirar a otras personas para actuar y buscar mejores condiciones de desarrollo y bienestar de la comunidad escolar. La situación problemática que identifique en la cual quiero mejorar y poner en acción mi práctica profesional, por el momento es la importancia de la sana convivencia desde el ingreso escolar, resaltando que tiene un impacto en los alumnos durante todo el ciclo escolar, a su vez contribuyendo a las y los maestros con el comportamiento de los alumnos.</w:t>
      </w:r>
    </w:p>
    <w:p w14:paraId="5F2C2CF7" w14:textId="3EA3D8D5" w:rsidR="00A67D14" w:rsidRPr="002D59AB" w:rsidRDefault="00B31713" w:rsidP="00B31713">
      <w:pPr>
        <w:pStyle w:val="Ttulo1"/>
      </w:pPr>
      <w:r w:rsidRPr="002D59AB">
        <w:t xml:space="preserve">1.2.1 </w:t>
      </w:r>
      <w:r w:rsidR="00A67D14" w:rsidRPr="002D59AB">
        <w:t>Diagnóstico de la práctica profesional:</w:t>
      </w:r>
    </w:p>
    <w:p w14:paraId="3CC5E9AE" w14:textId="77777777" w:rsidR="00A67D14" w:rsidRPr="002D59AB" w:rsidRDefault="00A67D14" w:rsidP="001801BA">
      <w:pPr>
        <w:ind w:firstLine="709"/>
        <w:rPr>
          <w:rFonts w:cs="Arial"/>
        </w:rPr>
      </w:pPr>
      <w:r w:rsidRPr="002D59AB">
        <w:rPr>
          <w:rFonts w:cs="Arial"/>
        </w:rPr>
        <w:t xml:space="preserve">Con base en el análisis que sobre mi propia experiencia y lo que he experimentado en temas referentes a mi perfil docente, considero profundizar en el fortalecimiento de mis competencias, y lograr así un buen perfil de egreso.  Desde el comienzo de mi carrera he </w:t>
      </w:r>
      <w:r w:rsidRPr="002D59AB">
        <w:rPr>
          <w:rFonts w:cs="Arial"/>
        </w:rPr>
        <w:lastRenderedPageBreak/>
        <w:t>identificado aspectos que benefician en gran medida mis conocimientos, capacidades y aprendizajes, a su vez he notado las áreas en donde me hace falta mejorar.</w:t>
      </w:r>
    </w:p>
    <w:p w14:paraId="7FA5D51E" w14:textId="3B24586D" w:rsidR="00A0609E" w:rsidRDefault="00A67D14" w:rsidP="001801BA">
      <w:pPr>
        <w:ind w:firstLine="709"/>
        <w:rPr>
          <w:rFonts w:cs="Arial"/>
        </w:rPr>
      </w:pPr>
      <w:r w:rsidRPr="002D59AB">
        <w:rPr>
          <w:rFonts w:cs="Arial"/>
        </w:rPr>
        <w:t xml:space="preserve">Para realizar el siguiente diagnóstico, </w:t>
      </w:r>
      <w:r w:rsidR="00A0609E">
        <w:rPr>
          <w:rFonts w:cs="Arial"/>
        </w:rPr>
        <w:t xml:space="preserve">lo primero que realice fue una previa lectura del documento </w:t>
      </w:r>
      <w:r w:rsidR="00A0609E" w:rsidRPr="002D59AB">
        <w:rPr>
          <w:rFonts w:cs="Arial"/>
        </w:rPr>
        <w:t xml:space="preserve">en el documento de </w:t>
      </w:r>
      <w:r w:rsidR="000B5CBF">
        <w:rPr>
          <w:rFonts w:cs="Arial"/>
        </w:rPr>
        <w:t>Plan de Estudio</w:t>
      </w:r>
      <w:r w:rsidR="00A0609E">
        <w:rPr>
          <w:rFonts w:cs="Arial"/>
        </w:rPr>
        <w:t>, donde menciona cuales son los saberes que necesito desplegar durante el trabajo educativo que voy realizando en las distintas etapas de mi trayectoria profesional.</w:t>
      </w:r>
    </w:p>
    <w:p w14:paraId="0FA28BE9" w14:textId="43A2C09B" w:rsidR="00A67D14" w:rsidRPr="002D59AB" w:rsidRDefault="00A0609E" w:rsidP="001801BA">
      <w:pPr>
        <w:ind w:firstLine="709"/>
        <w:rPr>
          <w:rFonts w:cs="Arial"/>
        </w:rPr>
      </w:pPr>
      <w:r>
        <w:rPr>
          <w:rFonts w:cs="Arial"/>
        </w:rPr>
        <w:t xml:space="preserve">Posteriormente </w:t>
      </w:r>
      <w:r w:rsidR="00A67D14" w:rsidRPr="002D59AB">
        <w:rPr>
          <w:rFonts w:cs="Arial"/>
        </w:rPr>
        <w:t xml:space="preserve">desarrolle el cuadro “Análisis de competencias genéricas y profesionales” </w:t>
      </w:r>
      <w:r>
        <w:rPr>
          <w:rFonts w:cs="Arial"/>
        </w:rPr>
        <w:t>donde</w:t>
      </w:r>
      <w:r w:rsidR="00A67D14" w:rsidRPr="002D59AB">
        <w:rPr>
          <w:rFonts w:cs="Arial"/>
        </w:rPr>
        <w:t xml:space="preserve"> jerarquice y seleccione la competencia y subcompetencia que considere se requería fortalecer en mayor medida, situadas en el documento</w:t>
      </w:r>
      <w:r w:rsidR="00A30038">
        <w:rPr>
          <w:rFonts w:cs="Arial"/>
        </w:rPr>
        <w:t>.</w:t>
      </w:r>
      <w:r w:rsidR="00A67D14" w:rsidRPr="002D59AB">
        <w:rPr>
          <w:rFonts w:cs="Arial"/>
        </w:rPr>
        <w:t xml:space="preserve"> Donde pude atender y clasificar cada una de ellas de acuerdo al nivel de logro, de contenidos y cursos del plan de estudios. </w:t>
      </w:r>
    </w:p>
    <w:p w14:paraId="69DE18FF" w14:textId="77777777" w:rsidR="00A67D14" w:rsidRPr="002D59AB" w:rsidRDefault="00A67D14" w:rsidP="001801BA">
      <w:pPr>
        <w:ind w:firstLine="709"/>
        <w:rPr>
          <w:rFonts w:cs="Arial"/>
        </w:rPr>
      </w:pPr>
      <w:r w:rsidRPr="002D59AB">
        <w:rPr>
          <w:rFonts w:cs="Arial"/>
        </w:rPr>
        <w:t xml:space="preserve">Las competencias genéricas </w:t>
      </w:r>
      <w:r w:rsidRPr="002D59AB">
        <w:rPr>
          <w:rFonts w:eastAsia="Times New Roman" w:cs="Arial"/>
          <w:color w:val="000000" w:themeColor="text1"/>
          <w:lang w:eastAsia="es-ES_tradnl"/>
        </w:rPr>
        <w:t>atienden al tipo de conocimientos, disposiciones y actitudes que todo egresado de las distintas licenciaturas para la formación inicial de docentes debe desarrollar a lo largo de su vida. Por tanto, tienen un carácter transversal y están integradas y a su vez vinculadas a las competencias profesionales, por lo que se incorporan a los cursos y contenidos curriculares del Plan de Estudios.</w:t>
      </w:r>
    </w:p>
    <w:p w14:paraId="14B98D3B" w14:textId="0E2AF08B" w:rsidR="00A67D14" w:rsidRPr="002D59AB" w:rsidRDefault="00A67D14" w:rsidP="000B5CBF">
      <w:pPr>
        <w:ind w:firstLine="709"/>
        <w:rPr>
          <w:rFonts w:cs="Arial"/>
        </w:rPr>
      </w:pPr>
      <w:r w:rsidRPr="002D59AB">
        <w:rPr>
          <w:rFonts w:cs="Arial"/>
        </w:rPr>
        <w:t xml:space="preserve">La competencia genérica que seleccione </w:t>
      </w:r>
      <w:r w:rsidR="000B5CBF">
        <w:rPr>
          <w:rFonts w:cs="Arial"/>
        </w:rPr>
        <w:t>es</w:t>
      </w:r>
      <w:r w:rsidRPr="002D59AB">
        <w:rPr>
          <w:rFonts w:cs="Arial"/>
        </w:rPr>
        <w:t xml:space="preserve">: </w:t>
      </w:r>
    </w:p>
    <w:p w14:paraId="2D6BCA0E" w14:textId="77777777" w:rsidR="00A67D14" w:rsidRPr="002D59AB" w:rsidRDefault="00A67D14" w:rsidP="001801BA">
      <w:pPr>
        <w:ind w:firstLine="709"/>
        <w:rPr>
          <w:rFonts w:cs="Arial"/>
        </w:rPr>
      </w:pPr>
      <w:r w:rsidRPr="002D59AB">
        <w:rPr>
          <w:rFonts w:eastAsia="Times New Roman" w:cs="Arial"/>
          <w:color w:val="000000" w:themeColor="text1"/>
          <w:lang w:eastAsia="es-ES_tradnl"/>
        </w:rPr>
        <w:t>Soluciona problemas y toma decisiones utilizando su pensamiento crítico y creativo.</w:t>
      </w:r>
    </w:p>
    <w:p w14:paraId="1B3348B7" w14:textId="77777777" w:rsidR="00A67D14" w:rsidRPr="002D59AB" w:rsidRDefault="00A67D14" w:rsidP="001801BA">
      <w:pPr>
        <w:ind w:firstLine="709"/>
        <w:rPr>
          <w:rFonts w:eastAsia="Times New Roman" w:cs="Arial"/>
          <w:color w:val="000000" w:themeColor="text1"/>
          <w:lang w:eastAsia="es-ES_tradnl"/>
        </w:rPr>
      </w:pPr>
      <w:r w:rsidRPr="002D59AB">
        <w:rPr>
          <w:rFonts w:cs="Arial"/>
        </w:rPr>
        <w:t xml:space="preserve">En cuanto a las competencias profesionales, estas nos dicen que </w:t>
      </w:r>
      <w:r w:rsidRPr="002D59AB">
        <w:rPr>
          <w:rFonts w:eastAsia="Times New Roman" w:cs="Arial"/>
          <w:color w:val="000000" w:themeColor="text1"/>
          <w:lang w:eastAsia="es-ES_tradnl"/>
        </w:rPr>
        <w:t xml:space="preserve">sintetizan e integran el tipo de conocimientos, habilidades, actitudes y valores necesarios para ejercer la profesión docente en los diferentes niveles educativos. Se delimitan por el ámbito de incumbencia psicopedagógica, socioeducativa y profesional. Permitiendo atender situaciones y resolver problemas del contexto escolar, de los aprendizajes de los alumnos, de la mejora de la calidad en la educación, así como de las exigencias y necesidades de la escuela y las comunidades en donde se inscribe su práctica profesional. </w:t>
      </w:r>
    </w:p>
    <w:p w14:paraId="3D6C0D68" w14:textId="55C9A007" w:rsidR="001801BA" w:rsidRPr="002D59AB" w:rsidRDefault="00A67D14" w:rsidP="001801BA">
      <w:pPr>
        <w:ind w:firstLine="709"/>
        <w:rPr>
          <w:rFonts w:cs="Arial"/>
        </w:rPr>
      </w:pPr>
      <w:r w:rsidRPr="002D59AB">
        <w:rPr>
          <w:rFonts w:cs="Arial"/>
        </w:rPr>
        <w:t>La competencia profesional que seleccione:</w:t>
      </w:r>
    </w:p>
    <w:p w14:paraId="5DD2C7C7" w14:textId="77E59402" w:rsidR="00A67D14" w:rsidRPr="002D59AB" w:rsidRDefault="00A67D14" w:rsidP="001801BA">
      <w:pPr>
        <w:ind w:firstLine="709"/>
        <w:rPr>
          <w:rFonts w:cs="Arial"/>
        </w:rPr>
      </w:pPr>
      <w:r w:rsidRPr="002D59AB">
        <w:rPr>
          <w:rFonts w:eastAsia="Times New Roman" w:cs="Arial"/>
          <w:i/>
          <w:iCs/>
          <w:bdr w:val="none" w:sz="0" w:space="0" w:color="auto" w:frame="1"/>
          <w:lang w:eastAsia="es-ES_tradnl"/>
        </w:rPr>
        <w:t>Aplica el plan y programas de estudio para alcanzar los propósitos educativos y contribuir al pleno desenvolvimiento de las capacidades de sus alumnos.</w:t>
      </w:r>
    </w:p>
    <w:p w14:paraId="7A46FB2D" w14:textId="330CFF6A" w:rsidR="00A67D14" w:rsidRPr="002D59AB" w:rsidRDefault="000B5CBF" w:rsidP="001801BA">
      <w:pPr>
        <w:ind w:firstLine="709"/>
        <w:rPr>
          <w:rFonts w:eastAsia="Times New Roman" w:cs="Arial"/>
          <w:lang w:eastAsia="es-ES_tradnl"/>
        </w:rPr>
      </w:pPr>
      <w:r>
        <w:rPr>
          <w:rFonts w:eastAsia="Times New Roman" w:cs="Arial"/>
          <w:lang w:eastAsia="es-ES_tradnl"/>
        </w:rPr>
        <w:lastRenderedPageBreak/>
        <w:t>-</w:t>
      </w:r>
      <w:r w:rsidR="00A67D14" w:rsidRPr="002D59AB">
        <w:rPr>
          <w:rFonts w:eastAsia="Times New Roman" w:cs="Arial"/>
          <w:lang w:eastAsia="es-ES_tradnl"/>
        </w:rPr>
        <w:t>Utiliza metodologías pertinentes y actualizadas para promover el aprendizaje de los alumnos en los diferentes campos, áreas y ámbitos que propone el currículum, considerando los contextos y su desarrollo.</w:t>
      </w:r>
    </w:p>
    <w:p w14:paraId="101EDE0B" w14:textId="14AF5B4E" w:rsidR="00A67D14" w:rsidRPr="002D59AB" w:rsidRDefault="000B5CBF" w:rsidP="001801BA">
      <w:pPr>
        <w:ind w:firstLine="709"/>
        <w:rPr>
          <w:rFonts w:eastAsia="Times New Roman" w:cs="Arial"/>
          <w:lang w:eastAsia="es-ES_tradnl"/>
        </w:rPr>
      </w:pPr>
      <w:r>
        <w:rPr>
          <w:rFonts w:eastAsia="Times New Roman" w:cs="Arial"/>
          <w:lang w:eastAsia="es-ES_tradnl"/>
        </w:rPr>
        <w:t>-</w:t>
      </w:r>
      <w:r w:rsidR="00A67D14" w:rsidRPr="002D59AB">
        <w:rPr>
          <w:rFonts w:eastAsia="Times New Roman" w:cs="Arial"/>
          <w:lang w:eastAsia="es-ES_tradnl"/>
        </w:rPr>
        <w:t>Incorpora los recursos y medios didácticos idóneos para favorecer el aprendizaje de acuerdo con el conocimiento de los procesos de desarrollo cognitivo y socioemocional de los alumnos.</w:t>
      </w:r>
    </w:p>
    <w:p w14:paraId="0B3906AB" w14:textId="77777777" w:rsidR="00A67D14" w:rsidRPr="002D59AB" w:rsidRDefault="00A67D14" w:rsidP="001801BA">
      <w:pPr>
        <w:ind w:firstLine="709"/>
        <w:rPr>
          <w:rFonts w:eastAsia="Times New Roman" w:cs="Arial"/>
          <w:lang w:eastAsia="es-ES_tradnl"/>
        </w:rPr>
      </w:pPr>
      <w:r w:rsidRPr="002D59AB">
        <w:rPr>
          <w:rFonts w:eastAsia="Times New Roman" w:cs="Arial"/>
          <w:lang w:eastAsia="es-ES_tradnl"/>
        </w:rPr>
        <w:t>Al generar una vinculación con ambas competencias, me di cuenta que puedo ir logrando el cumplimiento y mejora de ellas, pues el problema que identifique para desarrollarlo en mi investigación, enriquece mi desenvolvimiento de capacidades y la incorporación de medios didácticos que buscan favorecer el desarrollo socioemocional y cognitivo de los alumnos. Lo que me permite identificar la búsqueda de soluciones a la misma. En consecuencia, recupero la necesidad personal de trabajar y enriquecer las competencias seleccionadas. Abarcando así lo correspondiente a la selección de estrategias pertinentes al desarrollo de aprendizajes de los alumnos.</w:t>
      </w:r>
    </w:p>
    <w:p w14:paraId="25C18A37" w14:textId="71D5A5C0" w:rsidR="00A67D14" w:rsidRPr="002D59AB" w:rsidRDefault="00A67D14" w:rsidP="001801BA">
      <w:pPr>
        <w:ind w:firstLine="709"/>
        <w:rPr>
          <w:rFonts w:eastAsia="Times New Roman" w:cs="Arial"/>
          <w:lang w:eastAsia="es-ES_tradnl"/>
        </w:rPr>
      </w:pPr>
      <w:r w:rsidRPr="002D59AB">
        <w:rPr>
          <w:rFonts w:eastAsia="Times New Roman" w:cs="Arial"/>
          <w:lang w:eastAsia="es-ES_tradnl"/>
        </w:rPr>
        <w:t xml:space="preserve">Los resultados, son producto de una reflexión y análisis, que me permitirá poner en práctica mis conocimientos, herramientas y estrategias que plantean de manera coherente favoreciendo el aprendizaje de los alumnos, y mi propia dependencia. </w:t>
      </w:r>
    </w:p>
    <w:p w14:paraId="0CE02D63" w14:textId="77777777" w:rsidR="00A67D14" w:rsidRPr="002D59AB" w:rsidRDefault="00A67D14" w:rsidP="001801BA">
      <w:pPr>
        <w:ind w:firstLine="709"/>
        <w:rPr>
          <w:rFonts w:eastAsia="Times New Roman" w:cs="Arial"/>
          <w:color w:val="333333"/>
          <w:lang w:eastAsia="es-ES_tradnl"/>
        </w:rPr>
      </w:pPr>
    </w:p>
    <w:p w14:paraId="0F39D46F" w14:textId="380C9A88" w:rsidR="00A67D14" w:rsidRPr="002D59AB" w:rsidRDefault="002D59AB" w:rsidP="002D59AB">
      <w:pPr>
        <w:pStyle w:val="Ttulo1"/>
      </w:pPr>
      <w:r>
        <w:t xml:space="preserve">1.1.2 </w:t>
      </w:r>
      <w:r w:rsidRPr="002D59AB">
        <w:t>Diagnóstico de la c</w:t>
      </w:r>
      <w:r w:rsidR="00A67D14" w:rsidRPr="002D59AB">
        <w:t>ontextualización de la práctica:</w:t>
      </w:r>
    </w:p>
    <w:p w14:paraId="389752E8" w14:textId="77777777" w:rsidR="00A67D14" w:rsidRPr="002D59AB" w:rsidRDefault="00A67D14" w:rsidP="001801BA">
      <w:pPr>
        <w:ind w:firstLine="709"/>
        <w:rPr>
          <w:rFonts w:cs="Arial"/>
        </w:rPr>
      </w:pPr>
      <w:r w:rsidRPr="002D59AB">
        <w:rPr>
          <w:rFonts w:cs="Arial"/>
        </w:rPr>
        <w:t xml:space="preserve">Para la elaboración de este informe es necesario conocer, el contexto en el cual nos estamos situando, permitiendo reconocer las características de los alumnos, e identificando así de una manera más certera las problemáticas y la convivencia del lugar. Fue de suma importancia para mí, ya que me permitió conocer aspectos relevantes para mi intervención y el favorecimiento del logro de mis competencias. Los contextos a describir son el social, institucional, y áulico. </w:t>
      </w:r>
    </w:p>
    <w:p w14:paraId="20546B0B" w14:textId="77777777" w:rsidR="00A67D14" w:rsidRPr="002D59AB" w:rsidRDefault="00A67D14" w:rsidP="001801BA">
      <w:pPr>
        <w:jc w:val="both"/>
        <w:rPr>
          <w:rFonts w:cs="Arial"/>
          <w:bCs/>
          <w:i/>
          <w:iCs/>
        </w:rPr>
      </w:pPr>
      <w:r w:rsidRPr="002D59AB">
        <w:rPr>
          <w:rFonts w:cs="Arial"/>
          <w:bCs/>
          <w:i/>
          <w:iCs/>
        </w:rPr>
        <w:t>Contexto social</w:t>
      </w:r>
    </w:p>
    <w:p w14:paraId="619B59E3" w14:textId="77777777" w:rsidR="00A67D14" w:rsidRPr="002D59AB" w:rsidRDefault="00A67D14" w:rsidP="001801BA">
      <w:pPr>
        <w:ind w:firstLine="709"/>
        <w:rPr>
          <w:rFonts w:cs="Arial"/>
        </w:rPr>
      </w:pPr>
      <w:r w:rsidRPr="002D59AB">
        <w:rPr>
          <w:rFonts w:cs="Arial"/>
        </w:rPr>
        <w:t>El contexto social influye de manera significativa en el aprendizaje, actitudes y creencias, tiene una profunda influencia en cómo se piensa y en lo que se piensa. El contexto social forma parte del proceso de desarrollo y aprendizaje de nuestros alumnos, y de nuestra labor docente.</w:t>
      </w:r>
    </w:p>
    <w:p w14:paraId="1FD451F4" w14:textId="2B025EFE" w:rsidR="00A67D14" w:rsidRPr="002D59AB" w:rsidRDefault="00A67D14" w:rsidP="001801BA">
      <w:pPr>
        <w:ind w:firstLine="709"/>
        <w:rPr>
          <w:rFonts w:cs="Arial"/>
        </w:rPr>
      </w:pPr>
      <w:r w:rsidRPr="002D59AB">
        <w:rPr>
          <w:rFonts w:cs="Arial"/>
        </w:rPr>
        <w:lastRenderedPageBreak/>
        <w:t xml:space="preserve">El jardín de niños Amelia Fierro Bandala está ubicado en la comunidad de Loma Linda en la Calle Begonia 0, San Juan Del Río, Querétaro. Cp. 76803. Es </w:t>
      </w:r>
      <w:r w:rsidR="006B23DC">
        <w:rPr>
          <w:rFonts w:cs="Arial"/>
        </w:rPr>
        <w:t>u</w:t>
      </w:r>
      <w:r w:rsidRPr="002D59AB">
        <w:rPr>
          <w:rFonts w:cs="Arial"/>
        </w:rPr>
        <w:t xml:space="preserve">na escuela pública de nivel básica en </w:t>
      </w:r>
      <w:r w:rsidR="006B23DC">
        <w:rPr>
          <w:rFonts w:cs="Arial"/>
        </w:rPr>
        <w:t>una</w:t>
      </w:r>
      <w:r w:rsidRPr="002D59AB">
        <w:rPr>
          <w:rFonts w:cs="Arial"/>
        </w:rPr>
        <w:t xml:space="preserve"> comunidad rural que cuenta con aproximadamente 3170 habitantes, a su alrededor hay casas</w:t>
      </w:r>
      <w:r w:rsidR="006B23DC">
        <w:rPr>
          <w:rFonts w:cs="Arial"/>
        </w:rPr>
        <w:t xml:space="preserve"> de distintas </w:t>
      </w:r>
      <w:r w:rsidR="00426E67">
        <w:rPr>
          <w:rFonts w:cs="Arial"/>
        </w:rPr>
        <w:t>construcciones</w:t>
      </w:r>
      <w:r w:rsidRPr="002D59AB">
        <w:rPr>
          <w:rFonts w:cs="Arial"/>
        </w:rPr>
        <w:t xml:space="preserve"> y un terreno muy grande de su lado derecho. La comunidad cuenta con servicios básicos como transporte, luz, agua potable, electricidad, calles pavimentadas o con empedrado, internet, drenaje, educación y servicios, así como distintos negocios y empresas.</w:t>
      </w:r>
    </w:p>
    <w:p w14:paraId="2F58B41D" w14:textId="77777777" w:rsidR="00A67D14" w:rsidRPr="002D59AB" w:rsidRDefault="00A67D14" w:rsidP="001801BA">
      <w:pPr>
        <w:ind w:firstLine="709"/>
        <w:rPr>
          <w:rFonts w:cs="Arial"/>
        </w:rPr>
      </w:pPr>
      <w:r w:rsidRPr="002D59AB">
        <w:rPr>
          <w:rFonts w:cs="Arial"/>
        </w:rPr>
        <w:t>Las viviendas son cercanas entre ellas, las calles están divididas por las mismas, a su vez por negocios y terrenos de la comunidad, cuenta con servicios como tiendas pequeñas, frutería, papelería, iglesia, ciber, tortillerías, puestos de desayunos, comidas, incluso una farmacia con servicio médico, talleres de carros, bodegas de empresas, y la fábrica textil que se encuentra ubicada en la avenida principal de la comunidad y que además cuenta con personal que en su mayoría son personas que residen en la comunidad.</w:t>
      </w:r>
    </w:p>
    <w:p w14:paraId="79029865" w14:textId="77777777" w:rsidR="00A67D14" w:rsidRPr="002D59AB" w:rsidRDefault="00A67D14" w:rsidP="001801BA">
      <w:pPr>
        <w:ind w:firstLine="709"/>
        <w:rPr>
          <w:rFonts w:cs="Arial"/>
        </w:rPr>
      </w:pPr>
      <w:r w:rsidRPr="002D59AB">
        <w:rPr>
          <w:rFonts w:cs="Arial"/>
        </w:rPr>
        <w:t>Cerca del preescolar a unas cuantas cuadras se ubica la tele secundaria Luis G Urbina y la escuela primaria Fidel Velázquez, ambas escuelas cuentan con un número considerable de niños de la comunidad o de comunidades cercanas.</w:t>
      </w:r>
    </w:p>
    <w:p w14:paraId="739D4F0D" w14:textId="653C1D02" w:rsidR="00A67D14" w:rsidRPr="002D59AB" w:rsidRDefault="00A67D14" w:rsidP="001801BA">
      <w:pPr>
        <w:ind w:firstLine="709"/>
        <w:rPr>
          <w:rFonts w:cs="Arial"/>
        </w:rPr>
      </w:pPr>
      <w:r w:rsidRPr="002D59AB">
        <w:rPr>
          <w:rFonts w:cs="Arial"/>
        </w:rPr>
        <w:t xml:space="preserve">En cuestión de su cultura se identificó que en la comunidad </w:t>
      </w:r>
      <w:r w:rsidR="006B23DC">
        <w:rPr>
          <w:rFonts w:cs="Arial"/>
        </w:rPr>
        <w:t xml:space="preserve">que </w:t>
      </w:r>
      <w:r w:rsidRPr="002D59AB">
        <w:rPr>
          <w:rFonts w:cs="Arial"/>
        </w:rPr>
        <w:t xml:space="preserve">la mayoría de personas son muy tradicionales, aunque algunas tienen costumbres variadas, esto debido a que las personas no solo son de la comunidad, sino que algunos vienen de otras comunidades cercanas como la Estancia y Casa blanca entre otras, e incluso algunos vienen de otro estado, la religión que más se </w:t>
      </w:r>
      <w:r w:rsidR="006B23DC">
        <w:rPr>
          <w:rFonts w:cs="Arial"/>
        </w:rPr>
        <w:t>ejerce y radica</w:t>
      </w:r>
      <w:r w:rsidRPr="002D59AB">
        <w:rPr>
          <w:rFonts w:cs="Arial"/>
        </w:rPr>
        <w:t xml:space="preserve"> es el catolicismo y el cristianismo. También cuenta con una iglesia donde asisten los mismos</w:t>
      </w:r>
      <w:r w:rsidR="006B23DC">
        <w:rPr>
          <w:rFonts w:cs="Arial"/>
        </w:rPr>
        <w:t>.</w:t>
      </w:r>
    </w:p>
    <w:p w14:paraId="74EEA95E" w14:textId="79493C6E" w:rsidR="00A67D14" w:rsidRPr="002D59AB" w:rsidRDefault="00A67D14" w:rsidP="001801BA">
      <w:pPr>
        <w:ind w:firstLine="709"/>
        <w:rPr>
          <w:rFonts w:cs="Arial"/>
        </w:rPr>
      </w:pPr>
      <w:r w:rsidRPr="002D59AB">
        <w:rPr>
          <w:rFonts w:cs="Arial"/>
        </w:rPr>
        <w:t>Entre las problemáticas sociales más visibles en la comunidad existe la falta de servicio de transporte, la falta de trabajo dentro de la comunidad que genera precariedad económica para algunas familias, lo que lleva a que emigren al centro del municipio San Juan del Río</w:t>
      </w:r>
      <w:r w:rsidR="006B23DC">
        <w:rPr>
          <w:rFonts w:cs="Arial"/>
        </w:rPr>
        <w:t xml:space="preserve"> o a distintos municipios</w:t>
      </w:r>
      <w:r w:rsidRPr="002D59AB">
        <w:rPr>
          <w:rFonts w:cs="Arial"/>
        </w:rPr>
        <w:t>, la desintegración familiar problema que se ha visto en algunas de las familias de la comunidad, afectando el comportamiento de algunos de los niños de preescolar.</w:t>
      </w:r>
    </w:p>
    <w:p w14:paraId="0B72DB6A" w14:textId="77777777" w:rsidR="001801BA" w:rsidRPr="002D59AB" w:rsidRDefault="00A67D14" w:rsidP="001801BA">
      <w:pPr>
        <w:ind w:firstLine="709"/>
        <w:rPr>
          <w:rFonts w:cs="Arial"/>
        </w:rPr>
      </w:pPr>
      <w:r w:rsidRPr="002D59AB">
        <w:rPr>
          <w:rFonts w:cs="Arial"/>
        </w:rPr>
        <w:t xml:space="preserve">Por último, las principales actividades económicas en la comunidad son el trabajo en negocios familiares, la reparación de autos, chatarreras, fonditas de desayunos y comidas, y también la fábrica de ropa textil de la comunidad, la ganadería y algunas otras </w:t>
      </w:r>
      <w:r w:rsidRPr="002D59AB">
        <w:rPr>
          <w:rFonts w:cs="Arial"/>
        </w:rPr>
        <w:lastRenderedPageBreak/>
        <w:t>familias también se dedican a atender puestos y mini negocios afuera de las escuelas, e incluso en su propia casa, o fuera de ella a orilla de carretera.</w:t>
      </w:r>
    </w:p>
    <w:p w14:paraId="1331B3E0" w14:textId="3EB6F21B" w:rsidR="00A67D14" w:rsidRPr="002D59AB" w:rsidRDefault="00A67D14" w:rsidP="001801BA">
      <w:pPr>
        <w:rPr>
          <w:rFonts w:cs="Arial"/>
        </w:rPr>
      </w:pPr>
      <w:r w:rsidRPr="002D59AB">
        <w:rPr>
          <w:rFonts w:cs="Arial"/>
          <w:bCs/>
          <w:i/>
          <w:iCs/>
        </w:rPr>
        <w:t xml:space="preserve">Contexto escolar </w:t>
      </w:r>
      <w:r w:rsidRPr="002D59AB">
        <w:rPr>
          <w:rFonts w:cs="Arial"/>
          <w:bCs/>
          <w:i/>
          <w:iCs/>
        </w:rPr>
        <w:tab/>
      </w:r>
    </w:p>
    <w:p w14:paraId="74CE5451" w14:textId="77777777" w:rsidR="00A67D14" w:rsidRPr="002D59AB" w:rsidRDefault="00A67D14" w:rsidP="001801BA">
      <w:pPr>
        <w:ind w:firstLine="709"/>
        <w:rPr>
          <w:rFonts w:cs="Arial"/>
        </w:rPr>
      </w:pPr>
      <w:r w:rsidRPr="002D59AB">
        <w:rPr>
          <w:rFonts w:cs="Arial"/>
        </w:rPr>
        <w:t>El centro educativo público Amelia Fierro Bandala ofrece el servicio de nivel básico de preescolar y se ubica en la comunidad de Loma Linda en San Juan del Río Querétaro. El instituto de educación básica de turno matutino con la clave oficial 22DJN1340X con el CP. 76803.</w:t>
      </w:r>
    </w:p>
    <w:p w14:paraId="2A85A442" w14:textId="12A4E562" w:rsidR="00A67D14" w:rsidRPr="002D59AB" w:rsidRDefault="00A67D14" w:rsidP="001801BA">
      <w:pPr>
        <w:ind w:firstLine="709"/>
        <w:rPr>
          <w:rFonts w:cs="Arial"/>
        </w:rPr>
      </w:pPr>
      <w:r w:rsidRPr="002D59AB">
        <w:rPr>
          <w:rFonts w:cs="Arial"/>
        </w:rPr>
        <w:t>La institución cuenta con 4 salones, 2 de segundo</w:t>
      </w:r>
      <w:r w:rsidR="006B23DC">
        <w:rPr>
          <w:rFonts w:cs="Arial"/>
        </w:rPr>
        <w:t xml:space="preserve"> grado</w:t>
      </w:r>
      <w:r w:rsidRPr="002D59AB">
        <w:rPr>
          <w:rFonts w:cs="Arial"/>
        </w:rPr>
        <w:t xml:space="preserve"> y 2 de tercer</w:t>
      </w:r>
      <w:r w:rsidR="006B23DC">
        <w:rPr>
          <w:rFonts w:cs="Arial"/>
        </w:rPr>
        <w:t xml:space="preserve"> grado</w:t>
      </w:r>
      <w:r w:rsidRPr="002D59AB">
        <w:rPr>
          <w:rFonts w:cs="Arial"/>
        </w:rPr>
        <w:t>, una dirección pequeña, una bodega pequeña con material de la institución</w:t>
      </w:r>
      <w:r w:rsidR="006B23DC">
        <w:rPr>
          <w:rFonts w:cs="Arial"/>
        </w:rPr>
        <w:t xml:space="preserve"> como juguetes, tapetes, juegos didácticos, material para educación física, cajas, etc.</w:t>
      </w:r>
      <w:r w:rsidRPr="002D59AB">
        <w:rPr>
          <w:rFonts w:cs="Arial"/>
        </w:rPr>
        <w:t xml:space="preserve">, 1 baño para niñas y 1 baño para niños de tres tazas </w:t>
      </w:r>
      <w:r w:rsidR="006B23DC">
        <w:rPr>
          <w:rFonts w:cs="Arial"/>
        </w:rPr>
        <w:t>por</w:t>
      </w:r>
      <w:r w:rsidRPr="002D59AB">
        <w:rPr>
          <w:rFonts w:cs="Arial"/>
        </w:rPr>
        <w:t xml:space="preserve"> baño, área amplia con 5 lavamanos frente los baños y techado, una zona con alberca la cual está cercada con árboles y alambres</w:t>
      </w:r>
      <w:r w:rsidR="006B23DC">
        <w:rPr>
          <w:rFonts w:cs="Arial"/>
        </w:rPr>
        <w:t xml:space="preserve">, </w:t>
      </w:r>
      <w:r w:rsidR="002E65E1">
        <w:rPr>
          <w:rFonts w:cs="Arial"/>
        </w:rPr>
        <w:t>así</w:t>
      </w:r>
      <w:r w:rsidR="006B23DC">
        <w:rPr>
          <w:rFonts w:cs="Arial"/>
        </w:rPr>
        <w:t xml:space="preserve"> como una pequeña puerta para su acceso</w:t>
      </w:r>
      <w:r w:rsidRPr="002D59AB">
        <w:rPr>
          <w:rFonts w:cs="Arial"/>
        </w:rPr>
        <w:t xml:space="preserve"> evitando su ingreso por parte de los alumnos, en este mismo espacio se encuentra un mini huerto elaborado por los alumnos en proyectos pasados.</w:t>
      </w:r>
    </w:p>
    <w:p w14:paraId="63FB4321" w14:textId="3D59B55A" w:rsidR="00A67D14" w:rsidRPr="002D59AB" w:rsidRDefault="00A67D14" w:rsidP="001801BA">
      <w:pPr>
        <w:ind w:firstLine="709"/>
        <w:rPr>
          <w:rFonts w:cs="Arial"/>
        </w:rPr>
      </w:pPr>
      <w:r w:rsidRPr="002D59AB">
        <w:rPr>
          <w:rFonts w:cs="Arial"/>
        </w:rPr>
        <w:t xml:space="preserve">Hay distintos y amplios patios de juegos, donde en el </w:t>
      </w:r>
      <w:r w:rsidR="002E65E1">
        <w:rPr>
          <w:rFonts w:cs="Arial"/>
        </w:rPr>
        <w:t xml:space="preserve">lado </w:t>
      </w:r>
      <w:r w:rsidRPr="002D59AB">
        <w:rPr>
          <w:rFonts w:cs="Arial"/>
        </w:rPr>
        <w:t>derecho se cuenta con más espacio, se ubican dos resbaladillas una grande y otra pequeña, varios columpios y un pasamanos, así como árboles, y un hormiguero, del mismo lado se ubica el área para comer, donde hay banca</w:t>
      </w:r>
      <w:r w:rsidR="002E65E1">
        <w:rPr>
          <w:rFonts w:cs="Arial"/>
        </w:rPr>
        <w:t>s de concreto</w:t>
      </w:r>
      <w:r w:rsidRPr="002D59AB">
        <w:rPr>
          <w:rFonts w:cs="Arial"/>
        </w:rPr>
        <w:t xml:space="preserve"> y mesas de concreto, tiene techado y vista hacia los juegos, también se ubica la bodega y el área de estacionamiento para las docentes y directora</w:t>
      </w:r>
      <w:r w:rsidR="002E65E1">
        <w:rPr>
          <w:rFonts w:cs="Arial"/>
        </w:rPr>
        <w:t>, también el zaguán para su ingreso.</w:t>
      </w:r>
    </w:p>
    <w:p w14:paraId="394B29F2" w14:textId="44EF4A8C" w:rsidR="00A67D14" w:rsidRPr="002D59AB" w:rsidRDefault="00A67D14" w:rsidP="001801BA">
      <w:pPr>
        <w:ind w:firstLine="709"/>
        <w:rPr>
          <w:rFonts w:cs="Arial"/>
        </w:rPr>
      </w:pPr>
      <w:r w:rsidRPr="002D59AB">
        <w:rPr>
          <w:rFonts w:cs="Arial"/>
        </w:rPr>
        <w:t>Del lado izquierdo frente a la dirección está la segunda zona de juego que cuenta con un circuito de un tobogán pequeño de plástico y dos columpios para los niños, cancha techada, áreas verdes con árboles frutales como guayabas,</w:t>
      </w:r>
      <w:r w:rsidR="002E65E1">
        <w:rPr>
          <w:rFonts w:cs="Arial"/>
        </w:rPr>
        <w:t xml:space="preserve"> mísperos y algunos arbustos </w:t>
      </w:r>
      <w:r w:rsidR="002E65E1" w:rsidRPr="002D59AB">
        <w:rPr>
          <w:rFonts w:cs="Arial"/>
        </w:rPr>
        <w:t>y</w:t>
      </w:r>
      <w:r w:rsidRPr="002D59AB">
        <w:rPr>
          <w:rFonts w:cs="Arial"/>
        </w:rPr>
        <w:t xml:space="preserve"> también con el área verde más fortalecida. </w:t>
      </w:r>
    </w:p>
    <w:p w14:paraId="13950468" w14:textId="3B394FAA" w:rsidR="00A67D14" w:rsidRPr="002D59AB" w:rsidRDefault="00A67D14" w:rsidP="001801BA">
      <w:pPr>
        <w:ind w:firstLine="709"/>
        <w:rPr>
          <w:rFonts w:cs="Arial"/>
        </w:rPr>
      </w:pPr>
      <w:r w:rsidRPr="002D59AB">
        <w:rPr>
          <w:rFonts w:cs="Arial"/>
        </w:rPr>
        <w:t>Los primeros salones que se encuentran al ingresar</w:t>
      </w:r>
      <w:r w:rsidR="002E65E1">
        <w:rPr>
          <w:rFonts w:cs="Arial"/>
        </w:rPr>
        <w:t xml:space="preserve"> por la entrada principal de los alumnos</w:t>
      </w:r>
      <w:r w:rsidRPr="002D59AB">
        <w:rPr>
          <w:rFonts w:cs="Arial"/>
        </w:rPr>
        <w:t xml:space="preserve"> son 2 B que cuenta con un espacio </w:t>
      </w:r>
      <w:r w:rsidR="002E65E1">
        <w:rPr>
          <w:rFonts w:cs="Arial"/>
        </w:rPr>
        <w:t>amplio</w:t>
      </w:r>
      <w:r w:rsidRPr="002D59AB">
        <w:rPr>
          <w:rFonts w:cs="Arial"/>
        </w:rPr>
        <w:t xml:space="preserve">, siendo el salón más grande de la escuela, al </w:t>
      </w:r>
      <w:r w:rsidR="002E65E1">
        <w:rPr>
          <w:rFonts w:cs="Arial"/>
        </w:rPr>
        <w:t>lado opuesto se</w:t>
      </w:r>
      <w:r w:rsidRPr="002D59AB">
        <w:rPr>
          <w:rFonts w:cs="Arial"/>
        </w:rPr>
        <w:t xml:space="preserve"> encuentra 2º A siendo uno de los salones más pequeños de la escuela y del lado posterior se encuentra 3º A, siendo otro de los salones más pequeños y ambos de los más viejitos de la escuela, por la parte trasera del salón de 2º A se puede encontrar el salón de 3º B, salón de un tamaño regular. Todos los salones cuentan con </w:t>
      </w:r>
      <w:r w:rsidRPr="002D59AB">
        <w:rPr>
          <w:rFonts w:cs="Arial"/>
        </w:rPr>
        <w:lastRenderedPageBreak/>
        <w:t>buena iluminación y buena infraestructura</w:t>
      </w:r>
      <w:r w:rsidR="002E65E1">
        <w:rPr>
          <w:rFonts w:cs="Arial"/>
        </w:rPr>
        <w:t>, muebles, materiales didácticos, sillas y mesas, también un escritorio.</w:t>
      </w:r>
    </w:p>
    <w:p w14:paraId="56D6B4F0" w14:textId="77777777" w:rsidR="00A67D14" w:rsidRPr="002D59AB" w:rsidRDefault="00A67D14" w:rsidP="001801BA">
      <w:pPr>
        <w:ind w:firstLine="709"/>
        <w:rPr>
          <w:rFonts w:cs="Arial"/>
        </w:rPr>
      </w:pPr>
      <w:r w:rsidRPr="002D59AB">
        <w:rPr>
          <w:rFonts w:cs="Arial"/>
        </w:rPr>
        <w:t>El preescolar está conformado por alrededor de 113 alumnos, 1 intendente pagado por los padres de familia, una docente de educación física que solo viene los martes, 1 directora y 4 docentes titulares de grupo, la relación de convivencia entre ellas es cordial, existe apoyo y por supuesto mucho respeto, en los eventos cívicos, culturales y actividades educativas proponen ideas y trabajan en colaboración, para reforzar las oportunidades de aprendizaje de sus alumnos.</w:t>
      </w:r>
    </w:p>
    <w:p w14:paraId="05E84D02" w14:textId="77777777" w:rsidR="00A67D14" w:rsidRPr="002D59AB" w:rsidRDefault="00A67D14" w:rsidP="001801BA">
      <w:pPr>
        <w:ind w:firstLine="709"/>
        <w:rPr>
          <w:rFonts w:cs="Arial"/>
        </w:rPr>
      </w:pPr>
      <w:r w:rsidRPr="002D59AB">
        <w:rPr>
          <w:rFonts w:cs="Arial"/>
        </w:rPr>
        <w:t>A continuación, se presenta un organizador grafico con la información sobre el personal que conforma la plantilla de organización completa.</w:t>
      </w:r>
    </w:p>
    <w:p w14:paraId="3BDEF5D5" w14:textId="77777777" w:rsidR="00A67D14" w:rsidRPr="002D59AB" w:rsidRDefault="00A67D14" w:rsidP="00632F77">
      <w:pPr>
        <w:rPr>
          <w:rFonts w:cs="Arial"/>
          <w:b/>
          <w:bCs/>
        </w:rPr>
      </w:pPr>
      <w:r w:rsidRPr="002D59AB">
        <w:rPr>
          <w:rFonts w:cs="Arial"/>
          <w:b/>
          <w:bCs/>
        </w:rPr>
        <w:t>Tabla 1.</w:t>
      </w:r>
    </w:p>
    <w:p w14:paraId="7389B761" w14:textId="77777777" w:rsidR="00A67D14" w:rsidRPr="002D59AB" w:rsidRDefault="00A67D14" w:rsidP="00C24223">
      <w:pPr>
        <w:rPr>
          <w:rFonts w:cs="Arial"/>
          <w:i/>
          <w:iCs/>
        </w:rPr>
      </w:pPr>
      <w:r w:rsidRPr="002D59AB">
        <w:rPr>
          <w:rFonts w:cs="Arial"/>
          <w:i/>
          <w:iCs/>
        </w:rPr>
        <w:t>Equipo de Trabajo del Preescolar “Amelia Fierro Bandala”</w:t>
      </w:r>
    </w:p>
    <w:p w14:paraId="59EC247C" w14:textId="23778DAE" w:rsidR="002D59AB" w:rsidRDefault="002D59AB" w:rsidP="002D59AB">
      <w:pPr>
        <w:pStyle w:val="Descripcin"/>
        <w:keepNext/>
      </w:pPr>
      <w:bookmarkStart w:id="5" w:name="_Toc184631305"/>
      <w:r w:rsidRPr="00EA2C44">
        <w:rPr>
          <w:b/>
          <w:bCs/>
        </w:rPr>
        <w:t xml:space="preserve">Tabla </w:t>
      </w:r>
      <w:r w:rsidRPr="00EA2C44">
        <w:rPr>
          <w:b/>
          <w:bCs/>
        </w:rPr>
        <w:fldChar w:fldCharType="begin"/>
      </w:r>
      <w:r w:rsidRPr="00EA2C44">
        <w:rPr>
          <w:b/>
          <w:bCs/>
        </w:rPr>
        <w:instrText xml:space="preserve"> SEQ Tabla \* ARABIC </w:instrText>
      </w:r>
      <w:r w:rsidRPr="00EA2C44">
        <w:rPr>
          <w:b/>
          <w:bCs/>
        </w:rPr>
        <w:fldChar w:fldCharType="separate"/>
      </w:r>
      <w:r w:rsidRPr="00EA2C44">
        <w:rPr>
          <w:b/>
          <w:bCs/>
          <w:noProof/>
        </w:rPr>
        <w:t>1</w:t>
      </w:r>
      <w:r w:rsidRPr="00EA2C44">
        <w:rPr>
          <w:b/>
          <w:bCs/>
        </w:rPr>
        <w:fldChar w:fldCharType="end"/>
      </w:r>
      <w:r w:rsidRPr="00EA2C44">
        <w:rPr>
          <w:b/>
          <w:bCs/>
        </w:rPr>
        <w:t>.</w:t>
      </w:r>
      <w:r>
        <w:t>Equipo de trabajo del preescolar "Amelia Fierro Bandala".</w:t>
      </w:r>
      <w:bookmarkEnd w:id="5"/>
    </w:p>
    <w:tbl>
      <w:tblPr>
        <w:tblStyle w:val="Tablaconcuadrcula2-nfasis3"/>
        <w:tblW w:w="0" w:type="auto"/>
        <w:jc w:val="center"/>
        <w:tblLook w:val="04A0" w:firstRow="1" w:lastRow="0" w:firstColumn="1" w:lastColumn="0" w:noHBand="0" w:noVBand="1"/>
      </w:tblPr>
      <w:tblGrid>
        <w:gridCol w:w="2184"/>
        <w:gridCol w:w="2980"/>
        <w:gridCol w:w="1475"/>
        <w:gridCol w:w="2199"/>
      </w:tblGrid>
      <w:tr w:rsidR="001801BA" w:rsidRPr="002D59AB" w14:paraId="7477971D" w14:textId="77777777" w:rsidTr="002D59A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84" w:type="dxa"/>
          </w:tcPr>
          <w:p w14:paraId="054CFDA0" w14:textId="77777777" w:rsidR="00A67D14" w:rsidRPr="002D59AB" w:rsidRDefault="00A67D14" w:rsidP="001801BA">
            <w:pPr>
              <w:ind w:firstLine="709"/>
              <w:rPr>
                <w:rFonts w:cs="Arial"/>
                <w:lang w:val="es-MX"/>
              </w:rPr>
            </w:pPr>
            <w:r w:rsidRPr="002D59AB">
              <w:rPr>
                <w:rFonts w:cs="Arial"/>
                <w:lang w:val="es-MX"/>
              </w:rPr>
              <w:t>Docente</w:t>
            </w:r>
          </w:p>
        </w:tc>
        <w:tc>
          <w:tcPr>
            <w:tcW w:w="2980" w:type="dxa"/>
          </w:tcPr>
          <w:p w14:paraId="75AAA07D" w14:textId="77777777" w:rsidR="00A67D14" w:rsidRPr="002D59AB" w:rsidRDefault="00A67D14" w:rsidP="001801BA">
            <w:pPr>
              <w:ind w:firstLine="709"/>
              <w:cnfStyle w:val="100000000000" w:firstRow="1" w:lastRow="0" w:firstColumn="0" w:lastColumn="0" w:oddVBand="0" w:evenVBand="0" w:oddHBand="0" w:evenHBand="0" w:firstRowFirstColumn="0" w:firstRowLastColumn="0" w:lastRowFirstColumn="0" w:lastRowLastColumn="0"/>
              <w:rPr>
                <w:rFonts w:cs="Arial"/>
                <w:lang w:val="es-MX"/>
              </w:rPr>
            </w:pPr>
            <w:r w:rsidRPr="002D59AB">
              <w:rPr>
                <w:rFonts w:cs="Arial"/>
                <w:lang w:val="es-MX"/>
              </w:rPr>
              <w:t>Formación profesional</w:t>
            </w:r>
          </w:p>
        </w:tc>
        <w:tc>
          <w:tcPr>
            <w:tcW w:w="1475" w:type="dxa"/>
          </w:tcPr>
          <w:p w14:paraId="2DDBD28C" w14:textId="77777777" w:rsidR="00A67D14" w:rsidRPr="002D59AB" w:rsidRDefault="00A67D14" w:rsidP="001801BA">
            <w:pPr>
              <w:ind w:firstLine="709"/>
              <w:cnfStyle w:val="100000000000" w:firstRow="1" w:lastRow="0" w:firstColumn="0" w:lastColumn="0" w:oddVBand="0" w:evenVBand="0" w:oddHBand="0" w:evenHBand="0" w:firstRowFirstColumn="0" w:firstRowLastColumn="0" w:lastRowFirstColumn="0" w:lastRowLastColumn="0"/>
              <w:rPr>
                <w:rFonts w:cs="Arial"/>
                <w:lang w:val="es-MX"/>
              </w:rPr>
            </w:pPr>
            <w:r w:rsidRPr="002D59AB">
              <w:rPr>
                <w:rFonts w:cs="Arial"/>
                <w:lang w:val="es-MX"/>
              </w:rPr>
              <w:t>Años de servicio</w:t>
            </w:r>
          </w:p>
        </w:tc>
        <w:tc>
          <w:tcPr>
            <w:tcW w:w="2199" w:type="dxa"/>
          </w:tcPr>
          <w:p w14:paraId="65291781" w14:textId="77777777" w:rsidR="00A67D14" w:rsidRPr="002D59AB" w:rsidRDefault="00A67D14" w:rsidP="001801BA">
            <w:pPr>
              <w:ind w:firstLine="709"/>
              <w:cnfStyle w:val="100000000000" w:firstRow="1" w:lastRow="0" w:firstColumn="0" w:lastColumn="0" w:oddVBand="0" w:evenVBand="0" w:oddHBand="0" w:evenHBand="0" w:firstRowFirstColumn="0" w:firstRowLastColumn="0" w:lastRowFirstColumn="0" w:lastRowLastColumn="0"/>
              <w:rPr>
                <w:rFonts w:cs="Arial"/>
                <w:lang w:val="es-MX"/>
              </w:rPr>
            </w:pPr>
            <w:r w:rsidRPr="002D59AB">
              <w:rPr>
                <w:rFonts w:cs="Arial"/>
                <w:lang w:val="es-MX"/>
              </w:rPr>
              <w:t>Grupo o área que atiende</w:t>
            </w:r>
          </w:p>
        </w:tc>
      </w:tr>
      <w:tr w:rsidR="001801BA" w:rsidRPr="002D59AB" w14:paraId="3D993150" w14:textId="77777777" w:rsidTr="002D59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84" w:type="dxa"/>
          </w:tcPr>
          <w:p w14:paraId="2AED18EA" w14:textId="77777777" w:rsidR="00A67D14" w:rsidRPr="002D59AB" w:rsidRDefault="00A67D14" w:rsidP="001801BA">
            <w:pPr>
              <w:ind w:firstLine="709"/>
              <w:rPr>
                <w:rFonts w:cs="Arial"/>
                <w:lang w:val="es-MX"/>
              </w:rPr>
            </w:pPr>
            <w:r w:rsidRPr="002D59AB">
              <w:rPr>
                <w:rFonts w:cs="Arial"/>
                <w:lang w:val="es-MX"/>
              </w:rPr>
              <w:t xml:space="preserve">Carmina Padilla Suarez </w:t>
            </w:r>
          </w:p>
        </w:tc>
        <w:tc>
          <w:tcPr>
            <w:tcW w:w="2980" w:type="dxa"/>
          </w:tcPr>
          <w:p w14:paraId="64E199B4" w14:textId="77777777" w:rsidR="00A67D14" w:rsidRPr="002D59AB" w:rsidRDefault="00A67D14" w:rsidP="001801BA">
            <w:pPr>
              <w:ind w:firstLine="709"/>
              <w:cnfStyle w:val="000000100000" w:firstRow="0" w:lastRow="0" w:firstColumn="0" w:lastColumn="0" w:oddVBand="0" w:evenVBand="0" w:oddHBand="1" w:evenHBand="0" w:firstRowFirstColumn="0" w:firstRowLastColumn="0" w:lastRowFirstColumn="0" w:lastRowLastColumn="0"/>
              <w:rPr>
                <w:rFonts w:cs="Arial"/>
                <w:lang w:val="es-MX"/>
              </w:rPr>
            </w:pPr>
            <w:r w:rsidRPr="002D59AB">
              <w:rPr>
                <w:rFonts w:cs="Arial"/>
                <w:lang w:val="es-MX"/>
              </w:rPr>
              <w:t>-Licenciatura en educación</w:t>
            </w:r>
          </w:p>
          <w:p w14:paraId="3DD28048" w14:textId="77777777" w:rsidR="00A67D14" w:rsidRPr="002D59AB" w:rsidRDefault="00A67D14" w:rsidP="001801BA">
            <w:pPr>
              <w:ind w:firstLine="709"/>
              <w:cnfStyle w:val="000000100000" w:firstRow="0" w:lastRow="0" w:firstColumn="0" w:lastColumn="0" w:oddVBand="0" w:evenVBand="0" w:oddHBand="1" w:evenHBand="0" w:firstRowFirstColumn="0" w:firstRowLastColumn="0" w:lastRowFirstColumn="0" w:lastRowLastColumn="0"/>
              <w:rPr>
                <w:rFonts w:cs="Arial"/>
                <w:lang w:val="es-MX"/>
              </w:rPr>
            </w:pPr>
            <w:r w:rsidRPr="002D59AB">
              <w:rPr>
                <w:rFonts w:cs="Arial"/>
                <w:lang w:val="es-MX"/>
              </w:rPr>
              <w:t>-Maestría en Educación</w:t>
            </w:r>
          </w:p>
          <w:p w14:paraId="4F902797" w14:textId="77777777" w:rsidR="00A67D14" w:rsidRPr="002D59AB" w:rsidRDefault="00A67D14" w:rsidP="001801BA">
            <w:pPr>
              <w:ind w:firstLine="709"/>
              <w:cnfStyle w:val="000000100000" w:firstRow="0" w:lastRow="0" w:firstColumn="0" w:lastColumn="0" w:oddVBand="0" w:evenVBand="0" w:oddHBand="1" w:evenHBand="0" w:firstRowFirstColumn="0" w:firstRowLastColumn="0" w:lastRowFirstColumn="0" w:lastRowLastColumn="0"/>
              <w:rPr>
                <w:rFonts w:cs="Arial"/>
                <w:lang w:val="es-MX"/>
              </w:rPr>
            </w:pPr>
            <w:r w:rsidRPr="002D59AB">
              <w:rPr>
                <w:rFonts w:cs="Arial"/>
                <w:lang w:val="es-MX"/>
              </w:rPr>
              <w:t xml:space="preserve">-Doctorado en Ciencias de la Educación </w:t>
            </w:r>
          </w:p>
        </w:tc>
        <w:tc>
          <w:tcPr>
            <w:tcW w:w="1475" w:type="dxa"/>
          </w:tcPr>
          <w:p w14:paraId="684BB919" w14:textId="77777777" w:rsidR="00A67D14" w:rsidRPr="002D59AB" w:rsidRDefault="00A67D14" w:rsidP="001801BA">
            <w:pPr>
              <w:ind w:firstLine="709"/>
              <w:cnfStyle w:val="000000100000" w:firstRow="0" w:lastRow="0" w:firstColumn="0" w:lastColumn="0" w:oddVBand="0" w:evenVBand="0" w:oddHBand="1" w:evenHBand="0" w:firstRowFirstColumn="0" w:firstRowLastColumn="0" w:lastRowFirstColumn="0" w:lastRowLastColumn="0"/>
              <w:rPr>
                <w:rFonts w:cs="Arial"/>
                <w:lang w:val="es-MX"/>
              </w:rPr>
            </w:pPr>
            <w:r w:rsidRPr="002D59AB">
              <w:rPr>
                <w:rFonts w:cs="Arial"/>
                <w:lang w:val="es-MX"/>
              </w:rPr>
              <w:t xml:space="preserve">27 años </w:t>
            </w:r>
          </w:p>
        </w:tc>
        <w:tc>
          <w:tcPr>
            <w:tcW w:w="2199" w:type="dxa"/>
          </w:tcPr>
          <w:p w14:paraId="3C08EDD7" w14:textId="77777777" w:rsidR="00A67D14" w:rsidRPr="002D59AB" w:rsidRDefault="00A67D14" w:rsidP="001801BA">
            <w:pPr>
              <w:ind w:firstLine="709"/>
              <w:cnfStyle w:val="000000100000" w:firstRow="0" w:lastRow="0" w:firstColumn="0" w:lastColumn="0" w:oddVBand="0" w:evenVBand="0" w:oddHBand="1" w:evenHBand="0" w:firstRowFirstColumn="0" w:firstRowLastColumn="0" w:lastRowFirstColumn="0" w:lastRowLastColumn="0"/>
              <w:rPr>
                <w:rFonts w:cs="Arial"/>
                <w:lang w:val="es-MX"/>
              </w:rPr>
            </w:pPr>
            <w:r w:rsidRPr="002D59AB">
              <w:rPr>
                <w:rFonts w:cs="Arial"/>
                <w:lang w:val="es-MX"/>
              </w:rPr>
              <w:t xml:space="preserve">Directora </w:t>
            </w:r>
          </w:p>
        </w:tc>
      </w:tr>
      <w:tr w:rsidR="002D59AB" w:rsidRPr="002D59AB" w14:paraId="52F5CBB8" w14:textId="77777777" w:rsidTr="002D59AB">
        <w:trPr>
          <w:jc w:val="center"/>
        </w:trPr>
        <w:tc>
          <w:tcPr>
            <w:cnfStyle w:val="001000000000" w:firstRow="0" w:lastRow="0" w:firstColumn="1" w:lastColumn="0" w:oddVBand="0" w:evenVBand="0" w:oddHBand="0" w:evenHBand="0" w:firstRowFirstColumn="0" w:firstRowLastColumn="0" w:lastRowFirstColumn="0" w:lastRowLastColumn="0"/>
            <w:tcW w:w="2184" w:type="dxa"/>
          </w:tcPr>
          <w:p w14:paraId="3905AC98" w14:textId="77777777" w:rsidR="00A67D14" w:rsidRPr="002D59AB" w:rsidRDefault="00A67D14" w:rsidP="001801BA">
            <w:pPr>
              <w:ind w:firstLine="709"/>
              <w:rPr>
                <w:rFonts w:cs="Arial"/>
                <w:lang w:val="es-MX"/>
              </w:rPr>
            </w:pPr>
            <w:r w:rsidRPr="002D59AB">
              <w:rPr>
                <w:rFonts w:cs="Arial"/>
                <w:lang w:val="es-MX"/>
              </w:rPr>
              <w:t>Sarahi García Callejas</w:t>
            </w:r>
          </w:p>
        </w:tc>
        <w:tc>
          <w:tcPr>
            <w:tcW w:w="2980" w:type="dxa"/>
          </w:tcPr>
          <w:p w14:paraId="29BB1797" w14:textId="77777777" w:rsidR="00A67D14" w:rsidRPr="002D59AB" w:rsidRDefault="00A67D14" w:rsidP="001801BA">
            <w:pPr>
              <w:ind w:firstLine="709"/>
              <w:cnfStyle w:val="000000000000" w:firstRow="0" w:lastRow="0" w:firstColumn="0" w:lastColumn="0" w:oddVBand="0" w:evenVBand="0" w:oddHBand="0" w:evenHBand="0" w:firstRowFirstColumn="0" w:firstRowLastColumn="0" w:lastRowFirstColumn="0" w:lastRowLastColumn="0"/>
              <w:rPr>
                <w:rFonts w:cs="Arial"/>
                <w:lang w:val="es-MX"/>
              </w:rPr>
            </w:pPr>
            <w:r w:rsidRPr="002D59AB">
              <w:rPr>
                <w:rFonts w:cs="Arial"/>
                <w:lang w:val="es-MX"/>
              </w:rPr>
              <w:t>-Licenciatura en educación</w:t>
            </w:r>
          </w:p>
          <w:p w14:paraId="0984C391" w14:textId="77777777" w:rsidR="00A67D14" w:rsidRPr="002D59AB" w:rsidRDefault="00A67D14" w:rsidP="001801BA">
            <w:pPr>
              <w:ind w:firstLine="709"/>
              <w:cnfStyle w:val="000000000000" w:firstRow="0" w:lastRow="0" w:firstColumn="0" w:lastColumn="0" w:oddVBand="0" w:evenVBand="0" w:oddHBand="0" w:evenHBand="0" w:firstRowFirstColumn="0" w:firstRowLastColumn="0" w:lastRowFirstColumn="0" w:lastRowLastColumn="0"/>
              <w:rPr>
                <w:rFonts w:cs="Arial"/>
                <w:lang w:val="es-MX"/>
              </w:rPr>
            </w:pPr>
            <w:r w:rsidRPr="002D59AB">
              <w:rPr>
                <w:rFonts w:cs="Arial"/>
                <w:lang w:val="es-MX"/>
              </w:rPr>
              <w:t xml:space="preserve">-Maestría en Educación </w:t>
            </w:r>
          </w:p>
        </w:tc>
        <w:tc>
          <w:tcPr>
            <w:tcW w:w="1475" w:type="dxa"/>
          </w:tcPr>
          <w:p w14:paraId="454F3EA2" w14:textId="77777777" w:rsidR="00A67D14" w:rsidRPr="002D59AB" w:rsidRDefault="00A67D14" w:rsidP="001801BA">
            <w:pPr>
              <w:ind w:firstLine="709"/>
              <w:cnfStyle w:val="000000000000" w:firstRow="0" w:lastRow="0" w:firstColumn="0" w:lastColumn="0" w:oddVBand="0" w:evenVBand="0" w:oddHBand="0" w:evenHBand="0" w:firstRowFirstColumn="0" w:firstRowLastColumn="0" w:lastRowFirstColumn="0" w:lastRowLastColumn="0"/>
              <w:rPr>
                <w:rFonts w:cs="Arial"/>
                <w:lang w:val="es-MX"/>
              </w:rPr>
            </w:pPr>
            <w:r w:rsidRPr="002D59AB">
              <w:rPr>
                <w:rFonts w:cs="Arial"/>
                <w:lang w:val="es-MX"/>
              </w:rPr>
              <w:t>13 años</w:t>
            </w:r>
          </w:p>
        </w:tc>
        <w:tc>
          <w:tcPr>
            <w:tcW w:w="2199" w:type="dxa"/>
          </w:tcPr>
          <w:p w14:paraId="0C22A618" w14:textId="77777777" w:rsidR="00A67D14" w:rsidRPr="002D59AB" w:rsidRDefault="00A67D14" w:rsidP="001801BA">
            <w:pPr>
              <w:ind w:firstLine="709"/>
              <w:cnfStyle w:val="000000000000" w:firstRow="0" w:lastRow="0" w:firstColumn="0" w:lastColumn="0" w:oddVBand="0" w:evenVBand="0" w:oddHBand="0" w:evenHBand="0" w:firstRowFirstColumn="0" w:firstRowLastColumn="0" w:lastRowFirstColumn="0" w:lastRowLastColumn="0"/>
              <w:rPr>
                <w:rFonts w:cs="Arial"/>
                <w:lang w:val="es-MX"/>
              </w:rPr>
            </w:pPr>
            <w:r w:rsidRPr="002D59AB">
              <w:rPr>
                <w:rFonts w:cs="Arial"/>
                <w:lang w:val="es-MX"/>
              </w:rPr>
              <w:t>3°B</w:t>
            </w:r>
          </w:p>
          <w:p w14:paraId="284AA702" w14:textId="77777777" w:rsidR="00A67D14" w:rsidRPr="002D59AB" w:rsidRDefault="00A67D14" w:rsidP="001801BA">
            <w:pPr>
              <w:ind w:firstLine="709"/>
              <w:cnfStyle w:val="000000000000" w:firstRow="0" w:lastRow="0" w:firstColumn="0" w:lastColumn="0" w:oddVBand="0" w:evenVBand="0" w:oddHBand="0" w:evenHBand="0" w:firstRowFirstColumn="0" w:firstRowLastColumn="0" w:lastRowFirstColumn="0" w:lastRowLastColumn="0"/>
              <w:rPr>
                <w:rFonts w:cs="Arial"/>
                <w:lang w:val="es-MX"/>
              </w:rPr>
            </w:pPr>
            <w:r w:rsidRPr="002D59AB">
              <w:rPr>
                <w:rFonts w:cs="Arial"/>
                <w:lang w:val="es-MX"/>
              </w:rPr>
              <w:t>(24 alumnos)</w:t>
            </w:r>
          </w:p>
        </w:tc>
      </w:tr>
      <w:tr w:rsidR="001801BA" w:rsidRPr="002D59AB" w14:paraId="633B118A" w14:textId="77777777" w:rsidTr="002D59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84" w:type="dxa"/>
          </w:tcPr>
          <w:p w14:paraId="3A954370" w14:textId="77777777" w:rsidR="00A67D14" w:rsidRPr="002D59AB" w:rsidRDefault="00A67D14" w:rsidP="001801BA">
            <w:pPr>
              <w:ind w:firstLine="709"/>
              <w:rPr>
                <w:rFonts w:cs="Arial"/>
                <w:lang w:val="es-MX"/>
              </w:rPr>
            </w:pPr>
            <w:r w:rsidRPr="002D59AB">
              <w:rPr>
                <w:rFonts w:cs="Arial"/>
                <w:lang w:val="es-MX"/>
              </w:rPr>
              <w:t>Keyla Itzel Maldonado Ortiz</w:t>
            </w:r>
          </w:p>
        </w:tc>
        <w:tc>
          <w:tcPr>
            <w:tcW w:w="2980" w:type="dxa"/>
          </w:tcPr>
          <w:p w14:paraId="0B48E141" w14:textId="77777777" w:rsidR="00A67D14" w:rsidRPr="002D59AB" w:rsidRDefault="00A67D14" w:rsidP="001801BA">
            <w:pPr>
              <w:ind w:firstLine="709"/>
              <w:cnfStyle w:val="000000100000" w:firstRow="0" w:lastRow="0" w:firstColumn="0" w:lastColumn="0" w:oddVBand="0" w:evenVBand="0" w:oddHBand="1" w:evenHBand="0" w:firstRowFirstColumn="0" w:firstRowLastColumn="0" w:lastRowFirstColumn="0" w:lastRowLastColumn="0"/>
              <w:rPr>
                <w:rFonts w:cs="Arial"/>
                <w:lang w:val="es-MX"/>
              </w:rPr>
            </w:pPr>
            <w:r w:rsidRPr="002D59AB">
              <w:rPr>
                <w:rFonts w:cs="Arial"/>
                <w:lang w:val="es-MX"/>
              </w:rPr>
              <w:t xml:space="preserve">Licenciatura en Educación Preescolar </w:t>
            </w:r>
          </w:p>
        </w:tc>
        <w:tc>
          <w:tcPr>
            <w:tcW w:w="1475" w:type="dxa"/>
          </w:tcPr>
          <w:p w14:paraId="05F62B9F" w14:textId="77777777" w:rsidR="00A67D14" w:rsidRPr="002D59AB" w:rsidRDefault="00A67D14" w:rsidP="001801BA">
            <w:pPr>
              <w:ind w:firstLine="709"/>
              <w:cnfStyle w:val="000000100000" w:firstRow="0" w:lastRow="0" w:firstColumn="0" w:lastColumn="0" w:oddVBand="0" w:evenVBand="0" w:oddHBand="1" w:evenHBand="0" w:firstRowFirstColumn="0" w:firstRowLastColumn="0" w:lastRowFirstColumn="0" w:lastRowLastColumn="0"/>
              <w:rPr>
                <w:rFonts w:cs="Arial"/>
                <w:lang w:val="es-MX"/>
              </w:rPr>
            </w:pPr>
            <w:r w:rsidRPr="002D59AB">
              <w:rPr>
                <w:rFonts w:cs="Arial"/>
                <w:lang w:val="es-MX"/>
              </w:rPr>
              <w:t xml:space="preserve">16 años </w:t>
            </w:r>
          </w:p>
        </w:tc>
        <w:tc>
          <w:tcPr>
            <w:tcW w:w="2199" w:type="dxa"/>
          </w:tcPr>
          <w:p w14:paraId="4FF41E4B" w14:textId="77777777" w:rsidR="00A67D14" w:rsidRPr="002D59AB" w:rsidRDefault="00A67D14" w:rsidP="001801BA">
            <w:pPr>
              <w:ind w:firstLine="709"/>
              <w:cnfStyle w:val="000000100000" w:firstRow="0" w:lastRow="0" w:firstColumn="0" w:lastColumn="0" w:oddVBand="0" w:evenVBand="0" w:oddHBand="1" w:evenHBand="0" w:firstRowFirstColumn="0" w:firstRowLastColumn="0" w:lastRowFirstColumn="0" w:lastRowLastColumn="0"/>
              <w:rPr>
                <w:rFonts w:cs="Arial"/>
                <w:lang w:val="es-MX"/>
              </w:rPr>
            </w:pPr>
            <w:r w:rsidRPr="002D59AB">
              <w:rPr>
                <w:rFonts w:cs="Arial"/>
                <w:lang w:val="es-MX"/>
              </w:rPr>
              <w:t>2°A</w:t>
            </w:r>
          </w:p>
        </w:tc>
      </w:tr>
      <w:tr w:rsidR="002D59AB" w:rsidRPr="002D59AB" w14:paraId="3962979D" w14:textId="77777777" w:rsidTr="002D59AB">
        <w:trPr>
          <w:jc w:val="center"/>
        </w:trPr>
        <w:tc>
          <w:tcPr>
            <w:cnfStyle w:val="001000000000" w:firstRow="0" w:lastRow="0" w:firstColumn="1" w:lastColumn="0" w:oddVBand="0" w:evenVBand="0" w:oddHBand="0" w:evenHBand="0" w:firstRowFirstColumn="0" w:firstRowLastColumn="0" w:lastRowFirstColumn="0" w:lastRowLastColumn="0"/>
            <w:tcW w:w="2184" w:type="dxa"/>
          </w:tcPr>
          <w:p w14:paraId="6C1CC35B" w14:textId="77777777" w:rsidR="00A67D14" w:rsidRPr="002D59AB" w:rsidRDefault="00A67D14" w:rsidP="001801BA">
            <w:pPr>
              <w:ind w:firstLine="709"/>
              <w:rPr>
                <w:rFonts w:cs="Arial"/>
                <w:lang w:val="es-MX"/>
              </w:rPr>
            </w:pPr>
            <w:r w:rsidRPr="002D59AB">
              <w:rPr>
                <w:rFonts w:cs="Arial"/>
                <w:lang w:val="es-MX"/>
              </w:rPr>
              <w:t xml:space="preserve">Aida Pérez Reyes </w:t>
            </w:r>
          </w:p>
        </w:tc>
        <w:tc>
          <w:tcPr>
            <w:tcW w:w="2980" w:type="dxa"/>
          </w:tcPr>
          <w:p w14:paraId="267F6D4D" w14:textId="77777777" w:rsidR="00A67D14" w:rsidRPr="002D59AB" w:rsidRDefault="00A67D14" w:rsidP="001801BA">
            <w:pPr>
              <w:ind w:firstLine="709"/>
              <w:cnfStyle w:val="000000000000" w:firstRow="0" w:lastRow="0" w:firstColumn="0" w:lastColumn="0" w:oddVBand="0" w:evenVBand="0" w:oddHBand="0" w:evenHBand="0" w:firstRowFirstColumn="0" w:firstRowLastColumn="0" w:lastRowFirstColumn="0" w:lastRowLastColumn="0"/>
              <w:rPr>
                <w:rFonts w:cs="Arial"/>
                <w:lang w:val="es-MX"/>
              </w:rPr>
            </w:pPr>
            <w:r w:rsidRPr="002D59AB">
              <w:rPr>
                <w:rFonts w:cs="Arial"/>
                <w:lang w:val="es-MX"/>
              </w:rPr>
              <w:t xml:space="preserve">Licenciatura en Educación Preescolar </w:t>
            </w:r>
          </w:p>
        </w:tc>
        <w:tc>
          <w:tcPr>
            <w:tcW w:w="1475" w:type="dxa"/>
          </w:tcPr>
          <w:p w14:paraId="0190E48A" w14:textId="77777777" w:rsidR="00A67D14" w:rsidRPr="002D59AB" w:rsidRDefault="00A67D14" w:rsidP="001801BA">
            <w:pPr>
              <w:ind w:firstLine="709"/>
              <w:cnfStyle w:val="000000000000" w:firstRow="0" w:lastRow="0" w:firstColumn="0" w:lastColumn="0" w:oddVBand="0" w:evenVBand="0" w:oddHBand="0" w:evenHBand="0" w:firstRowFirstColumn="0" w:firstRowLastColumn="0" w:lastRowFirstColumn="0" w:lastRowLastColumn="0"/>
              <w:rPr>
                <w:rFonts w:cs="Arial"/>
                <w:lang w:val="es-MX"/>
              </w:rPr>
            </w:pPr>
            <w:r w:rsidRPr="002D59AB">
              <w:rPr>
                <w:rFonts w:cs="Arial"/>
                <w:lang w:val="es-MX"/>
              </w:rPr>
              <w:t xml:space="preserve">19 años </w:t>
            </w:r>
          </w:p>
        </w:tc>
        <w:tc>
          <w:tcPr>
            <w:tcW w:w="2199" w:type="dxa"/>
          </w:tcPr>
          <w:p w14:paraId="2E9C3323" w14:textId="77777777" w:rsidR="00A67D14" w:rsidRPr="002D59AB" w:rsidRDefault="00A67D14" w:rsidP="001801BA">
            <w:pPr>
              <w:ind w:firstLine="709"/>
              <w:cnfStyle w:val="000000000000" w:firstRow="0" w:lastRow="0" w:firstColumn="0" w:lastColumn="0" w:oddVBand="0" w:evenVBand="0" w:oddHBand="0" w:evenHBand="0" w:firstRowFirstColumn="0" w:firstRowLastColumn="0" w:lastRowFirstColumn="0" w:lastRowLastColumn="0"/>
              <w:rPr>
                <w:rFonts w:cs="Arial"/>
                <w:lang w:val="es-MX"/>
              </w:rPr>
            </w:pPr>
            <w:r w:rsidRPr="002D59AB">
              <w:rPr>
                <w:rFonts w:cs="Arial"/>
                <w:lang w:val="es-MX"/>
              </w:rPr>
              <w:t>2°B</w:t>
            </w:r>
          </w:p>
        </w:tc>
      </w:tr>
      <w:tr w:rsidR="001801BA" w:rsidRPr="002D59AB" w14:paraId="28CD3A6D" w14:textId="77777777" w:rsidTr="002D59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84" w:type="dxa"/>
          </w:tcPr>
          <w:p w14:paraId="165F3578" w14:textId="77777777" w:rsidR="00A67D14" w:rsidRPr="002D59AB" w:rsidRDefault="00A67D14" w:rsidP="001801BA">
            <w:pPr>
              <w:ind w:firstLine="709"/>
              <w:rPr>
                <w:rFonts w:cs="Arial"/>
                <w:lang w:val="es-MX"/>
              </w:rPr>
            </w:pPr>
            <w:r w:rsidRPr="002D59AB">
              <w:rPr>
                <w:rFonts w:cs="Arial"/>
                <w:lang w:val="es-MX"/>
              </w:rPr>
              <w:t xml:space="preserve">Norma Mendoza Cruz </w:t>
            </w:r>
          </w:p>
        </w:tc>
        <w:tc>
          <w:tcPr>
            <w:tcW w:w="2980" w:type="dxa"/>
          </w:tcPr>
          <w:p w14:paraId="5D930D11" w14:textId="77777777" w:rsidR="00A67D14" w:rsidRPr="002D59AB" w:rsidRDefault="00A67D14" w:rsidP="001801BA">
            <w:pPr>
              <w:ind w:firstLine="709"/>
              <w:cnfStyle w:val="000000100000" w:firstRow="0" w:lastRow="0" w:firstColumn="0" w:lastColumn="0" w:oddVBand="0" w:evenVBand="0" w:oddHBand="1" w:evenHBand="0" w:firstRowFirstColumn="0" w:firstRowLastColumn="0" w:lastRowFirstColumn="0" w:lastRowLastColumn="0"/>
              <w:rPr>
                <w:rFonts w:cs="Arial"/>
                <w:lang w:val="es-MX"/>
              </w:rPr>
            </w:pPr>
            <w:r w:rsidRPr="002D59AB">
              <w:rPr>
                <w:rFonts w:cs="Arial"/>
                <w:lang w:val="es-MX"/>
              </w:rPr>
              <w:t>Licenciatura en Educación Preescolar</w:t>
            </w:r>
          </w:p>
        </w:tc>
        <w:tc>
          <w:tcPr>
            <w:tcW w:w="1475" w:type="dxa"/>
          </w:tcPr>
          <w:p w14:paraId="6D692229" w14:textId="77777777" w:rsidR="00A67D14" w:rsidRPr="002D59AB" w:rsidRDefault="00A67D14" w:rsidP="001801BA">
            <w:pPr>
              <w:ind w:firstLine="709"/>
              <w:cnfStyle w:val="000000100000" w:firstRow="0" w:lastRow="0" w:firstColumn="0" w:lastColumn="0" w:oddVBand="0" w:evenVBand="0" w:oddHBand="1" w:evenHBand="0" w:firstRowFirstColumn="0" w:firstRowLastColumn="0" w:lastRowFirstColumn="0" w:lastRowLastColumn="0"/>
              <w:rPr>
                <w:rFonts w:cs="Arial"/>
                <w:lang w:val="es-MX"/>
              </w:rPr>
            </w:pPr>
            <w:r w:rsidRPr="002D59AB">
              <w:rPr>
                <w:rFonts w:cs="Arial"/>
                <w:lang w:val="es-MX"/>
              </w:rPr>
              <w:t>15 años</w:t>
            </w:r>
          </w:p>
        </w:tc>
        <w:tc>
          <w:tcPr>
            <w:tcW w:w="2199" w:type="dxa"/>
          </w:tcPr>
          <w:p w14:paraId="755068B1" w14:textId="77777777" w:rsidR="00A67D14" w:rsidRPr="002D59AB" w:rsidRDefault="00A67D14" w:rsidP="001801BA">
            <w:pPr>
              <w:ind w:firstLine="709"/>
              <w:cnfStyle w:val="000000100000" w:firstRow="0" w:lastRow="0" w:firstColumn="0" w:lastColumn="0" w:oddVBand="0" w:evenVBand="0" w:oddHBand="1" w:evenHBand="0" w:firstRowFirstColumn="0" w:firstRowLastColumn="0" w:lastRowFirstColumn="0" w:lastRowLastColumn="0"/>
              <w:rPr>
                <w:rFonts w:cs="Arial"/>
                <w:lang w:val="es-MX"/>
              </w:rPr>
            </w:pPr>
            <w:r w:rsidRPr="002D59AB">
              <w:rPr>
                <w:rFonts w:cs="Arial"/>
                <w:lang w:val="es-MX"/>
              </w:rPr>
              <w:t>3ºA</w:t>
            </w:r>
          </w:p>
        </w:tc>
      </w:tr>
      <w:tr w:rsidR="002D59AB" w:rsidRPr="002D59AB" w14:paraId="41552AE0" w14:textId="77777777" w:rsidTr="002D59AB">
        <w:trPr>
          <w:jc w:val="center"/>
        </w:trPr>
        <w:tc>
          <w:tcPr>
            <w:cnfStyle w:val="001000000000" w:firstRow="0" w:lastRow="0" w:firstColumn="1" w:lastColumn="0" w:oddVBand="0" w:evenVBand="0" w:oddHBand="0" w:evenHBand="0" w:firstRowFirstColumn="0" w:firstRowLastColumn="0" w:lastRowFirstColumn="0" w:lastRowLastColumn="0"/>
            <w:tcW w:w="2184" w:type="dxa"/>
          </w:tcPr>
          <w:p w14:paraId="64471F44" w14:textId="77777777" w:rsidR="00A67D14" w:rsidRPr="002D59AB" w:rsidRDefault="00A67D14" w:rsidP="001801BA">
            <w:pPr>
              <w:ind w:firstLine="709"/>
              <w:rPr>
                <w:rFonts w:cs="Arial"/>
                <w:lang w:val="es-MX"/>
              </w:rPr>
            </w:pPr>
          </w:p>
        </w:tc>
        <w:tc>
          <w:tcPr>
            <w:tcW w:w="2980" w:type="dxa"/>
          </w:tcPr>
          <w:p w14:paraId="17877256" w14:textId="77777777" w:rsidR="00A67D14" w:rsidRPr="002D59AB" w:rsidRDefault="00A67D14" w:rsidP="001801BA">
            <w:pPr>
              <w:ind w:firstLine="709"/>
              <w:cnfStyle w:val="000000000000" w:firstRow="0" w:lastRow="0" w:firstColumn="0" w:lastColumn="0" w:oddVBand="0" w:evenVBand="0" w:oddHBand="0" w:evenHBand="0" w:firstRowFirstColumn="0" w:firstRowLastColumn="0" w:lastRowFirstColumn="0" w:lastRowLastColumn="0"/>
              <w:rPr>
                <w:rFonts w:cs="Arial"/>
                <w:lang w:val="es-MX"/>
              </w:rPr>
            </w:pPr>
            <w:r w:rsidRPr="002D59AB">
              <w:rPr>
                <w:rFonts w:cs="Arial"/>
                <w:lang w:val="es-MX"/>
              </w:rPr>
              <w:t xml:space="preserve">Licenciatura en Educación Física </w:t>
            </w:r>
          </w:p>
        </w:tc>
        <w:tc>
          <w:tcPr>
            <w:tcW w:w="1475" w:type="dxa"/>
          </w:tcPr>
          <w:p w14:paraId="4239FFAB" w14:textId="77777777" w:rsidR="00A67D14" w:rsidRPr="002D59AB" w:rsidRDefault="00A67D14" w:rsidP="001801BA">
            <w:pPr>
              <w:ind w:firstLine="709"/>
              <w:cnfStyle w:val="000000000000" w:firstRow="0" w:lastRow="0" w:firstColumn="0" w:lastColumn="0" w:oddVBand="0" w:evenVBand="0" w:oddHBand="0" w:evenHBand="0" w:firstRowFirstColumn="0" w:firstRowLastColumn="0" w:lastRowFirstColumn="0" w:lastRowLastColumn="0"/>
              <w:rPr>
                <w:rFonts w:cs="Arial"/>
                <w:lang w:val="es-MX"/>
              </w:rPr>
            </w:pPr>
            <w:r w:rsidRPr="002D59AB">
              <w:rPr>
                <w:rFonts w:cs="Arial"/>
                <w:lang w:val="es-MX"/>
              </w:rPr>
              <w:t>5 años</w:t>
            </w:r>
          </w:p>
        </w:tc>
        <w:tc>
          <w:tcPr>
            <w:tcW w:w="2199" w:type="dxa"/>
          </w:tcPr>
          <w:p w14:paraId="46122653" w14:textId="77777777" w:rsidR="00A67D14" w:rsidRPr="002D59AB" w:rsidRDefault="00A67D14" w:rsidP="001801BA">
            <w:pPr>
              <w:ind w:firstLine="709"/>
              <w:cnfStyle w:val="000000000000" w:firstRow="0" w:lastRow="0" w:firstColumn="0" w:lastColumn="0" w:oddVBand="0" w:evenVBand="0" w:oddHBand="0" w:evenHBand="0" w:firstRowFirstColumn="0" w:firstRowLastColumn="0" w:lastRowFirstColumn="0" w:lastRowLastColumn="0"/>
              <w:rPr>
                <w:rFonts w:cs="Arial"/>
                <w:lang w:val="es-MX"/>
              </w:rPr>
            </w:pPr>
            <w:r w:rsidRPr="002D59AB">
              <w:rPr>
                <w:rFonts w:cs="Arial"/>
                <w:lang w:val="es-MX"/>
              </w:rPr>
              <w:t xml:space="preserve">Educación Física </w:t>
            </w:r>
          </w:p>
        </w:tc>
      </w:tr>
      <w:tr w:rsidR="001801BA" w:rsidRPr="002D59AB" w14:paraId="5655F977" w14:textId="77777777" w:rsidTr="002D59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84" w:type="dxa"/>
          </w:tcPr>
          <w:p w14:paraId="7B5A9C5A" w14:textId="77777777" w:rsidR="00A67D14" w:rsidRPr="002D59AB" w:rsidRDefault="00A67D14" w:rsidP="001801BA">
            <w:pPr>
              <w:ind w:firstLine="709"/>
              <w:rPr>
                <w:rFonts w:cs="Arial"/>
                <w:lang w:val="es-MX"/>
              </w:rPr>
            </w:pPr>
            <w:r w:rsidRPr="002D59AB">
              <w:rPr>
                <w:rFonts w:cs="Arial"/>
                <w:lang w:val="es-MX"/>
              </w:rPr>
              <w:t xml:space="preserve">Yael </w:t>
            </w:r>
          </w:p>
        </w:tc>
        <w:tc>
          <w:tcPr>
            <w:tcW w:w="2980" w:type="dxa"/>
          </w:tcPr>
          <w:p w14:paraId="5E2D25C0" w14:textId="77777777" w:rsidR="00A67D14" w:rsidRPr="002D59AB" w:rsidRDefault="00A67D14" w:rsidP="001801BA">
            <w:pPr>
              <w:ind w:firstLine="709"/>
              <w:cnfStyle w:val="000000100000" w:firstRow="0" w:lastRow="0" w:firstColumn="0" w:lastColumn="0" w:oddVBand="0" w:evenVBand="0" w:oddHBand="1" w:evenHBand="0" w:firstRowFirstColumn="0" w:firstRowLastColumn="0" w:lastRowFirstColumn="0" w:lastRowLastColumn="0"/>
              <w:rPr>
                <w:rFonts w:cs="Arial"/>
                <w:lang w:val="es-MX"/>
              </w:rPr>
            </w:pPr>
          </w:p>
        </w:tc>
        <w:tc>
          <w:tcPr>
            <w:tcW w:w="1475" w:type="dxa"/>
          </w:tcPr>
          <w:p w14:paraId="050E16BD" w14:textId="77777777" w:rsidR="00A67D14" w:rsidRPr="002D59AB" w:rsidRDefault="00A67D14" w:rsidP="001801BA">
            <w:pPr>
              <w:ind w:firstLine="709"/>
              <w:cnfStyle w:val="000000100000" w:firstRow="0" w:lastRow="0" w:firstColumn="0" w:lastColumn="0" w:oddVBand="0" w:evenVBand="0" w:oddHBand="1" w:evenHBand="0" w:firstRowFirstColumn="0" w:firstRowLastColumn="0" w:lastRowFirstColumn="0" w:lastRowLastColumn="0"/>
              <w:rPr>
                <w:rFonts w:cs="Arial"/>
                <w:lang w:val="es-MX"/>
              </w:rPr>
            </w:pPr>
            <w:r w:rsidRPr="002D59AB">
              <w:rPr>
                <w:rFonts w:cs="Arial"/>
                <w:lang w:val="es-MX"/>
              </w:rPr>
              <w:t xml:space="preserve">2 años </w:t>
            </w:r>
          </w:p>
        </w:tc>
        <w:tc>
          <w:tcPr>
            <w:tcW w:w="2199" w:type="dxa"/>
          </w:tcPr>
          <w:p w14:paraId="088AF7ED" w14:textId="77777777" w:rsidR="00A67D14" w:rsidRPr="002D59AB" w:rsidRDefault="00A67D14" w:rsidP="001801BA">
            <w:pPr>
              <w:ind w:firstLine="709"/>
              <w:cnfStyle w:val="000000100000" w:firstRow="0" w:lastRow="0" w:firstColumn="0" w:lastColumn="0" w:oddVBand="0" w:evenVBand="0" w:oddHBand="1" w:evenHBand="0" w:firstRowFirstColumn="0" w:firstRowLastColumn="0" w:lastRowFirstColumn="0" w:lastRowLastColumn="0"/>
              <w:rPr>
                <w:rFonts w:cs="Arial"/>
                <w:lang w:val="es-MX"/>
              </w:rPr>
            </w:pPr>
            <w:r w:rsidRPr="002D59AB">
              <w:rPr>
                <w:rFonts w:cs="Arial"/>
                <w:lang w:val="es-MX"/>
              </w:rPr>
              <w:t xml:space="preserve">Intendencia </w:t>
            </w:r>
          </w:p>
        </w:tc>
      </w:tr>
    </w:tbl>
    <w:p w14:paraId="3B50372D" w14:textId="77777777" w:rsidR="00A67D14" w:rsidRPr="002D59AB" w:rsidRDefault="00A67D14" w:rsidP="001801BA">
      <w:pPr>
        <w:ind w:firstLine="709"/>
        <w:rPr>
          <w:rFonts w:cs="Arial"/>
        </w:rPr>
      </w:pPr>
    </w:p>
    <w:p w14:paraId="0F61973C" w14:textId="77777777" w:rsidR="00A67D14" w:rsidRPr="002D59AB" w:rsidRDefault="00A67D14" w:rsidP="001801BA">
      <w:pPr>
        <w:ind w:firstLine="709"/>
        <w:rPr>
          <w:rFonts w:cs="Arial"/>
        </w:rPr>
      </w:pPr>
    </w:p>
    <w:p w14:paraId="2DF3A321" w14:textId="26A86ED0" w:rsidR="00A67D14" w:rsidRPr="002D59AB" w:rsidRDefault="002D59AB" w:rsidP="002D59AB">
      <w:pPr>
        <w:pStyle w:val="Ttulo1"/>
      </w:pPr>
      <w:r>
        <w:t>1.1.3 C</w:t>
      </w:r>
      <w:r w:rsidR="00A67D14" w:rsidRPr="002D59AB">
        <w:t>ontexto áulico: Grupo de 3ºA</w:t>
      </w:r>
    </w:p>
    <w:p w14:paraId="76C5E3A7" w14:textId="2D91796B" w:rsidR="00A67D14" w:rsidRPr="002D59AB" w:rsidRDefault="00A67D14" w:rsidP="001801BA">
      <w:pPr>
        <w:ind w:firstLine="709"/>
        <w:rPr>
          <w:rFonts w:cs="Arial"/>
          <w:bCs/>
        </w:rPr>
      </w:pPr>
      <w:r w:rsidRPr="002D59AB">
        <w:rPr>
          <w:rFonts w:cs="Arial"/>
          <w:bCs/>
        </w:rPr>
        <w:t xml:space="preserve">El aula 3ºA se encuentra ubicado a un costado de la cancha bajo techo, del lado donde se encuentra la alberca, </w:t>
      </w:r>
      <w:r w:rsidR="002E65E1">
        <w:rPr>
          <w:rFonts w:cs="Arial"/>
          <w:bCs/>
        </w:rPr>
        <w:t xml:space="preserve">y el huerto de los alumnos, </w:t>
      </w:r>
      <w:r w:rsidRPr="002D59AB">
        <w:rPr>
          <w:rFonts w:cs="Arial"/>
          <w:bCs/>
        </w:rPr>
        <w:t>y es uno de los primeros salones que son visibles al ingresar a la escuela, tiene un perchero para mochilas en la parte de afuera del salón, es un poco reducido de tamaño, tiene un buen orden y estructura de la misma para los alumnos, cuenta con ventanas grandes</w:t>
      </w:r>
      <w:r w:rsidR="002E65E1">
        <w:rPr>
          <w:rFonts w:cs="Arial"/>
          <w:bCs/>
        </w:rPr>
        <w:t xml:space="preserve"> de ambos extremos</w:t>
      </w:r>
      <w:r w:rsidRPr="002D59AB">
        <w:rPr>
          <w:rFonts w:cs="Arial"/>
          <w:bCs/>
        </w:rPr>
        <w:t xml:space="preserve"> y cortinas cada una, con vista hacia la cancha y hacia la alberca, un pizarrón grande blanco, el abecedario visible, tiene un mueble grande que funciona como casilleros y también </w:t>
      </w:r>
      <w:r w:rsidR="002E65E1">
        <w:rPr>
          <w:rFonts w:cs="Arial"/>
          <w:bCs/>
        </w:rPr>
        <w:t xml:space="preserve">otro </w:t>
      </w:r>
      <w:r w:rsidRPr="002D59AB">
        <w:rPr>
          <w:rFonts w:cs="Arial"/>
          <w:bCs/>
        </w:rPr>
        <w:t>para guardar algunos materiales, hay otros dos muebles que guardan material didáctico, juguetes, y materiales de trabajo como pintura, cartulinas, hojas de colores, jabones, papel, etc. Y un casillero grande para la maestra donde guarda material, y pertenencias. Hay una bocina grande, y una mesa para guardarla. La maestra tiene su propio escritorio, hay 8 mesas con 4 sillas cada una. Tiene un espacio para los cuentos en donde hay repisas de madera.</w:t>
      </w:r>
    </w:p>
    <w:p w14:paraId="20BB867D" w14:textId="240EC0A3" w:rsidR="00A67D14" w:rsidRPr="002D59AB" w:rsidRDefault="00A67D14" w:rsidP="001801BA">
      <w:pPr>
        <w:ind w:firstLine="709"/>
        <w:rPr>
          <w:rFonts w:cs="Arial"/>
        </w:rPr>
      </w:pPr>
      <w:r w:rsidRPr="002D59AB">
        <w:rPr>
          <w:rFonts w:cs="Arial"/>
        </w:rPr>
        <w:t xml:space="preserve">El grupo de 3º A consta de 26 alumnos, de los cuales, son 11 niñas y 15 niños, con edades que van de los 4 a los 5 años. Las y los alumnos saben y conocen sobre temas de su contexto social, tienen noción de la escuela, </w:t>
      </w:r>
      <w:r w:rsidR="002E65E1">
        <w:rPr>
          <w:rFonts w:cs="Arial"/>
        </w:rPr>
        <w:t xml:space="preserve">algunos </w:t>
      </w:r>
      <w:r w:rsidRPr="002D59AB">
        <w:rPr>
          <w:rFonts w:cs="Arial"/>
        </w:rPr>
        <w:t>conocen las reglas, tienen en general buen estimulo de casa, algunos no cursaron el segundo grado y otros son de nuevo ingreso al grado.  Desean aprender a escribir y algunos a leer, también quieren aprender sobre deportes y a convivir mejor</w:t>
      </w:r>
      <w:r w:rsidR="002E65E1">
        <w:rPr>
          <w:rFonts w:cs="Arial"/>
        </w:rPr>
        <w:t>, también les interesa hacer amigos y jugar</w:t>
      </w:r>
      <w:r w:rsidR="00CE7E9C">
        <w:rPr>
          <w:rFonts w:cs="Arial"/>
        </w:rPr>
        <w:t xml:space="preserve"> entre varios.</w:t>
      </w:r>
    </w:p>
    <w:p w14:paraId="552336F6" w14:textId="131994B7" w:rsidR="00A67D14" w:rsidRPr="002D59AB" w:rsidRDefault="00A67D14" w:rsidP="001801BA">
      <w:pPr>
        <w:ind w:firstLine="709"/>
        <w:rPr>
          <w:rFonts w:cs="Arial"/>
          <w:bCs/>
        </w:rPr>
      </w:pPr>
      <w:r w:rsidRPr="002D59AB">
        <w:rPr>
          <w:rFonts w:cs="Arial"/>
        </w:rPr>
        <w:t>Muestran interés por temas relacionados al juego, a la convivencia entre grupos, y a temas relacionados a historias, cuentos</w:t>
      </w:r>
      <w:r w:rsidR="00CE7E9C">
        <w:rPr>
          <w:rFonts w:cs="Arial"/>
        </w:rPr>
        <w:t>, y su día a día</w:t>
      </w:r>
      <w:r w:rsidRPr="002D59AB">
        <w:rPr>
          <w:rFonts w:cs="Arial"/>
        </w:rPr>
        <w:t>. Lo que más les preocupa es hacer amigos y que puedan jugar bien entre todos, de igual manera demandan mucha atención y cariño, como abrazos y tiempo. Resaltando así la falta de interacción social y buena convivencia entre los alumnos.</w:t>
      </w:r>
    </w:p>
    <w:p w14:paraId="43005522" w14:textId="77777777" w:rsidR="00A67D14" w:rsidRPr="002D59AB" w:rsidRDefault="00A67D14" w:rsidP="001801BA">
      <w:pPr>
        <w:rPr>
          <w:rFonts w:cs="Arial"/>
          <w:i/>
          <w:iCs/>
          <w:lang w:eastAsia="es-MX"/>
        </w:rPr>
      </w:pPr>
      <w:r w:rsidRPr="002D59AB">
        <w:rPr>
          <w:rFonts w:cs="Arial"/>
          <w:i/>
          <w:iCs/>
        </w:rPr>
        <w:lastRenderedPageBreak/>
        <w:t xml:space="preserve">Diagnóstico pedagógico </w:t>
      </w:r>
    </w:p>
    <w:p w14:paraId="7ECEC40D" w14:textId="7FFD42C2" w:rsidR="00A67D14" w:rsidRPr="002D59AB" w:rsidRDefault="00A67D14" w:rsidP="001801BA">
      <w:pPr>
        <w:ind w:firstLine="709"/>
        <w:rPr>
          <w:rFonts w:cs="Arial"/>
          <w:b/>
          <w:bCs/>
          <w:lang w:eastAsia="es-MX"/>
        </w:rPr>
      </w:pPr>
      <w:r w:rsidRPr="002D59AB">
        <w:rPr>
          <w:rFonts w:cs="Arial"/>
          <w:lang w:eastAsia="es-MX"/>
        </w:rPr>
        <w:t xml:space="preserve">En </w:t>
      </w:r>
      <w:r w:rsidRPr="002D59AB">
        <w:rPr>
          <w:rFonts w:cs="Arial"/>
        </w:rPr>
        <w:t xml:space="preserve">relación al diagnóstico que se realizó junto a la maestra Norma, he identificado algunas características del grupo, y también necesidades del mismo, se elaboró una evaluación </w:t>
      </w:r>
      <w:r w:rsidR="00CE7E9C">
        <w:rPr>
          <w:rFonts w:cs="Arial"/>
        </w:rPr>
        <w:t xml:space="preserve">a través de listas de cotejo elaboradas por la maestra Norma, </w:t>
      </w:r>
      <w:r w:rsidRPr="002D59AB">
        <w:rPr>
          <w:rFonts w:cs="Arial"/>
        </w:rPr>
        <w:t xml:space="preserve">que se </w:t>
      </w:r>
      <w:r w:rsidR="00CE7E9C">
        <w:rPr>
          <w:rFonts w:cs="Arial"/>
        </w:rPr>
        <w:t>me fueron compartidas, para su observación</w:t>
      </w:r>
      <w:r w:rsidRPr="002D59AB">
        <w:rPr>
          <w:rFonts w:cs="Arial"/>
        </w:rPr>
        <w:t xml:space="preserve"> y que me ayudo a fortalecer lo que yo</w:t>
      </w:r>
      <w:r w:rsidR="00CE7E9C">
        <w:rPr>
          <w:rFonts w:cs="Arial"/>
        </w:rPr>
        <w:t xml:space="preserve"> también</w:t>
      </w:r>
      <w:r w:rsidRPr="002D59AB">
        <w:rPr>
          <w:rFonts w:cs="Arial"/>
        </w:rPr>
        <w:t xml:space="preserve"> observe en el grupo.</w:t>
      </w:r>
    </w:p>
    <w:p w14:paraId="5D442A98" w14:textId="4F54CFEC" w:rsidR="00A67D14" w:rsidRPr="002D59AB" w:rsidRDefault="00A67D14" w:rsidP="001801BA">
      <w:pPr>
        <w:ind w:firstLine="709"/>
        <w:rPr>
          <w:rFonts w:cs="Arial"/>
        </w:rPr>
      </w:pPr>
      <w:r w:rsidRPr="002D59AB">
        <w:rPr>
          <w:rFonts w:cs="Arial"/>
        </w:rPr>
        <w:t xml:space="preserve">Las y los alumnos del grupo 3º A, a través de dos semanas </w:t>
      </w:r>
      <w:r w:rsidR="00F5020F">
        <w:rPr>
          <w:rFonts w:cs="Arial"/>
        </w:rPr>
        <w:t>del</w:t>
      </w:r>
      <w:r w:rsidRPr="002D59AB">
        <w:rPr>
          <w:rFonts w:cs="Arial"/>
        </w:rPr>
        <w:t xml:space="preserve"> diagnóstico pedagógico, durante las diversas actividades que se implementaron en el grupo para detonar sus conocimientos he podido notar que hay diversidad de habilidades, conocimientos y experiencias en ellos. Estas varían en los distintos campos de desarrollo: saberes y pensamiento científico, lenguajes, ética, naturaleza y sociedades, y De lo humano y comunitario. </w:t>
      </w:r>
    </w:p>
    <w:p w14:paraId="1B22FD6F" w14:textId="7D271185" w:rsidR="00A67D14" w:rsidRPr="002D59AB" w:rsidRDefault="00A67D14" w:rsidP="001801BA">
      <w:pPr>
        <w:ind w:firstLine="709"/>
        <w:rPr>
          <w:rFonts w:cs="Arial"/>
        </w:rPr>
      </w:pPr>
      <w:r w:rsidRPr="002D59AB">
        <w:rPr>
          <w:rFonts w:cs="Arial"/>
        </w:rPr>
        <w:t>De igual forma, gracias a los datos recopilados de la evaluación diagnostica, se identificaron alumnos que enfrentan distintas situaciones, entre ellas, no cursar 2do grado, mudanzas, falta de estimulación temprana, los alumnos de nuevo ingreso que no conocen el contexto escolar</w:t>
      </w:r>
      <w:r w:rsidR="00F5020F">
        <w:rPr>
          <w:rFonts w:cs="Arial"/>
        </w:rPr>
        <w:t>, falta de atención de higiene.</w:t>
      </w:r>
      <w:r w:rsidRPr="002D59AB">
        <w:rPr>
          <w:rFonts w:cs="Arial"/>
        </w:rPr>
        <w:t xml:space="preserve"> Lo que se observó de manera más detallada para diagnosticar en el grupo</w:t>
      </w:r>
      <w:r w:rsidR="00F5020F">
        <w:rPr>
          <w:rFonts w:cs="Arial"/>
        </w:rPr>
        <w:t xml:space="preserve"> a través de las listas de cotejo</w:t>
      </w:r>
      <w:r w:rsidRPr="002D59AB">
        <w:rPr>
          <w:rFonts w:cs="Arial"/>
        </w:rPr>
        <w:t xml:space="preserve"> fueron elementos de expresión, escritura y reconocimiento del nombre, los números del 1-10, los alimentos, establecimiento de acuerdos y normas de convivencia, representación de sí mismos. De manera más conceptual se trabajaron </w:t>
      </w:r>
      <w:r w:rsidR="00F5020F">
        <w:rPr>
          <w:rFonts w:cs="Arial"/>
        </w:rPr>
        <w:t xml:space="preserve">las siguientes características de </w:t>
      </w:r>
      <w:r w:rsidRPr="002D59AB">
        <w:rPr>
          <w:rFonts w:cs="Arial"/>
        </w:rPr>
        <w:t>los siguientes campos:</w:t>
      </w:r>
    </w:p>
    <w:p w14:paraId="28615A9A" w14:textId="505830AC" w:rsidR="00A67D14" w:rsidRPr="002D59AB" w:rsidRDefault="00A67D14" w:rsidP="001801BA">
      <w:pPr>
        <w:rPr>
          <w:rFonts w:cs="Arial"/>
          <w:i/>
          <w:iCs/>
        </w:rPr>
      </w:pPr>
      <w:r w:rsidRPr="002D59AB">
        <w:rPr>
          <w:rFonts w:cs="Arial"/>
          <w:i/>
          <w:iCs/>
        </w:rPr>
        <w:t xml:space="preserve">Lenguajes: </w:t>
      </w:r>
    </w:p>
    <w:p w14:paraId="33FD3399" w14:textId="7DE68F35" w:rsidR="001B2018" w:rsidRPr="002D59AB" w:rsidRDefault="00A67D14" w:rsidP="001B2018">
      <w:pPr>
        <w:ind w:firstLine="709"/>
        <w:rPr>
          <w:rFonts w:cs="Arial"/>
        </w:rPr>
      </w:pPr>
      <w:r w:rsidRPr="002D59AB">
        <w:rPr>
          <w:rFonts w:cs="Arial"/>
        </w:rPr>
        <w:t>Los lenguajes son un medio que nos ayuda a expresarnos, compartir, nombrar, el cómo nos sentimos, las necesidades y en general establecer vínculos que propicien la convivencia</w:t>
      </w:r>
      <w:r w:rsidR="001B2018">
        <w:rPr>
          <w:rFonts w:cs="Arial"/>
        </w:rPr>
        <w:t xml:space="preserve"> y la participación</w:t>
      </w:r>
      <w:r w:rsidRPr="002D59AB">
        <w:rPr>
          <w:rFonts w:cs="Arial"/>
        </w:rPr>
        <w:t xml:space="preserve">, esto se logra a través de experiencias e interacción con el mundo. Favorece la capacidad de interpretar y percibir, teniendo la oportunidad de explorar </w:t>
      </w:r>
      <w:r w:rsidR="001B2018">
        <w:rPr>
          <w:rFonts w:cs="Arial"/>
        </w:rPr>
        <w:t xml:space="preserve">y desarrollarse en </w:t>
      </w:r>
      <w:r w:rsidRPr="002D59AB">
        <w:rPr>
          <w:rFonts w:cs="Arial"/>
        </w:rPr>
        <w:t>diferentes contextos y entrelazándolos para conocer distintas formas de comunicación y expresión</w:t>
      </w:r>
      <w:r w:rsidR="001B2018">
        <w:rPr>
          <w:rFonts w:cs="Arial"/>
        </w:rPr>
        <w:t>. A su vez esto les permitirá interpretar e incidir mejor en la realidad, comprendiendo y usando la diversidad de formas de comunicación y expresión.</w:t>
      </w:r>
    </w:p>
    <w:p w14:paraId="018AAA45" w14:textId="67C0069C" w:rsidR="00A67D14" w:rsidRPr="002D59AB" w:rsidRDefault="00A67D14" w:rsidP="008411BE">
      <w:pPr>
        <w:ind w:firstLine="709"/>
        <w:rPr>
          <w:rFonts w:cs="Arial"/>
        </w:rPr>
      </w:pPr>
      <w:r w:rsidRPr="002D59AB">
        <w:rPr>
          <w:rFonts w:cs="Arial"/>
        </w:rPr>
        <w:t>Como campo formativo, se orienta a que los alumnos desarrollen estas capacidades de manera gradual, consiguiendo así la expresión y la comunicación,</w:t>
      </w:r>
      <w:r w:rsidR="008411BE">
        <w:rPr>
          <w:rFonts w:cs="Arial"/>
        </w:rPr>
        <w:t xml:space="preserve"> </w:t>
      </w:r>
      <w:r w:rsidR="008411BE">
        <w:rPr>
          <w:rFonts w:cs="Arial"/>
        </w:rPr>
        <w:lastRenderedPageBreak/>
        <w:t>propiciando así el dialogo y</w:t>
      </w:r>
      <w:r w:rsidRPr="002D59AB">
        <w:rPr>
          <w:rFonts w:cs="Arial"/>
        </w:rPr>
        <w:t xml:space="preserve"> la oralidad, mejorar su creatividad a través de distintas expresiones</w:t>
      </w:r>
      <w:r w:rsidR="008411BE">
        <w:rPr>
          <w:rFonts w:cs="Arial"/>
        </w:rPr>
        <w:t xml:space="preserve"> e interpretaciones,</w:t>
      </w:r>
      <w:r w:rsidRPr="002D59AB">
        <w:rPr>
          <w:rFonts w:cs="Arial"/>
        </w:rPr>
        <w:t xml:space="preserve"> queriendo lograr un establecimiento de vínculos, a su vez busca poner en práctica cada una de estas características para que los alumnos usen sus lenguajes en su vida diaria, fomentando su perspectiva, y compartir su manera de percibir y ver el mundo.</w:t>
      </w:r>
      <w:r w:rsidR="008411BE">
        <w:rPr>
          <w:rFonts w:cs="Arial"/>
        </w:rPr>
        <w:t xml:space="preserve"> Les permitirá el establecimiento de vínculos afectivos, y alternativos de expresión y comunicación de ideas, sentimientos, puntos de vista y reflexiones.</w:t>
      </w:r>
    </w:p>
    <w:p w14:paraId="3FB2D8D5" w14:textId="77337A24" w:rsidR="00A67D14" w:rsidRPr="002D59AB" w:rsidRDefault="00A67D14" w:rsidP="001801BA">
      <w:pPr>
        <w:ind w:firstLine="709"/>
        <w:rPr>
          <w:rFonts w:cs="Arial"/>
        </w:rPr>
      </w:pPr>
      <w:r w:rsidRPr="002D59AB">
        <w:rPr>
          <w:rFonts w:cs="Arial"/>
        </w:rPr>
        <w:t>A través de las observaciones y comparaciones, se seleccionaron los siguientes PDA</w:t>
      </w:r>
      <w:r w:rsidR="008411BE">
        <w:rPr>
          <w:rFonts w:cs="Arial"/>
        </w:rPr>
        <w:t>, para la evaluación diagnostica del grupo</w:t>
      </w:r>
      <w:r w:rsidRPr="002D59AB">
        <w:rPr>
          <w:rFonts w:cs="Arial"/>
        </w:rPr>
        <w:t>:</w:t>
      </w:r>
    </w:p>
    <w:p w14:paraId="4B352CF6" w14:textId="10A30EBF" w:rsidR="00A67D14" w:rsidRPr="002D59AB" w:rsidRDefault="00A67D14" w:rsidP="001801BA">
      <w:pPr>
        <w:ind w:firstLine="709"/>
        <w:rPr>
          <w:rFonts w:cs="Arial"/>
        </w:rPr>
      </w:pPr>
      <w:r w:rsidRPr="002D59AB">
        <w:rPr>
          <w:rFonts w:cs="Arial"/>
        </w:rPr>
        <w:t>PDA</w:t>
      </w:r>
      <w:r w:rsidR="008411BE">
        <w:rPr>
          <w:rFonts w:cs="Arial"/>
        </w:rPr>
        <w:t xml:space="preserve"> I</w:t>
      </w:r>
      <w:r w:rsidRPr="002D59AB">
        <w:rPr>
          <w:rFonts w:cs="Arial"/>
        </w:rPr>
        <w:t>: Experimenta con diversos elementos de los lenguajes artísticos y descubre sus posibilidades de creación y expresión.</w:t>
      </w:r>
    </w:p>
    <w:p w14:paraId="520AA68B" w14:textId="4BA2DBA0" w:rsidR="00A67D14" w:rsidRPr="002D59AB" w:rsidRDefault="00A67D14" w:rsidP="001801BA">
      <w:pPr>
        <w:ind w:firstLine="709"/>
        <w:rPr>
          <w:rFonts w:cs="Arial"/>
        </w:rPr>
      </w:pPr>
      <w:r w:rsidRPr="002D59AB">
        <w:rPr>
          <w:rFonts w:cs="Arial"/>
        </w:rPr>
        <w:t>PDA</w:t>
      </w:r>
      <w:r w:rsidR="008411BE">
        <w:rPr>
          <w:rFonts w:cs="Arial"/>
        </w:rPr>
        <w:t xml:space="preserve"> III</w:t>
      </w:r>
      <w:r w:rsidRPr="002D59AB">
        <w:rPr>
          <w:rFonts w:cs="Arial"/>
        </w:rPr>
        <w:t>: De manera oral expresa ideas completas, sobre necesidades, vivencias, emociones, gustos, preferencias y saberes a distintas personas, cambiando los lenguajes.</w:t>
      </w:r>
    </w:p>
    <w:p w14:paraId="7DA3FFC7" w14:textId="7335E0EE" w:rsidR="00A67D14" w:rsidRPr="002D59AB" w:rsidRDefault="00A67D14" w:rsidP="001801BA">
      <w:pPr>
        <w:ind w:firstLine="709"/>
        <w:rPr>
          <w:rFonts w:cs="Arial"/>
        </w:rPr>
      </w:pPr>
      <w:r w:rsidRPr="002D59AB">
        <w:rPr>
          <w:rFonts w:cs="Arial"/>
        </w:rPr>
        <w:t>PDA</w:t>
      </w:r>
      <w:r w:rsidR="008411BE">
        <w:rPr>
          <w:rFonts w:cs="Arial"/>
        </w:rPr>
        <w:t xml:space="preserve"> I</w:t>
      </w:r>
      <w:r w:rsidRPr="002D59AB">
        <w:rPr>
          <w:rFonts w:cs="Arial"/>
        </w:rPr>
        <w:t>: identifica su nombre escrito, y de otras personas en distintos objetos personales en el aula o su casa.</w:t>
      </w:r>
    </w:p>
    <w:p w14:paraId="17987AF8" w14:textId="7677114C" w:rsidR="00A67D14" w:rsidRPr="002D59AB" w:rsidRDefault="00A67D14" w:rsidP="001801BA">
      <w:pPr>
        <w:ind w:firstLine="709"/>
        <w:rPr>
          <w:rFonts w:cs="Arial"/>
        </w:rPr>
      </w:pPr>
      <w:r w:rsidRPr="002D59AB">
        <w:rPr>
          <w:rFonts w:cs="Arial"/>
        </w:rPr>
        <w:t>A través de estos PDA, logre analizar, y destacar que los alumnos cuentan con buena perspectiva de expresión y comunicación, son alumnos que les gusta contar y comunicar sus ideas, emociones, gustos y preferencias,</w:t>
      </w:r>
      <w:r w:rsidR="008411BE">
        <w:rPr>
          <w:rFonts w:cs="Arial"/>
        </w:rPr>
        <w:t xml:space="preserve"> sobre todo lo que pasan en casa o fuera de la escuela, narran historias y experiencias con sus padres o hermanos,</w:t>
      </w:r>
      <w:r w:rsidRPr="002D59AB">
        <w:rPr>
          <w:rFonts w:cs="Arial"/>
        </w:rPr>
        <w:t xml:space="preserve"> aunque aún se tiene una falta de escritura, el cual se comunicó entre la maestra Norma y yo, iríamos trabajando en los alumnos que tuvieran este retraso. La mayoría identifica su nombre y pocos lo saben escribir</w:t>
      </w:r>
      <w:r w:rsidR="008411BE">
        <w:rPr>
          <w:rFonts w:cs="Arial"/>
        </w:rPr>
        <w:t>, que son los alumnos no cursaron u</w:t>
      </w:r>
      <w:r w:rsidR="00EC09F0">
        <w:rPr>
          <w:rFonts w:cs="Arial"/>
        </w:rPr>
        <w:t xml:space="preserve">n </w:t>
      </w:r>
      <w:r w:rsidR="003508C8">
        <w:rPr>
          <w:rFonts w:cs="Arial"/>
        </w:rPr>
        <w:t xml:space="preserve">segundo grado o que son de nuevo ingreso al preescolar. </w:t>
      </w:r>
    </w:p>
    <w:p w14:paraId="4FB2315E" w14:textId="77777777" w:rsidR="00A67D14" w:rsidRPr="002D59AB" w:rsidRDefault="00A67D14" w:rsidP="001801BA">
      <w:pPr>
        <w:rPr>
          <w:rFonts w:cs="Arial"/>
          <w:i/>
          <w:iCs/>
        </w:rPr>
      </w:pPr>
      <w:r w:rsidRPr="002D59AB">
        <w:rPr>
          <w:rFonts w:cs="Arial"/>
          <w:i/>
          <w:iCs/>
        </w:rPr>
        <w:t>Saberes y pensamiento científico:</w:t>
      </w:r>
    </w:p>
    <w:p w14:paraId="021CC29C" w14:textId="2B30E112" w:rsidR="00A67D14" w:rsidRPr="002D59AB" w:rsidRDefault="00A67D14" w:rsidP="001801BA">
      <w:pPr>
        <w:ind w:firstLine="709"/>
        <w:rPr>
          <w:rFonts w:cs="Arial"/>
        </w:rPr>
      </w:pPr>
      <w:r w:rsidRPr="002D59AB">
        <w:rPr>
          <w:rFonts w:cs="Arial"/>
        </w:rPr>
        <w:t>Desde que nacemos, tenemos la costumbre de querer encontrar respuesta a todo lo que nos rodea, es a partir de esta curiosidad que ampliamos nuestros saberes y conocimientos, además de incluir por supuesto la experiencia que adquirimos a través de lo que se aprende.</w:t>
      </w:r>
      <w:r w:rsidR="003508C8">
        <w:rPr>
          <w:rFonts w:cs="Arial"/>
        </w:rPr>
        <w:t xml:space="preserve"> Este campo formativo busca la comprensión y explicación de fenómenos y procesos naturales, estos conocimientos provienen de las vivencias en los distintos contextos de los alumnos, pues entre ellas se tienen distintas maneras de pensar, hacer, expresar y representar. Es  aquí donde los alumnos desarrollaran sus habilidades para indagar, interpretar el entorno.</w:t>
      </w:r>
    </w:p>
    <w:p w14:paraId="24629DE2" w14:textId="77777777" w:rsidR="00A67D14" w:rsidRPr="002D59AB" w:rsidRDefault="00A67D14" w:rsidP="001801BA">
      <w:pPr>
        <w:ind w:firstLine="709"/>
        <w:rPr>
          <w:rFonts w:cs="Arial"/>
        </w:rPr>
      </w:pPr>
      <w:r w:rsidRPr="002D59AB">
        <w:rPr>
          <w:rFonts w:cs="Arial"/>
        </w:rPr>
        <w:lastRenderedPageBreak/>
        <w:t>Como campo formativo, se dan a conocer aspectos relevantes como la comprensión de fenómenos naturales, desde una perspectiva de distintos saberes, a su vez explicar la realidad física, sin olvidar el contexto donde se desarrolle, es importante tomar en cuenta aspectos como la tecnología y el ambiente, pues son factor clave para representar un modo de razonamiento, y a su vez mejorarlo, explicando lo que sucede alrededor, generando y expresando opiniones fundamentadas en lo aprendido. También es un campo que se vincula con el pensamiento matemático, ampliado la perspectiva y pretendiendo ampliar el conocimiento y rescatando saberes numéricos como herramienta que le permitirá resolver situaciones en distintos contextos.</w:t>
      </w:r>
    </w:p>
    <w:p w14:paraId="342636F4" w14:textId="77777777" w:rsidR="003508C8" w:rsidRDefault="00A67D14" w:rsidP="001801BA">
      <w:pPr>
        <w:ind w:firstLine="709"/>
        <w:rPr>
          <w:rFonts w:cs="Arial"/>
        </w:rPr>
      </w:pPr>
      <w:r w:rsidRPr="002D59AB">
        <w:rPr>
          <w:rFonts w:cs="Arial"/>
        </w:rPr>
        <w:t>Se orienta a que los alumnos, logren comprender a base de saberes y pensamiento científico</w:t>
      </w:r>
      <w:r w:rsidR="003508C8">
        <w:rPr>
          <w:rFonts w:cs="Arial"/>
        </w:rPr>
        <w:t xml:space="preserve"> modelos, métodos y fenómenos,</w:t>
      </w:r>
      <w:r w:rsidRPr="002D59AB">
        <w:rPr>
          <w:rFonts w:cs="Arial"/>
        </w:rPr>
        <w:t xml:space="preserve"> que conozcan distintos recursos y se acerquen a los conocimientos científicos y tecnológicos, así como que se apropien del lenguaje del mismo, deben aprender a tomar decisiones y ser conscientes de sus saberes</w:t>
      </w:r>
      <w:r w:rsidR="003508C8">
        <w:rPr>
          <w:rFonts w:cs="Arial"/>
        </w:rPr>
        <w:t>, pues los pondrán en práctica relacionándose entre sí.</w:t>
      </w:r>
    </w:p>
    <w:p w14:paraId="764FBE51" w14:textId="5EB31981" w:rsidR="00A67D14" w:rsidRPr="002D59AB" w:rsidRDefault="003508C8" w:rsidP="001801BA">
      <w:pPr>
        <w:ind w:firstLine="709"/>
        <w:rPr>
          <w:rFonts w:cs="Arial"/>
        </w:rPr>
      </w:pPr>
      <w:r>
        <w:rPr>
          <w:rFonts w:cs="Arial"/>
        </w:rPr>
        <w:t>Al interactuar y explorar a través de sus sentidos, podrán explicar y comprender sus entornos, así como construir nuevos aprendizajes</w:t>
      </w:r>
      <w:r w:rsidR="003B79B0">
        <w:rPr>
          <w:rFonts w:cs="Arial"/>
        </w:rPr>
        <w:t xml:space="preserve"> al jugar, enfrentar retos y resolver situaciones de la vida diaria. Es importante que se trabaje de manera colaborativa dando oportunidad a contrastar sus propias concepciones del mundo con las de otras personas, de igual manera que se involucren emocionalmente, partiendo de sus intereses o situaciones.</w:t>
      </w:r>
    </w:p>
    <w:p w14:paraId="6C452AC0" w14:textId="54A1D6D7" w:rsidR="00A67D14" w:rsidRPr="002D59AB" w:rsidRDefault="00A67D14" w:rsidP="001801BA">
      <w:pPr>
        <w:ind w:firstLine="709"/>
        <w:rPr>
          <w:rFonts w:cs="Arial"/>
        </w:rPr>
      </w:pPr>
      <w:r w:rsidRPr="002D59AB">
        <w:rPr>
          <w:rFonts w:cs="Arial"/>
        </w:rPr>
        <w:t xml:space="preserve">A través de las observaciones y comparaciones </w:t>
      </w:r>
      <w:r w:rsidR="003B79B0">
        <w:rPr>
          <w:rFonts w:cs="Arial"/>
        </w:rPr>
        <w:t>para la</w:t>
      </w:r>
      <w:r w:rsidRPr="002D59AB">
        <w:rPr>
          <w:rFonts w:cs="Arial"/>
        </w:rPr>
        <w:t xml:space="preserve"> evaluación diagnostica, se seleccionaron los siguientes PDA:</w:t>
      </w:r>
    </w:p>
    <w:p w14:paraId="3485F55F" w14:textId="3D616717" w:rsidR="00A67D14" w:rsidRPr="002D59AB" w:rsidRDefault="00A67D14" w:rsidP="001801BA">
      <w:pPr>
        <w:ind w:firstLine="709"/>
        <w:rPr>
          <w:rFonts w:cs="Arial"/>
        </w:rPr>
      </w:pPr>
      <w:r w:rsidRPr="002D59AB">
        <w:rPr>
          <w:rFonts w:cs="Arial"/>
        </w:rPr>
        <w:t>PDA</w:t>
      </w:r>
      <w:r w:rsidR="003B79B0">
        <w:rPr>
          <w:rFonts w:cs="Arial"/>
        </w:rPr>
        <w:t xml:space="preserve"> l</w:t>
      </w:r>
      <w:r w:rsidRPr="002D59AB">
        <w:rPr>
          <w:rFonts w:cs="Arial"/>
        </w:rPr>
        <w:t>: Usa números en juegos y situaciones cotidianas de su entorno.</w:t>
      </w:r>
    </w:p>
    <w:p w14:paraId="12230D77" w14:textId="1F2B7241" w:rsidR="00A67D14" w:rsidRPr="002D59AB" w:rsidRDefault="00A67D14" w:rsidP="001801BA">
      <w:pPr>
        <w:ind w:firstLine="709"/>
        <w:rPr>
          <w:rFonts w:cs="Arial"/>
        </w:rPr>
      </w:pPr>
      <w:r w:rsidRPr="002D59AB">
        <w:rPr>
          <w:rFonts w:cs="Arial"/>
        </w:rPr>
        <w:t>PDA</w:t>
      </w:r>
      <w:r w:rsidR="003B79B0">
        <w:rPr>
          <w:rFonts w:cs="Arial"/>
        </w:rPr>
        <w:t xml:space="preserve"> lll</w:t>
      </w:r>
      <w:r w:rsidRPr="002D59AB">
        <w:rPr>
          <w:rFonts w:cs="Arial"/>
        </w:rPr>
        <w:t>: Cuenta objetos y elementos de su entorno en su lengua materna con diversos propósitos.</w:t>
      </w:r>
    </w:p>
    <w:p w14:paraId="65C83A70" w14:textId="113FAD49" w:rsidR="00A67D14" w:rsidRPr="002D59AB" w:rsidRDefault="00A67D14" w:rsidP="001801BA">
      <w:pPr>
        <w:ind w:firstLine="709"/>
        <w:rPr>
          <w:rFonts w:cs="Arial"/>
        </w:rPr>
      </w:pPr>
      <w:r w:rsidRPr="002D59AB">
        <w:rPr>
          <w:rFonts w:cs="Arial"/>
        </w:rPr>
        <w:t xml:space="preserve">A través de estos PDA, logre analizar, y destacar que los alumnos reconocen </w:t>
      </w:r>
      <w:r w:rsidR="003B79B0">
        <w:rPr>
          <w:rFonts w:cs="Arial"/>
        </w:rPr>
        <w:t xml:space="preserve">y cuentan </w:t>
      </w:r>
      <w:r w:rsidRPr="002D59AB">
        <w:rPr>
          <w:rFonts w:cs="Arial"/>
        </w:rPr>
        <w:t>algunos números, y también los pueden escribir, saben identificar su valor</w:t>
      </w:r>
      <w:r w:rsidR="003B79B0">
        <w:rPr>
          <w:rFonts w:cs="Arial"/>
        </w:rPr>
        <w:t xml:space="preserve"> en algunas cosas como en monedas y precios</w:t>
      </w:r>
      <w:r w:rsidRPr="002D59AB">
        <w:rPr>
          <w:rFonts w:cs="Arial"/>
        </w:rPr>
        <w:t>, cuentan objetos</w:t>
      </w:r>
      <w:r w:rsidR="003B79B0">
        <w:rPr>
          <w:rFonts w:cs="Arial"/>
        </w:rPr>
        <w:t xml:space="preserve"> y algunas cantidades, </w:t>
      </w:r>
      <w:r w:rsidRPr="002D59AB">
        <w:rPr>
          <w:rFonts w:cs="Arial"/>
        </w:rPr>
        <w:t>conocen medios tecnológicos</w:t>
      </w:r>
      <w:r w:rsidR="002515E9">
        <w:rPr>
          <w:rFonts w:cs="Arial"/>
        </w:rPr>
        <w:t xml:space="preserve"> como laptops, computadoras, celulares, Tablet, impresora, cámaras</w:t>
      </w:r>
      <w:r w:rsidRPr="002D59AB">
        <w:rPr>
          <w:rFonts w:cs="Arial"/>
        </w:rPr>
        <w:t>, la mayoría reconoce la importancia de las tecnologías en nuestro día a día</w:t>
      </w:r>
      <w:r w:rsidR="002515E9">
        <w:rPr>
          <w:rFonts w:cs="Arial"/>
        </w:rPr>
        <w:t xml:space="preserve"> y también hacen uso de ellas,</w:t>
      </w:r>
      <w:r w:rsidRPr="002D59AB">
        <w:rPr>
          <w:rFonts w:cs="Arial"/>
        </w:rPr>
        <w:t xml:space="preserve"> la mayoría ya sabe contar hasta el número 10, a excepción de los alumnos que no cursaron un segundo grado</w:t>
      </w:r>
      <w:r w:rsidR="002515E9">
        <w:rPr>
          <w:rFonts w:cs="Arial"/>
        </w:rPr>
        <w:t xml:space="preserve"> o que son de nuevo ingreso.</w:t>
      </w:r>
    </w:p>
    <w:p w14:paraId="4D76BAF8" w14:textId="77777777" w:rsidR="00A67D14" w:rsidRPr="002D59AB" w:rsidRDefault="00A67D14" w:rsidP="001801BA">
      <w:pPr>
        <w:rPr>
          <w:rFonts w:cs="Arial"/>
          <w:i/>
          <w:iCs/>
        </w:rPr>
      </w:pPr>
      <w:r w:rsidRPr="002D59AB">
        <w:rPr>
          <w:rFonts w:cs="Arial"/>
          <w:i/>
          <w:iCs/>
        </w:rPr>
        <w:lastRenderedPageBreak/>
        <w:t>Ética, naturaleza y sociedades:</w:t>
      </w:r>
    </w:p>
    <w:p w14:paraId="5EEFA597" w14:textId="71B2E47C" w:rsidR="00A67D14" w:rsidRPr="002D59AB" w:rsidRDefault="00A67D14" w:rsidP="001801BA">
      <w:pPr>
        <w:ind w:firstLine="709"/>
        <w:rPr>
          <w:rFonts w:cs="Arial"/>
        </w:rPr>
      </w:pPr>
      <w:r w:rsidRPr="002D59AB">
        <w:rPr>
          <w:rFonts w:cs="Arial"/>
        </w:rPr>
        <w:t>Todos formamos parte de un entorno, en el cual tenemos distintas relaciones y manifestaciones, nos convierten en personas observadoras y que cuentan con una diversidad, a través de ella logramos conocer opiniones, manifestaciones culturales, relaciones sociales, entre otras más cosas que nos identifican.</w:t>
      </w:r>
      <w:r w:rsidR="002515E9">
        <w:rPr>
          <w:rFonts w:cs="Arial"/>
        </w:rPr>
        <w:t xml:space="preserve"> Se debe entender y lograr explicar su pertenencia, así como el reconocimiento y respeto a la dignidad y los derechos de las personas, responsabilizando el impacto de sus acciones en los ámbitos personal, social y natural que contribuyan al bienestar común.</w:t>
      </w:r>
      <w:r w:rsidR="009C03F0">
        <w:rPr>
          <w:rFonts w:cs="Arial"/>
        </w:rPr>
        <w:t xml:space="preserve"> Favorece la reflexión, así como la construcción de saberes, conocimientos y valores que permiten su autonomía e identidad personal y comunitaria.</w:t>
      </w:r>
    </w:p>
    <w:p w14:paraId="2AB08878" w14:textId="3F812C00" w:rsidR="00A67D14" w:rsidRPr="002D59AB" w:rsidRDefault="00A67D14" w:rsidP="001801BA">
      <w:pPr>
        <w:ind w:firstLine="709"/>
        <w:rPr>
          <w:rFonts w:cs="Arial"/>
        </w:rPr>
      </w:pPr>
      <w:r w:rsidRPr="002D59AB">
        <w:rPr>
          <w:rFonts w:cs="Arial"/>
        </w:rPr>
        <w:t>Este campo se orienta a crear un sentido de pertenencia e identidad</w:t>
      </w:r>
      <w:r w:rsidR="009C03F0">
        <w:rPr>
          <w:rFonts w:cs="Arial"/>
        </w:rPr>
        <w:t xml:space="preserve"> tanto personal como colectiva, que empieza en el contexto familiar,</w:t>
      </w:r>
      <w:r w:rsidRPr="002D59AB">
        <w:rPr>
          <w:rFonts w:cs="Arial"/>
        </w:rPr>
        <w:t xml:space="preserve"> así como el reconocimiento de cultura y distintas formas de convivencia, </w:t>
      </w:r>
      <w:r w:rsidR="001E77BC">
        <w:rPr>
          <w:rFonts w:cs="Arial"/>
        </w:rPr>
        <w:t>brin</w:t>
      </w:r>
      <w:r w:rsidRPr="002D59AB">
        <w:rPr>
          <w:rFonts w:cs="Arial"/>
        </w:rPr>
        <w:t xml:space="preserve">dando </w:t>
      </w:r>
      <w:r w:rsidR="001E77BC">
        <w:rPr>
          <w:rFonts w:cs="Arial"/>
        </w:rPr>
        <w:t xml:space="preserve">distintos </w:t>
      </w:r>
      <w:r w:rsidRPr="002D59AB">
        <w:rPr>
          <w:rFonts w:cs="Arial"/>
        </w:rPr>
        <w:t>significados, contribuye a generar reflexión y poner en práctica los valores,</w:t>
      </w:r>
      <w:r w:rsidR="001E77BC">
        <w:rPr>
          <w:rFonts w:cs="Arial"/>
        </w:rPr>
        <w:t xml:space="preserve"> como el respeto, la justicia, la responsabilidad y la empatía, se</w:t>
      </w:r>
      <w:r w:rsidRPr="002D59AB">
        <w:rPr>
          <w:rFonts w:cs="Arial"/>
        </w:rPr>
        <w:t xml:space="preserve"> crea concientización del mundo que los rodea, haciéndo</w:t>
      </w:r>
      <w:r w:rsidR="00890627">
        <w:rPr>
          <w:rFonts w:cs="Arial"/>
        </w:rPr>
        <w:t>l</w:t>
      </w:r>
      <w:r w:rsidRPr="002D59AB">
        <w:rPr>
          <w:rFonts w:cs="Arial"/>
        </w:rPr>
        <w:t>os responsables y personas que sepan tomar decisiones. Todo esto se logra a través de las vivencias dirías en los distintos contextos</w:t>
      </w:r>
      <w:r w:rsidR="00890627">
        <w:rPr>
          <w:rFonts w:cs="Arial"/>
        </w:rPr>
        <w:t xml:space="preserve"> donde se desenvuelven, se relacionan y van dejando huella.</w:t>
      </w:r>
    </w:p>
    <w:p w14:paraId="51702BAD" w14:textId="4C10E911" w:rsidR="00A67D14" w:rsidRDefault="00A67D14" w:rsidP="001801BA">
      <w:pPr>
        <w:ind w:firstLine="709"/>
        <w:rPr>
          <w:rFonts w:cs="Arial"/>
        </w:rPr>
      </w:pPr>
      <w:r w:rsidRPr="002D59AB">
        <w:rPr>
          <w:rFonts w:cs="Arial"/>
        </w:rPr>
        <w:t>Resalto de este campo formativo, la importancia de construir experiencias con otras personas, pues observe que es algo en que los alumnos tienen que trabajar, sentando las bases de desarrollo ético, como la solidaridad, empatía, respeto, que va a generar una cultura de la paz, donde los alumnos se sentirán respetados, en colaboración y aprovechamiento de sus vivencias, así como fortalecer un entorno seguro, asociado a tener una convivencia sana.</w:t>
      </w:r>
      <w:r w:rsidR="00890627">
        <w:rPr>
          <w:rFonts w:cs="Arial"/>
        </w:rPr>
        <w:t xml:space="preserve"> Al querer saber razones por las que deben hacer alfo ellos comenzaran a tomar sus propias decisiones, así como construir experiencias colectivas.</w:t>
      </w:r>
    </w:p>
    <w:p w14:paraId="4352356F" w14:textId="2F045E82" w:rsidR="00890627" w:rsidRPr="002D59AB" w:rsidRDefault="00890627" w:rsidP="001801BA">
      <w:pPr>
        <w:ind w:firstLine="709"/>
        <w:rPr>
          <w:rFonts w:cs="Arial"/>
        </w:rPr>
      </w:pPr>
      <w:r>
        <w:rPr>
          <w:rFonts w:cs="Arial"/>
        </w:rPr>
        <w:t>Los alumnos expanden su ámbito familiar hacia la escuela y comunidad, construir experiencias colectivas al jugar, convivir y aprender con otras personas, aceptando y respetando otras formas de interpretar el mundo.</w:t>
      </w:r>
      <w:r w:rsidR="00D83A65">
        <w:rPr>
          <w:rFonts w:cs="Arial"/>
        </w:rPr>
        <w:t xml:space="preserve"> Es necesario crear un entorno seguro asociado a la paz y no a la violencia para una convivencia espontanea y de libre participación, considerando que las interacciones pueden generar tensiones y que deberán aprender a construir soluciones pacíficas.</w:t>
      </w:r>
    </w:p>
    <w:p w14:paraId="57485BA5" w14:textId="1505A7C3" w:rsidR="00A67D14" w:rsidRPr="002D59AB" w:rsidRDefault="00A67D14" w:rsidP="001801BA">
      <w:pPr>
        <w:ind w:firstLine="709"/>
        <w:rPr>
          <w:rFonts w:cs="Arial"/>
        </w:rPr>
      </w:pPr>
      <w:r w:rsidRPr="002D59AB">
        <w:rPr>
          <w:rFonts w:cs="Arial"/>
        </w:rPr>
        <w:lastRenderedPageBreak/>
        <w:t xml:space="preserve">A través de las observaciones y comparaciones </w:t>
      </w:r>
      <w:r w:rsidR="00D83A65">
        <w:rPr>
          <w:rFonts w:cs="Arial"/>
        </w:rPr>
        <w:t>para</w:t>
      </w:r>
      <w:r w:rsidRPr="002D59AB">
        <w:rPr>
          <w:rFonts w:cs="Arial"/>
        </w:rPr>
        <w:t xml:space="preserve"> la evaluación diagnostica, se seleccionaron los siguientes PDA:</w:t>
      </w:r>
    </w:p>
    <w:p w14:paraId="0DF0B3F1" w14:textId="1414E6F4" w:rsidR="00A67D14" w:rsidRPr="002D59AB" w:rsidRDefault="00A67D14" w:rsidP="001801BA">
      <w:pPr>
        <w:ind w:firstLine="709"/>
        <w:rPr>
          <w:rFonts w:cs="Arial"/>
        </w:rPr>
      </w:pPr>
      <w:r w:rsidRPr="002D59AB">
        <w:rPr>
          <w:rFonts w:cs="Arial"/>
        </w:rPr>
        <w:t>PDA</w:t>
      </w:r>
      <w:r w:rsidR="00827DC4">
        <w:rPr>
          <w:rFonts w:cs="Arial"/>
        </w:rPr>
        <w:t xml:space="preserve"> l</w:t>
      </w:r>
      <w:r w:rsidRPr="002D59AB">
        <w:rPr>
          <w:rFonts w:cs="Arial"/>
        </w:rPr>
        <w:t xml:space="preserve">: </w:t>
      </w:r>
      <w:r w:rsidR="00827DC4">
        <w:rPr>
          <w:rFonts w:cs="Arial"/>
        </w:rPr>
        <w:t>A</w:t>
      </w:r>
      <w:r w:rsidRPr="002D59AB">
        <w:rPr>
          <w:rFonts w:cs="Arial"/>
        </w:rPr>
        <w:t>socia los alimentos que consume, con los animales o plantas de los que proviene, y evita el desperdicio.</w:t>
      </w:r>
    </w:p>
    <w:p w14:paraId="6633E6B6" w14:textId="0C824D7A" w:rsidR="00A67D14" w:rsidRPr="002D59AB" w:rsidRDefault="00A67D14" w:rsidP="001801BA">
      <w:pPr>
        <w:ind w:firstLine="709"/>
        <w:rPr>
          <w:rFonts w:cs="Arial"/>
        </w:rPr>
      </w:pPr>
      <w:r w:rsidRPr="002D59AB">
        <w:rPr>
          <w:rFonts w:cs="Arial"/>
        </w:rPr>
        <w:t>PDA</w:t>
      </w:r>
      <w:r w:rsidR="00827DC4">
        <w:rPr>
          <w:rFonts w:cs="Arial"/>
        </w:rPr>
        <w:t xml:space="preserve"> l</w:t>
      </w:r>
      <w:r w:rsidRPr="002D59AB">
        <w:rPr>
          <w:rFonts w:cs="Arial"/>
        </w:rPr>
        <w:t>: Establece acuerdos entre pares y otras personas para mejorar la convivencia en beneficio común.</w:t>
      </w:r>
    </w:p>
    <w:p w14:paraId="7026BCDD" w14:textId="23BDCDA8" w:rsidR="00A67D14" w:rsidRPr="002D59AB" w:rsidRDefault="00A67D14" w:rsidP="001801BA">
      <w:pPr>
        <w:ind w:firstLine="709"/>
        <w:rPr>
          <w:rFonts w:cs="Arial"/>
        </w:rPr>
      </w:pPr>
      <w:r w:rsidRPr="002D59AB">
        <w:rPr>
          <w:rFonts w:cs="Arial"/>
        </w:rPr>
        <w:t xml:space="preserve">De estos PDA, observe que tiene una buena relación con el contexto de su comunidad, que asocian de manera asertiva lo que han observado con lo que saben están consumiendo, a su vez logran establecer acuerdos, la dificultad se encuentra en el cumplimiento de los mismos, la mayoría sabe que tiene que tener una buena convivencia en la escuela, y reconocen el espacio para aprender, </w:t>
      </w:r>
      <w:r w:rsidR="00827DC4" w:rsidRPr="002D59AB">
        <w:rPr>
          <w:rFonts w:cs="Arial"/>
        </w:rPr>
        <w:t>más</w:t>
      </w:r>
      <w:r w:rsidRPr="002D59AB">
        <w:rPr>
          <w:rFonts w:cs="Arial"/>
        </w:rPr>
        <w:t xml:space="preserve"> sin embargo hay algunos alumnos que si tiene la dificultad de cumplir por ejemplo las normas de convivencia a pesar de conocerlas e incluso proponerlas.</w:t>
      </w:r>
      <w:r w:rsidR="00827DC4">
        <w:rPr>
          <w:rFonts w:cs="Arial"/>
        </w:rPr>
        <w:t xml:space="preserve"> Observe que son buenos comunicándose y expresando lo que les hacen sentir las acciones de los demás, pero tiene dificultad en identificar como sus propias acciones afectan también, conocen algunos valores y aunque no los identifican los ponen en práctica, saben sobre las emociones y las relacionan con películas, cuentos. Les cuesta respetar la naturaleza, aunque la mayoría si la protege. La mayoría tiene buena relación con sus compañeros, pero no saben tener empatía, ni control de sus emociones, se frustran y también suelen hacer pequeños llantos cuando algo no les sale o no se hace como ellos quieren, algunos tienen dificultad para compartir.</w:t>
      </w:r>
    </w:p>
    <w:p w14:paraId="192867F1" w14:textId="77777777" w:rsidR="00A67D14" w:rsidRPr="002D59AB" w:rsidRDefault="00A67D14" w:rsidP="001801BA">
      <w:pPr>
        <w:rPr>
          <w:rFonts w:cs="Arial"/>
          <w:i/>
          <w:iCs/>
        </w:rPr>
      </w:pPr>
      <w:r w:rsidRPr="002D59AB">
        <w:rPr>
          <w:rFonts w:cs="Arial"/>
          <w:i/>
          <w:iCs/>
        </w:rPr>
        <w:t>De lo humano y lo comunitario:</w:t>
      </w:r>
    </w:p>
    <w:p w14:paraId="3E28538E" w14:textId="76975312" w:rsidR="00A67D14" w:rsidRPr="002D59AB" w:rsidRDefault="00A67D14" w:rsidP="001801BA">
      <w:pPr>
        <w:ind w:firstLine="709"/>
        <w:rPr>
          <w:rFonts w:cs="Arial"/>
        </w:rPr>
      </w:pPr>
      <w:r w:rsidRPr="002D59AB">
        <w:rPr>
          <w:rFonts w:cs="Arial"/>
        </w:rPr>
        <w:t>Las necesidades humanas siempre estarán a</w:t>
      </w:r>
      <w:r w:rsidR="00827DC4">
        <w:rPr>
          <w:rFonts w:cs="Arial"/>
        </w:rPr>
        <w:t xml:space="preserve"> </w:t>
      </w:r>
      <w:r w:rsidRPr="002D59AB">
        <w:rPr>
          <w:rFonts w:cs="Arial"/>
        </w:rPr>
        <w:t>n</w:t>
      </w:r>
      <w:r w:rsidR="00827DC4">
        <w:rPr>
          <w:rFonts w:cs="Arial"/>
        </w:rPr>
        <w:t>u</w:t>
      </w:r>
      <w:r w:rsidRPr="002D59AB">
        <w:rPr>
          <w:rFonts w:cs="Arial"/>
        </w:rPr>
        <w:t>estro alrededor, a través de ellas vamos aprendiendo poco a poco que es lo que debemos tener para una vida digna, sana y que cuente con un mayor bienestar, esto se lograra a través de diversos conocimientos, saberes y valores, tanto individuales como colectivos, pues se centra en el conocimiento de si y de los demás.</w:t>
      </w:r>
      <w:r w:rsidR="002205F6">
        <w:rPr>
          <w:rFonts w:cs="Arial"/>
        </w:rPr>
        <w:t xml:space="preserve"> El ser humano interactúa, y se reconoce a si mismo y a los demás, y debe comprender la vida emocional y afectiva propia con la de otros, a la vez adquieran conciencia de que sus acciones influyen en el buen vivir.</w:t>
      </w:r>
    </w:p>
    <w:p w14:paraId="2C1A419C" w14:textId="1FFC35BF" w:rsidR="00A67D14" w:rsidRPr="002D59AB" w:rsidRDefault="00A67D14" w:rsidP="001801BA">
      <w:pPr>
        <w:ind w:firstLine="709"/>
        <w:rPr>
          <w:rFonts w:cs="Arial"/>
        </w:rPr>
      </w:pPr>
      <w:r w:rsidRPr="002D59AB">
        <w:rPr>
          <w:rFonts w:cs="Arial"/>
        </w:rPr>
        <w:t xml:space="preserve">Resaltando la importancia de una comprensión en la vida emocional y afectiva, pienso que es algo que a los alumnos les cuesta comprender, y en donde </w:t>
      </w:r>
      <w:r w:rsidR="002205F6" w:rsidRPr="002D59AB">
        <w:rPr>
          <w:rFonts w:cs="Arial"/>
        </w:rPr>
        <w:t>aún</w:t>
      </w:r>
      <w:r w:rsidRPr="002D59AB">
        <w:rPr>
          <w:rFonts w:cs="Arial"/>
        </w:rPr>
        <w:t xml:space="preserve"> no genera un análisis crítico, se requiere mejorar su conciencia de que sus acciones influirán en la </w:t>
      </w:r>
      <w:r w:rsidRPr="002D59AB">
        <w:rPr>
          <w:rFonts w:cs="Arial"/>
        </w:rPr>
        <w:lastRenderedPageBreak/>
        <w:t xml:space="preserve">manera en que viven, y que deben afrontar los distintos retos que tiene en los distintos contextos donde participa, con lo que es la familia, la escuela y la comunidad.  </w:t>
      </w:r>
    </w:p>
    <w:p w14:paraId="0653BB0B" w14:textId="77777777" w:rsidR="00A67D14" w:rsidRPr="002D59AB" w:rsidRDefault="00A67D14" w:rsidP="001801BA">
      <w:pPr>
        <w:ind w:firstLine="709"/>
        <w:rPr>
          <w:rFonts w:cs="Arial"/>
        </w:rPr>
      </w:pPr>
      <w:r w:rsidRPr="002D59AB">
        <w:rPr>
          <w:rFonts w:cs="Arial"/>
        </w:rPr>
        <w:t>Este campo está orientado a que los alumnos, construyan su identidad personal mediante una exploración de los distintas contextos sociales y naturales, que le permitirán saber sus gustos, intereses, necesidades y más. También es donde conciben la sexualidad a través de la representación del cuerpo y su relación con el género, deben lograr desarrollar sus potencialidades, respetando a otras personas, y a su vez fortaleciendo sus capacidades derivadas de su cuerpo.</w:t>
      </w:r>
    </w:p>
    <w:p w14:paraId="553B3F68" w14:textId="77777777" w:rsidR="00A67D14" w:rsidRPr="002D59AB" w:rsidRDefault="00A67D14" w:rsidP="001801BA">
      <w:pPr>
        <w:ind w:firstLine="709"/>
        <w:rPr>
          <w:rFonts w:cs="Arial"/>
        </w:rPr>
      </w:pPr>
      <w:r w:rsidRPr="002D59AB">
        <w:rPr>
          <w:rFonts w:cs="Arial"/>
        </w:rPr>
        <w:t>Lo que más se pretende trabajar con los alumnos es el fortalecimiento de promover ambientes de convivencia sana y pacífica, donde experimenten, la importancia del cuidado personal y de nuestros compañeros, una responsabilidad orientada por los comportamientos, toma de decisiones y mejoramiento del dialogo, esperando que los alumnos generen sentido de comunidad y fortalezcan su manera de actuar ante las distintas adversidades, y ambientes sociales donde se integren, adquiriendo así las bases para una vida saludable.</w:t>
      </w:r>
    </w:p>
    <w:p w14:paraId="5CFC4B47" w14:textId="77777777" w:rsidR="00A67D14" w:rsidRPr="002D59AB" w:rsidRDefault="00A67D14" w:rsidP="001801BA">
      <w:pPr>
        <w:ind w:firstLine="709"/>
        <w:rPr>
          <w:rFonts w:cs="Arial"/>
        </w:rPr>
      </w:pPr>
      <w:r w:rsidRPr="002D59AB">
        <w:rPr>
          <w:rFonts w:cs="Arial"/>
        </w:rPr>
        <w:t xml:space="preserve">Es de suma importancia retomar con ellos la identificación y reconocimiento de emociones, mejorando así el desarrollo de habilidades socioemocionales, promoviendo que asocien lo que sienten con la manera en que lo expresan, y así contribuir al proceso de comprensión de las emociones. Lo que a su vez va a traer un mejor control y convivencia interna del grupo. </w:t>
      </w:r>
    </w:p>
    <w:p w14:paraId="55E0BC1B" w14:textId="77777777" w:rsidR="00A67D14" w:rsidRPr="002D59AB" w:rsidRDefault="00A67D14" w:rsidP="001801BA">
      <w:pPr>
        <w:ind w:firstLine="709"/>
        <w:rPr>
          <w:rFonts w:cs="Arial"/>
        </w:rPr>
      </w:pPr>
      <w:r w:rsidRPr="002D59AB">
        <w:rPr>
          <w:rFonts w:cs="Arial"/>
        </w:rPr>
        <w:t xml:space="preserve">También se quiere lograr que perciban y nombren sus emociones, reconociendo sensaciones y reacciones, no hay emoción buena o mala, ya que son parte de contribuir a un bienestar personal y colectivo, sentando las bases para formar estabilidad emocional. Esto permitirá que se desarrollen las habilidades sociales, la relación entre pares, y la mejora de la autonomía. </w:t>
      </w:r>
    </w:p>
    <w:p w14:paraId="299D456E" w14:textId="77777777" w:rsidR="00A67D14" w:rsidRPr="002D59AB" w:rsidRDefault="00A67D14" w:rsidP="001801BA">
      <w:pPr>
        <w:ind w:firstLine="709"/>
        <w:rPr>
          <w:rFonts w:cs="Arial"/>
        </w:rPr>
      </w:pPr>
      <w:r w:rsidRPr="002D59AB">
        <w:rPr>
          <w:rFonts w:cs="Arial"/>
        </w:rPr>
        <w:t>La reglas y normas de convivencia serán un factor clave para comprender las conductas, los conflictos, comprender acciones y necesidades, pues buscaran alternativas y distintas maneras de resolver los desafíos que se les presentan a los alumnos, nos brinda también los primeros momentos para observar a los alumnos convivir con sus pares, saber cómo reaccionan ante distintas situaciones y por qué han decidido hacerlo de esa manera, tratando siempre de practicar medidas de seguridad, comportamientos buenos y seguros, construyendo así una vida digna.</w:t>
      </w:r>
    </w:p>
    <w:p w14:paraId="117D5CD6" w14:textId="77777777" w:rsidR="00A67D14" w:rsidRPr="002D59AB" w:rsidRDefault="00A67D14" w:rsidP="001801BA">
      <w:pPr>
        <w:ind w:firstLine="709"/>
        <w:rPr>
          <w:rFonts w:cs="Arial"/>
        </w:rPr>
      </w:pPr>
      <w:r w:rsidRPr="002D59AB">
        <w:rPr>
          <w:rFonts w:cs="Arial"/>
        </w:rPr>
        <w:lastRenderedPageBreak/>
        <w:t>A través de las observaciones y comparaciones de la evaluación diagnostica, se seleccionaron los siguientes PDA:</w:t>
      </w:r>
    </w:p>
    <w:p w14:paraId="115F4959" w14:textId="772FCF32" w:rsidR="00A67D14" w:rsidRPr="002D59AB" w:rsidRDefault="00A67D14" w:rsidP="001801BA">
      <w:pPr>
        <w:ind w:firstLine="709"/>
        <w:rPr>
          <w:rFonts w:cs="Arial"/>
        </w:rPr>
      </w:pPr>
      <w:r w:rsidRPr="002D59AB">
        <w:rPr>
          <w:rFonts w:cs="Arial"/>
        </w:rPr>
        <w:t>PDA</w:t>
      </w:r>
      <w:r w:rsidR="002205F6">
        <w:rPr>
          <w:rFonts w:cs="Arial"/>
        </w:rPr>
        <w:t xml:space="preserve"> l</w:t>
      </w:r>
      <w:r w:rsidRPr="002D59AB">
        <w:rPr>
          <w:rFonts w:cs="Arial"/>
        </w:rPr>
        <w:t>: Representa la imagen que tienen de si, a través del modelado, dibujo, pintar y otros recursos de los lenguajes artísticos y representa las producciones de sus pares.</w:t>
      </w:r>
    </w:p>
    <w:p w14:paraId="0F8D9960" w14:textId="52D84B4C" w:rsidR="00A67D14" w:rsidRPr="002D59AB" w:rsidRDefault="00A67D14" w:rsidP="001801BA">
      <w:pPr>
        <w:ind w:firstLine="709"/>
        <w:rPr>
          <w:rFonts w:cs="Arial"/>
        </w:rPr>
      </w:pPr>
      <w:r w:rsidRPr="002D59AB">
        <w:rPr>
          <w:rFonts w:cs="Arial"/>
        </w:rPr>
        <w:t>PDA</w:t>
      </w:r>
      <w:r w:rsidR="002205F6">
        <w:rPr>
          <w:rFonts w:cs="Arial"/>
        </w:rPr>
        <w:t xml:space="preserve"> l</w:t>
      </w:r>
      <w:r w:rsidRPr="002D59AB">
        <w:rPr>
          <w:rFonts w:cs="Arial"/>
        </w:rPr>
        <w:t>: Imita descubre movimientos y posturas, involucrando distintos segmentos corporales que favorecen el control y la lateralidad.</w:t>
      </w:r>
    </w:p>
    <w:p w14:paraId="4641BAA3" w14:textId="68850FD3" w:rsidR="00A67D14" w:rsidRPr="002D59AB" w:rsidRDefault="00A67D14" w:rsidP="001801BA">
      <w:pPr>
        <w:ind w:firstLine="709"/>
        <w:rPr>
          <w:rFonts w:cs="Arial"/>
        </w:rPr>
      </w:pPr>
      <w:r w:rsidRPr="002D59AB">
        <w:rPr>
          <w:rFonts w:cs="Arial"/>
        </w:rPr>
        <w:t>Observe que, en la mayor parte del salón, saben representar una imagen de ellos mismos, teniendo como dificultad el control de emociones pues mencionaban que eran feos, o que no sabían cómo dibujarse, pretendo hacer que reflexione</w:t>
      </w:r>
      <w:r w:rsidR="002205F6">
        <w:rPr>
          <w:rFonts w:cs="Arial"/>
        </w:rPr>
        <w:t>n</w:t>
      </w:r>
      <w:r w:rsidRPr="002D59AB">
        <w:rPr>
          <w:rFonts w:cs="Arial"/>
        </w:rPr>
        <w:t xml:space="preserve"> y comprendan su vida emocional, como una manera de construir relaciones de convivencia.  Por otra parte, logran tener una buena motricidad gruesa, son algunos casos donde no sostienen bien el lápiz, o les cuesta agarrar de manera correcta los objetos, siendo así necesaria la intervención en sus necesidades. </w:t>
      </w:r>
      <w:r w:rsidR="002205F6">
        <w:rPr>
          <w:rFonts w:cs="Arial"/>
        </w:rPr>
        <w:t xml:space="preserve">Tienen dificultad de regular su forma de actuar para sentirse bien y resolver conflictos de manera adecuada, hace falta el impulso de la empatía y la resiliencia, para formar así alumnos emocionalmente estables. Hace falta de igual manera que se relacionen de manera positiva con personas de distintas edades y contextos, </w:t>
      </w:r>
      <w:r w:rsidR="00D863D7">
        <w:rPr>
          <w:rFonts w:cs="Arial"/>
        </w:rPr>
        <w:t>falta comprender como sus acciones pueden afectarles a si mismos, y a los demás, así como analizar que las necesidades de cada quien son igual de importantes.</w:t>
      </w:r>
    </w:p>
    <w:p w14:paraId="62A1D2FC" w14:textId="77777777" w:rsidR="00A67D14" w:rsidRPr="002D59AB" w:rsidRDefault="00A67D14" w:rsidP="001801BA">
      <w:pPr>
        <w:pStyle w:val="Ttulo1"/>
      </w:pPr>
      <w:r w:rsidRPr="002D59AB">
        <w:t>Planteamiento del problema central:</w:t>
      </w:r>
    </w:p>
    <w:p w14:paraId="7527EA3B" w14:textId="77777777" w:rsidR="00A67D14" w:rsidRPr="002D59AB" w:rsidRDefault="00A67D14" w:rsidP="001801BA">
      <w:pPr>
        <w:ind w:firstLine="709"/>
        <w:rPr>
          <w:rFonts w:cs="Arial"/>
        </w:rPr>
      </w:pPr>
      <w:r w:rsidRPr="002D59AB">
        <w:rPr>
          <w:rFonts w:cs="Arial"/>
        </w:rPr>
        <w:t xml:space="preserve">Un problema, designa alguna dificultad que se pretende aclarar, esto refiere a la ausencia de un conocimiento. En este caso, con el termino problema “se designa una dificultad que no se puede resolver automáticamente, si no que requiere una investigación, conceptual, o empírica” (Bunge. 1985:195). </w:t>
      </w:r>
    </w:p>
    <w:p w14:paraId="1751CDBA" w14:textId="1F6B808B" w:rsidR="00A67D14" w:rsidRPr="002D59AB" w:rsidRDefault="00A67D14" w:rsidP="001801BA">
      <w:pPr>
        <w:ind w:firstLine="709"/>
        <w:rPr>
          <w:rFonts w:cs="Arial"/>
        </w:rPr>
      </w:pPr>
      <w:r w:rsidRPr="002D59AB">
        <w:rPr>
          <w:rFonts w:cs="Arial"/>
        </w:rPr>
        <w:t xml:space="preserve">Retomando la observación que se realizó en los distintos contextos y durante los distintos diagnósticos, logre </w:t>
      </w:r>
      <w:r w:rsidR="0062081B">
        <w:rPr>
          <w:rFonts w:cs="Arial"/>
        </w:rPr>
        <w:t>ver</w:t>
      </w:r>
      <w:r w:rsidRPr="002D59AB">
        <w:rPr>
          <w:rFonts w:cs="Arial"/>
        </w:rPr>
        <w:t xml:space="preserve"> y analizar cuáles eran las distintas necesidades que existen en la escuela en primer momento, y después me centre en las necesidades de mis alumnos de aula, resaltando el diagnostico pedagógico, donde través de las primeras semanas con mi maestra a cargo estuvimos de acuerdo con empezar el proyecto de implementar y fortalecer las normas de convivencia, enfatizando su importancia en el transcurso del ciclo escolar, para las participaciones del grupo, la escucha activa y la fortaleza de valores</w:t>
      </w:r>
      <w:r w:rsidR="00D863D7">
        <w:rPr>
          <w:rFonts w:cs="Arial"/>
        </w:rPr>
        <w:t>,</w:t>
      </w:r>
      <w:r w:rsidR="0062081B" w:rsidRPr="0062081B">
        <w:rPr>
          <w:rFonts w:cs="Arial"/>
        </w:rPr>
        <w:t xml:space="preserve"> </w:t>
      </w:r>
      <w:r w:rsidR="0062081B">
        <w:rPr>
          <w:rFonts w:cs="Arial"/>
        </w:rPr>
        <w:t>resaltando la falta de empatía,</w:t>
      </w:r>
      <w:r w:rsidR="00D863D7">
        <w:rPr>
          <w:rFonts w:cs="Arial"/>
        </w:rPr>
        <w:t xml:space="preserve"> así como la socialización y relaciones </w:t>
      </w:r>
      <w:r w:rsidR="00D863D7">
        <w:rPr>
          <w:rFonts w:cs="Arial"/>
        </w:rPr>
        <w:lastRenderedPageBreak/>
        <w:t xml:space="preserve">entre compañeros. </w:t>
      </w:r>
      <w:r w:rsidRPr="002D59AB">
        <w:rPr>
          <w:rFonts w:cs="Arial"/>
        </w:rPr>
        <w:t xml:space="preserve"> A su vez conocer las ideas y saberes de los alumnos ante su comportamiento en la escuela, y el seguimiento de la obediencia y respeto a la maestra y comunidad educativa. </w:t>
      </w:r>
    </w:p>
    <w:p w14:paraId="384E0873" w14:textId="335DF14F" w:rsidR="00A67D14" w:rsidRPr="002D59AB" w:rsidRDefault="00A67D14" w:rsidP="001801BA">
      <w:pPr>
        <w:ind w:firstLine="709"/>
        <w:rPr>
          <w:rFonts w:cs="Arial"/>
        </w:rPr>
      </w:pPr>
      <w:r w:rsidRPr="002D59AB">
        <w:rPr>
          <w:rFonts w:cs="Arial"/>
        </w:rPr>
        <w:t>Al realizar un previo diagnostico tanto profesional como pedagógico, se identifica una necesidad vinculada tanto para las necesidades de los alumnos como para el desarrollo y cumplimiento de mi perfil de egreso, a favor de ambos, puedo ir relacionando y mejorando</w:t>
      </w:r>
      <w:r w:rsidR="0062081B">
        <w:rPr>
          <w:rFonts w:cs="Arial"/>
        </w:rPr>
        <w:t>,</w:t>
      </w:r>
      <w:r w:rsidRPr="002D59AB">
        <w:rPr>
          <w:rFonts w:cs="Arial"/>
        </w:rPr>
        <w:t xml:space="preserve"> para</w:t>
      </w:r>
      <w:r w:rsidR="0062081B">
        <w:rPr>
          <w:rFonts w:cs="Arial"/>
        </w:rPr>
        <w:t xml:space="preserve">, </w:t>
      </w:r>
      <w:r w:rsidRPr="002D59AB">
        <w:rPr>
          <w:rFonts w:cs="Arial"/>
        </w:rPr>
        <w:t xml:space="preserve">su cumplimiento </w:t>
      </w:r>
      <w:r w:rsidR="0062081B">
        <w:rPr>
          <w:rFonts w:cs="Arial"/>
        </w:rPr>
        <w:t>d</w:t>
      </w:r>
      <w:r w:rsidRPr="002D59AB">
        <w:rPr>
          <w:rFonts w:cs="Arial"/>
        </w:rPr>
        <w:t xml:space="preserve">el aprendizaje de los alumnos y el mío. </w:t>
      </w:r>
    </w:p>
    <w:p w14:paraId="24A7003E" w14:textId="647FF4A6" w:rsidR="00A67D14" w:rsidRPr="002D59AB" w:rsidRDefault="00A67D14" w:rsidP="001801BA">
      <w:pPr>
        <w:ind w:firstLine="709"/>
        <w:rPr>
          <w:rFonts w:cs="Arial"/>
        </w:rPr>
      </w:pPr>
      <w:r w:rsidRPr="002D59AB">
        <w:rPr>
          <w:rFonts w:cs="Arial"/>
        </w:rPr>
        <w:t>Para lograr identificar estas necesidades, se realizó en primer momento una jerarquización de los problemas detectados y observados</w:t>
      </w:r>
      <w:r w:rsidR="00D863D7">
        <w:rPr>
          <w:rFonts w:cs="Arial"/>
        </w:rPr>
        <w:t xml:space="preserve"> en el preescolar</w:t>
      </w:r>
      <w:r w:rsidRPr="002D59AB">
        <w:rPr>
          <w:rFonts w:cs="Arial"/>
        </w:rPr>
        <w:t xml:space="preserve">, </w:t>
      </w:r>
      <w:r w:rsidR="00D863D7">
        <w:rPr>
          <w:rFonts w:cs="Arial"/>
        </w:rPr>
        <w:t>durante</w:t>
      </w:r>
      <w:r w:rsidRPr="002D59AB">
        <w:rPr>
          <w:rFonts w:cs="Arial"/>
        </w:rPr>
        <w:t xml:space="preserve"> los periodos que se me permitió estar en la escuela de prácticas, el cual fue parte del diagnóstico y algunas clases normales, también de algunas intervenciones que tuve con los alumnos, </w:t>
      </w:r>
      <w:r w:rsidR="0062081B">
        <w:rPr>
          <w:rFonts w:cs="Arial"/>
        </w:rPr>
        <w:t>donde</w:t>
      </w:r>
      <w:r w:rsidRPr="002D59AB">
        <w:rPr>
          <w:rFonts w:cs="Arial"/>
        </w:rPr>
        <w:t xml:space="preserve"> me permit</w:t>
      </w:r>
      <w:r w:rsidR="00D863D7">
        <w:rPr>
          <w:rFonts w:cs="Arial"/>
        </w:rPr>
        <w:t>í</w:t>
      </w:r>
      <w:r w:rsidRPr="002D59AB">
        <w:rPr>
          <w:rFonts w:cs="Arial"/>
        </w:rPr>
        <w:t xml:space="preserve"> reflexionar las causas y consecuencias que pienso son la base de la necesidad identificada. </w:t>
      </w:r>
    </w:p>
    <w:p w14:paraId="35C1038B" w14:textId="718AC7E0" w:rsidR="00A67D14" w:rsidRPr="002D59AB" w:rsidRDefault="00A67D14" w:rsidP="001801BA">
      <w:pPr>
        <w:ind w:firstLine="709"/>
        <w:rPr>
          <w:rFonts w:cs="Arial"/>
        </w:rPr>
      </w:pPr>
      <w:r w:rsidRPr="002D59AB">
        <w:rPr>
          <w:rFonts w:cs="Arial"/>
        </w:rPr>
        <w:t>Y para comprender y detallar en este informe</w:t>
      </w:r>
      <w:r w:rsidR="0062081B">
        <w:rPr>
          <w:rFonts w:cs="Arial"/>
        </w:rPr>
        <w:t xml:space="preserve"> </w:t>
      </w:r>
      <w:r w:rsidRPr="002D59AB">
        <w:rPr>
          <w:rFonts w:cs="Arial"/>
        </w:rPr>
        <w:t>se realiza esta reflexión a través de la técnica del árbol de problemas, representado en la figura siguiente, donde previo a la visualización se genera una facilidad de relacionar causa-</w:t>
      </w:r>
      <w:r w:rsidR="0062081B">
        <w:rPr>
          <w:rFonts w:cs="Arial"/>
        </w:rPr>
        <w:t>problema-</w:t>
      </w:r>
      <w:r w:rsidRPr="002D59AB">
        <w:rPr>
          <w:rFonts w:cs="Arial"/>
        </w:rPr>
        <w:t>efecto, ampliando así el panorama que permitirá encontrar</w:t>
      </w:r>
      <w:r w:rsidR="0062081B">
        <w:rPr>
          <w:rFonts w:cs="Arial"/>
        </w:rPr>
        <w:t xml:space="preserve"> propuestas de</w:t>
      </w:r>
      <w:r w:rsidRPr="002D59AB">
        <w:rPr>
          <w:rFonts w:cs="Arial"/>
        </w:rPr>
        <w:t xml:space="preserve"> soluciones desde mi capacidad profesional.</w:t>
      </w:r>
    </w:p>
    <w:p w14:paraId="648F35B1" w14:textId="77777777" w:rsidR="002D59AB" w:rsidRDefault="002D59AB" w:rsidP="00C24223">
      <w:pPr>
        <w:ind w:firstLine="709"/>
        <w:jc w:val="center"/>
        <w:rPr>
          <w:rFonts w:cs="Arial"/>
        </w:rPr>
      </w:pPr>
    </w:p>
    <w:p w14:paraId="0A37737F" w14:textId="77777777" w:rsidR="002D59AB" w:rsidRDefault="002D59AB" w:rsidP="00C24223">
      <w:pPr>
        <w:ind w:firstLine="709"/>
        <w:jc w:val="center"/>
        <w:rPr>
          <w:rFonts w:cs="Arial"/>
        </w:rPr>
      </w:pPr>
    </w:p>
    <w:p w14:paraId="72872ED9" w14:textId="7115723C" w:rsidR="002D59AB" w:rsidRDefault="0062081B" w:rsidP="002D59AB">
      <w:pPr>
        <w:keepNext/>
        <w:ind w:firstLine="709"/>
        <w:jc w:val="center"/>
      </w:pPr>
      <w:r w:rsidRPr="002D59AB">
        <w:rPr>
          <w:rFonts w:cs="Arial"/>
          <w:noProof/>
        </w:rPr>
        <w:lastRenderedPageBreak/>
        <mc:AlternateContent>
          <mc:Choice Requires="wps">
            <w:drawing>
              <wp:anchor distT="0" distB="0" distL="114300" distR="114300" simplePos="0" relativeHeight="251672576" behindDoc="0" locked="0" layoutInCell="1" allowOverlap="1" wp14:anchorId="406EE44B" wp14:editId="4140AFA3">
                <wp:simplePos x="0" y="0"/>
                <wp:positionH relativeFrom="column">
                  <wp:posOffset>4785406</wp:posOffset>
                </wp:positionH>
                <wp:positionV relativeFrom="paragraph">
                  <wp:posOffset>2055278</wp:posOffset>
                </wp:positionV>
                <wp:extent cx="1438275" cy="560659"/>
                <wp:effectExtent l="0" t="0" r="28575" b="11430"/>
                <wp:wrapNone/>
                <wp:docPr id="1948870614" name="Cuadro de texto 2"/>
                <wp:cNvGraphicFramePr/>
                <a:graphic xmlns:a="http://schemas.openxmlformats.org/drawingml/2006/main">
                  <a:graphicData uri="http://schemas.microsoft.com/office/word/2010/wordprocessingShape">
                    <wps:wsp>
                      <wps:cNvSpPr txBox="1"/>
                      <wps:spPr>
                        <a:xfrm>
                          <a:off x="0" y="0"/>
                          <a:ext cx="1438275" cy="560659"/>
                        </a:xfrm>
                        <a:prstGeom prst="rect">
                          <a:avLst/>
                        </a:prstGeom>
                        <a:solidFill>
                          <a:schemeClr val="lt1"/>
                        </a:solidFill>
                        <a:ln w="6350">
                          <a:solidFill>
                            <a:prstClr val="black"/>
                          </a:solidFill>
                        </a:ln>
                      </wps:spPr>
                      <wps:txbx>
                        <w:txbxContent>
                          <w:p w14:paraId="0971FD14" w14:textId="77777777" w:rsidR="00A67D14" w:rsidRPr="002D59AB" w:rsidRDefault="00A67D14" w:rsidP="00A67D14">
                            <w:r w:rsidRPr="002D59AB">
                              <w:t>Baja regulación y gestión emocional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06EE44B" id="_x0000_t202" coordsize="21600,21600" o:spt="202" path="m,l,21600r21600,l21600,xe">
                <v:stroke joinstyle="miter"/>
                <v:path gradientshapeok="t" o:connecttype="rect"/>
              </v:shapetype>
              <v:shape id="Cuadro de texto 2" o:spid="_x0000_s1026" type="#_x0000_t202" style="position:absolute;left:0;text-align:left;margin-left:376.8pt;margin-top:161.85pt;width:113.25pt;height:44.1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3GSOAIAAHwEAAAOAAAAZHJzL2Uyb0RvYy54bWysVE1v2zAMvQ/YfxB0X+ykSdoacYosRYYB&#10;RVsgLXpWZCk2JouapMTOfv0o2flot9Owi0yJ1BP5+OjZXVsrshfWVaBzOhyklAjNoaj0NqevL6sv&#10;N5Q4z3TBFGiR04Nw9G7++dOsMZkYQQmqEJYgiHZZY3Jaem+yJHG8FDVzAzBCo1OCrZnHrd0mhWUN&#10;otcqGaXpNGnAFsYCF87h6X3npPOIL6Xg/klKJzxROcXcfFxtXDdhTeYzlm0tM2XF+zTYP2RRs0rj&#10;oyeoe+YZ2dnqD6i64hYcSD/gUCcgZcVFrAGrGaYfqlmXzIhYC5LjzIkm9/9g+eN+bZ4t8e1XaLGB&#10;gZDGuMzhYainlbYOX8yUoB8pPJxoE60nPFwaX92MrieUcPRNpul0chtgkvNtY53/JqAmwcipxbZE&#10;ttj+wfku9BgSHnOgqmJVKRU3QQpiqSzZM2yi8jFHBH8XpTRpcjq9mqQR+J0vQJ/ubxTjP/r0LqIQ&#10;T2nM+Vx7sHy7aXtCNlAckCcLnYSc4asKcR+Y88/MomaQGpwD/4SLVIDJQG9RUoL99bfzEI+tRC8l&#10;DWowp+7njllBifquscm3w/E4iDZuxpPrEW7spWdz6dG7egnI0BAnzvBohnivjqa0UL/huCzCq+hi&#10;muPbOfVHc+m7ycBx42KxiEEoU8P8g14bHqBDRwKfL+0bs6bvp0clPMJRrSz70NYuNtzUsNh5kFXs&#10;eSC4Y7XnHSUeVdOPY5ihy32MOv805r8BAAD//wMAUEsDBBQABgAIAAAAIQAyqMMa3wAAAAsBAAAP&#10;AAAAZHJzL2Rvd25yZXYueG1sTI/BTsMwEETvSPyDtUjcqJ0E2jTEqQC1XDhREGc3dm2LeB3Zbhr+&#10;HvcEx9U8zbxtN7MbyKRCtB45FAsGRGHvpUXN4fNjd1cDiUmgFINHxeFHRdh011etaKQ/47ua9kmT&#10;XIKxERxMSmNDaeyNciIu/KgwZ0cfnEj5DJrKIM653A20ZGxJnbCYF4wY1YtR/ff+5Dhsn/Va97UI&#10;ZltLa6f56/imXzm/vZmfHoEkNac/GC76WR267HTwJ5SRDBxWD9UyoxyqsloBycS6ZgWQA4f7omRA&#10;u5b+/6H7BQAA//8DAFBLAQItABQABgAIAAAAIQC2gziS/gAAAOEBAAATAAAAAAAAAAAAAAAAAAAA&#10;AABbQ29udGVudF9UeXBlc10ueG1sUEsBAi0AFAAGAAgAAAAhADj9If/WAAAAlAEAAAsAAAAAAAAA&#10;AAAAAAAALwEAAF9yZWxzLy5yZWxzUEsBAi0AFAAGAAgAAAAhAHdrcZI4AgAAfAQAAA4AAAAAAAAA&#10;AAAAAAAALgIAAGRycy9lMm9Eb2MueG1sUEsBAi0AFAAGAAgAAAAhADKowxrfAAAACwEAAA8AAAAA&#10;AAAAAAAAAAAAkgQAAGRycy9kb3ducmV2LnhtbFBLBQYAAAAABAAEAPMAAACeBQAAAAA=&#10;" fillcolor="white [3201]" strokeweight=".5pt">
                <v:textbox>
                  <w:txbxContent>
                    <w:p w14:paraId="0971FD14" w14:textId="77777777" w:rsidR="00A67D14" w:rsidRPr="002D59AB" w:rsidRDefault="00A67D14" w:rsidP="00A67D14">
                      <w:r w:rsidRPr="002D59AB">
                        <w:t>Baja regulación y gestión emocional</w:t>
                      </w:r>
                    </w:p>
                  </w:txbxContent>
                </v:textbox>
              </v:shape>
            </w:pict>
          </mc:Fallback>
        </mc:AlternateContent>
      </w:r>
      <w:r w:rsidRPr="002D59AB">
        <w:rPr>
          <w:rFonts w:cs="Arial"/>
          <w:noProof/>
        </w:rPr>
        <mc:AlternateContent>
          <mc:Choice Requires="wps">
            <w:drawing>
              <wp:anchor distT="0" distB="0" distL="114300" distR="114300" simplePos="0" relativeHeight="251661312" behindDoc="0" locked="0" layoutInCell="1" allowOverlap="1" wp14:anchorId="1B8A8DCC" wp14:editId="1F05C801">
                <wp:simplePos x="0" y="0"/>
                <wp:positionH relativeFrom="column">
                  <wp:posOffset>3146177</wp:posOffset>
                </wp:positionH>
                <wp:positionV relativeFrom="paragraph">
                  <wp:posOffset>1609229</wp:posOffset>
                </wp:positionV>
                <wp:extent cx="1438275" cy="551490"/>
                <wp:effectExtent l="0" t="0" r="28575" b="20320"/>
                <wp:wrapNone/>
                <wp:docPr id="1766273917" name="Cuadro de texto 2"/>
                <wp:cNvGraphicFramePr/>
                <a:graphic xmlns:a="http://schemas.openxmlformats.org/drawingml/2006/main">
                  <a:graphicData uri="http://schemas.microsoft.com/office/word/2010/wordprocessingShape">
                    <wps:wsp>
                      <wps:cNvSpPr txBox="1"/>
                      <wps:spPr>
                        <a:xfrm>
                          <a:off x="0" y="0"/>
                          <a:ext cx="1438275" cy="551490"/>
                        </a:xfrm>
                        <a:prstGeom prst="rect">
                          <a:avLst/>
                        </a:prstGeom>
                        <a:solidFill>
                          <a:schemeClr val="lt1"/>
                        </a:solidFill>
                        <a:ln w="6350">
                          <a:solidFill>
                            <a:prstClr val="black"/>
                          </a:solidFill>
                        </a:ln>
                      </wps:spPr>
                      <wps:txbx>
                        <w:txbxContent>
                          <w:p w14:paraId="3977A8D2" w14:textId="77777777" w:rsidR="00A67D14" w:rsidRPr="002D59AB" w:rsidRDefault="00A67D14" w:rsidP="00A67D14">
                            <w:r w:rsidRPr="002D59AB">
                              <w:t>Poca habilidad de escucha activa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8A8DCC" id="_x0000_s1027" type="#_x0000_t202" style="position:absolute;left:0;text-align:left;margin-left:247.75pt;margin-top:126.7pt;width:113.25pt;height:43.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ODLOQIAAIMEAAAOAAAAZHJzL2Uyb0RvYy54bWysVEtv2zAMvg/YfxB0b5ykSR9GnCJLkWFA&#10;0BZIi54VWYqFyqImKbGzXz9KeXc7DbvIpEh+Ij+SHj20tSYb4bwCU9Bep0uJMBxKZVYFfXudXd1R&#10;4gMzJdNgREG3wtOH8dcvo8bmog8V6FI4giDG540taBWCzbPM80rUzHfACoNGCa5mAVW3ykrHGkSv&#10;ddbvdm+yBlxpHXDhPd4+7ox0nPClFDw8S+lFILqgmFtIp0vnMp7ZeMTylWO2UnyfBvuHLGqmDD56&#10;hHpkgZG1U39A1Yo78CBDh0OdgZSKi1QDVtPrfqpmUTErUi1IjrdHmvz/g+VPm4V9cSS036DFBkZC&#10;Gutzj5exnla6On4xU4J2pHB7pE20gfAYNLi+698OKeFoGw57g/vEa3aKts6H7wJqEoWCOmxLYott&#10;5j7gi+h6cImPedCqnCmtkxJHQUy1IxuGTdQh5YgRF17akKagN9fDbgK+sEXoY/xSM/4Rq7xEQE0b&#10;vDzVHqXQLluiyjNellBukS4Hu0nyls8Uws+ZDy/M4eggQ7gO4RkPqQFzgr1ESQXu19/uoz92FK2U&#10;NDiKBfU/18wJSvQPg72+7w0GcXaTMhje9lFx55blucWs6ykgUT1cPMuTGP2DPojSQf2OWzOJr6KJ&#10;GY5vFzQcxGnYLQhuHReTSXLCabUszM3C8ggdGxNpfW3fmbP7tgYciCc4DC3LP3V35xsjDUzWAaRK&#10;rY8871jd04+Tnrqz38q4Sud68jr9O8a/AQAA//8DAFBLAwQUAAYACAAAACEANm5X+98AAAALAQAA&#10;DwAAAGRycy9kb3ducmV2LnhtbEyPwU7DMBBE70j8g7VI3KiDm0Aa4lSACpeeKFXP29i1LWI7st00&#10;/D3mBMfVPs28adezHcgkQzTecbhfFECk670wTnHYf77d1UBiQidw8E5y+JYR1t31VYuN8Bf3Iadd&#10;UiSHuNggB53S2FAaey0txoUfpcu/kw8WUz6DoiLgJYfbgbKieKAWjcsNGkf5qmX/tTtbDpsXtVJ9&#10;jUFvamHMNB9OW/XO+e3N/PwEJMk5/cHwq5/VoctOR392IpKBQ7mqqoxyYNWyBJKJR8byuiOHZVkw&#10;oF1L/2/ofgAAAP//AwBQSwECLQAUAAYACAAAACEAtoM4kv4AAADhAQAAEwAAAAAAAAAAAAAAAAAA&#10;AAAAW0NvbnRlbnRfVHlwZXNdLnhtbFBLAQItABQABgAIAAAAIQA4/SH/1gAAAJQBAAALAAAAAAAA&#10;AAAAAAAAAC8BAABfcmVscy8ucmVsc1BLAQItABQABgAIAAAAIQANLODLOQIAAIMEAAAOAAAAAAAA&#10;AAAAAAAAAC4CAABkcnMvZTJvRG9jLnhtbFBLAQItABQABgAIAAAAIQA2blf73wAAAAsBAAAPAAAA&#10;AAAAAAAAAAAAAJMEAABkcnMvZG93bnJldi54bWxQSwUGAAAAAAQABADzAAAAnwUAAAAA&#10;" fillcolor="white [3201]" strokeweight=".5pt">
                <v:textbox>
                  <w:txbxContent>
                    <w:p w14:paraId="3977A8D2" w14:textId="77777777" w:rsidR="00A67D14" w:rsidRPr="002D59AB" w:rsidRDefault="00A67D14" w:rsidP="00A67D14">
                      <w:r w:rsidRPr="002D59AB">
                        <w:t>Poca habilidad de escucha activa</w:t>
                      </w:r>
                    </w:p>
                  </w:txbxContent>
                </v:textbox>
              </v:shape>
            </w:pict>
          </mc:Fallback>
        </mc:AlternateContent>
      </w:r>
      <w:r w:rsidR="00E64D58" w:rsidRPr="002D59AB">
        <w:rPr>
          <w:rFonts w:cs="Arial"/>
          <w:noProof/>
        </w:rPr>
        <mc:AlternateContent>
          <mc:Choice Requires="wps">
            <w:drawing>
              <wp:anchor distT="0" distB="0" distL="114300" distR="114300" simplePos="0" relativeHeight="251673600" behindDoc="0" locked="0" layoutInCell="1" allowOverlap="1" wp14:anchorId="04D83CB3" wp14:editId="473D3B45">
                <wp:simplePos x="0" y="0"/>
                <wp:positionH relativeFrom="column">
                  <wp:posOffset>4354507</wp:posOffset>
                </wp:positionH>
                <wp:positionV relativeFrom="paragraph">
                  <wp:posOffset>4914409</wp:posOffset>
                </wp:positionV>
                <wp:extent cx="1879600" cy="500332"/>
                <wp:effectExtent l="0" t="0" r="25400" b="14605"/>
                <wp:wrapNone/>
                <wp:docPr id="1269936972" name="Cuadro de texto 2"/>
                <wp:cNvGraphicFramePr/>
                <a:graphic xmlns:a="http://schemas.openxmlformats.org/drawingml/2006/main">
                  <a:graphicData uri="http://schemas.microsoft.com/office/word/2010/wordprocessingShape">
                    <wps:wsp>
                      <wps:cNvSpPr txBox="1"/>
                      <wps:spPr>
                        <a:xfrm>
                          <a:off x="0" y="0"/>
                          <a:ext cx="1879600" cy="500332"/>
                        </a:xfrm>
                        <a:prstGeom prst="rect">
                          <a:avLst/>
                        </a:prstGeom>
                        <a:solidFill>
                          <a:schemeClr val="lt1"/>
                        </a:solidFill>
                        <a:ln w="6350">
                          <a:solidFill>
                            <a:prstClr val="black"/>
                          </a:solidFill>
                        </a:ln>
                      </wps:spPr>
                      <wps:txbx>
                        <w:txbxContent>
                          <w:p w14:paraId="587B61E3" w14:textId="77777777" w:rsidR="00A67D14" w:rsidRPr="002D59AB" w:rsidRDefault="00A67D14" w:rsidP="00A67D14">
                            <w:r w:rsidRPr="002D59AB">
                              <w:t>Pobre conocimiento de habilidades socioemocionales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D83CB3" id="_x0000_s1028" type="#_x0000_t202" style="position:absolute;left:0;text-align:left;margin-left:342.85pt;margin-top:386.95pt;width:148pt;height:39.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1DOQIAAIMEAAAOAAAAZHJzL2Uyb0RvYy54bWysVE1v2zAMvQ/YfxB0X+x8tjXiFFmKDAOC&#10;tkBa9KzIcixMFjVJiZ39+lGK89Fup2EXmRKpJ/Lx0dP7tlZkL6yToHPa76WUCM2hkHqb09eX5Zdb&#10;SpxnumAKtMjpQTh6P/v8adqYTAygAlUISxBEu6wxOa28N1mSOF6JmrkeGKHRWYKtmcet3SaFZQ2i&#10;1yoZpOkkacAWxgIXzuHpw9FJZxG/LAX3T2XphCcqp5ibj6uN6yasyWzKsq1lppK8S4P9QxY1kxof&#10;PUM9MM/Izso/oGrJLTgofY9DnUBZSi5iDVhNP/1QzbpiRsRakBxnzjS5/wfLH/dr82yJb79Ciw0M&#10;hDTGZQ4PQz1taevwxUwJ+pHCw5k20XrCw6Xbm7tJii6OvnGaDoeDAJNcbhvr/DcBNQlGTi22JbLF&#10;9ivnj6GnkPCYAyWLpVQqboIUxEJZsmfYROVjjgj+Lkpp0uR0MhynEfidL0Cf728U4z+69K6iEE9p&#10;zPlSe7B8u2mJLHIaCwonGygOSJeFo5Kc4UuJ8Cvm/DOzKB2kAcfBP+FSKsCcoLMoqcD++tt5iMeO&#10;opeSBqWYU/dzx6ygRH3X2Ou7/mgUtBs3o/HNADf22rO59uhdvQAkqo+DZ3g0Q7xXJ7O0UL/h1MzD&#10;q+himuPbOfUnc+GPA4JTx8V8HoNQrYb5lV4bHqBDYwKtL+0bs6Zrq0dBPMJJtCz70N1jbLipYb7z&#10;UMrY+gurHf2o9CiebirDKF3vY9Tl3zH7DQAA//8DAFBLAwQUAAYACAAAACEAF0Aad94AAAALAQAA&#10;DwAAAGRycy9kb3ducmV2LnhtbEyPwU7DMAyG70i8Q2Qkbizd0Na01J0ADS6cGIhz1mRJRJNUTdaV&#10;t8ec2NH2p9/f32xn37NJj8nFgLBcFMB06KJywSB8frzcCWApy6BkH4NG+NEJtu31VSNrFc/hXU/7&#10;bBiFhFRLBJvzUHOeOqu9TIs46EC3Yxy9zDSOhqtRninc93xVFBvupQv0wcpBP1vdfe9PHmH3ZCrT&#10;CTnanVDOTfPX8c28It7ezI8PwLKe8z8Mf/qkDi05HeIpqMR6hI1Yl4QilOV9BYyISixpc0AQ61UJ&#10;vG34ZYf2FwAA//8DAFBLAQItABQABgAIAAAAIQC2gziS/gAAAOEBAAATAAAAAAAAAAAAAAAAAAAA&#10;AABbQ29udGVudF9UeXBlc10ueG1sUEsBAi0AFAAGAAgAAAAhADj9If/WAAAAlAEAAAsAAAAAAAAA&#10;AAAAAAAALwEAAF9yZWxzLy5yZWxzUEsBAi0AFAAGAAgAAAAhAC7P7UM5AgAAgwQAAA4AAAAAAAAA&#10;AAAAAAAALgIAAGRycy9lMm9Eb2MueG1sUEsBAi0AFAAGAAgAAAAhABdAGnfeAAAACwEAAA8AAAAA&#10;AAAAAAAAAAAAkwQAAGRycy9kb3ducmV2LnhtbFBLBQYAAAAABAAEAPMAAACeBQAAAAA=&#10;" fillcolor="white [3201]" strokeweight=".5pt">
                <v:textbox>
                  <w:txbxContent>
                    <w:p w14:paraId="587B61E3" w14:textId="77777777" w:rsidR="00A67D14" w:rsidRPr="002D59AB" w:rsidRDefault="00A67D14" w:rsidP="00A67D14">
                      <w:r w:rsidRPr="002D59AB">
                        <w:t>Pobre conocimiento de habilidades socioemocionales</w:t>
                      </w:r>
                    </w:p>
                  </w:txbxContent>
                </v:textbox>
              </v:shape>
            </w:pict>
          </mc:Fallback>
        </mc:AlternateContent>
      </w:r>
      <w:r w:rsidR="00E64D58" w:rsidRPr="002D59AB">
        <w:rPr>
          <w:rFonts w:cs="Arial"/>
          <w:noProof/>
        </w:rPr>
        <mc:AlternateContent>
          <mc:Choice Requires="wps">
            <w:drawing>
              <wp:anchor distT="0" distB="0" distL="114300" distR="114300" simplePos="0" relativeHeight="251669504" behindDoc="0" locked="0" layoutInCell="1" allowOverlap="1" wp14:anchorId="68A15152" wp14:editId="29E67123">
                <wp:simplePos x="0" y="0"/>
                <wp:positionH relativeFrom="column">
                  <wp:posOffset>2715488</wp:posOffset>
                </wp:positionH>
                <wp:positionV relativeFrom="paragraph">
                  <wp:posOffset>4879903</wp:posOffset>
                </wp:positionV>
                <wp:extent cx="1438275" cy="517585"/>
                <wp:effectExtent l="0" t="0" r="28575" b="15875"/>
                <wp:wrapNone/>
                <wp:docPr id="767163697" name="Cuadro de texto 2"/>
                <wp:cNvGraphicFramePr/>
                <a:graphic xmlns:a="http://schemas.openxmlformats.org/drawingml/2006/main">
                  <a:graphicData uri="http://schemas.microsoft.com/office/word/2010/wordprocessingShape">
                    <wps:wsp>
                      <wps:cNvSpPr txBox="1"/>
                      <wps:spPr>
                        <a:xfrm>
                          <a:off x="0" y="0"/>
                          <a:ext cx="1438275" cy="517585"/>
                        </a:xfrm>
                        <a:prstGeom prst="rect">
                          <a:avLst/>
                        </a:prstGeom>
                        <a:solidFill>
                          <a:schemeClr val="lt1"/>
                        </a:solidFill>
                        <a:ln w="6350">
                          <a:solidFill>
                            <a:prstClr val="black"/>
                          </a:solidFill>
                        </a:ln>
                      </wps:spPr>
                      <wps:txbx>
                        <w:txbxContent>
                          <w:p w14:paraId="46EF7647" w14:textId="77777777" w:rsidR="00A67D14" w:rsidRPr="002D59AB" w:rsidRDefault="00A67D14" w:rsidP="00A67D14">
                            <w:r w:rsidRPr="002D59AB">
                              <w:t>Patrones de crianza permisivos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A15152" id="_x0000_s1029" type="#_x0000_t202" style="position:absolute;left:0;text-align:left;margin-left:213.8pt;margin-top:384.25pt;width:113.25pt;height:40.7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eIPAIAAIMEAAAOAAAAZHJzL2Uyb0RvYy54bWysVE1v2zAMvQ/YfxB0X5zPJjPiFFmKDAOC&#10;tkA69KzIcixMFjVJiZ39+lGy89Fup2EXmRKpJ/Lx0fP7plLkKKyToDM66PUpEZpDLvU+o99f1p9m&#10;lDjPdM4UaJHRk3D0fvHxw7w2qRhCCSoXliCIdmltMlp6b9IkcbwUFXM9MEKjswBbMY9bu09yy2pE&#10;r1Qy7Pfvkhpsbixw4RyePrROuoj4RSG4fyoKJzxRGcXcfFxtXHdhTRZzlu4tM6XkXRrsH7KomNT4&#10;6AXqgXlGDlb+AVVJbsFB4XscqgSKQnIRa8BqBv131WxLZkSsBclx5kKT+3+w/PG4Nc+W+OYLNNjA&#10;QEhtXOrwMNTTFLYKX8yUoB8pPF1oE40nPFwaj2bD6YQSjr7JYDqZTQJMcr1trPNfBVQkGBm12JbI&#10;FjtunG9DzyHhMQdK5mupVNwEKYiVsuTIsInKxxwR/E2U0qTO6N1o0o/Ab3wB+nJ/pxj/0aV3E4V4&#10;SmPO19qD5ZtdQ2Se0dGZlx3kJ6TLQqskZ/haIvyGOf/MLEoHGcJx8E+4FAowJ+gsSkqwv/52HuKx&#10;o+ilpEYpZtT9PDArKFHfNPb682A8DtqNm/FkOsSNvfXsbj36UK0AiRrg4BkezRDv1dksLFSvODXL&#10;8Cq6mOb4dkb92Vz5dkBw6rhYLmMQqtUwv9FbwwN0aEyg9aV5ZdZ0bfUoiEc4i5al77rbxoabGpYH&#10;D4WMrQ88t6x29KPSo3i6qQyjdLuPUdd/x+I3AAAA//8DAFBLAwQUAAYACAAAACEAQ8OwT98AAAAL&#10;AQAADwAAAGRycy9kb3ducmV2LnhtbEyPwU7DMBBE70j8g7VI3KjdqklNiFMBKlw4URBnN3Zti3gd&#10;2W4a/h5zosfVPM28bbezH8ikY3IBBSwXDIjGPiiHRsDnx8sdB5KyRCWHgFrAj06w7a6vWtmocMZ3&#10;Pe2zIaUEUyMF2JzHhtLUW+1lWoRRY8mOIXqZyxkNVVGeS7kf6IqxmnrpsCxYOepnq/vv/ckL2D2Z&#10;e9NzGe2OK+em+ev4Zl6FuL2ZHx+AZD3nfxj+9Is6dMXpEE6oEhkErFebuqACNjWvgBSirtZLIAcB&#10;vGIMaNfSyx+6XwAAAP//AwBQSwECLQAUAAYACAAAACEAtoM4kv4AAADhAQAAEwAAAAAAAAAAAAAA&#10;AAAAAAAAW0NvbnRlbnRfVHlwZXNdLnhtbFBLAQItABQABgAIAAAAIQA4/SH/1gAAAJQBAAALAAAA&#10;AAAAAAAAAAAAAC8BAABfcmVscy8ucmVsc1BLAQItABQABgAIAAAAIQDNV+eIPAIAAIMEAAAOAAAA&#10;AAAAAAAAAAAAAC4CAABkcnMvZTJvRG9jLnhtbFBLAQItABQABgAIAAAAIQBDw7BP3wAAAAsBAAAP&#10;AAAAAAAAAAAAAAAAAJYEAABkcnMvZG93bnJldi54bWxQSwUGAAAAAAQABADzAAAAogUAAAAA&#10;" fillcolor="white [3201]" strokeweight=".5pt">
                <v:textbox>
                  <w:txbxContent>
                    <w:p w14:paraId="46EF7647" w14:textId="77777777" w:rsidR="00A67D14" w:rsidRPr="002D59AB" w:rsidRDefault="00A67D14" w:rsidP="00A67D14">
                      <w:r w:rsidRPr="002D59AB">
                        <w:t>Patrones de crianza permisivos</w:t>
                      </w:r>
                    </w:p>
                  </w:txbxContent>
                </v:textbox>
              </v:shape>
            </w:pict>
          </mc:Fallback>
        </mc:AlternateContent>
      </w:r>
      <w:r w:rsidR="00E64D58" w:rsidRPr="002D59AB">
        <w:rPr>
          <w:rFonts w:cs="Arial"/>
          <w:noProof/>
        </w:rPr>
        <mc:AlternateContent>
          <mc:Choice Requires="wps">
            <w:drawing>
              <wp:anchor distT="0" distB="0" distL="114300" distR="114300" simplePos="0" relativeHeight="251666432" behindDoc="0" locked="0" layoutInCell="1" allowOverlap="1" wp14:anchorId="0CD64568" wp14:editId="11FF89BF">
                <wp:simplePos x="0" y="0"/>
                <wp:positionH relativeFrom="margin">
                  <wp:posOffset>-131230</wp:posOffset>
                </wp:positionH>
                <wp:positionV relativeFrom="paragraph">
                  <wp:posOffset>3327148</wp:posOffset>
                </wp:positionV>
                <wp:extent cx="1656271" cy="586597"/>
                <wp:effectExtent l="0" t="0" r="20320" b="23495"/>
                <wp:wrapNone/>
                <wp:docPr id="1602152296" name="Cuadro de texto 2"/>
                <wp:cNvGraphicFramePr/>
                <a:graphic xmlns:a="http://schemas.openxmlformats.org/drawingml/2006/main">
                  <a:graphicData uri="http://schemas.microsoft.com/office/word/2010/wordprocessingShape">
                    <wps:wsp>
                      <wps:cNvSpPr txBox="1"/>
                      <wps:spPr>
                        <a:xfrm>
                          <a:off x="0" y="0"/>
                          <a:ext cx="1656271" cy="586597"/>
                        </a:xfrm>
                        <a:prstGeom prst="rect">
                          <a:avLst/>
                        </a:prstGeom>
                        <a:solidFill>
                          <a:schemeClr val="lt1"/>
                        </a:solidFill>
                        <a:ln w="6350">
                          <a:solidFill>
                            <a:prstClr val="black"/>
                          </a:solidFill>
                        </a:ln>
                      </wps:spPr>
                      <wps:txbx>
                        <w:txbxContent>
                          <w:p w14:paraId="08C91FEF" w14:textId="77777777" w:rsidR="00A67D14" w:rsidRPr="002D59AB" w:rsidRDefault="00A67D14" w:rsidP="00A67D14">
                            <w:r w:rsidRPr="002D59AB">
                              <w:t>Escaso seguimiento de normas de convivencia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D64568" id="_x0000_s1030" type="#_x0000_t202" style="position:absolute;left:0;text-align:left;margin-left:-10.35pt;margin-top:262pt;width:130.4pt;height:46.2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PlwPAIAAIMEAAAOAAAAZHJzL2Uyb0RvYy54bWysVE1vGjEQvVfqf7B8LwsUSIJYIkpEVQkl&#10;kUiVs/HarFWvx7UNu/TXd+xdPpL2VPXiHXvGzzNv3uzsvqk0OQjnFZicDnp9SoThUCizy+n3l9Wn&#10;W0p8YKZgGozI6VF4ej//+GFW26kYQgm6EI4giPHT2ua0DMFOs8zzUlTM98AKg04JrmIBt26XFY7V&#10;iF7pbNjvT7IaXGEdcOE9nj60TjpP+FIKHp6k9CIQnVPMLaTVpXUb12w+Y9OdY7ZUvEuD/UMWFVMG&#10;Hz1DPbDAyN6pP6AqxR14kKHHocpASsVFqgGrGfTfVbMpmRWpFiTH2zNN/v/B8sfDxj47Epov0GAD&#10;IyG19VOPh7GeRroqfjFTgn6k8HimTTSB8HhpMp4MbwaUcPSNbyfju5sIk11uW+fDVwEViUZOHbYl&#10;scUOax/a0FNIfMyDVsVKaZ02UQpiqR05MGyiDilHBH8TpQ2pczr5PO4n4De+CH2+v9WM/+jSu4pC&#10;PG0w50vt0QrNtiGqyOnoxMsWiiPS5aBVkrd8pRB+zXx4Zg6lgwzhOIQnXKQGzAk6i5IS3K+/ncd4&#10;7Ch6KalRijn1P/fMCUr0N4O9vhuMRlG7aTMa3wxx464922uP2VdLQKKwH5hdMmN80CdTOqhecWoW&#10;8VV0McPx7ZyGk7kM7YDg1HGxWKQgVKtlYW02lkfo2JhI60vzypzt2hpQEI9wEi2bvutuGxtvGljs&#10;A0iVWh95blnt6EelJ/F0UxlH6Xqfoi7/jvlvAAAA//8DAFBLAwQUAAYACAAAACEAHHYpwd4AAAAL&#10;AQAADwAAAGRycy9kb3ducmV2LnhtbEyPwU7DMAyG70i8Q2QkblvaapRSmk6ABhdODMQ5a7IkonGq&#10;JOvK22NOcLIsf/r9/d128SObdUwuoIByXQDTOATl0Aj4eH9eNcBSlqjkGFAL+NYJtv3lRSdbFc74&#10;pud9NoxCMLVSgM15ajlPg9VepnWYNNLtGKKXmdZouIryTOF+5FVR1NxLh/TBykk/WT187U9ewO7R&#10;3JmhkdHuGuXcvHweX82LENdXy8M9sKyX/AfDrz6pQ09Oh3BCldgoYFUVt4QKuKk2VIoImiWwg4C6&#10;rDfA+47/79D/AAAA//8DAFBLAQItABQABgAIAAAAIQC2gziS/gAAAOEBAAATAAAAAAAAAAAAAAAA&#10;AAAAAABbQ29udGVudF9UeXBlc10ueG1sUEsBAi0AFAAGAAgAAAAhADj9If/WAAAAlAEAAAsAAAAA&#10;AAAAAAAAAAAALwEAAF9yZWxzLy5yZWxzUEsBAi0AFAAGAAgAAAAhAIQE+XA8AgAAgwQAAA4AAAAA&#10;AAAAAAAAAAAALgIAAGRycy9lMm9Eb2MueG1sUEsBAi0AFAAGAAgAAAAhABx2KcHeAAAACwEAAA8A&#10;AAAAAAAAAAAAAAAAlgQAAGRycy9kb3ducmV2LnhtbFBLBQYAAAAABAAEAPMAAAChBQAAAAA=&#10;" fillcolor="white [3201]" strokeweight=".5pt">
                <v:textbox>
                  <w:txbxContent>
                    <w:p w14:paraId="08C91FEF" w14:textId="77777777" w:rsidR="00A67D14" w:rsidRPr="002D59AB" w:rsidRDefault="00A67D14" w:rsidP="00A67D14">
                      <w:r w:rsidRPr="002D59AB">
                        <w:t>Escaso seguimiento de normas de convivencia</w:t>
                      </w:r>
                    </w:p>
                  </w:txbxContent>
                </v:textbox>
                <w10:wrap anchorx="margin"/>
              </v:shape>
            </w:pict>
          </mc:Fallback>
        </mc:AlternateContent>
      </w:r>
      <w:r w:rsidR="00E64D58" w:rsidRPr="002D59AB">
        <w:rPr>
          <w:rFonts w:cs="Arial"/>
          <w:noProof/>
        </w:rPr>
        <mc:AlternateContent>
          <mc:Choice Requires="wps">
            <w:drawing>
              <wp:anchor distT="0" distB="0" distL="114300" distR="114300" simplePos="0" relativeHeight="251662336" behindDoc="0" locked="0" layoutInCell="1" allowOverlap="1" wp14:anchorId="0D58E631" wp14:editId="714E8B26">
                <wp:simplePos x="0" y="0"/>
                <wp:positionH relativeFrom="column">
                  <wp:posOffset>-79471</wp:posOffset>
                </wp:positionH>
                <wp:positionV relativeFrom="paragraph">
                  <wp:posOffset>1551077</wp:posOffset>
                </wp:positionV>
                <wp:extent cx="1419537" cy="539954"/>
                <wp:effectExtent l="0" t="0" r="28575" b="12700"/>
                <wp:wrapNone/>
                <wp:docPr id="1495285668" name="Cuadro de texto 2"/>
                <wp:cNvGraphicFramePr/>
                <a:graphic xmlns:a="http://schemas.openxmlformats.org/drawingml/2006/main">
                  <a:graphicData uri="http://schemas.microsoft.com/office/word/2010/wordprocessingShape">
                    <wps:wsp>
                      <wps:cNvSpPr txBox="1"/>
                      <wps:spPr>
                        <a:xfrm>
                          <a:off x="0" y="0"/>
                          <a:ext cx="1419537" cy="539954"/>
                        </a:xfrm>
                        <a:prstGeom prst="rect">
                          <a:avLst/>
                        </a:prstGeom>
                        <a:solidFill>
                          <a:schemeClr val="lt1"/>
                        </a:solidFill>
                        <a:ln w="6350">
                          <a:solidFill>
                            <a:prstClr val="black"/>
                          </a:solidFill>
                        </a:ln>
                      </wps:spPr>
                      <wps:txbx>
                        <w:txbxContent>
                          <w:p w14:paraId="62BCA0E6" w14:textId="77777777" w:rsidR="00A67D14" w:rsidRPr="002D59AB" w:rsidRDefault="00A67D14" w:rsidP="00A67D14">
                            <w:r w:rsidRPr="002D59AB">
                              <w:t xml:space="preserve">Poca habilidad para interactuar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58E631" id="_x0000_s1031" type="#_x0000_t202" style="position:absolute;left:0;text-align:left;margin-left:-6.25pt;margin-top:122.15pt;width:111.75pt;height:4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Ix6OwIAAIMEAAAOAAAAZHJzL2Uyb0RvYy54bWysVE1v2zAMvQ/YfxB0X5zPdjHiFFmKDAOK&#10;tkA69KzIUiJMFjVJiZ39+lGy89Fup2EXmRKpJ/Lx0bO7ptLkIJxXYAo66PUpEYZDqcy2oN9fVp8+&#10;U+IDMyXTYERBj8LTu/nHD7Pa5mIIO9ClcARBjM9rW9BdCDbPMs93omK+B1YYdEpwFQu4ddusdKxG&#10;9Epnw37/JqvBldYBF97j6X3rpPOEL6Xg4UlKLwLRBcXcQlpdWjdxzeYzlm8dszvFuzTYP2RRMWXw&#10;0TPUPQuM7J36A6pS3IEHGXocqgykVFykGrCaQf9dNesdsyLVguR4e6bJ/z9Y/nhY22dHQvMFGmxg&#10;JKS2Pvd4GOtppKviFzMl6EcKj2faRBMIj5fGg+lkdEsJR99kNJ1OxhEmu9y2zoevAioSjYI6bEti&#10;ix0efGhDTyHxMQ9alSulddpEKYilduTAsIk6pBwR/E2UNqQu6M1o0k/Ab3wR+nx/oxn/0aV3FYV4&#10;2mDOl9qjFZpNQ1SJVZ142UB5RLoctErylq8Uwj8wH56ZQ+kgQzgO4QkXqQFzgs6iZAfu19/OYzx2&#10;FL2U1CjFgvqfe+YEJfqbwV5PB+Nx1G7ajCe3Q9y4a8/m2mP21RKQqAEOnuXJjPFBn0zpoHrFqVnE&#10;V9HFDMe3CxpO5jK0A4JTx8VikYJQrZaFB7O2PELHxkRaX5pX5mzX1oCCeISTaFn+rrttbLxpYLEP&#10;IFVqfeS5ZbWjH5WexNNNZRyl632Kuvw75r8BAAD//wMAUEsDBBQABgAIAAAAIQBMVObf3wAAAAsB&#10;AAAPAAAAZHJzL2Rvd25yZXYueG1sTI/BTsMwEETvSPyDtUjcWidOQWkapwJUuHBqQZzd2LWtxuvI&#10;dtPw95gTHFf7NPOm3c5uIJMK0XrkUC4LIAp7Ly1qDp8fr4saSEwCpRg8Kg7fKsK2u71pRSP9Ffdq&#10;OiRNcgjGRnAwKY0NpbE3yom49KPC/Dv54ETKZ9BUBnHN4W6grCgeqRMWc4MRo3oxqj8fLo7D7lmv&#10;dV+LYHa1tHaav07v+o3z+7v5aQMkqTn9wfCrn9Why05Hf0EZycBhUbKHjHJgq1UFJBOsLPO6I4eK&#10;rSugXUv/b+h+AAAA//8DAFBLAQItABQABgAIAAAAIQC2gziS/gAAAOEBAAATAAAAAAAAAAAAAAAA&#10;AAAAAABbQ29udGVudF9UeXBlc10ueG1sUEsBAi0AFAAGAAgAAAAhADj9If/WAAAAlAEAAAsAAAAA&#10;AAAAAAAAAAAALwEAAF9yZWxzLy5yZWxzUEsBAi0AFAAGAAgAAAAhADQAjHo7AgAAgwQAAA4AAAAA&#10;AAAAAAAAAAAALgIAAGRycy9lMm9Eb2MueG1sUEsBAi0AFAAGAAgAAAAhAExU5t/fAAAACwEAAA8A&#10;AAAAAAAAAAAAAAAAlQQAAGRycy9kb3ducmV2LnhtbFBLBQYAAAAABAAEAPMAAAChBQAAAAA=&#10;" fillcolor="white [3201]" strokeweight=".5pt">
                <v:textbox>
                  <w:txbxContent>
                    <w:p w14:paraId="62BCA0E6" w14:textId="77777777" w:rsidR="00A67D14" w:rsidRPr="002D59AB" w:rsidRDefault="00A67D14" w:rsidP="00A67D14">
                      <w:r w:rsidRPr="002D59AB">
                        <w:t xml:space="preserve">Poca habilidad para interactuar </w:t>
                      </w:r>
                    </w:p>
                  </w:txbxContent>
                </v:textbox>
              </v:shape>
            </w:pict>
          </mc:Fallback>
        </mc:AlternateContent>
      </w:r>
      <w:r w:rsidR="00E64D58" w:rsidRPr="002D59AB">
        <w:rPr>
          <w:rFonts w:cs="Arial"/>
          <w:noProof/>
        </w:rPr>
        <mc:AlternateContent>
          <mc:Choice Requires="wps">
            <w:drawing>
              <wp:anchor distT="0" distB="0" distL="114300" distR="114300" simplePos="0" relativeHeight="251660288" behindDoc="0" locked="0" layoutInCell="1" allowOverlap="1" wp14:anchorId="6B5A8BB5" wp14:editId="40CDBBF3">
                <wp:simplePos x="0" y="0"/>
                <wp:positionH relativeFrom="column">
                  <wp:posOffset>1628559</wp:posOffset>
                </wp:positionH>
                <wp:positionV relativeFrom="paragraph">
                  <wp:posOffset>790982</wp:posOffset>
                </wp:positionV>
                <wp:extent cx="1273810" cy="760107"/>
                <wp:effectExtent l="0" t="0" r="21590" b="20955"/>
                <wp:wrapNone/>
                <wp:docPr id="340606756" name="Cuadro de texto 2"/>
                <wp:cNvGraphicFramePr/>
                <a:graphic xmlns:a="http://schemas.openxmlformats.org/drawingml/2006/main">
                  <a:graphicData uri="http://schemas.microsoft.com/office/word/2010/wordprocessingShape">
                    <wps:wsp>
                      <wps:cNvSpPr txBox="1"/>
                      <wps:spPr>
                        <a:xfrm>
                          <a:off x="0" y="0"/>
                          <a:ext cx="1273810" cy="760107"/>
                        </a:xfrm>
                        <a:prstGeom prst="rect">
                          <a:avLst/>
                        </a:prstGeom>
                        <a:solidFill>
                          <a:schemeClr val="lt1"/>
                        </a:solidFill>
                        <a:ln w="6350">
                          <a:solidFill>
                            <a:prstClr val="black"/>
                          </a:solidFill>
                        </a:ln>
                      </wps:spPr>
                      <wps:txbx>
                        <w:txbxContent>
                          <w:p w14:paraId="7131F0C3" w14:textId="77777777" w:rsidR="00A67D14" w:rsidRPr="002D59AB" w:rsidRDefault="00A67D14" w:rsidP="00A67D14">
                            <w:r w:rsidRPr="002D59AB">
                              <w:t>Escaso respeto entre pares y comunidad escolar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5A8BB5" id="_x0000_s1032" type="#_x0000_t202" style="position:absolute;left:0;text-align:left;margin-left:128.25pt;margin-top:62.3pt;width:100.3pt;height:59.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4moOgIAAIMEAAAOAAAAZHJzL2Uyb0RvYy54bWysVE1vGjEQvVfqf7B8LwuEQIpYIkpEVQkl&#10;kUiVs/HarFWvx7UNu/TXd+xdPpL2VPXiHXvGzzNv3uzsvqk0OQjnFZicDnp9SoThUCizy+n3l9Wn&#10;O0p8YKZgGozI6VF4ej//+GFW26kYQgm6EI4giPHT2ua0DMFOs8zzUlTM98AKg04JrmIBt26XFY7V&#10;iF7pbNjvj7MaXGEdcOE9nj60TjpP+FIKHp6k9CIQnVPMLaTVpXUb12w+Y9OdY7ZUvEuD/UMWFVMG&#10;Hz1DPbDAyN6pP6AqxR14kKHHocpASsVFqgGrGfTfVbMpmRWpFiTH2zNN/v/B8sfDxj47Epov0GAD&#10;IyG19VOPh7GeRroqfjFTgn6k8HimTTSB8HhpOLm5G6CLo28yxjomESa73LbOh68CKhKNnDpsS2KL&#10;HdY+tKGnkPiYB62KldI6baIUxFI7cmDYRB1Sjgj+JkobUud0fHPbT8BvfBH6fH+rGf/RpXcVhXja&#10;YM6X2qMVmm1DVIHAJ162UByRLgetkrzlK4Xwa+bDM3MoHaQBxyE84SI1YE7QWZSU4H797TzGY0fR&#10;S0mNUsyp/7lnTlCivxns9efBaBS1mzaj28kQN+7as732mH21BCRqgINneTJjfNAnUzqoXnFqFvFV&#10;dDHD8e2chpO5DO2A4NRxsVikIFSrZWFtNpZH6NiYSOtL88qc7doaUBCPcBItm77rbhsbbxpY7ANI&#10;lVofeW5Z7ehHpSfxdFMZR+l6n6Iu/475bwAAAP//AwBQSwMEFAAGAAgAAAAhAAfGndzeAAAACwEA&#10;AA8AAABkcnMvZG93bnJldi54bWxMj8FOwzAQRO9I/IO1SNyo05CEEOJUgAqXniiI8zZ2bYvYjmI3&#10;DX/PcoLj6o1m3rabxQ1sVlO0wQtYrzJgyvdBWq8FfLy/3NTAYkIvcQheCfhWETbd5UWLjQxn/6bm&#10;fdKMSnxsUIBJaWw4j71RDuMqjMoTO4bJYaJz0lxOeKZyN/A8yyru0HpaMDiqZ6P6r/3JCdg+6Xvd&#10;1ziZbS2tnZfP406/CnF9tTw+AEtqSX9h+NUndejI6RBOXkY2CMjLqqQogbyogFGiKO/WwA6EiuIW&#10;eNfy/z90PwAAAP//AwBQSwECLQAUAAYACAAAACEAtoM4kv4AAADhAQAAEwAAAAAAAAAAAAAAAAAA&#10;AAAAW0NvbnRlbnRfVHlwZXNdLnhtbFBLAQItABQABgAIAAAAIQA4/SH/1gAAAJQBAAALAAAAAAAA&#10;AAAAAAAAAC8BAABfcmVscy8ucmVsc1BLAQItABQABgAIAAAAIQDDZ4moOgIAAIMEAAAOAAAAAAAA&#10;AAAAAAAAAC4CAABkcnMvZTJvRG9jLnhtbFBLAQItABQABgAIAAAAIQAHxp3c3gAAAAsBAAAPAAAA&#10;AAAAAAAAAAAAAJQEAABkcnMvZG93bnJldi54bWxQSwUGAAAAAAQABADzAAAAnwUAAAAA&#10;" fillcolor="white [3201]" strokeweight=".5pt">
                <v:textbox>
                  <w:txbxContent>
                    <w:p w14:paraId="7131F0C3" w14:textId="77777777" w:rsidR="00A67D14" w:rsidRPr="002D59AB" w:rsidRDefault="00A67D14" w:rsidP="00A67D14">
                      <w:r w:rsidRPr="002D59AB">
                        <w:t>Escaso respeto entre pares y comunidad escolar</w:t>
                      </w:r>
                    </w:p>
                  </w:txbxContent>
                </v:textbox>
              </v:shape>
            </w:pict>
          </mc:Fallback>
        </mc:AlternateContent>
      </w:r>
      <w:r w:rsidR="00E64D58" w:rsidRPr="002D59AB">
        <w:rPr>
          <w:rFonts w:cs="Arial"/>
          <w:noProof/>
        </w:rPr>
        <mc:AlternateContent>
          <mc:Choice Requires="wps">
            <w:drawing>
              <wp:anchor distT="0" distB="0" distL="114300" distR="114300" simplePos="0" relativeHeight="251663360" behindDoc="0" locked="0" layoutInCell="1" allowOverlap="1" wp14:anchorId="15917455" wp14:editId="3EBEBC1A">
                <wp:simplePos x="0" y="0"/>
                <wp:positionH relativeFrom="column">
                  <wp:posOffset>4061208</wp:posOffset>
                </wp:positionH>
                <wp:positionV relativeFrom="paragraph">
                  <wp:posOffset>739225</wp:posOffset>
                </wp:positionV>
                <wp:extent cx="1273810" cy="616920"/>
                <wp:effectExtent l="0" t="0" r="21590" b="12065"/>
                <wp:wrapNone/>
                <wp:docPr id="1658008065" name="Cuadro de texto 2"/>
                <wp:cNvGraphicFramePr/>
                <a:graphic xmlns:a="http://schemas.openxmlformats.org/drawingml/2006/main">
                  <a:graphicData uri="http://schemas.microsoft.com/office/word/2010/wordprocessingShape">
                    <wps:wsp>
                      <wps:cNvSpPr txBox="1"/>
                      <wps:spPr>
                        <a:xfrm>
                          <a:off x="0" y="0"/>
                          <a:ext cx="1273810" cy="616920"/>
                        </a:xfrm>
                        <a:prstGeom prst="rect">
                          <a:avLst/>
                        </a:prstGeom>
                        <a:solidFill>
                          <a:schemeClr val="lt1"/>
                        </a:solidFill>
                        <a:ln w="6350">
                          <a:solidFill>
                            <a:prstClr val="black"/>
                          </a:solidFill>
                        </a:ln>
                      </wps:spPr>
                      <wps:txbx>
                        <w:txbxContent>
                          <w:p w14:paraId="19B6F804" w14:textId="77777777" w:rsidR="00A67D14" w:rsidRPr="002D59AB" w:rsidRDefault="00A67D14" w:rsidP="00A67D14">
                            <w:r w:rsidRPr="002D59AB">
                              <w:t>Desobediencia, actitudes agresivas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917455" id="_x0000_s1033" type="#_x0000_t202" style="position:absolute;left:0;text-align:left;margin-left:319.8pt;margin-top:58.2pt;width:100.3pt;height:48.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G7/OgIAAIMEAAAOAAAAZHJzL2Uyb0RvYy54bWysVE1v2zAMvQ/YfxB0XxynadIGcYosRYYB&#10;QVsgLXpWZCkWJouapMTOfv0o5bvbadhFJkXqkXwkPX5oa022wnkFpqB5p0uJMBxKZdYFfXudf7mj&#10;xAdmSqbBiILuhKcPk8+fxo0diR5UoEvhCIIYP2psQasQ7CjLPK9EzXwHrDBolOBqFlB166x0rEH0&#10;Wme9bneQNeBK64AL7/H2cW+kk4QvpeDhWUovAtEFxdxCOl06V/HMJmM2WjtmK8UPabB/yKJmymDQ&#10;E9QjC4xsnPoDqlbcgQcZOhzqDKRUXKQasJq8+6GaZcWsSLUgOd6eaPL/D5Y/bZf2xZHQfoUWGxgJ&#10;aawfebyM9bTS1fGLmRK0I4W7E22iDYTHR73hzV2OJo62QT647yVes/Nr63z4JqAmUSiow7Yktth2&#10;4QNGRNejSwzmQatyrrROShwFMdOObBk2UYeUI7648tKGNBj85rabgK9sEfr0fqUZ/xGrvEZATRu8&#10;PNcepdCuWqLKgg6PvKyg3CFdDvaT5C2fK4RfMB9emMPRQRpwHcIzHlID5gQHiZIK3K+/3Ud/7Cha&#10;KWlwFAvqf26YE5To7wZ7fZ/3+3F2k9K/HSK9xF1aVpcWs6lngETluHiWJzH6B30UpYP6HbdmGqOi&#10;iRmOsQsajuIs7BcEt46L6TQ54bRaFhZmaXmEjo2JtL6278zZQ1sDDsQTHIeWjT50d+8bXxqYbgJI&#10;lVofed6zeqAfJz1157CVcZUu9eR1/ndMfgMAAP//AwBQSwMEFAAGAAgAAAAhAHa6W6LeAAAACwEA&#10;AA8AAABkcnMvZG93bnJldi54bWxMj8FOwzAQRO9I/IO1SNyok7SK0hCnAlS4cKIgztvYtS1iO7Ld&#10;NPw9ywmOq3maedvtFjeyWcVkgxdQrgpgyg9BWq8FfLw/3zXAUkYvcQxeCfhWCXb99VWHrQwX/6bm&#10;Q9aMSnxqUYDJeWo5T4NRDtMqTMpTdgrRYaYzai4jXqjcjbwqipo7tJ4WDE7qyajh63B2AvaPequH&#10;BqPZN9Laefk8veoXIW5vlod7YFkt+Q+GX31Sh56cjuHsZWKjgHq9rQmloKw3wIhoNkUF7CigKtc1&#10;8L7j/3/ofwAAAP//AwBQSwECLQAUAAYACAAAACEAtoM4kv4AAADhAQAAEwAAAAAAAAAAAAAAAAAA&#10;AAAAW0NvbnRlbnRfVHlwZXNdLnhtbFBLAQItABQABgAIAAAAIQA4/SH/1gAAAJQBAAALAAAAAAAA&#10;AAAAAAAAAC8BAABfcmVscy8ucmVsc1BLAQItABQABgAIAAAAIQBlpG7/OgIAAIMEAAAOAAAAAAAA&#10;AAAAAAAAAC4CAABkcnMvZTJvRG9jLnhtbFBLAQItABQABgAIAAAAIQB2ului3gAAAAsBAAAPAAAA&#10;AAAAAAAAAAAAAJQEAABkcnMvZG93bnJldi54bWxQSwUGAAAAAAQABADzAAAAnwUAAAAA&#10;" fillcolor="white [3201]" strokeweight=".5pt">
                <v:textbox>
                  <w:txbxContent>
                    <w:p w14:paraId="19B6F804" w14:textId="77777777" w:rsidR="00A67D14" w:rsidRPr="002D59AB" w:rsidRDefault="00A67D14" w:rsidP="00A67D14">
                      <w:r w:rsidRPr="002D59AB">
                        <w:t>Desobediencia, actitudes agresivas</w:t>
                      </w:r>
                    </w:p>
                  </w:txbxContent>
                </v:textbox>
              </v:shape>
            </w:pict>
          </mc:Fallback>
        </mc:AlternateContent>
      </w:r>
      <w:r w:rsidR="00E64D58" w:rsidRPr="002D59AB">
        <w:rPr>
          <w:rFonts w:cs="Arial"/>
          <w:noProof/>
        </w:rPr>
        <mc:AlternateContent>
          <mc:Choice Requires="wps">
            <w:drawing>
              <wp:anchor distT="0" distB="0" distL="114300" distR="114300" simplePos="0" relativeHeight="251665408" behindDoc="0" locked="0" layoutInCell="1" allowOverlap="1" wp14:anchorId="108050A7" wp14:editId="004E4A7D">
                <wp:simplePos x="0" y="0"/>
                <wp:positionH relativeFrom="column">
                  <wp:posOffset>2404937</wp:posOffset>
                </wp:positionH>
                <wp:positionV relativeFrom="paragraph">
                  <wp:posOffset>3654953</wp:posOffset>
                </wp:positionV>
                <wp:extent cx="2122098" cy="327804"/>
                <wp:effectExtent l="0" t="0" r="12065" b="15240"/>
                <wp:wrapNone/>
                <wp:docPr id="1703315530" name="Cuadro de texto 2"/>
                <wp:cNvGraphicFramePr/>
                <a:graphic xmlns:a="http://schemas.openxmlformats.org/drawingml/2006/main">
                  <a:graphicData uri="http://schemas.microsoft.com/office/word/2010/wordprocessingShape">
                    <wps:wsp>
                      <wps:cNvSpPr txBox="1"/>
                      <wps:spPr>
                        <a:xfrm>
                          <a:off x="0" y="0"/>
                          <a:ext cx="2122098" cy="327804"/>
                        </a:xfrm>
                        <a:prstGeom prst="rect">
                          <a:avLst/>
                        </a:prstGeom>
                        <a:solidFill>
                          <a:schemeClr val="lt1"/>
                        </a:solidFill>
                        <a:ln w="6350">
                          <a:solidFill>
                            <a:prstClr val="black"/>
                          </a:solidFill>
                        </a:ln>
                      </wps:spPr>
                      <wps:txbx>
                        <w:txbxContent>
                          <w:p w14:paraId="3B99DB34" w14:textId="77777777" w:rsidR="00A67D14" w:rsidRPr="002D59AB" w:rsidRDefault="00A67D14" w:rsidP="00A67D14">
                            <w:r w:rsidRPr="002D59AB">
                              <w:t>Baja regulación de emociones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8050A7" id="_x0000_s1034" type="#_x0000_t202" style="position:absolute;left:0;text-align:left;margin-left:189.35pt;margin-top:287.8pt;width:167.1pt;height:25.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eqmPAIAAIMEAAAOAAAAZHJzL2Uyb0RvYy54bWysVE1v2zAMvQ/YfxB0X+y4aZsGcYosRYYB&#10;QVsgLXpWZCk2JouapMTOfv0o2flot9Owi0yJ1BP5+OjpfVsrshfWVaBzOhyklAjNoaj0NqevL8sv&#10;Y0qcZ7pgCrTI6UE4ej/7/GnamInIoARVCEsQRLtJY3Jaem8mSeJ4KWrmBmCERqcEWzOPW7tNCssa&#10;RK9VkqXpTdKALYwFLpzD04fOSWcRX0rB/ZOUTniicoq5+bjauG7CmsymbLK1zJQV79Ng/5BFzSqN&#10;j56gHphnZGerP6DqiltwIP2AQ52AlBUXsQasZph+qGZdMiNiLUiOMyea3P+D5Y/7tXm2xLdfocUG&#10;BkIa4yYOD0M9rbR1+GKmBP1I4eFEm2g94XiYDbMsvcNGc/RdZbfjdBRgkvNtY53/JqAmwcipxbZE&#10;tth+5XwXegwJjzlQVbGslIqbIAWxUJbsGTZR+Zgjgr+LUpo0Ob25uk4j8DtfgD7d3yjGf/TpXUQh&#10;ntKY87n2YPl205KqyOn4yMsGigPSZaFTkjN8WSH8ijn/zCxKBxnCcfBPuEgFmBP0FiUl2F9/Ow/x&#10;2FH0UtKgFHPqfu6YFZSo7xp7fTccjYJ242Z0fZvhxl56NpcevasXgEQNcfAMj2aI9+poSgv1G07N&#10;PLyKLqY5vp1TfzQXvhsQnDou5vMYhGo1zK/02vAAHRoTaH1p35g1fVs9CuIRjqJlkw/d7WLDTQ3z&#10;nQdZxdYHnjtWe/pR6VE8/VSGUbrcx6jzv2P2GwAA//8DAFBLAwQUAAYACAAAACEAVE0Xfd8AAAAL&#10;AQAADwAAAGRycy9kb3ducmV2LnhtbEyPwU7DMBBE70j8g7VI3KjToMZpGqcCVLhwoiDObuzaVuN1&#10;ZLtp+HvMiR5X8zTztt3ObiCTCtF65LBcFEAU9l5a1By+Pl8faiAxCZRi8Kg4/KgI2+72phWN9Bf8&#10;UNM+aZJLMDaCg0lpbCiNvVFOxIUfFebs6IMTKZ9BUxnEJZe7gZZFUVEnLOYFI0b1YlR/2p8dh92z&#10;Xuu+FsHsamntNH8f3/Ub5/d389MGSFJz+ofhTz+rQ5edDv6MMpKBwyOrWUY5rNiqApIJtizXQA4c&#10;qpKVQLuWXv/Q/QIAAP//AwBQSwECLQAUAAYACAAAACEAtoM4kv4AAADhAQAAEwAAAAAAAAAAAAAA&#10;AAAAAAAAW0NvbnRlbnRfVHlwZXNdLnhtbFBLAQItABQABgAIAAAAIQA4/SH/1gAAAJQBAAALAAAA&#10;AAAAAAAAAAAAAC8BAABfcmVscy8ucmVsc1BLAQItABQABgAIAAAAIQApXeqmPAIAAIMEAAAOAAAA&#10;AAAAAAAAAAAAAC4CAABkcnMvZTJvRG9jLnhtbFBLAQItABQABgAIAAAAIQBUTRd93wAAAAsBAAAP&#10;AAAAAAAAAAAAAAAAAJYEAABkcnMvZG93bnJldi54bWxQSwUGAAAAAAQABADzAAAAogUAAAAA&#10;" fillcolor="white [3201]" strokeweight=".5pt">
                <v:textbox>
                  <w:txbxContent>
                    <w:p w14:paraId="3B99DB34" w14:textId="77777777" w:rsidR="00A67D14" w:rsidRPr="002D59AB" w:rsidRDefault="00A67D14" w:rsidP="00A67D14">
                      <w:r w:rsidRPr="002D59AB">
                        <w:t>Baja regulación de emociones</w:t>
                      </w:r>
                    </w:p>
                  </w:txbxContent>
                </v:textbox>
              </v:shape>
            </w:pict>
          </mc:Fallback>
        </mc:AlternateContent>
      </w:r>
      <w:r w:rsidR="00E64D58" w:rsidRPr="002D59AB">
        <w:rPr>
          <w:rFonts w:cs="Arial"/>
          <w:noProof/>
        </w:rPr>
        <mc:AlternateContent>
          <mc:Choice Requires="wps">
            <w:drawing>
              <wp:anchor distT="0" distB="0" distL="114300" distR="114300" simplePos="0" relativeHeight="251664384" behindDoc="0" locked="0" layoutInCell="1" allowOverlap="1" wp14:anchorId="30D39B5A" wp14:editId="407B885B">
                <wp:simplePos x="0" y="0"/>
                <wp:positionH relativeFrom="margin">
                  <wp:posOffset>3708424</wp:posOffset>
                </wp:positionH>
                <wp:positionV relativeFrom="paragraph">
                  <wp:posOffset>3022732</wp:posOffset>
                </wp:positionV>
                <wp:extent cx="1879372" cy="472611"/>
                <wp:effectExtent l="0" t="0" r="26035" b="22860"/>
                <wp:wrapNone/>
                <wp:docPr id="1015217870" name="Cuadro de texto 2"/>
                <wp:cNvGraphicFramePr/>
                <a:graphic xmlns:a="http://schemas.openxmlformats.org/drawingml/2006/main">
                  <a:graphicData uri="http://schemas.microsoft.com/office/word/2010/wordprocessingShape">
                    <wps:wsp>
                      <wps:cNvSpPr txBox="1"/>
                      <wps:spPr>
                        <a:xfrm>
                          <a:off x="0" y="0"/>
                          <a:ext cx="1879372" cy="472611"/>
                        </a:xfrm>
                        <a:prstGeom prst="rect">
                          <a:avLst/>
                        </a:prstGeom>
                        <a:solidFill>
                          <a:schemeClr val="lt1"/>
                        </a:solidFill>
                        <a:ln w="6350">
                          <a:solidFill>
                            <a:prstClr val="black"/>
                          </a:solidFill>
                        </a:ln>
                      </wps:spPr>
                      <wps:txbx>
                        <w:txbxContent>
                          <w:p w14:paraId="567ABD69" w14:textId="77777777" w:rsidR="00A67D14" w:rsidRPr="002D59AB" w:rsidRDefault="00A67D14" w:rsidP="00A67D14">
                            <w:r w:rsidRPr="002D59AB">
                              <w:t xml:space="preserve">Pobre desarrollo de habilidades socioemocionales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D39B5A" id="_x0000_s1035" type="#_x0000_t202" style="position:absolute;left:0;text-align:left;margin-left:292pt;margin-top:238pt;width:148pt;height:37.2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durOwIAAIMEAAAOAAAAZHJzL2Uyb0RvYy54bWysVFFvGjEMfp+0/xDlfRxQCgVxVIyKaRJq&#10;K9GqzyGXcNFycZYE7tivnxM4oN2epr3k7Nj5bH+2b3rfVJrshfMKTE57nS4lwnAolNnm9PVl+eWO&#10;Eh+YKZgGI3J6EJ7ezz5/mtZ2IvpQgi6EIwhi/KS2OS1DsJMs87wUFfMdsMKgUYKrWEDVbbPCsRrR&#10;K531u91hVoMrrAMuvMfbh6ORzhK+lIKHJym9CETnFHML6XTp3MQzm03ZZOuYLRU/pcH+IYuKKYNB&#10;z1APLDCyc+oPqEpxBx5k6HCoMpBScZFqwGp63Q/VrEtmRaoFyfH2TJP/f7D8cb+2z46E5is02MBI&#10;SG39xONlrKeRropfzJSgHSk8nGkTTSA8ProbjW9GfUo42gaj/rCXYLLLa+t8+CagIlHIqcO2JLbY&#10;fuUDRkTX1iUG86BVsVRaJyWOglhoR/YMm6hDC/7OSxtS53R4c9tNwO9sEfr8fqMZ/xGrxJhXXqhp&#10;g5eX2qMUmk1DVJHTccvLBooD0uXgOEne8qVC+BXz4Zk5HB1kCNchPOEhNWBOcJIoKcH9+tt99MeO&#10;opWSGkcxp/7njjlBif5usNfj3mAQZzcpg9tRHxV3bdlcW8yuWgAS1cPFszyJ0T/oVpQOqjfcmnmM&#10;iiZmOMbOaWjFRTguCG4dF/N5csJptSyszNryCB0bE2l9ad6Ys6e2BhyIR2iHlk0+dPfoG18amO8C&#10;SJVaH3k+snqiHyc9dee0lXGVrvXkdfl3zH4DAAD//wMAUEsDBBQABgAIAAAAIQC9EZ6i3QAAAAsB&#10;AAAPAAAAZHJzL2Rvd25yZXYueG1sTI/BTsMwEETvSPyDtUjcqA1KixviVIAKF04U1LMbu7ZFvI5i&#10;Nw1/z3KC26xmNPum2cyxZ5Mdc0io4HYhgFnskgnoFHx+vNxIYLloNLpPaBV82wyb9vKi0bVJZ3y3&#10;0644RiWYa63AlzLUnOfO26jzIg0WyTumMepC5+i4GfWZymPP74RY8agD0gevB/vsbfe1O0UF2ye3&#10;dp3Uo99KE8I0749v7lWp66v58QFYsXP5C8MvPqFDS0yHdEKTWa9gKSvaUhRU9ysSlJBSkDiQtRQV&#10;8Lbh/ze0PwAAAP//AwBQSwECLQAUAAYACAAAACEAtoM4kv4AAADhAQAAEwAAAAAAAAAAAAAAAAAA&#10;AAAAW0NvbnRlbnRfVHlwZXNdLnhtbFBLAQItABQABgAIAAAAIQA4/SH/1gAAAJQBAAALAAAAAAAA&#10;AAAAAAAAAC8BAABfcmVscy8ucmVsc1BLAQItABQABgAIAAAAIQCXudurOwIAAIMEAAAOAAAAAAAA&#10;AAAAAAAAAC4CAABkcnMvZTJvRG9jLnhtbFBLAQItABQABgAIAAAAIQC9EZ6i3QAAAAsBAAAPAAAA&#10;AAAAAAAAAAAAAJUEAABkcnMvZG93bnJldi54bWxQSwUGAAAAAAQABADzAAAAnwUAAAAA&#10;" fillcolor="white [3201]" strokeweight=".5pt">
                <v:textbox>
                  <w:txbxContent>
                    <w:p w14:paraId="567ABD69" w14:textId="77777777" w:rsidR="00A67D14" w:rsidRPr="002D59AB" w:rsidRDefault="00A67D14" w:rsidP="00A67D14">
                      <w:r w:rsidRPr="002D59AB">
                        <w:t xml:space="preserve">Pobre desarrollo de habilidades socioemocionales </w:t>
                      </w:r>
                    </w:p>
                  </w:txbxContent>
                </v:textbox>
                <w10:wrap anchorx="margin"/>
              </v:shape>
            </w:pict>
          </mc:Fallback>
        </mc:AlternateContent>
      </w:r>
      <w:r w:rsidR="00E64D58" w:rsidRPr="002D59AB">
        <w:rPr>
          <w:rFonts w:cs="Arial"/>
          <w:noProof/>
        </w:rPr>
        <mc:AlternateContent>
          <mc:Choice Requires="wps">
            <w:drawing>
              <wp:anchor distT="0" distB="0" distL="114300" distR="114300" simplePos="0" relativeHeight="251667456" behindDoc="0" locked="0" layoutInCell="1" allowOverlap="1" wp14:anchorId="7206758A" wp14:editId="72DA2871">
                <wp:simplePos x="0" y="0"/>
                <wp:positionH relativeFrom="column">
                  <wp:posOffset>1542295</wp:posOffset>
                </wp:positionH>
                <wp:positionV relativeFrom="paragraph">
                  <wp:posOffset>2757805</wp:posOffset>
                </wp:positionV>
                <wp:extent cx="1787525" cy="819905"/>
                <wp:effectExtent l="0" t="0" r="22225" b="18415"/>
                <wp:wrapNone/>
                <wp:docPr id="798121394" name="Cuadro de texto 2"/>
                <wp:cNvGraphicFramePr/>
                <a:graphic xmlns:a="http://schemas.openxmlformats.org/drawingml/2006/main">
                  <a:graphicData uri="http://schemas.microsoft.com/office/word/2010/wordprocessingShape">
                    <wps:wsp>
                      <wps:cNvSpPr txBox="1"/>
                      <wps:spPr>
                        <a:xfrm>
                          <a:off x="0" y="0"/>
                          <a:ext cx="1787525" cy="819905"/>
                        </a:xfrm>
                        <a:prstGeom prst="rect">
                          <a:avLst/>
                        </a:prstGeom>
                        <a:solidFill>
                          <a:schemeClr val="lt1"/>
                        </a:solidFill>
                        <a:ln w="6350">
                          <a:solidFill>
                            <a:prstClr val="black"/>
                          </a:solidFill>
                        </a:ln>
                      </wps:spPr>
                      <wps:txbx>
                        <w:txbxContent>
                          <w:p w14:paraId="475D170C" w14:textId="77777777" w:rsidR="00A67D14" w:rsidRPr="002D59AB" w:rsidRDefault="00A67D14" w:rsidP="00A67D14">
                            <w:r w:rsidRPr="002D59AB">
                              <w:t>Bajo reconocimiento de consecuencias de sus actos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06758A" id="_x0000_s1036" type="#_x0000_t202" style="position:absolute;left:0;text-align:left;margin-left:121.45pt;margin-top:217.15pt;width:140.75pt;height:64.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hIiOwIAAIQEAAAOAAAAZHJzL2Uyb0RvYy54bWysVE2P2jAQvVfqf7B8LwkUFogIK8qKqhLa&#10;XYmt9mwcm0R1PK5tSOiv79iEj932VPXijD3j55k3bzK7b2tFDsK6CnRO+72UEqE5FJXe5fT7y+rT&#10;hBLnmS6YAi1yehSO3s8/fpg1JhMDKEEVwhIE0S5rTE5L702WJI6XomauB0ZodEqwNfO4tbuksKxB&#10;9FolgzS9SxqwhbHAhXN4+nBy0nnEl1Jw/ySlE56onGJuPq42rtuwJvMZy3aWmbLiXRrsH7KoWaXx&#10;0QvUA/OM7G31B1RdcQsOpO9xqBOQsuIi1oDV9NN31WxKZkSsBclx5kKT+3+w/PGwMc+W+PYLtNjA&#10;QEhjXObwMNTTSluHL2ZK0I8UHi+0idYTHi6NJ+PRYEQJR9+kP52mowCTXG8b6/xXATUJRk4ttiWy&#10;xQ5r50+h55DwmANVFatKqbgJUhBLZcmBYROVjzki+JsopUmT07vPozQCv/EF6Mv9rWL8R5feTRTi&#10;KY05X2sPlm+3LakKLDEqJRxtoTgiXxZOUnKGryrEXzPnn5lF7SBFOA/+CRepAJOCzqKkBPvrb+ch&#10;HluKXkoa1GJO3c89s4IS9U1js6f94TCIN26Go/EAN/bWs7316H29BGSqj5NneDRDvFdnU1qoX3Fs&#10;FuFVdDHN8e2c+rO59KcJwbHjYrGIQShXw/xabwwP0KEzgdeX9pVZ0/XVoyIe4axalr1r7yk23NSw&#10;2HuQVez9ldWOf5R6VE83lmGWbvcx6vrzmP8GAAD//wMAUEsDBBQABgAIAAAAIQCBE2cf3gAAAAsB&#10;AAAPAAAAZHJzL2Rvd25yZXYueG1sTI/BTsMwDIbvSLxDZCRuLKUNU1eaToAGF04MxNlrvCSiSaom&#10;68rbE05ws+VPv7+/3S5uYDNN0QYv4XZVACPfB2W9lvDx/nxTA4sJvcIheJLwTRG23eVFi40KZ/9G&#10;8z5plkN8bFCCSWlsOI+9IYdxFUby+XYMk8OU10lzNeE5h7uBl0Wx5g6tzx8MjvRkqP/an5yE3aPe&#10;6L7GyexqZe28fB5f9YuU11fLwz2wREv6g+FXP6tDl50O4eRVZIOEUpSbjEoQlaiAZeKuFALYIQ/r&#10;SgDvWv6/Q/cDAAD//wMAUEsBAi0AFAAGAAgAAAAhALaDOJL+AAAA4QEAABMAAAAAAAAAAAAAAAAA&#10;AAAAAFtDb250ZW50X1R5cGVzXS54bWxQSwECLQAUAAYACAAAACEAOP0h/9YAAACUAQAACwAAAAAA&#10;AAAAAAAAAAAvAQAAX3JlbHMvLnJlbHNQSwECLQAUAAYACAAAACEALroSIjsCAACEBAAADgAAAAAA&#10;AAAAAAAAAAAuAgAAZHJzL2Uyb0RvYy54bWxQSwECLQAUAAYACAAAACEAgRNnH94AAAALAQAADwAA&#10;AAAAAAAAAAAAAACVBAAAZHJzL2Rvd25yZXYueG1sUEsFBgAAAAAEAAQA8wAAAKAFAAAAAA==&#10;" fillcolor="white [3201]" strokeweight=".5pt">
                <v:textbox>
                  <w:txbxContent>
                    <w:p w14:paraId="475D170C" w14:textId="77777777" w:rsidR="00A67D14" w:rsidRPr="002D59AB" w:rsidRDefault="00A67D14" w:rsidP="00A67D14">
                      <w:r w:rsidRPr="002D59AB">
                        <w:t>Bajo reconocimiento de consecuencias de sus actos</w:t>
                      </w:r>
                    </w:p>
                  </w:txbxContent>
                </v:textbox>
              </v:shape>
            </w:pict>
          </mc:Fallback>
        </mc:AlternateContent>
      </w:r>
      <w:r w:rsidR="00C24223" w:rsidRPr="002D59AB">
        <w:rPr>
          <w:rFonts w:cs="Arial"/>
          <w:noProof/>
        </w:rPr>
        <mc:AlternateContent>
          <mc:Choice Requires="wps">
            <w:drawing>
              <wp:anchor distT="0" distB="0" distL="114300" distR="114300" simplePos="0" relativeHeight="251671552" behindDoc="0" locked="0" layoutInCell="1" allowOverlap="1" wp14:anchorId="23E67016" wp14:editId="0DE61423">
                <wp:simplePos x="0" y="0"/>
                <wp:positionH relativeFrom="margin">
                  <wp:align>left</wp:align>
                </wp:positionH>
                <wp:positionV relativeFrom="paragraph">
                  <wp:posOffset>4411980</wp:posOffset>
                </wp:positionV>
                <wp:extent cx="2018581" cy="379562"/>
                <wp:effectExtent l="0" t="0" r="20320" b="20955"/>
                <wp:wrapNone/>
                <wp:docPr id="1552489496" name="Cuadro de texto 2"/>
                <wp:cNvGraphicFramePr/>
                <a:graphic xmlns:a="http://schemas.openxmlformats.org/drawingml/2006/main">
                  <a:graphicData uri="http://schemas.microsoft.com/office/word/2010/wordprocessingShape">
                    <wps:wsp>
                      <wps:cNvSpPr txBox="1"/>
                      <wps:spPr>
                        <a:xfrm>
                          <a:off x="0" y="0"/>
                          <a:ext cx="2018581" cy="379562"/>
                        </a:xfrm>
                        <a:prstGeom prst="rect">
                          <a:avLst/>
                        </a:prstGeom>
                        <a:solidFill>
                          <a:schemeClr val="lt1"/>
                        </a:solidFill>
                        <a:ln w="6350">
                          <a:solidFill>
                            <a:prstClr val="black"/>
                          </a:solidFill>
                        </a:ln>
                      </wps:spPr>
                      <wps:txbx>
                        <w:txbxContent>
                          <w:p w14:paraId="29B43F8E" w14:textId="41EB42CB" w:rsidR="00A67D14" w:rsidRPr="002D59AB" w:rsidRDefault="00A67D14" w:rsidP="00A67D14">
                            <w:r w:rsidRPr="002D59AB">
                              <w:t xml:space="preserve">Dificultad de socialización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E67016" id="_x0000_s1037" type="#_x0000_t202" style="position:absolute;left:0;text-align:left;margin-left:0;margin-top:347.4pt;width:158.95pt;height:29.9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19MOwIAAIQEAAAOAAAAZHJzL2Uyb0RvYy54bWysVN9v2jAQfp+0/8Hy+whQoDQiVIyKaRJq&#10;K9Gqz8axSTTH59mGhP31OzvhR7s9TXtxzr7z57vvvsvsvqkUOQjrStAZHfT6lAjNIS/1LqOvL6sv&#10;U0qcZzpnCrTI6FE4ej///GlWm1QMoQCVC0sQRLu0NhktvDdpkjheiIq5Hhih0SnBVszj1u6S3LIa&#10;0SuVDPv9SVKDzY0FLpzD04fWSecRX0rB/ZOUTniiMoq5+bjauG7DmsxnLN1ZZoqSd2mwf8iiYqXG&#10;R89QD8wzsrflH1BVyS04kL7HoUpAypKLWANWM+h/qGZTMCNiLUiOM2ea3P+D5Y+HjXm2xDdfocEG&#10;BkJq41KHh6GeRtoqfDFTgn6k8HimTTSecDzEzKfj6YASjr6b27vxZBhgksttY53/JqAiwcioxbZE&#10;tthh7XwbegoJjzlQZb4qlYqbIAWxVJYcGDZR+Zgjgr+LUprUGZ3cjPsR+J0vQJ/vbxXjP7r0rqIQ&#10;T2nM+VJ7sHyzbUiZIy9nYraQH5EvC62UnOGrEvHXzPlnZlE7SBHOg3/CRSrApKCzKCnA/vrbeYjH&#10;lqKXkhq1mFH3c8+soER919jsu8FoFMQbN6Px7RA39tqzvfbofbUEZAobgtlFM8R7dTKlheoNx2YR&#10;XkUX0xzfzqg/mUvfTgiOHReLRQxCuRrm13pjeIAOnQm8vjRvzJqurx4V8Qgn1bL0Q3vb2HBTw2Lv&#10;QZax94HoltWOf5R6VE83lmGWrvcx6vLzmP8GAAD//wMAUEsDBBQABgAIAAAAIQBlA27A3AAAAAgB&#10;AAAPAAAAZHJzL2Rvd25yZXYueG1sTI/BTsMwEETvSPyDtUjcqFMoaRLiVIAKl54oiLMbb22L2I5s&#10;Nw1/z3KC42pWM++1m9kNbMKYbPAClosCGPo+KOu1gI/3l5sKWMrSKzkEjwK+McGmu7xoZaPC2b/h&#10;tM+aUYlPjRRgch4bzlNv0Mm0CCN6yo4hOpnpjJqrKM9U7gZ+WxQld9J6WjByxGeD/df+5ARsn3St&#10;+0pGs62UtdP8edzpVyGur+bHB2AZ5/z3DL/4hA4dMR3CyavEBgEkkgWU9YoEKL5brmtgBwHr+1UJ&#10;vGv5f4HuBwAA//8DAFBLAQItABQABgAIAAAAIQC2gziS/gAAAOEBAAATAAAAAAAAAAAAAAAAAAAA&#10;AABbQ29udGVudF9UeXBlc10ueG1sUEsBAi0AFAAGAAgAAAAhADj9If/WAAAAlAEAAAsAAAAAAAAA&#10;AAAAAAAALwEAAF9yZWxzLy5yZWxzUEsBAi0AFAAGAAgAAAAhAH3LX0w7AgAAhAQAAA4AAAAAAAAA&#10;AAAAAAAALgIAAGRycy9lMm9Eb2MueG1sUEsBAi0AFAAGAAgAAAAhAGUDbsDcAAAACAEAAA8AAAAA&#10;AAAAAAAAAAAAlQQAAGRycy9kb3ducmV2LnhtbFBLBQYAAAAABAAEAPMAAACeBQAAAAA=&#10;" fillcolor="white [3201]" strokeweight=".5pt">
                <v:textbox>
                  <w:txbxContent>
                    <w:p w14:paraId="29B43F8E" w14:textId="41EB42CB" w:rsidR="00A67D14" w:rsidRPr="002D59AB" w:rsidRDefault="00A67D14" w:rsidP="00A67D14">
                      <w:r w:rsidRPr="002D59AB">
                        <w:t xml:space="preserve">Dificultad de socialización </w:t>
                      </w:r>
                    </w:p>
                  </w:txbxContent>
                </v:textbox>
                <w10:wrap anchorx="margin"/>
              </v:shape>
            </w:pict>
          </mc:Fallback>
        </mc:AlternateContent>
      </w:r>
      <w:r w:rsidR="00A67D14" w:rsidRPr="002D59AB">
        <w:rPr>
          <w:rFonts w:cs="Arial"/>
          <w:noProof/>
        </w:rPr>
        <mc:AlternateContent>
          <mc:Choice Requires="wps">
            <w:drawing>
              <wp:anchor distT="0" distB="0" distL="114300" distR="114300" simplePos="0" relativeHeight="251668480" behindDoc="0" locked="0" layoutInCell="1" allowOverlap="1" wp14:anchorId="6782E618" wp14:editId="1DA0568E">
                <wp:simplePos x="0" y="0"/>
                <wp:positionH relativeFrom="column">
                  <wp:posOffset>4198442</wp:posOffset>
                </wp:positionH>
                <wp:positionV relativeFrom="paragraph">
                  <wp:posOffset>4543182</wp:posOffset>
                </wp:positionV>
                <wp:extent cx="1438382" cy="256854"/>
                <wp:effectExtent l="0" t="0" r="28575" b="10160"/>
                <wp:wrapNone/>
                <wp:docPr id="914047513" name="Cuadro de texto 2"/>
                <wp:cNvGraphicFramePr/>
                <a:graphic xmlns:a="http://schemas.openxmlformats.org/drawingml/2006/main">
                  <a:graphicData uri="http://schemas.microsoft.com/office/word/2010/wordprocessingShape">
                    <wps:wsp>
                      <wps:cNvSpPr txBox="1"/>
                      <wps:spPr>
                        <a:xfrm>
                          <a:off x="0" y="0"/>
                          <a:ext cx="1438382" cy="256854"/>
                        </a:xfrm>
                        <a:prstGeom prst="rect">
                          <a:avLst/>
                        </a:prstGeom>
                        <a:solidFill>
                          <a:schemeClr val="lt1"/>
                        </a:solidFill>
                        <a:ln w="6350">
                          <a:solidFill>
                            <a:prstClr val="black"/>
                          </a:solidFill>
                        </a:ln>
                      </wps:spPr>
                      <wps:txbx>
                        <w:txbxContent>
                          <w:p w14:paraId="3202C7CF" w14:textId="5401E112" w:rsidR="00A67D14" w:rsidRPr="002D59AB" w:rsidRDefault="00A67D14" w:rsidP="00A67D14">
                            <w:r w:rsidRPr="002D59AB">
                              <w:t xml:space="preserve">Falta de </w:t>
                            </w:r>
                            <w:r w:rsidR="00096814">
                              <w:t>empatía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782E618" id="_x0000_s1038" type="#_x0000_t202" style="position:absolute;left:0;text-align:left;margin-left:330.6pt;margin-top:357.75pt;width:113.25pt;height:20.2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KKuPQIAAIQEAAAOAAAAZHJzL2Uyb0RvYy54bWysVE1v2zAMvQ/YfxB0X5w4H0uNOEWWIsOA&#10;oC2QDj0rspwIk0VNUmJnv36U7Hy022nYRaZE6ol8fPTsvqkUOQrrJOicDnp9SoTmUEi9y+n3l9Wn&#10;KSXOM10wBVrk9CQcvZ9//DCrTSZS2IMqhCUIol1Wm5zuvTdZkji+FxVzPTBCo7MEWzGPW7tLCstq&#10;RK9Ukvb7k6QGWxgLXDiHpw+tk84jflkK7p/K0glPVE4xNx9XG9dtWJP5jGU7y8xe8i4N9g9ZVExq&#10;fPQC9cA8Iwcr/4CqJLfgoPQ9DlUCZSm5iDVgNYP+u2o2e2ZErAXJceZCk/t/sPzxuDHPlvjmCzTY&#10;wEBIbVzm8DDU05S2Cl/MlKAfKTxdaBONJzxcGg2nw2lKCUdfOp5Mx6MAk1xvG+v8VwEVCUZOLbYl&#10;ssWOa+fb0HNIeMyBksVKKhU3QQpiqSw5Mmyi8jFHBH8TpTSpczoZjvsR+I0vQF/ubxXjP7r0bqIQ&#10;T2nM+Vp7sHyzbYgssMT0TMwWihPyZaGVkjN8JRF/zZx/Zha1gxThPPgnXEoFmBR0FiV7sL/+dh7i&#10;saXopaRGLebU/TwwKyhR3zQ2+24wGgXxxs1o/DnFjb31bG89+lAtAZka4OQZHs0Q79XZLC1Urzg2&#10;i/Aqupjm+HZO/dlc+nZCcOy4WCxiEMrVML/WG8MDdOhM4PWleWXWdH31qIhHOKuWZe/a28aGmxoW&#10;Bw+ljL0PRLesdvyj1KN6urEMs3S7j1HXn8f8NwAAAP//AwBQSwMEFAAGAAgAAAAhAIDGDIreAAAA&#10;CwEAAA8AAABkcnMvZG93bnJldi54bWxMj7FOwzAQhnck3sG6SmzUSaUkbohTASosTBTE7MaubTW2&#10;I9tNw9tzTDDe3af/vr/bLW4ks4rJBs+hXBdAlB+CtF5z+Px4uWdAUhZeijF4xeFbJdj1tzedaGW4&#10;+nc1H7ImGOJTKziYnKeW0jQY5URah0l5vJ1CdCLjGDWVUVwx3I10UxQ1dcJ6/GDEpJ6NGs6Hi+Ow&#10;f9JbPTARzZ5Ja+fl6/SmXzm/Wy2PD0CyWvIfDL/6qA49Oh3DxctERg51XW4Q5dCUVQUECcaaBsgR&#10;N1W1Bdp39H+H/gcAAP//AwBQSwECLQAUAAYACAAAACEAtoM4kv4AAADhAQAAEwAAAAAAAAAAAAAA&#10;AAAAAAAAW0NvbnRlbnRfVHlwZXNdLnhtbFBLAQItABQABgAIAAAAIQA4/SH/1gAAAJQBAAALAAAA&#10;AAAAAAAAAAAAAC8BAABfcmVscy8ucmVsc1BLAQItABQABgAIAAAAIQAIaKKuPQIAAIQEAAAOAAAA&#10;AAAAAAAAAAAAAC4CAABkcnMvZTJvRG9jLnhtbFBLAQItABQABgAIAAAAIQCAxgyK3gAAAAsBAAAP&#10;AAAAAAAAAAAAAAAAAJcEAABkcnMvZG93bnJldi54bWxQSwUGAAAAAAQABADzAAAAogUAAAAA&#10;" fillcolor="white [3201]" strokeweight=".5pt">
                <v:textbox>
                  <w:txbxContent>
                    <w:p w14:paraId="3202C7CF" w14:textId="5401E112" w:rsidR="00A67D14" w:rsidRPr="002D59AB" w:rsidRDefault="00A67D14" w:rsidP="00A67D14">
                      <w:r w:rsidRPr="002D59AB">
                        <w:t xml:space="preserve">Falta de </w:t>
                      </w:r>
                      <w:r w:rsidR="00096814">
                        <w:t>empatía</w:t>
                      </w:r>
                    </w:p>
                  </w:txbxContent>
                </v:textbox>
              </v:shape>
            </w:pict>
          </mc:Fallback>
        </mc:AlternateContent>
      </w:r>
      <w:r w:rsidR="00A67D14" w:rsidRPr="002D59AB">
        <w:rPr>
          <w:rFonts w:cs="Arial"/>
          <w:noProof/>
        </w:rPr>
        <mc:AlternateContent>
          <mc:Choice Requires="wps">
            <w:drawing>
              <wp:anchor distT="0" distB="0" distL="114300" distR="114300" simplePos="0" relativeHeight="251670528" behindDoc="0" locked="0" layoutInCell="1" allowOverlap="1" wp14:anchorId="5FFC1EFB" wp14:editId="663D7A8B">
                <wp:simplePos x="0" y="0"/>
                <wp:positionH relativeFrom="column">
                  <wp:posOffset>943874</wp:posOffset>
                </wp:positionH>
                <wp:positionV relativeFrom="paragraph">
                  <wp:posOffset>4884555</wp:posOffset>
                </wp:positionV>
                <wp:extent cx="1438275" cy="493159"/>
                <wp:effectExtent l="0" t="0" r="28575" b="21590"/>
                <wp:wrapNone/>
                <wp:docPr id="783796160" name="Cuadro de texto 2"/>
                <wp:cNvGraphicFramePr/>
                <a:graphic xmlns:a="http://schemas.openxmlformats.org/drawingml/2006/main">
                  <a:graphicData uri="http://schemas.microsoft.com/office/word/2010/wordprocessingShape">
                    <wps:wsp>
                      <wps:cNvSpPr txBox="1"/>
                      <wps:spPr>
                        <a:xfrm>
                          <a:off x="0" y="0"/>
                          <a:ext cx="1438275" cy="493159"/>
                        </a:xfrm>
                        <a:prstGeom prst="rect">
                          <a:avLst/>
                        </a:prstGeom>
                        <a:solidFill>
                          <a:schemeClr val="lt1"/>
                        </a:solidFill>
                        <a:ln w="6350">
                          <a:solidFill>
                            <a:prstClr val="black"/>
                          </a:solidFill>
                        </a:ln>
                      </wps:spPr>
                      <wps:txbx>
                        <w:txbxContent>
                          <w:p w14:paraId="7800A921" w14:textId="77777777" w:rsidR="00A67D14" w:rsidRPr="002D59AB" w:rsidRDefault="00A67D14" w:rsidP="00A67D14">
                            <w:r w:rsidRPr="002D59AB">
                              <w:t>Poca convivencia con sus pares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FC1EFB" id="_x0000_s1039" type="#_x0000_t202" style="position:absolute;left:0;text-align:left;margin-left:74.3pt;margin-top:384.6pt;width:113.25pt;height:38.8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5roPAIAAIQEAAAOAAAAZHJzL2Uyb0RvYy54bWysVE1v2zAMvQ/YfxB0X5zPtjHiFFmKDAOC&#10;tkBa9KzIUmxMFjVJiZ39+lGy89Fup2EXmRKpJ/Lx0bP7plLkIKwrQWd00OtTIjSHvNS7jL6+rL7c&#10;UeI80zlToEVGj8LR+/nnT7PapGIIBahcWIIg2qW1yWjhvUmTxPFCVMz1wAiNTgm2Yh63dpfkltWI&#10;Xqlk2O/fJDXY3Fjgwjk8fWiddB7xpRTcP0nphCcqo5ibj6uN6zasyXzG0p1lpih5lwb7hywqVmp8&#10;9Az1wDwje1v+AVWV3IID6XscqgSkLLmINWA1g/6HajYFMyLWguQ4c6bJ/T9Y/njYmGdLfPMVGmxg&#10;IKQ2LnV4GOpppK3CFzMl6EcKj2faROMJD5fGo7vh7YQSjr7xdDSYTANMcrltrPPfBFQkGBm12JbI&#10;FjusnW9DTyHhMQeqzFelUnETpCCWypIDwyYqH3NE8HdRSpM6ozejST8Cv/MF6PP9rWL8R5feVRTi&#10;KY05X2oPlm+2DSlzLHF0ImYL+RH5stBKyRm+KhF/zZx/Zha1gxThPPgnXKQCTAo6i5IC7K+/nYd4&#10;bCl6KalRixl1P/fMCkrUd43Nng7G4yDeuBlPboe4sdee7bVH76slIFMDnDzDoxnivTqZ0kL1hmOz&#10;CK+ii2mOb2fUn8ylbycEx46LxSIGoVwN82u9MTxAh84EXl+aN2ZN11ePiniEk2pZ+qG9bWy4qWGx&#10;9yDL2PtAdMtqxz9KPaqnG8swS9f7GHX5ecx/AwAA//8DAFBLAwQUAAYACAAAACEAzRI1d94AAAAL&#10;AQAADwAAAGRycy9kb3ducmV2LnhtbEyPwU7DMBBE70j8g7VI3KjTUlInxKkAFS6cKIjzNt7aFrEd&#10;xW4a/h5zguNon2beNtvZ9WyiMdrgJSwXBTDyXVDWawkf7883AlhM6BX2wZOEb4qwbS8vGqxVOPs3&#10;mvZJs1ziY40STEpDzXnsDDmMizCQz7djGB2mHEfN1YjnXO56viqKkju0Pi8YHOjJUPe1PzkJu0dd&#10;6U7gaHZCWTvNn8dX/SLl9dX8cA8s0Zz+YPjVz+rQZqdDOHkVWZ/zWpQZlbApqxWwTNxu7pbADhLE&#10;uqyAtw3//0P7AwAA//8DAFBLAQItABQABgAIAAAAIQC2gziS/gAAAOEBAAATAAAAAAAAAAAAAAAA&#10;AAAAAABbQ29udGVudF9UeXBlc10ueG1sUEsBAi0AFAAGAAgAAAAhADj9If/WAAAAlAEAAAsAAAAA&#10;AAAAAAAAAAAALwEAAF9yZWxzLy5yZWxzUEsBAi0AFAAGAAgAAAAhANDjmug8AgAAhAQAAA4AAAAA&#10;AAAAAAAAAAAALgIAAGRycy9lMm9Eb2MueG1sUEsBAi0AFAAGAAgAAAAhAM0SNXfeAAAACwEAAA8A&#10;AAAAAAAAAAAAAAAAlgQAAGRycy9kb3ducmV2LnhtbFBLBQYAAAAABAAEAPMAAAChBQAAAAA=&#10;" fillcolor="white [3201]" strokeweight=".5pt">
                <v:textbox>
                  <w:txbxContent>
                    <w:p w14:paraId="7800A921" w14:textId="77777777" w:rsidR="00A67D14" w:rsidRPr="002D59AB" w:rsidRDefault="00A67D14" w:rsidP="00A67D14">
                      <w:r w:rsidRPr="002D59AB">
                        <w:t>Poca convivencia con sus pares</w:t>
                      </w:r>
                    </w:p>
                  </w:txbxContent>
                </v:textbox>
              </v:shape>
            </w:pict>
          </mc:Fallback>
        </mc:AlternateContent>
      </w:r>
      <w:r w:rsidR="00A67D14" w:rsidRPr="002D59AB">
        <w:rPr>
          <w:rFonts w:cs="Arial"/>
          <w:noProof/>
        </w:rPr>
        <w:drawing>
          <wp:inline distT="0" distB="0" distL="0" distR="0" wp14:anchorId="5F930DE5" wp14:editId="2788FD82">
            <wp:extent cx="5612130" cy="5612130"/>
            <wp:effectExtent l="0" t="0" r="7620" b="7620"/>
            <wp:docPr id="1667152957" name="Imagen 1" descr="Arbol Vectores, Iconos, Gráficos y Fondos para Descargar Gr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bol Vectores, Iconos, Gráficos y Fondos para Descargar Grati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5612130"/>
                    </a:xfrm>
                    <a:prstGeom prst="rect">
                      <a:avLst/>
                    </a:prstGeom>
                    <a:noFill/>
                    <a:ln>
                      <a:noFill/>
                    </a:ln>
                  </pic:spPr>
                </pic:pic>
              </a:graphicData>
            </a:graphic>
          </wp:inline>
        </w:drawing>
      </w:r>
    </w:p>
    <w:p w14:paraId="48B1CE1A" w14:textId="584FCEEE" w:rsidR="00A67D14" w:rsidRPr="002D59AB" w:rsidRDefault="002D59AB" w:rsidP="002D59AB">
      <w:pPr>
        <w:pStyle w:val="Descripcin"/>
        <w:jc w:val="center"/>
        <w:rPr>
          <w:rFonts w:cs="Arial"/>
          <w:sz w:val="22"/>
          <w:szCs w:val="22"/>
        </w:rPr>
      </w:pPr>
      <w:bookmarkStart w:id="6" w:name="_Toc184631295"/>
      <w:r>
        <w:t xml:space="preserve">Figura </w:t>
      </w:r>
      <w:fldSimple w:instr=" SEQ Figura \* ARABIC ">
        <w:r w:rsidR="00EA2C44">
          <w:rPr>
            <w:noProof/>
          </w:rPr>
          <w:t>1</w:t>
        </w:r>
      </w:fldSimple>
      <w:r>
        <w:t>.Árbol de problemas</w:t>
      </w:r>
      <w:bookmarkEnd w:id="6"/>
    </w:p>
    <w:p w14:paraId="683C96C8" w14:textId="77777777" w:rsidR="00A67D14" w:rsidRPr="002D59AB" w:rsidRDefault="00A67D14" w:rsidP="001801BA">
      <w:pPr>
        <w:ind w:firstLine="709"/>
        <w:rPr>
          <w:rFonts w:cs="Arial"/>
        </w:rPr>
      </w:pPr>
    </w:p>
    <w:p w14:paraId="5393EE01" w14:textId="77777777" w:rsidR="00A67D14" w:rsidRPr="002D59AB" w:rsidRDefault="00A67D14" w:rsidP="00632F77">
      <w:pPr>
        <w:rPr>
          <w:rFonts w:cs="Arial"/>
        </w:rPr>
      </w:pPr>
      <w:r w:rsidRPr="002D59AB">
        <w:rPr>
          <w:rFonts w:cs="Arial"/>
        </w:rPr>
        <w:tab/>
        <w:t>Con base en lo anterior, se exponen dificultades significativas en el grupo, que, para tener una mejor armonía y trabajo en el aula, considero son necesarias trabajar, dado que algunos alumnos presentan actitudes ante ponentes y en ocasiones agresivas, refiriéndome a ello a la falta de autorregulación que existe cuando se realizan actividades o se dan indicaciones, notando así que tienen un pobre desarrollo de habilidades socioemocionales, que les van perjudicando en las relaciones que tienen entre compañeros e incluso maestras.</w:t>
      </w:r>
    </w:p>
    <w:p w14:paraId="6DAF790A" w14:textId="0660AA4F" w:rsidR="00632F77" w:rsidRPr="002D59AB" w:rsidRDefault="00A67D14" w:rsidP="00632F77">
      <w:pPr>
        <w:ind w:firstLine="709"/>
        <w:rPr>
          <w:rFonts w:cs="Arial"/>
        </w:rPr>
      </w:pPr>
      <w:r w:rsidRPr="002D59AB">
        <w:rPr>
          <w:rFonts w:cs="Arial"/>
        </w:rPr>
        <w:lastRenderedPageBreak/>
        <w:t>Presentan en ocasiones complicaciones para trabajar en equipo y tener comunicación a través del dialogo, pues se tiene el inconveniente de que suelen tener una falta de autocontrol cuando no trabajan con amigos, o si no les agrada estar con cierto compañero. La ausencia de escucha activa se muestra en muchas ocasiones al dar indicaciones, pues con algunos alumnos es constante el repetir y explicar que se debe realizar, a pesar de a veces comprender la indicación prefieren hacer omisión y hacer lo que ellos quieren, cuando no es así muestran expresiones agresivas, como llanto, enojo, o el maltrato de sus cosas azotando o aventando su material de trabajo.</w:t>
      </w:r>
    </w:p>
    <w:p w14:paraId="440E418C" w14:textId="2FA83010" w:rsidR="00A67D14" w:rsidRDefault="00A67D14" w:rsidP="00632F77">
      <w:pPr>
        <w:ind w:firstLine="708"/>
        <w:rPr>
          <w:rFonts w:cs="Arial"/>
        </w:rPr>
      </w:pPr>
      <w:r w:rsidRPr="002D59AB">
        <w:rPr>
          <w:rFonts w:cs="Arial"/>
        </w:rPr>
        <w:t>En cuanto a las observaciones, enfatizó el desarrollo de habilidades socioemocionales,</w:t>
      </w:r>
      <w:r w:rsidR="00D863D7">
        <w:rPr>
          <w:rFonts w:cs="Arial"/>
        </w:rPr>
        <w:t xml:space="preserve"> y resalto la ausencia de la </w:t>
      </w:r>
      <w:r w:rsidR="00426E67">
        <w:rPr>
          <w:rFonts w:cs="Arial"/>
        </w:rPr>
        <w:t>empatía</w:t>
      </w:r>
      <w:r w:rsidRPr="002D59AB">
        <w:rPr>
          <w:rFonts w:cs="Arial"/>
        </w:rPr>
        <w:t xml:space="preserve"> pues es algo de lo cual tienen poco conocimiento y práctica, dado al previo análisis de sus contextos, la mayoría de los padres son ausentes por el trabajo y algunos tienen padres separados, la mayoría tiene por primera vez la presencia de otras personas con su misma edad, lo que a los alumnos les cuesta asimilar y también socializar de manera sana. También alumnos que tienen el rol de ser el hermano mayor de una cantidad considerable de hermanos, o el ser hijos únicos. Teniendo así algunos alumnos que quieren y demandan atención de otros compañeros y el caso de no querer relacionarse con otros.</w:t>
      </w:r>
    </w:p>
    <w:p w14:paraId="5F3AE24D" w14:textId="4B68F8F5" w:rsidR="0062081B" w:rsidRPr="002D59AB" w:rsidRDefault="0062081B" w:rsidP="00632F77">
      <w:pPr>
        <w:ind w:firstLine="708"/>
        <w:rPr>
          <w:rFonts w:cs="Arial"/>
        </w:rPr>
      </w:pPr>
      <w:r>
        <w:rPr>
          <w:rFonts w:cs="Arial"/>
        </w:rPr>
        <w:t xml:space="preserve">Les hace falta comprender las </w:t>
      </w:r>
      <w:r w:rsidR="00835F77">
        <w:rPr>
          <w:rFonts w:cs="Arial"/>
        </w:rPr>
        <w:t>emociones</w:t>
      </w:r>
      <w:r>
        <w:rPr>
          <w:rFonts w:cs="Arial"/>
        </w:rPr>
        <w:t xml:space="preserve"> y </w:t>
      </w:r>
      <w:r w:rsidR="00835F77">
        <w:rPr>
          <w:rFonts w:cs="Arial"/>
        </w:rPr>
        <w:t>pensamientos</w:t>
      </w:r>
      <w:r>
        <w:rPr>
          <w:rFonts w:cs="Arial"/>
        </w:rPr>
        <w:t xml:space="preserve"> de los demás, cada que realizan acciones como gritarse, empujarse o llorar cuando algo no les gusta</w:t>
      </w:r>
      <w:r w:rsidR="00835F77">
        <w:rPr>
          <w:rFonts w:cs="Arial"/>
        </w:rPr>
        <w:t xml:space="preserve"> pues continuamente sucede este conflicto</w:t>
      </w:r>
      <w:r>
        <w:rPr>
          <w:rFonts w:cs="Arial"/>
        </w:rPr>
        <w:t>, o cuando algún compañero no quiere estar todo el tiempo con ellos, el no cuidar sus cosas</w:t>
      </w:r>
      <w:r w:rsidR="00835F77">
        <w:rPr>
          <w:rFonts w:cs="Arial"/>
        </w:rPr>
        <w:t xml:space="preserve"> o perderlas fácilmente</w:t>
      </w:r>
      <w:r>
        <w:rPr>
          <w:rFonts w:cs="Arial"/>
        </w:rPr>
        <w:t xml:space="preserve">, tienen muy buenas ideas y son  buenos proponiendo soluciones, pero les cuesta bastante seguir sus propias reglas cuando se trata de otro compañero, la mayoría </w:t>
      </w:r>
      <w:r w:rsidR="00835F77">
        <w:rPr>
          <w:rFonts w:cs="Arial"/>
        </w:rPr>
        <w:t>solo piensa en su propio bienestar a excepción de pocos alumnos que fortalecen mucho el compañerismo y el respeto.</w:t>
      </w:r>
    </w:p>
    <w:p w14:paraId="71F5699A" w14:textId="221E0F25" w:rsidR="00A67D14" w:rsidRPr="002D59AB" w:rsidRDefault="00A67D14" w:rsidP="00632F77">
      <w:pPr>
        <w:rPr>
          <w:rFonts w:cs="Arial"/>
        </w:rPr>
      </w:pPr>
      <w:r w:rsidRPr="002D59AB">
        <w:rPr>
          <w:rFonts w:cs="Arial"/>
        </w:rPr>
        <w:tab/>
        <w:t xml:space="preserve">Es relevante atender estas dificultades identificadas dentro del grupo, pues surge la necesidad de adquirir estrategias de enseñanza que promuevan ambientes de convivencia sanos, y así mejorar su educación socioemocional, practicando las capacidades emocionales y trabajando su respeto y </w:t>
      </w:r>
      <w:r w:rsidR="00D863D7">
        <w:rPr>
          <w:rFonts w:cs="Arial"/>
        </w:rPr>
        <w:t>empatía</w:t>
      </w:r>
      <w:r w:rsidRPr="002D59AB">
        <w:rPr>
          <w:rFonts w:cs="Arial"/>
        </w:rPr>
        <w:t xml:space="preserve">. Pues a falta de atención a esta dificultad se han generado conflictos en el aula, lo que no me permite atender a mis alumnos, tener ambientes agradables, o poder controlar sus emociones. </w:t>
      </w:r>
    </w:p>
    <w:p w14:paraId="6EE13FAA" w14:textId="44EF25C7" w:rsidR="00A67D14" w:rsidRPr="002D59AB" w:rsidRDefault="00A67D14" w:rsidP="001801BA">
      <w:pPr>
        <w:ind w:firstLine="709"/>
        <w:rPr>
          <w:rFonts w:cs="Arial"/>
        </w:rPr>
      </w:pPr>
      <w:r w:rsidRPr="002D59AB">
        <w:rPr>
          <w:rFonts w:cs="Arial"/>
        </w:rPr>
        <w:t xml:space="preserve">Asimismo, considerando las competencias a reforzar, espero involucrar las competencias que seleccione resaltando una vinculación necesaria donde me gustaría </w:t>
      </w:r>
      <w:r w:rsidRPr="002D59AB">
        <w:rPr>
          <w:rFonts w:cs="Arial"/>
        </w:rPr>
        <w:lastRenderedPageBreak/>
        <w:t xml:space="preserve">generar proyectos que beneficien el impacto social y educativo, lográndose a base de una buena convivencia donde se </w:t>
      </w:r>
      <w:r w:rsidR="00D863D7">
        <w:rPr>
          <w:rFonts w:cs="Arial"/>
        </w:rPr>
        <w:t>practique y refuerce la empatía</w:t>
      </w:r>
      <w:r w:rsidRPr="002D59AB">
        <w:rPr>
          <w:rFonts w:cs="Arial"/>
        </w:rPr>
        <w:t>, que me va a permitir hacer búsqueda de solución a problemas y toma de decisiones.</w:t>
      </w:r>
    </w:p>
    <w:p w14:paraId="52544D60" w14:textId="092840FB" w:rsidR="00A67D14" w:rsidRPr="002D59AB" w:rsidRDefault="00A67D14" w:rsidP="001801BA">
      <w:pPr>
        <w:ind w:firstLine="709"/>
        <w:rPr>
          <w:rFonts w:cs="Arial"/>
        </w:rPr>
      </w:pPr>
      <w:r w:rsidRPr="002D59AB">
        <w:rPr>
          <w:rFonts w:cs="Arial"/>
        </w:rPr>
        <w:t>Considero un beneficio apropiado el uso del pensamiento crítico que a su vez me será fortalecido a través de proyectos creativos</w:t>
      </w:r>
      <w:r w:rsidR="00871A79">
        <w:rPr>
          <w:rFonts w:cs="Arial"/>
        </w:rPr>
        <w:t xml:space="preserve"> y estrategias</w:t>
      </w:r>
      <w:r w:rsidRPr="002D59AB">
        <w:rPr>
          <w:rFonts w:cs="Arial"/>
        </w:rPr>
        <w:t>, sin dejar de lado la aplicación del plan y programa de estudios, permitiendo el desenvolvimiento de las capacidades de los alumnos, y las metodologías actualizadas que me serán útiles para que los alumnos se desarrollen de mejor manera en los diferentes campos, áreas y ámbitos. A su vez hacer uso de los recursos y medios didácticos, donde tendré la mayor oportunidad de mejorar el desarrollo cognitivo y socioemocional de los alumnos.</w:t>
      </w:r>
    </w:p>
    <w:p w14:paraId="07293604" w14:textId="41EFA12A" w:rsidR="00A67D14" w:rsidRPr="002D59AB" w:rsidRDefault="00A67D14" w:rsidP="00426E67">
      <w:pPr>
        <w:ind w:firstLine="709"/>
        <w:rPr>
          <w:rFonts w:cs="Arial"/>
        </w:rPr>
      </w:pPr>
      <w:r w:rsidRPr="002D59AB">
        <w:rPr>
          <w:rFonts w:cs="Arial"/>
        </w:rPr>
        <w:t>Tales problemáticas y necesidades me hacen cuestionar,</w:t>
      </w:r>
      <w:r w:rsidR="00D863D7">
        <w:rPr>
          <w:rFonts w:cs="Arial"/>
        </w:rPr>
        <w:t xml:space="preserve"> ¿Cómo puedo intervenir en el fortalecimiento de su empatía en el aula?</w:t>
      </w:r>
      <w:r w:rsidRPr="002D59AB">
        <w:rPr>
          <w:rFonts w:cs="Arial"/>
        </w:rPr>
        <w:t xml:space="preserve"> </w:t>
      </w:r>
      <w:r w:rsidR="00426E67">
        <w:rPr>
          <w:rFonts w:cs="Arial"/>
        </w:rPr>
        <w:t xml:space="preserve">¿Qué </w:t>
      </w:r>
      <w:r w:rsidR="00426E67" w:rsidRPr="002D59AB">
        <w:rPr>
          <w:rFonts w:eastAsia="Times New Roman" w:cs="Arial"/>
          <w:lang w:eastAsia="es-ES_tradnl"/>
        </w:rPr>
        <w:t xml:space="preserve">recursos y medios didácticos </w:t>
      </w:r>
      <w:r w:rsidR="00426E67">
        <w:rPr>
          <w:rFonts w:eastAsia="Times New Roman" w:cs="Arial"/>
          <w:lang w:eastAsia="es-ES_tradnl"/>
        </w:rPr>
        <w:t>puedo emplear y poner en práctica</w:t>
      </w:r>
      <w:r w:rsidR="00426E67" w:rsidRPr="002D59AB">
        <w:rPr>
          <w:rFonts w:eastAsia="Times New Roman" w:cs="Arial"/>
          <w:lang w:eastAsia="es-ES_tradnl"/>
        </w:rPr>
        <w:t xml:space="preserve"> para favorecer el aprendizaje</w:t>
      </w:r>
      <w:r w:rsidR="00426E67">
        <w:rPr>
          <w:rFonts w:eastAsia="Times New Roman" w:cs="Arial"/>
          <w:lang w:eastAsia="es-ES_tradnl"/>
        </w:rPr>
        <w:t xml:space="preserve"> y la empatía? </w:t>
      </w:r>
      <w:r w:rsidR="00426E67">
        <w:rPr>
          <w:rFonts w:cs="Arial"/>
        </w:rPr>
        <w:t xml:space="preserve">¿Qué metodologías me son más útiles para fortalecer la empatía en el aula? </w:t>
      </w:r>
      <w:r w:rsidRPr="002D59AB">
        <w:rPr>
          <w:rFonts w:cs="Arial"/>
        </w:rPr>
        <w:t xml:space="preserve">¿Qué herramientas me son útiles para lograr una </w:t>
      </w:r>
      <w:r w:rsidR="00D863D7">
        <w:rPr>
          <w:rFonts w:cs="Arial"/>
        </w:rPr>
        <w:t>mejor convivencia</w:t>
      </w:r>
      <w:r w:rsidRPr="002D59AB">
        <w:rPr>
          <w:rFonts w:cs="Arial"/>
        </w:rPr>
        <w:t xml:space="preserve"> entre los alumnos? ¿Cómo influye el conocimiento de capacidades emocionales?</w:t>
      </w:r>
      <w:r w:rsidR="00426E67">
        <w:rPr>
          <w:rFonts w:cs="Arial"/>
        </w:rPr>
        <w:t xml:space="preserve"> </w:t>
      </w:r>
    </w:p>
    <w:p w14:paraId="5309FEA2" w14:textId="5212E412" w:rsidR="00A67D14" w:rsidRPr="002D59AB" w:rsidRDefault="00A67D14" w:rsidP="001801BA">
      <w:pPr>
        <w:ind w:firstLine="709"/>
        <w:rPr>
          <w:rFonts w:cs="Arial"/>
        </w:rPr>
      </w:pPr>
      <w:r w:rsidRPr="002D59AB">
        <w:rPr>
          <w:rFonts w:cs="Arial"/>
        </w:rPr>
        <w:t>Estas preguntas me hacen analizar las posibles respuestas que tengo desde mi punto de vista</w:t>
      </w:r>
      <w:r w:rsidR="0011379B">
        <w:rPr>
          <w:rFonts w:cs="Arial"/>
        </w:rPr>
        <w:t xml:space="preserve"> hacen falta responder</w:t>
      </w:r>
      <w:r w:rsidRPr="002D59AB">
        <w:rPr>
          <w:rFonts w:cs="Arial"/>
        </w:rPr>
        <w:t>, y me permiten detectar las distintas situaciones que tiene los alumnos, posteriormente analizar las distintas actividades, herramientas y juegos que sean necesarias para actuar. A su vez me hace reflexionar mis competencias a reforzar, buscando la manera de intervenir desde el diseño de mi planeación para así atender las necesidades formativas de los alumnos, y fomentar una convivencia agradable a través de la educación socioemocional.</w:t>
      </w:r>
    </w:p>
    <w:p w14:paraId="6D0C564E" w14:textId="7F648A7E" w:rsidR="00632F77" w:rsidRPr="002D59AB" w:rsidRDefault="00632F77" w:rsidP="00632F77">
      <w:pPr>
        <w:pStyle w:val="Ttulo1"/>
      </w:pPr>
      <w:r w:rsidRPr="002D59AB">
        <w:t xml:space="preserve">Capítulo 2: Revisión teórica </w:t>
      </w:r>
    </w:p>
    <w:p w14:paraId="25DC1E33" w14:textId="54A97251" w:rsidR="00BA6182" w:rsidRDefault="00BA6182" w:rsidP="00BA6182">
      <w:r>
        <w:t>Comenzamos esta revisión en la que se han investigado y leído a diversos autores, con el concepto de autorregulación, puesto a que es el tema sobre el cual se desencadena el plan de acción que se ejecutará para la investigación de este documento. Asimismo, de esta noción se desglosan las posteriores concepciones que se desarrollarán en este apartado.</w:t>
      </w:r>
    </w:p>
    <w:p w14:paraId="2692F7A7" w14:textId="0F255289" w:rsidR="00152AD5" w:rsidRDefault="00EA3974" w:rsidP="00BA6182">
      <w:r>
        <w:t xml:space="preserve">La autorregulación en la educación preescolar es una habilidad fundamental para los alumnos y para todas las personas en general, </w:t>
      </w:r>
      <w:r w:rsidR="0016361C">
        <w:t xml:space="preserve">cuando los estudiantes son capaces de </w:t>
      </w:r>
      <w:r w:rsidR="0016361C">
        <w:lastRenderedPageBreak/>
        <w:t>poner atención, de gestionar y regular sus emociones, de establecer relaciones positivas con sus pares y sus maestros, y de enfrentar desafíos con resiliencia, los resultados académicos tienden a ser más positivos y obtienen mejores calificaciones (Ladd, Birch y Buhs, 1999; Raver, 2005, en Bresciani y Lea, 2018).</w:t>
      </w:r>
    </w:p>
    <w:p w14:paraId="62FE8FA2" w14:textId="77777777" w:rsidR="003026C1" w:rsidRDefault="003026C1" w:rsidP="003026C1">
      <w:r>
        <w:t>La educación Socioemocional es también de gran utilidad porque propone el trabajo de las cinco dimensiones socioemocionales que plantea el Modelo Educativo 2017 y cada una de sus habilidades diversas necesarias para tener relaciones sociales positivas:</w:t>
      </w:r>
    </w:p>
    <w:p w14:paraId="6394C0B4" w14:textId="77777777" w:rsidR="003026C1" w:rsidRDefault="003026C1" w:rsidP="003026C1">
      <w:r>
        <w:t>Autoconocimiento. Refiere al hecho de conocerse y comprenderse uno mismo.</w:t>
      </w:r>
    </w:p>
    <w:p w14:paraId="77730A24" w14:textId="29B36E21" w:rsidR="003026C1" w:rsidRDefault="003026C1" w:rsidP="003026C1">
      <w:r>
        <w:t>Autorregulación. Implica el proceso de reflexión con apoyo en la expresión y regulación emocional, la perseverancia y la autogeneración de emociones para el bienestar.</w:t>
      </w:r>
    </w:p>
    <w:p w14:paraId="3EAAC20A" w14:textId="77777777" w:rsidR="003026C1" w:rsidRDefault="003026C1" w:rsidP="003026C1">
      <w:r>
        <w:t>Autonomía. Es desarrollar la confianza en uno mismo para manejar las situaciones que nos afectan por medio de la iniciativa personal, la identificación de necesidades y la búsqueda de soluciones, el liderazgo y la apertura, la toma de decisiones y compromisos, y la autoeficacia.</w:t>
      </w:r>
    </w:p>
    <w:p w14:paraId="7E78CDCF" w14:textId="77777777" w:rsidR="003026C1" w:rsidRDefault="003026C1" w:rsidP="003026C1">
      <w:r>
        <w:t>Empatía. Identificarse emocionalmente con otra persona y comprenderla bajo la ejercitación del bienestar y trato digno, manejo de situaciones de desacuerdo o conflicto, etcétera, así como el cuidado de otros seres vivos y de la Naturaleza.</w:t>
      </w:r>
    </w:p>
    <w:p w14:paraId="78F93949" w14:textId="4C87529A" w:rsidR="003026C1" w:rsidRDefault="003026C1" w:rsidP="003026C1">
      <w:r>
        <w:t xml:space="preserve">Colaboración. Fortalecer las relaciones interpersonales mediante la comunicación, la responsabilidad, la inclusión, la resolución de conflictos y la interdependencia. </w:t>
      </w:r>
    </w:p>
    <w:p w14:paraId="42F0C4B8" w14:textId="7320DA8B" w:rsidR="003026C1" w:rsidRDefault="003026C1" w:rsidP="003026C1">
      <w:r>
        <w:t>Dichas dimensiones buscan darte herramientas para trabajar las habilidades socioemocionales que favorecerán tu aprendizaje y la convivencia.</w:t>
      </w:r>
    </w:p>
    <w:p w14:paraId="4BD2998A" w14:textId="7353E2D0" w:rsidR="00AE5982" w:rsidRDefault="00152AD5" w:rsidP="00632F77">
      <w:r w:rsidRPr="00D90900">
        <w:t>UNICEF propone que no existe una lista definitiva de todos los conocimientos y actitudes que deben considerarse como habilidades para la vida, y más bien lo aconsejable es adaptarse a cada contexto y a las circunstancias sociales y culturales</w:t>
      </w:r>
      <w:r>
        <w:t xml:space="preserve">, </w:t>
      </w:r>
      <w:r w:rsidRPr="00D90900">
        <w:t>establece tres dimensiones de habilidades como guía:</w:t>
      </w:r>
      <w:r>
        <w:t xml:space="preserve"> </w:t>
      </w:r>
      <w:r w:rsidRPr="00D90900">
        <w:t>capacidad de tomar decisiones y mantener un pensamiento crítico,</w:t>
      </w:r>
      <w:r>
        <w:t xml:space="preserve"> </w:t>
      </w:r>
      <w:r w:rsidRPr="00D90900">
        <w:t>capacidad</w:t>
      </w:r>
      <w:r>
        <w:t xml:space="preserve"> </w:t>
      </w:r>
      <w:r w:rsidRPr="00D90900">
        <w:t>de autogestión y hacer frente a los problemas,</w:t>
      </w:r>
      <w:r>
        <w:t xml:space="preserve"> </w:t>
      </w:r>
      <w:r w:rsidRPr="00D90900">
        <w:t>y</w:t>
      </w:r>
      <w:r>
        <w:t xml:space="preserve"> </w:t>
      </w:r>
      <w:r w:rsidRPr="00D90900">
        <w:t>capacidad de comunicación interpersonal (UNICEF, 201</w:t>
      </w:r>
      <w:r>
        <w:t>9).</w:t>
      </w:r>
      <w:r w:rsidR="00AB41AB">
        <w:t xml:space="preserve"> </w:t>
      </w:r>
      <w:r>
        <w:t>Resalto de estas tres capacidades la autogestión comprendida como</w:t>
      </w:r>
      <w:r w:rsidR="00AE5982">
        <w:t xml:space="preserve"> autorregulación, que es la capacidad de tener confianza en uno mismo y de los propios pensamientos, haciéndose cargo de situaciones complicadas, o difíciles de abordar.</w:t>
      </w:r>
    </w:p>
    <w:p w14:paraId="187948A5" w14:textId="478391B9" w:rsidR="00AE5982" w:rsidRDefault="00AE5982" w:rsidP="00632F77">
      <w:r w:rsidRPr="00755DFF">
        <w:lastRenderedPageBreak/>
        <w:t>El enfoque propuesto por el proyecto Colaboración para el Aprendizaje Académico, Social y Emocional (CASEL) ha identificado cinco conjuntos interrelacionados de competencias cognitivas, afectivas y conductuales: consciencia de sí</w:t>
      </w:r>
      <w:r>
        <w:t xml:space="preserve"> </w:t>
      </w:r>
      <w:r w:rsidRPr="00755DFF">
        <w:t>mismo,</w:t>
      </w:r>
      <w:r>
        <w:t xml:space="preserve"> </w:t>
      </w:r>
      <w:r w:rsidRPr="00755DFF">
        <w:t>autogestión,</w:t>
      </w:r>
      <w:r>
        <w:t xml:space="preserve"> </w:t>
      </w:r>
      <w:r w:rsidRPr="00755DFF">
        <w:t>toma de decisiones responsable,</w:t>
      </w:r>
      <w:r>
        <w:t xml:space="preserve"> </w:t>
      </w:r>
      <w:r w:rsidRPr="00755DFF">
        <w:t>consciencia social y</w:t>
      </w:r>
      <w:r>
        <w:t xml:space="preserve"> </w:t>
      </w:r>
      <w:r w:rsidRPr="00755DFF">
        <w:t>habilidades de relación.</w:t>
      </w:r>
      <w:r>
        <w:t xml:space="preserve"> La autogestión menciona es la capacidad de regular emociones, pensamientos, comportamientos de una manera efectiva en diferentes situaciones, incluye la autorregulación emocional, y una disciplina personal. También incluye el manejo de estrés y control de impulsos.</w:t>
      </w:r>
    </w:p>
    <w:p w14:paraId="7362BBC6" w14:textId="57DCDAC4" w:rsidR="00AE5982" w:rsidRDefault="00AE5982" w:rsidP="00632F77">
      <w:r>
        <w:t>CASEL nos propone que estas competencias deben comenzar a trabajarse desde la etapa preescolar, y continuarla hasta secundaria, puesto que con ellas los niños pueden desarrollarse mejor en los distintos contextos y conflictos que afronten.</w:t>
      </w:r>
    </w:p>
    <w:p w14:paraId="16AFD7B2" w14:textId="7D4BF149" w:rsidR="0016361C" w:rsidRDefault="0016361C" w:rsidP="0016361C">
      <w:r>
        <w:t>Por otra parte, Durlak, Weisberg, Dymnicki, Taylor y Schellinger (2011) defienden que los programas de aprendizaje socioemocional deberían fomentar cinco conjuntos amplios de competencias: autoconocimiento, autogestión, conciencia social, habilidades de relación y toma responsable de decisiones.</w:t>
      </w:r>
    </w:p>
    <w:p w14:paraId="253D1546" w14:textId="77777777" w:rsidR="008B02C8" w:rsidRDefault="008B02C8" w:rsidP="008B02C8">
      <w:r>
        <w:t>Según el plan de estudios de la educación preescolar (2017), su propósito es</w:t>
      </w:r>
    </w:p>
    <w:p w14:paraId="3365F2F3" w14:textId="77777777" w:rsidR="008B02C8" w:rsidRDefault="008B02C8" w:rsidP="008B02C8">
      <w:r>
        <w:t>que los alumnos lleguen a un estado de bienestar propio y hacia otros, empleando las</w:t>
      </w:r>
    </w:p>
    <w:p w14:paraId="692629EB" w14:textId="77777777" w:rsidR="008B02C8" w:rsidRDefault="008B02C8" w:rsidP="008B02C8">
      <w:r>
        <w:t>emociones como motivación y aprendizaje para desenvolverse en la vida y seguir</w:t>
      </w:r>
    </w:p>
    <w:p w14:paraId="78230DCF" w14:textId="77777777" w:rsidR="008B02C8" w:rsidRDefault="008B02C8" w:rsidP="008B02C8">
      <w:r>
        <w:t>aprendiendo de ella. Del mismo modo, tal documento menciona los propósitos que</w:t>
      </w:r>
    </w:p>
    <w:p w14:paraId="73D5BE8C" w14:textId="77777777" w:rsidR="008B02C8" w:rsidRDefault="008B02C8" w:rsidP="008B02C8">
      <w:r>
        <w:t>persigue la educación socioemocional en preescolar, los cuales, en este sentido, son</w:t>
      </w:r>
    </w:p>
    <w:p w14:paraId="69FC06E7" w14:textId="77777777" w:rsidR="008B02C8" w:rsidRDefault="008B02C8" w:rsidP="008B02C8">
      <w:r>
        <w:t>los siguientes:</w:t>
      </w:r>
    </w:p>
    <w:p w14:paraId="04A1CA7A" w14:textId="77777777" w:rsidR="008B02C8" w:rsidRDefault="008B02C8" w:rsidP="008B02C8">
      <w:r>
        <w:t>1. Desarrollar un sentido positivo de sí mismos y aprender a regular sus emociones.</w:t>
      </w:r>
    </w:p>
    <w:p w14:paraId="4DE155C7" w14:textId="77777777" w:rsidR="008B02C8" w:rsidRDefault="008B02C8" w:rsidP="008B02C8">
      <w:r>
        <w:t>2. Trabajar en colaboración.</w:t>
      </w:r>
    </w:p>
    <w:p w14:paraId="58A49A9E" w14:textId="77777777" w:rsidR="008B02C8" w:rsidRDefault="008B02C8" w:rsidP="008B02C8">
      <w:r>
        <w:t>3. Valorar sus logros individuales y colectivos.</w:t>
      </w:r>
    </w:p>
    <w:p w14:paraId="3DCC8BBF" w14:textId="77777777" w:rsidR="008B02C8" w:rsidRDefault="008B02C8" w:rsidP="008B02C8">
      <w:r>
        <w:t>4. Resolver conflictos mediante el diálogo.</w:t>
      </w:r>
    </w:p>
    <w:p w14:paraId="6B19EAE3" w14:textId="77777777" w:rsidR="008B02C8" w:rsidRDefault="008B02C8" w:rsidP="008B02C8">
      <w:r>
        <w:t>5. Respetar reglas de convivencia en el aula, en la escuela y fuera de ella, actuando</w:t>
      </w:r>
    </w:p>
    <w:p w14:paraId="4663E181" w14:textId="5C54F1C3" w:rsidR="008B02C8" w:rsidRDefault="008B02C8" w:rsidP="008B02C8">
      <w:r>
        <w:t>con iniciativa, autonomía y disposición para aprender, (p.306).</w:t>
      </w:r>
    </w:p>
    <w:p w14:paraId="2DDB5802" w14:textId="4684CA56" w:rsidR="00422BF5" w:rsidRDefault="00422BF5" w:rsidP="00422BF5">
      <w:r>
        <w:t xml:space="preserve">El papel de la autorregulación en la convivencia escolar, es de mucha importancia puesto que se ve involucrado en la convivencia escolar el cual es un fenómeno que está latente </w:t>
      </w:r>
      <w:r>
        <w:lastRenderedPageBreak/>
        <w:t>en todas las comunidades educativas, y el conflicto es parte inherente a la convivencia escolar. Este se presenta en todas las organizaciones sociales y la escuela no es la excepción (Cárdenas, 2018).</w:t>
      </w:r>
    </w:p>
    <w:p w14:paraId="32CDD341" w14:textId="5B579E61" w:rsidR="00422BF5" w:rsidRDefault="00422BF5" w:rsidP="00422BF5">
      <w:r>
        <w:t>La c</w:t>
      </w:r>
      <w:r w:rsidRPr="00381C37">
        <w:t>onvivencia como educación socioemocional</w:t>
      </w:r>
      <w:r>
        <w:t xml:space="preserve">, es un </w:t>
      </w:r>
      <w:r w:rsidRPr="00381C37">
        <w:t>enfoque</w:t>
      </w:r>
      <w:r>
        <w:t xml:space="preserve"> donde </w:t>
      </w:r>
      <w:r w:rsidRPr="00381C37">
        <w:t>se centran los esfuerzos en el desarrollo</w:t>
      </w:r>
      <w:r>
        <w:t xml:space="preserve"> </w:t>
      </w:r>
      <w:r w:rsidRPr="00381C37">
        <w:t>de habilidades sociales para la mejora de la convivencia, poniendo el acento en las relaciones interpersonales.</w:t>
      </w:r>
      <w:r>
        <w:t xml:space="preserve"> </w:t>
      </w:r>
      <w:r w:rsidRPr="00381C37">
        <w:t>De este modo, se enfatizan las habilidades de autorregulación, a partir de la identificación y el manejo de las</w:t>
      </w:r>
      <w:r>
        <w:t xml:space="preserve"> </w:t>
      </w:r>
      <w:r w:rsidRPr="00381C37">
        <w:t>emociones, así como en la evaluación de los desajustes personales y escolares, el reconocimiento del otro, la</w:t>
      </w:r>
      <w:r>
        <w:t xml:space="preserve"> </w:t>
      </w:r>
      <w:r w:rsidRPr="00381C37">
        <w:t>toma de perspectiva, la empatía y la cooperación</w:t>
      </w:r>
      <w:r>
        <w:t>.</w:t>
      </w:r>
    </w:p>
    <w:p w14:paraId="0116B403" w14:textId="4F42F58D" w:rsidR="00731C96" w:rsidRPr="00381C37" w:rsidRDefault="00731C96" w:rsidP="00731C96">
      <w:r>
        <w:t>La convivencia no ha de entenderse sólo como la ausencia de violencia, sino principalmente como el establecimiento de relaciones interpersonales y grupales satisfactorias que contribuyan a un clima de confianza, respeto y apoyo mutuo en la institución escolar, potenciando así el funcionamiento democrático de la escuela, lo que, a su vez, favorecerá también la existencia de relaciones positivas entre los miembros de la comunidad escolar. (P.175)</w:t>
      </w:r>
    </w:p>
    <w:p w14:paraId="02B7C00E" w14:textId="4080D864" w:rsidR="00422BF5" w:rsidRPr="00422BF5" w:rsidRDefault="00422BF5" w:rsidP="00422BF5">
      <w:pPr>
        <w:rPr>
          <w:b/>
          <w:bCs/>
        </w:rPr>
      </w:pPr>
      <w:r>
        <w:t>Otro enfoque es la c</w:t>
      </w:r>
      <w:r w:rsidRPr="00422BF5">
        <w:t>onvivencia como educación para la paz</w:t>
      </w:r>
      <w:r>
        <w:rPr>
          <w:b/>
          <w:bCs/>
        </w:rPr>
        <w:t xml:space="preserve">, </w:t>
      </w:r>
      <w:r>
        <w:t>e</w:t>
      </w:r>
      <w:r w:rsidRPr="00381C37">
        <w:t>sta visión plantea la convivencia como un mecanismo para</w:t>
      </w:r>
      <w:r>
        <w:t xml:space="preserve"> </w:t>
      </w:r>
      <w:r w:rsidRPr="00381C37">
        <w:t>resolver los problemas de violencia y de exclusión vividos en la escuela. Se analizan los distintos elementos del</w:t>
      </w:r>
      <w:r>
        <w:t xml:space="preserve"> </w:t>
      </w:r>
      <w:r w:rsidRPr="00381C37">
        <w:t>conflicto, desde su origen, quienes están involucrados, los procesos y alternativas de solución.</w:t>
      </w:r>
    </w:p>
    <w:p w14:paraId="290A092C" w14:textId="19F4C321" w:rsidR="00482D84" w:rsidRDefault="00482D84" w:rsidP="00482D84">
      <w:r>
        <w:t>Las estrategias didácticas (González &amp; Robles Zepeda, 2016) son métodos y técnicas que pueden ayudar al alumno a llegar a su objetivo, para ello tenemos que saber con qué campo formativo se trabajará.</w:t>
      </w:r>
    </w:p>
    <w:p w14:paraId="3102D55B" w14:textId="5CC533DA" w:rsidR="008B02C8" w:rsidRDefault="008B02C8" w:rsidP="00482D84">
      <w:r>
        <w:t>El entorno escolar juega un papel clave en la formación de creencias, actitudes y comportamientos de los estudiantes, y los maestros son fundamentales para crear un entorno de aprendizaje positivo y de apoyo (Guerraet al., 2019).</w:t>
      </w:r>
    </w:p>
    <w:p w14:paraId="418BBD69" w14:textId="2BF9CBBE" w:rsidR="00AA2D0F" w:rsidRDefault="00AA2D0F" w:rsidP="00482D84">
      <w:r w:rsidRPr="00AA2D0F">
        <w:t>Robbins, (1998) opina que la planeación abarca la definición de las metas de una organización, el establecimiento de una estrategia general para lograr esas metas y el desarrollo de una jerarquía amplia de los planes para integrar y coordinar las actividades. Se relaciona, por lo tanto, con los fines (qué debe hacerse) así como también con los medios (cómo debe hacerse).</w:t>
      </w:r>
    </w:p>
    <w:p w14:paraId="5F18C8DA" w14:textId="739F4E4C" w:rsidR="00030D16" w:rsidRDefault="00EA3974" w:rsidP="00030D16">
      <w:r>
        <w:lastRenderedPageBreak/>
        <w:t xml:space="preserve">La planificación será parte fundamental para el desarrollo de la autorregulación en la educación preescolar, puesto que en ella se refleja durante las actividades el tipo de organización, y ejercicios que irán contribuyendo a la mejora del mismo. </w:t>
      </w:r>
      <w:r w:rsidR="00030D16">
        <w:t>Las actividades que se desarrollan en el aula son el principal vehículo para la relación entre el profesorado y el alumnado, y es allí donde se pone en juego la carga emocional y afectiva. La práctica en el aula de estrategias cognitivas, valores, habilidades sociales y técnicas de autocontrol que permitan a los alumnos y alumnas saber vivir satisfactoriamente consigo mismo y con los demás.</w:t>
      </w:r>
    </w:p>
    <w:p w14:paraId="2A784D4C" w14:textId="77777777" w:rsidR="004574E2" w:rsidRDefault="004574E2" w:rsidP="00422BF5">
      <w:r>
        <w:t>La planeación educativa (Lallerana, McGinn, Fernández y Álvarez, 1981) es el proceso en el cual se determinan los fines, objetivos y metas de una actividad educativa a partir de los cuales se determinarán los recursos y estrategias más apropiadas para su logro.</w:t>
      </w:r>
    </w:p>
    <w:p w14:paraId="0389A64A" w14:textId="6D567FF8" w:rsidR="00422BF5" w:rsidRDefault="00422BF5" w:rsidP="00422BF5">
      <w:r>
        <w:t>La capacidad del docente para exhibir estas habilidades frente a sus alumnos debe desarrollarse junto con sus competencias profesionales (McGrath &amp; Van Bergen, 2019), ya que su función se extiende más allá de simplemente enseñar el plan de estudios. El impacto de estas habilidades se refleja en la forma en que los docentes realizan sus funciones e interactúan con sus alumnos (Oliveira et al., 2021). Por ello, los docentes deben ser conscientes de sus responsabilidades y esforzarse por el crecimiento tanto personal como profesional para lograr una formación integral (Mórtigo &amp; Rincón, 2018).</w:t>
      </w:r>
    </w:p>
    <w:p w14:paraId="3CC1EFA1" w14:textId="35E660E4" w:rsidR="00BA6182" w:rsidRDefault="00BA6182" w:rsidP="00BA6182">
      <w:r>
        <w:t>Según (Palmero, 2004) Ausubel busca que los aprendizajes que se construyen en la escuela puedan tener significado para los alumnos, que sea realista y científica. Para que el aprendizaje se produzca debe haber una disposición del niño por aprender y del docente por enseñar, ya que como se ha mencionado él NN es quien construye su aprendizaje y el docente es quien debe presentar contenidos con significado para que se relacione con su desarrollo cognitivo.</w:t>
      </w:r>
    </w:p>
    <w:p w14:paraId="246EB2BB" w14:textId="77777777" w:rsidR="00381404" w:rsidRDefault="00410D90" w:rsidP="00BA6182">
      <w:r>
        <w:t xml:space="preserve">El programa </w:t>
      </w:r>
      <w:r w:rsidR="00803358">
        <w:t>sintético</w:t>
      </w:r>
      <w:r>
        <w:t xml:space="preserve"> tiene como función proporcionar elementos</w:t>
      </w:r>
      <w:r w:rsidR="00803358">
        <w:t xml:space="preserve"> </w:t>
      </w:r>
      <w:r>
        <w:t xml:space="preserve">centrales para el trabajo </w:t>
      </w:r>
      <w:r w:rsidR="00381404">
        <w:t>docente</w:t>
      </w:r>
      <w:r>
        <w:t>, por lo que concretan: los contenidos</w:t>
      </w:r>
      <w:r w:rsidR="00381404">
        <w:t xml:space="preserve"> </w:t>
      </w:r>
      <w:r>
        <w:t xml:space="preserve">que se abordaran, y los Procesos de desarrollo de aprendizajes. Donde la tarea </w:t>
      </w:r>
      <w:r w:rsidR="00381404">
        <w:t>docente</w:t>
      </w:r>
      <w:r>
        <w:t xml:space="preserve"> es: partir de su contexto, y elegir y determinar </w:t>
      </w:r>
      <w:r w:rsidR="00803358">
        <w:t>cuales sin las actividades posibles, viables y valiosas.</w:t>
      </w:r>
      <w:r w:rsidR="00381404">
        <w:t xml:space="preserve"> </w:t>
      </w:r>
    </w:p>
    <w:p w14:paraId="761E7E17" w14:textId="56AB87CC" w:rsidR="00381404" w:rsidRDefault="00381404" w:rsidP="00BA6182">
      <w:r>
        <w:t xml:space="preserve">El programa analítico, es una estrategia parala contextualización que las y los docentes, como colectivo escolar, que se realizan a través del programa sintético, de acuerdo s las condiciones de su situación comunitaria, escolar y en particular del grupo escolar. Es un </w:t>
      </w:r>
      <w:r>
        <w:lastRenderedPageBreak/>
        <w:t>documento de trabajo sencillo que se elabora, analiza y evalúa durante el ciclo escolar en sesiones de consejo técnico.</w:t>
      </w:r>
    </w:p>
    <w:p w14:paraId="0E97996F" w14:textId="596FCA96" w:rsidR="00482D84" w:rsidRDefault="00482D84" w:rsidP="00482D84">
      <w:r>
        <w:t xml:space="preserve">La NEM propone como estrategia nacional trabajar por proyectos, ya que </w:t>
      </w:r>
      <w:r w:rsidR="00381404">
        <w:t>esta</w:t>
      </w:r>
      <w:r>
        <w:t xml:space="preserve"> metodología permite conectar con la realidad social de modo que los alumnos comprendan el sentido práctico de las enseñanzas haciéndolas duraderas. Asimismo, busca abordar problemáticas a las que se le dé solución por medio del trabajo colaborativo (SEP, 2022).</w:t>
      </w:r>
    </w:p>
    <w:p w14:paraId="27F5431B" w14:textId="0A358C60" w:rsidR="00482D84" w:rsidRDefault="00482D84" w:rsidP="00482D84">
      <w:r>
        <w:t>Las problemáticas por atender tienden a partir de lo social, cultural o de lo afectivo- emocional, y su proyección trata de responder a necesidades tanto grupales como individuales; por esto es que se destacan las interacciones multidireccionales (estudiantes-estudiantes, estudiantes-maestro y de todos con el medio), que a su vez se promueven gracias a los trabajos por agrupaciones (SEP, Un libro sin recetas para la maestra y el maestro, 2023).</w:t>
      </w:r>
    </w:p>
    <w:p w14:paraId="4196F774" w14:textId="11ABCC2A" w:rsidR="00482D84" w:rsidRDefault="00482D84" w:rsidP="00482D84">
      <w:r>
        <w:t>De acuerdo con los principios y orientaciones pedagógicas de la Nueva Escuela Mexicana (2019), el docente deberá de “fomentar el aprendizaje colaborativo en tanto construcción colectiva de conocimientos que llevan a cabo personas a partir de distintas fuentes de información mediante estrategias de trabajo en equipo...”, asimismo, deberá de “potenciar la autonomía en el aprendizaje de las y los estudiantes” (p.21).</w:t>
      </w:r>
    </w:p>
    <w:p w14:paraId="2A906380" w14:textId="3ADB20B7" w:rsidR="00482D84" w:rsidRDefault="00731C96" w:rsidP="00731C96">
      <w:r>
        <w:t>El papel del docente va a ocupar un espacio importante, porque él es quien funge como un guía en el proceso de aprendizaje de los alumnos y alumnas, ya que, según Moreira y Greca (2003) debe crear un conflicto cognitivo para que tengan un proceso de reflexión acerca de lo que han aprendido, de sus conocimientos y habilidades que han ido desarrollando y adquiriendo.</w:t>
      </w:r>
    </w:p>
    <w:p w14:paraId="4EF8D2E7" w14:textId="2F4A9200" w:rsidR="00731C96" w:rsidRDefault="00731C96" w:rsidP="00731C96">
      <w:r>
        <w:t>La planeación deriva un paso muy importante para analizar los aprendizajes, el cual es la evaluación, la cual tiene como objetivo detectar fortalezas y áreas de oportunidad en los NN a través de un análisis crítico de los contenidos abordados en cada plan de clase. Como menciona el cuadernillo 4 de las estrategias y los instrumentos de evaluación (2013), “permite valorar el nivel de desempeño y el logro de los aprendizajes esperados; además, identifica los apoyos necesarios para analizar las causas de los aprendizajes no logrados y tomar decisiones de manera oportuna...mejorando el aprendizaje y la intervención docente” (p.17).</w:t>
      </w:r>
    </w:p>
    <w:p w14:paraId="73CF0780" w14:textId="3A2E52CD" w:rsidR="00731C96" w:rsidRDefault="00731C96" w:rsidP="00731C96">
      <w:r>
        <w:lastRenderedPageBreak/>
        <w:t>Planeación y evaluación son dos procesos inseparables, pues depende uno del otro para completar sus fines correctamente y propiciar una mejora en todo el proceso educativo.</w:t>
      </w:r>
    </w:p>
    <w:p w14:paraId="79FBEE42" w14:textId="29BEA940" w:rsidR="00611FA0" w:rsidRDefault="00611FA0" w:rsidP="00731C96">
      <w:r>
        <w:t xml:space="preserve">La evaluación formativa, se centra en el seguimiento que realícenlas profesoras y profesores del proceso de aprendizaje de las y los estudiantes, esto es del desarrollo de los distintos contextos y experiencias que conciernen a su vida cotidiana, su función principal es </w:t>
      </w:r>
      <w:r w:rsidR="004B5786">
        <w:t>retroalimentar</w:t>
      </w:r>
      <w:r>
        <w:t xml:space="preserve"> el proceso educativo, a través del dialogo entre profesorado y estudiante</w:t>
      </w:r>
      <w:r w:rsidR="009C7143">
        <w:t>s.</w:t>
      </w:r>
    </w:p>
    <w:p w14:paraId="0B7B0BF4" w14:textId="7FAD36B2" w:rsidR="00611FA0" w:rsidRDefault="00611FA0" w:rsidP="00731C96">
      <w:r>
        <w:t xml:space="preserve">Desencadena procesos de autorreflexión para identificar, los logros y elementos a trabajar, los obstáculos que se han presentado, y trazar acciones de mejoramiento. Conlleva elementos como la participación y la </w:t>
      </w:r>
      <w:r w:rsidR="004B5786">
        <w:t>observación, de</w:t>
      </w:r>
      <w:r>
        <w:t xml:space="preserve"> todo lo que se avanza por parte de los estudiantes respecto a los contenidos abordados en los campos formativos. </w:t>
      </w:r>
    </w:p>
    <w:p w14:paraId="5248B2F4" w14:textId="67F8FCA3" w:rsidR="00030D16" w:rsidRDefault="00030D16" w:rsidP="00030D16">
      <w:r>
        <w:t>La evaluación de habilidades socioemocionales se considera un desafío debido a múltiples problemas de medición como: estilos de respuesta, problemas de consistencia y falta de convergencia, además de otras medidas que también son visibles en el campo de la evaluación de las diferencias individuales. El desarrollo y mejora de herramientas y métodos de evaluación socioemocional es, por tanto, una prioridad.</w:t>
      </w:r>
    </w:p>
    <w:p w14:paraId="31025B79" w14:textId="5C08104F" w:rsidR="003026C1" w:rsidRDefault="003026C1" w:rsidP="003026C1">
      <w:r>
        <w:t>El Plan de Acción Tutorial (PAT) es el instrumento dinamizador que ha de utilizar el centro docente para dar coherencia a los esfuerzos de la comunidad educativa para que el alumnado alcance no sólo las competencias académicas, sino también aquellas competencias emocionales que le permitan su desarrollo personal y su plena integración en la sociedad.</w:t>
      </w:r>
    </w:p>
    <w:p w14:paraId="15F621C7" w14:textId="145A2700" w:rsidR="00AA2D0F" w:rsidRDefault="00AA2D0F" w:rsidP="00AA2D0F">
      <w:r>
        <w:t>La SEP menciona que existen muchas estrategias de autorregulación emocional, cada persona, puede aprender a desarrollar alguna forma para suprimir los pensamientos que nos producen malestar y sustituirlos por otros agradables, de esta forma se puede lograr un estado de bienestar.</w:t>
      </w:r>
    </w:p>
    <w:p w14:paraId="2711396B" w14:textId="02B08132" w:rsidR="004574E2" w:rsidRDefault="004574E2" w:rsidP="004574E2">
      <w:r>
        <w:t>La planificación de la acción educativa es una actividad basada en la previsión de actividades y de recursos, vinculados directamente al proceso de enseñanza-aprendizaje por lo tanto, planificar la acción educativa es elaborar un plan donde se contemplen los elementos y las actividades de los agentes educativos (docentes, padres y representantes e integrantes de la comunidad), de manera que se puedan prever las situaciones y alternativas de solución (Yoppiz Fuentes et al., 2016; Pérez González et al., 2019).</w:t>
      </w:r>
    </w:p>
    <w:p w14:paraId="6393E087" w14:textId="77777777" w:rsidR="004574E2" w:rsidRDefault="004574E2" w:rsidP="004574E2">
      <w:r>
        <w:lastRenderedPageBreak/>
        <w:t xml:space="preserve">Para planificar el docente debe contar con competencias para implementar estrategias didácticas centradas en el alumnado, tales como el trabajo colaborativo (Martínez Lirola, 2016). Estas estrategias son procedimientos organizados y direccionados hacia el cumplimiento de los objetivos del currículo, lo que requiere de su planificación por parte del docente (Zúñiga, 2017; Pérez González et al., 2019). </w:t>
      </w:r>
    </w:p>
    <w:p w14:paraId="486EB1FE" w14:textId="77777777" w:rsidR="004574E2" w:rsidRDefault="004574E2" w:rsidP="004574E2">
      <w:r>
        <w:t>La planificación de la clase debe contar con los siguientes elementos:</w:t>
      </w:r>
    </w:p>
    <w:p w14:paraId="3D7024A1" w14:textId="77777777" w:rsidR="004574E2" w:rsidRDefault="004574E2" w:rsidP="004574E2">
      <w:r>
        <w:t>Objetivos: Categoría rectora del proceso de enseñanza-aprendizaje. Los objetivos determinan los conocimientos, habilidades y actitudes que se deben enseñar a los estudiantes. Además, precisan los métodos, recursos didácticos, formas de organización de la clase y el sistema de evaluación a aplicar.</w:t>
      </w:r>
    </w:p>
    <w:p w14:paraId="6BCF7EE0" w14:textId="77777777" w:rsidR="004574E2" w:rsidRDefault="004574E2" w:rsidP="004574E2">
      <w:r>
        <w:t>Contenidos: Están determinados por el sistema de conocimientos, el sistema de habilidades y el sistema de valores.</w:t>
      </w:r>
    </w:p>
    <w:p w14:paraId="03DF0BDA" w14:textId="77777777" w:rsidR="004574E2" w:rsidRDefault="004574E2" w:rsidP="004574E2">
      <w:r>
        <w:t>Métodos: Constituyen los modos y vías para lograr los objetivos.</w:t>
      </w:r>
    </w:p>
    <w:p w14:paraId="78F957B5" w14:textId="77777777" w:rsidR="004574E2" w:rsidRDefault="004574E2" w:rsidP="004574E2">
      <w:r>
        <w:t>Fuentes curriculares: Son los elementos que influyen en la de enseñanza y aprendizaje de los contenidos; entre ellos están los recursos didácticos y las metodologías.</w:t>
      </w:r>
    </w:p>
    <w:p w14:paraId="4F357E17" w14:textId="77777777" w:rsidR="004574E2" w:rsidRDefault="004574E2" w:rsidP="004574E2">
      <w:r>
        <w:t>Formas de organización del proceso de enseñanza-aprendizaje: Maneras de organizar el proceso de enseñanza-aprendizaje (clases, talleres, seminarios).</w:t>
      </w:r>
    </w:p>
    <w:p w14:paraId="15EDD658" w14:textId="280E7F47" w:rsidR="004574E2" w:rsidRDefault="004574E2" w:rsidP="004574E2">
      <w:r>
        <w:t>Formas de evaluación: Son las actividades y tareas que se realizan para identificar la eficacia de lo aprendido (Álvarez de Zayas, 1992; Souza Lima y Siqueira Lourerio, 2016).</w:t>
      </w:r>
    </w:p>
    <w:p w14:paraId="5C9957AD" w14:textId="4317EDEA" w:rsidR="004574E2" w:rsidRDefault="004574E2" w:rsidP="004574E2">
      <w:r>
        <w:t>Se pueden advertir que el plan de clase es una estrategia para alcanzar el aprendizaje significativo de los estudiantes (Montes de Oca y Machado, 2011; Anijovich y Mora, 2021).</w:t>
      </w:r>
    </w:p>
    <w:p w14:paraId="28F865A5" w14:textId="20CD524D" w:rsidR="0077403A" w:rsidRDefault="0077403A" w:rsidP="009C7143">
      <w:pPr>
        <w:pStyle w:val="Ttulo1"/>
      </w:pPr>
      <w:r>
        <w:t xml:space="preserve">CAPITULO </w:t>
      </w:r>
      <w:r w:rsidR="009C7143">
        <w:t>3.</w:t>
      </w:r>
      <w:r w:rsidR="009C7143" w:rsidRPr="009C7143">
        <w:t xml:space="preserve"> </w:t>
      </w:r>
      <w:r w:rsidR="009C7143">
        <w:t>enfoque metodológico</w:t>
      </w:r>
    </w:p>
    <w:p w14:paraId="7AD8F505" w14:textId="6F5EB7C7" w:rsidR="0077403A" w:rsidRDefault="0077403A" w:rsidP="004574E2">
      <w:r>
        <w:t>Modelo de investigación-acción.</w:t>
      </w:r>
    </w:p>
    <w:p w14:paraId="15EF99D5" w14:textId="0A1C4586" w:rsidR="009C7143" w:rsidRDefault="009C7143" w:rsidP="009C7143">
      <w:r>
        <w:t>El enfoque metodológico se refiere a la guía que describe los pasos que llevará la investigación para resolver el problema plateado y lograr sus fines. El presente trabajo se llevará bajo la metodología de investigación-acción, misma que se define a continuación.</w:t>
      </w:r>
    </w:p>
    <w:p w14:paraId="56451A5A" w14:textId="198A1CEF" w:rsidR="009C7143" w:rsidRDefault="009C7143" w:rsidP="009C7143">
      <w:r>
        <w:t xml:space="preserve">Según Kemmis (1984, como se citó en Latorre, 2005), la investigación acción es: [..] una forma de indagación autorreflexiva realizada por quienes participan (profesorado, alumnado, o dirección, por ejemplo) en las situaciones sociales (incluyendo las </w:t>
      </w:r>
      <w:r>
        <w:lastRenderedPageBreak/>
        <w:t>educativas) para mejorar la racionalidad y la justicia de: a) sus propias prácticas sociales o educativas; b) su comprensión sobre las mismas; y c) las situaciones e instituciones en que estas prácticas se realizan (aulas o escuelas, por ejemplo). (p.24)</w:t>
      </w:r>
    </w:p>
    <w:p w14:paraId="35EF80C0" w14:textId="77777777" w:rsidR="00032152" w:rsidRDefault="00032152" w:rsidP="009C7143">
      <w:r>
        <w:t>La expresión investigación-acción educativa se utiliza para describir una familia de actividades que realiza el profesorado en sus propias aulas, identificando estrategias de acción que son implementadas y más tarde sometidas a observación, reflexión y cambio. Se considera como un instrumento que genera cambio social y conocimiento educativo sobre la realidad social y/o educativa, proporciona autonomía y da poder a quienes la realizan.</w:t>
      </w:r>
    </w:p>
    <w:p w14:paraId="6F39A7F1" w14:textId="77777777" w:rsidR="00032152" w:rsidRDefault="00032152" w:rsidP="009C7143">
      <w:r>
        <w:t>Forma de indagación realizada por el profesorado para mejorar sus acciones docentes o profesionales y que les posibilita revisar su práctica a la luz de evidencias obtenidas de los datos y del juicio crítico de otras personas. Se utiliza como palabra paraguas o como metaconcepto para cubrir un amplio rango de enfoques metodológicos y estrategias de investigación que tienen en común su oposición de modelo tradicional.</w:t>
      </w:r>
    </w:p>
    <w:p w14:paraId="69351EE7" w14:textId="7A42FAC1" w:rsidR="00032152" w:rsidRDefault="00032152" w:rsidP="004574E2">
      <w:r>
        <w:t>Los principales beneficios de la investigación-acción son la mejora de la práctica. El propósito fundamental de la investigación-acción no es tanto la generación de conocimiento como el cuestionar las practicas sociales y los valores que las integran con la finalidad de explicarlos.</w:t>
      </w:r>
    </w:p>
    <w:p w14:paraId="67F0B3D8" w14:textId="123DE8FF" w:rsidR="0077403A" w:rsidRDefault="0077403A" w:rsidP="0077403A">
      <w:r>
        <w:t>Contiene la descripción y focalización del problema. Los propósitos, la revisión teórica y el conjunto de acciones y estrategias que se definieron como alternativas de solución. Incluye el análisis del contexto en el que se realiza la mejora, describiendo las prácticas de interacción en el aula, las situaciones relacionadas con el aprendizaje, el currículum, la evaluación y sus resultados, entre otras. De esta manera tendrá́ la posibilidad de situar temporal y espacialmente su trabajo.</w:t>
      </w:r>
    </w:p>
    <w:p w14:paraId="7A746F2A" w14:textId="77777777" w:rsidR="00032152" w:rsidRDefault="00032152" w:rsidP="00032152">
      <w:r>
        <w:t>Desarrollo, reflexión y evaluación de la propuesta de mejora</w:t>
      </w:r>
    </w:p>
    <w:p w14:paraId="4C863295" w14:textId="2C3FBA38" w:rsidR="00032152" w:rsidRDefault="00032152" w:rsidP="00611FA0">
      <w:r>
        <w:t>En este apartado se describe y analiza la ejecución del plan de acción considerando la pertinencia</w:t>
      </w:r>
      <w:r w:rsidR="00611FA0">
        <w:t xml:space="preserve"> </w:t>
      </w:r>
      <w:r>
        <w:t>y consistencia de las propuestas, identificando los enfoques curriculares, las competencias, las</w:t>
      </w:r>
      <w:r w:rsidR="00611FA0">
        <w:t xml:space="preserve"> </w:t>
      </w:r>
      <w:r>
        <w:t>secuencias de actividades, los recursos, los procedimientos de seguimiento y evaluación de la</w:t>
      </w:r>
      <w:r w:rsidR="00611FA0">
        <w:t xml:space="preserve"> </w:t>
      </w:r>
      <w:r>
        <w:t>propuesta de mejora. Esta es la parte medular del informe, básicamente porque refiere al diseño y</w:t>
      </w:r>
      <w:r w:rsidR="00611FA0">
        <w:t xml:space="preserve"> </w:t>
      </w:r>
      <w:r>
        <w:t xml:space="preserve">puesta en marcha del fortalecimiento o transformación de la práctica </w:t>
      </w:r>
      <w:r w:rsidR="00611FA0">
        <w:t>profesion</w:t>
      </w:r>
      <w:r>
        <w:t>al.</w:t>
      </w:r>
    </w:p>
    <w:p w14:paraId="19E022B9" w14:textId="282478D0" w:rsidR="00032152" w:rsidRDefault="00032152" w:rsidP="00611FA0">
      <w:r>
        <w:lastRenderedPageBreak/>
        <w:t>Su elaboración obliga a revisar, con detenimiento, los resultados obtenidos en cada una</w:t>
      </w:r>
      <w:r w:rsidR="00611FA0">
        <w:t xml:space="preserve"> </w:t>
      </w:r>
      <w:r>
        <w:t>de las actividades realizadas. Al hacerlo es posible replantear las propuestas de mejora, al tomar</w:t>
      </w:r>
      <w:r w:rsidR="00611FA0">
        <w:t xml:space="preserve"> </w:t>
      </w:r>
      <w:r>
        <w:t>como referencia las competencias, los contextos, los enfoques, los presupuestos teóricos,</w:t>
      </w:r>
      <w:r w:rsidR="00611FA0">
        <w:t xml:space="preserve"> </w:t>
      </w:r>
      <w:r>
        <w:t>psicopedagógicos, metodológicos y técnicos, y los aprendizajes de la población estudiantil.</w:t>
      </w:r>
      <w:r w:rsidR="00611FA0">
        <w:t xml:space="preserve"> </w:t>
      </w:r>
      <w:r>
        <w:t>Describe el proceso tantas veces se haya realizado hasta lograr la mejora o transformación</w:t>
      </w:r>
      <w:r w:rsidR="00611FA0">
        <w:t xml:space="preserve"> </w:t>
      </w:r>
      <w:r>
        <w:t>de su práctica.</w:t>
      </w:r>
    </w:p>
    <w:p w14:paraId="46A0E4F4" w14:textId="77777777" w:rsidR="00032152" w:rsidRDefault="00032152" w:rsidP="00032152">
      <w:r>
        <w:t>Conclusiones y recomendaciones</w:t>
      </w:r>
    </w:p>
    <w:p w14:paraId="04BACDA6" w14:textId="73018C5D" w:rsidR="00032152" w:rsidRDefault="00032152" w:rsidP="00611FA0">
      <w:r>
        <w:t>Las conclusiones y recomendaciones surgen de los diferentes momentos en que se evaluaron las</w:t>
      </w:r>
      <w:r w:rsidR="00611FA0">
        <w:t xml:space="preserve"> </w:t>
      </w:r>
      <w:r>
        <w:t>acciones realizadas, permiten además puntualizar el alcance de la propuesta en función de los</w:t>
      </w:r>
      <w:r w:rsidR="00611FA0">
        <w:t xml:space="preserve"> </w:t>
      </w:r>
      <w:r>
        <w:t>sujetos, el contexto, los enfoques, las áreas de conocimiento, las condiciones materiales, entre</w:t>
      </w:r>
      <w:r w:rsidR="00611FA0">
        <w:t xml:space="preserve"> </w:t>
      </w:r>
      <w:r>
        <w:t>otras.</w:t>
      </w:r>
    </w:p>
    <w:p w14:paraId="3A895702" w14:textId="2C4735EB" w:rsidR="00032152" w:rsidRDefault="00032152" w:rsidP="00611FA0">
      <w:r>
        <w:t>Se elaboran a partir de los ejercicios de análisis y reflexión del plan de acción. Se exponen</w:t>
      </w:r>
      <w:r w:rsidR="00611FA0">
        <w:t xml:space="preserve"> </w:t>
      </w:r>
      <w:r>
        <w:t>tanto los aspectos que se mejoraron como los que quedaron endebles o los que aún requieren</w:t>
      </w:r>
      <w:r w:rsidR="00611FA0">
        <w:t xml:space="preserve"> </w:t>
      </w:r>
      <w:r>
        <w:t>mayores niveles de explicación, tomando como referencia las competencias que se desarrollaron,</w:t>
      </w:r>
      <w:r w:rsidR="00611FA0">
        <w:t xml:space="preserve"> </w:t>
      </w:r>
      <w:r>
        <w:t>así́ como los temas que se abordaron en el trabajo.</w:t>
      </w:r>
    </w:p>
    <w:p w14:paraId="41DBC78F" w14:textId="77777777" w:rsidR="00032152" w:rsidRDefault="00032152" w:rsidP="009C7143">
      <w:r>
        <w:t>Con base en las experiencias vividas, se hacen recomendaciones para quienes deseen incursionar en trabajos o propuestas de mejora relacionados con su tema, con la metodología utilizada o con sus acciones. De esta manera, el trabajo de titulación se convierte en un legado para la comunidad normalista y para la comunidad docente de las escuelas de práctica donde se realizaron las intervenciones.</w:t>
      </w:r>
    </w:p>
    <w:p w14:paraId="241C0693" w14:textId="77777777" w:rsidR="009C7143" w:rsidRDefault="00032152" w:rsidP="009C7143">
      <w:r>
        <w:t>Referencias</w:t>
      </w:r>
    </w:p>
    <w:p w14:paraId="3C1F1536" w14:textId="62350B58" w:rsidR="0077403A" w:rsidRDefault="00032152" w:rsidP="004574E2">
      <w:r>
        <w:t>Se refiere a las fuentes de consulta bibliográficas, hemerográficas, electrónicas, etcétera, que se utilizaron durante el proceso de mejora y que sirvieron para fundamentar, argumentar y analizar cada una de sus propuestas.</w:t>
      </w:r>
    </w:p>
    <w:p w14:paraId="1C69C455" w14:textId="77777777" w:rsidR="00032152" w:rsidRDefault="00032152" w:rsidP="00032152">
      <w:r>
        <w:t>Anexos</w:t>
      </w:r>
    </w:p>
    <w:p w14:paraId="2C5D213A" w14:textId="209DB67D" w:rsidR="00032152" w:rsidRDefault="00032152" w:rsidP="00032152">
      <w:r>
        <w:t>En este apartado se incluye todo tipo de material ilustrativo que se utilizó́ y generó durante el proceso (tablas, fotografías, testimonios, test, diseños, evidencias de aprendizaje de los alumnos, bitácoras, ejemplos de diarios, ente otros), que pueden ser utilizados para eventuales consultas.</w:t>
      </w:r>
    </w:p>
    <w:p w14:paraId="24DBF321" w14:textId="77777777" w:rsidR="009C7143" w:rsidRDefault="00032152" w:rsidP="00032152">
      <w:r>
        <w:t>METAS:</w:t>
      </w:r>
      <w:r w:rsidR="009C7143">
        <w:t xml:space="preserve"> </w:t>
      </w:r>
    </w:p>
    <w:p w14:paraId="6FFA389E" w14:textId="1153C3D2" w:rsidR="00032152" w:rsidRDefault="00032152" w:rsidP="009C7143">
      <w:r>
        <w:lastRenderedPageBreak/>
        <w:t>Mejorar y/o transformar la práctica social y/o educativa, a la vez que procurar una mejor comprensión de dicha práctica.</w:t>
      </w:r>
      <w:r w:rsidR="009C7143">
        <w:t xml:space="preserve"> </w:t>
      </w:r>
      <w:r>
        <w:t>Articular de manera permanente la investigación, la acción y la formación.</w:t>
      </w:r>
      <w:r w:rsidR="009C7143">
        <w:t xml:space="preserve"> </w:t>
      </w:r>
      <w:r>
        <w:t>Acercarse a la realidad: vinculando el cambio y el conocimiento.</w:t>
      </w:r>
      <w:r w:rsidR="009C7143">
        <w:t xml:space="preserve"> </w:t>
      </w:r>
      <w:r>
        <w:t>Hacer protagonistas de la investigación al profesorado.</w:t>
      </w:r>
    </w:p>
    <w:p w14:paraId="6D5AFC75" w14:textId="77777777" w:rsidR="00032152" w:rsidRDefault="00032152" w:rsidP="00032152">
      <w:r>
        <w:t>Tiene doble propósito, de acción para cambiar una organización o institución y de investigación para generar conocimiento y comprensión. La investigación acción no es ni investigación ni acción, ni la intersección de las dos, sino el bucle recursivo y retroactivo de investigación y acción.</w:t>
      </w:r>
    </w:p>
    <w:p w14:paraId="56940678" w14:textId="26608892" w:rsidR="00032152" w:rsidRDefault="00032152" w:rsidP="00032152">
      <w:r>
        <w:t xml:space="preserve"> Conlleva a la comprobación de ideas en la práctica como medio de mejorar las condiciones sociales e incrementar el conocimiento.</w:t>
      </w:r>
    </w:p>
    <w:p w14:paraId="5BDE8D27" w14:textId="77777777" w:rsidR="00032152" w:rsidRDefault="00032152" w:rsidP="009C7143">
      <w:r>
        <w:t>Proceso que se caracteriza por su carácter cíclico, el proceso es flexible e interactivo en todas las fases o pasos del ciclo.</w:t>
      </w:r>
    </w:p>
    <w:p w14:paraId="03D9FCB2" w14:textId="77777777" w:rsidR="00032152" w:rsidRDefault="00032152" w:rsidP="009C7143">
      <w:r>
        <w:t>FASES: Planificar, actuar, observar, reflexionar.</w:t>
      </w:r>
    </w:p>
    <w:p w14:paraId="5CBFDEE0" w14:textId="77777777" w:rsidR="00032152" w:rsidRDefault="00032152" w:rsidP="009C7143">
      <w:r>
        <w:t>En la espiral de la investigación-acción, el grupo:</w:t>
      </w:r>
    </w:p>
    <w:p w14:paraId="47D629A4" w14:textId="7C9B6527" w:rsidR="00032152" w:rsidRDefault="00032152" w:rsidP="009C7143">
      <w:r>
        <w:t xml:space="preserve">-Desarrolla un plan de acción informada críticamente para mejorar la </w:t>
      </w:r>
      <w:r w:rsidR="00AC6ACB">
        <w:t>práctica</w:t>
      </w:r>
      <w:r>
        <w:t xml:space="preserve"> actual. El</w:t>
      </w:r>
      <w:r w:rsidR="009C7143">
        <w:t xml:space="preserve"> </w:t>
      </w:r>
      <w:r>
        <w:t>plan debe ser flexible, de modo que permita la adaptación a efectos imprevistos.</w:t>
      </w:r>
    </w:p>
    <w:p w14:paraId="7E08527D" w14:textId="77777777" w:rsidR="00032152" w:rsidRDefault="00032152" w:rsidP="009C7143">
      <w:r>
        <w:t>-Actúa para implementar el plan, que debe ser deliberado y controlado.</w:t>
      </w:r>
    </w:p>
    <w:p w14:paraId="2051846A" w14:textId="77777777" w:rsidR="00032152" w:rsidRDefault="00032152" w:rsidP="009C7143">
      <w:r>
        <w:t>-Observa la acción para recoger evidencias que permitan evaluarla. La observación debe planificarse, y llevar un diario para registrar propósitos. El proceso de la acción y sus efectos deber observarse y controlarse individual o colectivamente.</w:t>
      </w:r>
    </w:p>
    <w:p w14:paraId="68759CFF" w14:textId="77777777" w:rsidR="009C7143" w:rsidRDefault="00032152" w:rsidP="009C7143">
      <w:pPr>
        <w:rPr>
          <w:noProof/>
        </w:rPr>
      </w:pPr>
      <w:r>
        <w:t>-Reflexiona sobre la acción registrada durante la observación, ayudada por la discusión entre los miembros del grupo. La reflexión del grupo puede conducir a la reconstrucción del significado de la situación social y proveer la base para una nueva planificación, y continuar otro ciclo.</w:t>
      </w:r>
    </w:p>
    <w:p w14:paraId="0C4E57CD" w14:textId="6D04B3E0" w:rsidR="00032152" w:rsidRDefault="00032152" w:rsidP="009C7143">
      <w:pPr>
        <w:rPr>
          <w:noProof/>
        </w:rPr>
      </w:pPr>
      <w:r>
        <w:rPr>
          <w:noProof/>
        </w:rPr>
        <w:lastRenderedPageBreak/>
        <w:drawing>
          <wp:inline distT="0" distB="0" distL="0" distR="0" wp14:anchorId="53E03F1F" wp14:editId="5CE26A1E">
            <wp:extent cx="6660108" cy="3105370"/>
            <wp:effectExtent l="0" t="0" r="7620" b="0"/>
            <wp:docPr id="1995528430" name="Imagen 2" descr="La-investigacion-accion-conocer-y-cambiar-la-practica-educativa.pdf — Mozilla 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528430" name="Imagen 1995528430" descr="La-investigacion-accion-conocer-y-cambiar-la-practica-educativa.pdf — Mozilla Firefox"/>
                    <pic:cNvPicPr/>
                  </pic:nvPicPr>
                  <pic:blipFill rotWithShape="1">
                    <a:blip r:embed="rId14">
                      <a:extLst>
                        <a:ext uri="{28A0092B-C50C-407E-A947-70E740481C1C}">
                          <a14:useLocalDpi xmlns:a14="http://schemas.microsoft.com/office/drawing/2010/main" val="0"/>
                        </a:ext>
                      </a:extLst>
                    </a:blip>
                    <a:srcRect l="18159" t="25051" r="15948" b="42852"/>
                    <a:stretch/>
                  </pic:blipFill>
                  <pic:spPr bwMode="auto">
                    <a:xfrm>
                      <a:off x="0" y="0"/>
                      <a:ext cx="6680467" cy="3114863"/>
                    </a:xfrm>
                    <a:prstGeom prst="rect">
                      <a:avLst/>
                    </a:prstGeom>
                    <a:ln>
                      <a:noFill/>
                    </a:ln>
                    <a:extLst>
                      <a:ext uri="{53640926-AAD7-44D8-BBD7-CCE9431645EC}">
                        <a14:shadowObscured xmlns:a14="http://schemas.microsoft.com/office/drawing/2010/main"/>
                      </a:ext>
                    </a:extLst>
                  </pic:spPr>
                </pic:pic>
              </a:graphicData>
            </a:graphic>
          </wp:inline>
        </w:drawing>
      </w:r>
    </w:p>
    <w:p w14:paraId="56D56714" w14:textId="792E398B" w:rsidR="00032152" w:rsidRDefault="00032152" w:rsidP="009C7143">
      <w:r>
        <w:t xml:space="preserve">Estos pasos son realizados de una manera </w:t>
      </w:r>
      <w:r w:rsidR="00D24091">
        <w:t>más</w:t>
      </w:r>
      <w:r>
        <w:t xml:space="preserve"> cuidadosa, sistemática y rigurosa que la que tiene lugar en la </w:t>
      </w:r>
      <w:r w:rsidR="00D24091">
        <w:t>práctica</w:t>
      </w:r>
      <w:r>
        <w:t xml:space="preserve"> diaria (Zuber-Skerritt. 1992, p, 16)</w:t>
      </w:r>
    </w:p>
    <w:p w14:paraId="1D79A0A2" w14:textId="4B8E0DED" w:rsidR="00D24091" w:rsidRDefault="00D24091" w:rsidP="00D24091">
      <w:r>
        <w:t>PLAN DE ACCI</w:t>
      </w:r>
      <w:r w:rsidR="00A42536">
        <w:t>Ó</w:t>
      </w:r>
      <w:r>
        <w:t>N GENERAL</w:t>
      </w:r>
    </w:p>
    <w:p w14:paraId="7D525D9F" w14:textId="4C115D37" w:rsidR="00032152" w:rsidRDefault="009E01BE" w:rsidP="00032152">
      <w:r>
        <w:t xml:space="preserve">La investigación-acción es de carácter cíclico, por lo que menciona </w:t>
      </w:r>
      <w:r w:rsidR="007D51AE">
        <w:t xml:space="preserve">se debe de </w:t>
      </w:r>
      <w:r>
        <w:t xml:space="preserve">realizar una investigación </w:t>
      </w:r>
      <w:r w:rsidR="007D51AE">
        <w:t xml:space="preserve">que </w:t>
      </w:r>
      <w:r>
        <w:t>puede l</w:t>
      </w:r>
      <w:r w:rsidR="007D51AE">
        <w:t>l</w:t>
      </w:r>
      <w:r>
        <w:t>evar un solo ciclo, pero la mayoría consume varios, todo dependerá del problema y del tiempo que se disponga para realizar el proyecto, se inicia con una situación problema, se analiza y revisa el problema, con la finalidad de mejorar, se implementa el plan de intervención a la vez que se observa, reflexiona, analiza y evalúa, para volver a replantar un nuevo ciclo.</w:t>
      </w:r>
    </w:p>
    <w:p w14:paraId="6DA49669" w14:textId="7A98DCE9" w:rsidR="00032152" w:rsidRDefault="007D51AE" w:rsidP="00032152">
      <w:r>
        <w:t>El plan de acción de la presente investigación consta de 2 ciclos de intervención, titulados de la siguiente manera:</w:t>
      </w:r>
    </w:p>
    <w:p w14:paraId="56F34979" w14:textId="2A65387F" w:rsidR="007D51AE" w:rsidRDefault="007D51AE" w:rsidP="00032152">
      <w:r>
        <w:t xml:space="preserve">CICLO 1: Diagnostico y definición </w:t>
      </w:r>
    </w:p>
    <w:p w14:paraId="7A5F0D38" w14:textId="77777777" w:rsidR="007D51AE" w:rsidRDefault="007D51AE" w:rsidP="00032152">
      <w:r>
        <w:t>CICLO 2: Promoción y participación</w:t>
      </w:r>
    </w:p>
    <w:p w14:paraId="5E9D5C22" w14:textId="39224A2A" w:rsidR="00DA7D7B" w:rsidRDefault="007D51AE" w:rsidP="00032152">
      <w:r>
        <w:t xml:space="preserve">Es de importancia detallar las actividades que conforman cada ciclo. A </w:t>
      </w:r>
      <w:r w:rsidR="00DA7D7B">
        <w:t>continuación,</w:t>
      </w:r>
      <w:r>
        <w:t xml:space="preserve"> se </w:t>
      </w:r>
      <w:r w:rsidR="00DA7D7B">
        <w:t>presentarán</w:t>
      </w:r>
      <w:r>
        <w:t xml:space="preserve"> en forma de tabla los títulos, fechas y recursos de las actividades de los dos ciclos de intervención. </w:t>
      </w:r>
      <w:r w:rsidR="00DA7D7B">
        <w:t>Se explica también la terminología y colores utilizados en las tablas para su comprensión.</w:t>
      </w:r>
    </w:p>
    <w:p w14:paraId="6B5CAAC9" w14:textId="77777777" w:rsidR="00DA7D7B" w:rsidRDefault="007D51AE" w:rsidP="00032152">
      <w:r>
        <w:t xml:space="preserve"> </w:t>
      </w:r>
    </w:p>
    <w:tbl>
      <w:tblPr>
        <w:tblStyle w:val="Tablaconcuadrcula"/>
        <w:tblW w:w="0" w:type="auto"/>
        <w:tblLook w:val="04A0" w:firstRow="1" w:lastRow="0" w:firstColumn="1" w:lastColumn="0" w:noHBand="0" w:noVBand="1"/>
      </w:tblPr>
      <w:tblGrid>
        <w:gridCol w:w="988"/>
        <w:gridCol w:w="7840"/>
      </w:tblGrid>
      <w:tr w:rsidR="00DA7D7B" w14:paraId="5E01EF74" w14:textId="77777777" w:rsidTr="00DA7D7B">
        <w:tc>
          <w:tcPr>
            <w:tcW w:w="988" w:type="dxa"/>
            <w:shd w:val="clear" w:color="auto" w:fill="8DD873" w:themeFill="accent6" w:themeFillTint="99"/>
          </w:tcPr>
          <w:p w14:paraId="71BF71E1" w14:textId="77777777" w:rsidR="00DA7D7B" w:rsidRDefault="00DA7D7B" w:rsidP="00032152"/>
        </w:tc>
        <w:tc>
          <w:tcPr>
            <w:tcW w:w="7840" w:type="dxa"/>
          </w:tcPr>
          <w:p w14:paraId="5880BDE5" w14:textId="36BF8A20" w:rsidR="00DA7D7B" w:rsidRDefault="00DA7D7B" w:rsidP="00032152">
            <w:r>
              <w:t>Simboliza: El producto de la actividad almacenada para el producto permanente</w:t>
            </w:r>
            <w:r w:rsidR="00A87D0B">
              <w:t xml:space="preserve"> </w:t>
            </w:r>
            <w:r w:rsidR="006C5887">
              <w:t>‘’así soy yo’’</w:t>
            </w:r>
          </w:p>
        </w:tc>
      </w:tr>
      <w:tr w:rsidR="00DA7D7B" w14:paraId="738F49F7" w14:textId="77777777" w:rsidTr="00DA7D7B">
        <w:tc>
          <w:tcPr>
            <w:tcW w:w="988" w:type="dxa"/>
            <w:shd w:val="clear" w:color="auto" w:fill="FAE2D5" w:themeFill="accent2" w:themeFillTint="33"/>
          </w:tcPr>
          <w:p w14:paraId="0B4C1940" w14:textId="77777777" w:rsidR="00DA7D7B" w:rsidRDefault="00DA7D7B" w:rsidP="00032152"/>
        </w:tc>
        <w:tc>
          <w:tcPr>
            <w:tcW w:w="7840" w:type="dxa"/>
          </w:tcPr>
          <w:p w14:paraId="01715324" w14:textId="1627367D" w:rsidR="00DA7D7B" w:rsidRDefault="00DA7D7B" w:rsidP="00032152">
            <w:r>
              <w:t xml:space="preserve">Simboliza: La sección de evaluación </w:t>
            </w:r>
          </w:p>
        </w:tc>
      </w:tr>
    </w:tbl>
    <w:p w14:paraId="0A73F11A" w14:textId="1FFDBC0C" w:rsidR="00DA7D7B" w:rsidRDefault="00DA7D7B" w:rsidP="00032152">
      <w:r>
        <w:t>Nota: la tabla clarifica los significados de los colores que se utilizaron en las tablas () que a continuación se presentan.</w:t>
      </w:r>
    </w:p>
    <w:p w14:paraId="0F1EE4F1" w14:textId="1AEBB666" w:rsidR="007D51AE" w:rsidRDefault="00DA7D7B" w:rsidP="00032152">
      <w:r>
        <w:t>Dentro de la tabla, se menciona la actividad permanente</w:t>
      </w:r>
      <w:r w:rsidR="006C5887">
        <w:t>, la cual implica que cada alumno llevara consigo a lo largo del ciclo escolar un portafolio de evidencias, denominado ‘’así soy yo’’, donde se recolectaran actividades desde el inicio, hasta el final, del plan de acción. Ese portafolio permitirá visualizar la evolución de la concepción de la autorregulación y resolución de conflictos, no solo con fin de evaluación si no también para el beneficio propio de los alumnos.</w:t>
      </w:r>
    </w:p>
    <w:p w14:paraId="107C6A0D" w14:textId="164CA192" w:rsidR="006C5887" w:rsidRDefault="006C5887" w:rsidP="00032152">
      <w:r>
        <w:t xml:space="preserve">Plan de </w:t>
      </w:r>
      <w:r w:rsidR="00EC3614">
        <w:t>acción</w:t>
      </w:r>
      <w:r w:rsidR="00CA3932">
        <w:t>: ciclo 1</w:t>
      </w:r>
    </w:p>
    <w:tbl>
      <w:tblPr>
        <w:tblStyle w:val="Tablaconcuadrcula"/>
        <w:tblW w:w="10632" w:type="dxa"/>
        <w:tblInd w:w="-714" w:type="dxa"/>
        <w:tblLook w:val="04A0" w:firstRow="1" w:lastRow="0" w:firstColumn="1" w:lastColumn="0" w:noHBand="0" w:noVBand="1"/>
      </w:tblPr>
      <w:tblGrid>
        <w:gridCol w:w="2762"/>
        <w:gridCol w:w="1966"/>
        <w:gridCol w:w="1968"/>
        <w:gridCol w:w="1968"/>
        <w:gridCol w:w="1968"/>
      </w:tblGrid>
      <w:tr w:rsidR="00EC3614" w14:paraId="4136DC11" w14:textId="77777777" w:rsidTr="001E041E">
        <w:trPr>
          <w:trHeight w:val="808"/>
        </w:trPr>
        <w:tc>
          <w:tcPr>
            <w:tcW w:w="2762" w:type="dxa"/>
          </w:tcPr>
          <w:p w14:paraId="3739F641" w14:textId="1FCC9BFE" w:rsidR="00EC3614" w:rsidRDefault="00EC3614" w:rsidP="00032152">
            <w:r>
              <w:t xml:space="preserve">Estrategia </w:t>
            </w:r>
            <w:r w:rsidR="001E041E">
              <w:t>pedagógica</w:t>
            </w:r>
          </w:p>
        </w:tc>
        <w:tc>
          <w:tcPr>
            <w:tcW w:w="1966" w:type="dxa"/>
          </w:tcPr>
          <w:p w14:paraId="45A8E86A" w14:textId="32EE66E9" w:rsidR="00EC3614" w:rsidRDefault="00EC3614" w:rsidP="00032152">
            <w:r>
              <w:t xml:space="preserve">Elementos </w:t>
            </w:r>
            <w:r w:rsidR="001E041E">
              <w:t>curriculares</w:t>
            </w:r>
          </w:p>
        </w:tc>
        <w:tc>
          <w:tcPr>
            <w:tcW w:w="1968" w:type="dxa"/>
          </w:tcPr>
          <w:p w14:paraId="7BE90B50" w14:textId="7193FE84" w:rsidR="00EC3614" w:rsidRDefault="00EC3614" w:rsidP="00032152">
            <w:r>
              <w:t>Objetivos del proyecto</w:t>
            </w:r>
          </w:p>
        </w:tc>
        <w:tc>
          <w:tcPr>
            <w:tcW w:w="1968" w:type="dxa"/>
          </w:tcPr>
          <w:p w14:paraId="3663EFFA" w14:textId="7A93ED4A" w:rsidR="00EC3614" w:rsidRDefault="00EC3614" w:rsidP="00032152">
            <w:r>
              <w:t>Desarrollo del proyecto</w:t>
            </w:r>
          </w:p>
        </w:tc>
        <w:tc>
          <w:tcPr>
            <w:tcW w:w="1968" w:type="dxa"/>
          </w:tcPr>
          <w:p w14:paraId="32FA23A9" w14:textId="71DFD198" w:rsidR="00EC3614" w:rsidRDefault="00EC3614" w:rsidP="00032152">
            <w:r>
              <w:t>Recursos</w:t>
            </w:r>
          </w:p>
        </w:tc>
      </w:tr>
      <w:tr w:rsidR="00EC3614" w14:paraId="1EF64145" w14:textId="77777777" w:rsidTr="001E041E">
        <w:trPr>
          <w:trHeight w:val="1223"/>
        </w:trPr>
        <w:tc>
          <w:tcPr>
            <w:tcW w:w="2762" w:type="dxa"/>
          </w:tcPr>
          <w:p w14:paraId="70A55190" w14:textId="77777777" w:rsidR="00EC3614" w:rsidRDefault="00EC3614" w:rsidP="00032152"/>
        </w:tc>
        <w:tc>
          <w:tcPr>
            <w:tcW w:w="1966" w:type="dxa"/>
          </w:tcPr>
          <w:p w14:paraId="1136F5E7" w14:textId="77777777" w:rsidR="00EC3614" w:rsidRDefault="00EC3614" w:rsidP="00032152"/>
        </w:tc>
        <w:tc>
          <w:tcPr>
            <w:tcW w:w="1968" w:type="dxa"/>
          </w:tcPr>
          <w:p w14:paraId="04846AAD" w14:textId="77777777" w:rsidR="00EC3614" w:rsidRDefault="00EC3614" w:rsidP="00032152"/>
        </w:tc>
        <w:tc>
          <w:tcPr>
            <w:tcW w:w="1968" w:type="dxa"/>
          </w:tcPr>
          <w:p w14:paraId="200F6C97" w14:textId="01F1CBDD" w:rsidR="00EC3614" w:rsidRDefault="001E041E" w:rsidP="00032152">
            <w:r>
              <w:t>-Emociometro</w:t>
            </w:r>
          </w:p>
          <w:p w14:paraId="66FD1476" w14:textId="39860B7C" w:rsidR="001E041E" w:rsidRDefault="001E041E" w:rsidP="00032152">
            <w:r>
              <w:t xml:space="preserve">-Dado de las emociones </w:t>
            </w:r>
          </w:p>
        </w:tc>
        <w:tc>
          <w:tcPr>
            <w:tcW w:w="1968" w:type="dxa"/>
          </w:tcPr>
          <w:p w14:paraId="4709708C" w14:textId="77777777" w:rsidR="00EC3614" w:rsidRDefault="00CD2EA5" w:rsidP="00032152">
            <w:r>
              <w:t>-emociometro</w:t>
            </w:r>
          </w:p>
          <w:p w14:paraId="444F5503" w14:textId="77777777" w:rsidR="00CD2EA5" w:rsidRDefault="00CD2EA5" w:rsidP="00032152">
            <w:r>
              <w:t>-dado</w:t>
            </w:r>
          </w:p>
          <w:p w14:paraId="1606D3C1" w14:textId="090FA159" w:rsidR="00CD2EA5" w:rsidRDefault="00CD2EA5" w:rsidP="00032152"/>
        </w:tc>
      </w:tr>
      <w:tr w:rsidR="00EC3614" w14:paraId="1732BBEB" w14:textId="77777777" w:rsidTr="001E041E">
        <w:trPr>
          <w:trHeight w:val="436"/>
        </w:trPr>
        <w:tc>
          <w:tcPr>
            <w:tcW w:w="2762" w:type="dxa"/>
          </w:tcPr>
          <w:p w14:paraId="6832C9B5" w14:textId="77777777" w:rsidR="00EC3614" w:rsidRDefault="00EC3614" w:rsidP="00032152"/>
        </w:tc>
        <w:tc>
          <w:tcPr>
            <w:tcW w:w="1966" w:type="dxa"/>
          </w:tcPr>
          <w:p w14:paraId="7F711631" w14:textId="77777777" w:rsidR="00EC3614" w:rsidRDefault="00EC3614" w:rsidP="00032152"/>
        </w:tc>
        <w:tc>
          <w:tcPr>
            <w:tcW w:w="1968" w:type="dxa"/>
          </w:tcPr>
          <w:p w14:paraId="306D5627" w14:textId="77777777" w:rsidR="00EC3614" w:rsidRDefault="00EC3614" w:rsidP="00032152"/>
        </w:tc>
        <w:tc>
          <w:tcPr>
            <w:tcW w:w="1968" w:type="dxa"/>
          </w:tcPr>
          <w:p w14:paraId="791D8165" w14:textId="54CE1A42" w:rsidR="00EC3614" w:rsidRDefault="001E041E" w:rsidP="00032152">
            <w:r>
              <w:t>-Patos de la motivación</w:t>
            </w:r>
          </w:p>
          <w:p w14:paraId="7574ED04" w14:textId="77777777" w:rsidR="001E041E" w:rsidRDefault="001E041E" w:rsidP="00032152">
            <w:r>
              <w:t>-Stich de la conducta</w:t>
            </w:r>
          </w:p>
          <w:p w14:paraId="6D8EF5D9" w14:textId="75334DB5" w:rsidR="001E041E" w:rsidRDefault="00081011" w:rsidP="00032152">
            <w:r>
              <w:t>-Tabla de estrellas.</w:t>
            </w:r>
          </w:p>
        </w:tc>
        <w:tc>
          <w:tcPr>
            <w:tcW w:w="1968" w:type="dxa"/>
          </w:tcPr>
          <w:p w14:paraId="6E7038BC" w14:textId="77777777" w:rsidR="00EC3614" w:rsidRDefault="00CD2EA5" w:rsidP="00032152">
            <w:r>
              <w:t>-patos de juguete con pinza para la cabeza</w:t>
            </w:r>
          </w:p>
          <w:p w14:paraId="27FDEF73" w14:textId="77777777" w:rsidR="00CD2EA5" w:rsidRDefault="00CD2EA5" w:rsidP="00032152">
            <w:r>
              <w:t xml:space="preserve">-Formato impreso </w:t>
            </w:r>
          </w:p>
          <w:p w14:paraId="70998AAA" w14:textId="77777777" w:rsidR="00CD2EA5" w:rsidRDefault="00CD2EA5" w:rsidP="00032152">
            <w:r>
              <w:t xml:space="preserve">-Stickers de estrellas </w:t>
            </w:r>
          </w:p>
          <w:p w14:paraId="207A8450" w14:textId="520CB2D9" w:rsidR="00CD2EA5" w:rsidRDefault="00CD2EA5" w:rsidP="00032152">
            <w:r>
              <w:t>-Lista de alumnos en grande</w:t>
            </w:r>
          </w:p>
        </w:tc>
      </w:tr>
    </w:tbl>
    <w:p w14:paraId="5086DA65" w14:textId="77777777" w:rsidR="00EC3614" w:rsidRDefault="00EC3614" w:rsidP="00032152"/>
    <w:p w14:paraId="787380D5" w14:textId="57A4277D" w:rsidR="00081011" w:rsidRDefault="00081011" w:rsidP="00032152">
      <w:r>
        <w:t>CICLO 2:</w:t>
      </w:r>
    </w:p>
    <w:tbl>
      <w:tblPr>
        <w:tblStyle w:val="Tablaconcuadrcula"/>
        <w:tblW w:w="10632" w:type="dxa"/>
        <w:tblInd w:w="-714" w:type="dxa"/>
        <w:tblLook w:val="04A0" w:firstRow="1" w:lastRow="0" w:firstColumn="1" w:lastColumn="0" w:noHBand="0" w:noVBand="1"/>
      </w:tblPr>
      <w:tblGrid>
        <w:gridCol w:w="2762"/>
        <w:gridCol w:w="1966"/>
        <w:gridCol w:w="1968"/>
        <w:gridCol w:w="1968"/>
        <w:gridCol w:w="1968"/>
      </w:tblGrid>
      <w:tr w:rsidR="00081011" w14:paraId="0B30058D" w14:textId="77777777" w:rsidTr="00A42536">
        <w:trPr>
          <w:trHeight w:val="808"/>
        </w:trPr>
        <w:tc>
          <w:tcPr>
            <w:tcW w:w="2762" w:type="dxa"/>
          </w:tcPr>
          <w:p w14:paraId="69853B05" w14:textId="77777777" w:rsidR="00081011" w:rsidRDefault="00081011" w:rsidP="00A42536">
            <w:r>
              <w:t>Estrategia pedagógica</w:t>
            </w:r>
          </w:p>
        </w:tc>
        <w:tc>
          <w:tcPr>
            <w:tcW w:w="1966" w:type="dxa"/>
          </w:tcPr>
          <w:p w14:paraId="3736256E" w14:textId="77777777" w:rsidR="00081011" w:rsidRDefault="00081011" w:rsidP="00A42536">
            <w:r>
              <w:t>Elementos curriculares</w:t>
            </w:r>
          </w:p>
        </w:tc>
        <w:tc>
          <w:tcPr>
            <w:tcW w:w="1968" w:type="dxa"/>
          </w:tcPr>
          <w:p w14:paraId="3346B50B" w14:textId="77777777" w:rsidR="00081011" w:rsidRDefault="00081011" w:rsidP="00A42536">
            <w:r>
              <w:t>Objetivos del proyecto</w:t>
            </w:r>
          </w:p>
        </w:tc>
        <w:tc>
          <w:tcPr>
            <w:tcW w:w="1968" w:type="dxa"/>
          </w:tcPr>
          <w:p w14:paraId="3A9C36CC" w14:textId="77777777" w:rsidR="00081011" w:rsidRDefault="00081011" w:rsidP="00A42536">
            <w:r>
              <w:t>Desarrollo del proyecto</w:t>
            </w:r>
          </w:p>
        </w:tc>
        <w:tc>
          <w:tcPr>
            <w:tcW w:w="1968" w:type="dxa"/>
          </w:tcPr>
          <w:p w14:paraId="15EEF4BF" w14:textId="77777777" w:rsidR="00081011" w:rsidRDefault="00081011" w:rsidP="00A42536">
            <w:r>
              <w:t>Recursos</w:t>
            </w:r>
          </w:p>
        </w:tc>
      </w:tr>
      <w:tr w:rsidR="00081011" w14:paraId="5D8E0576" w14:textId="77777777" w:rsidTr="00A42536">
        <w:trPr>
          <w:trHeight w:val="1223"/>
        </w:trPr>
        <w:tc>
          <w:tcPr>
            <w:tcW w:w="2762" w:type="dxa"/>
          </w:tcPr>
          <w:p w14:paraId="4C51B49C" w14:textId="77777777" w:rsidR="00081011" w:rsidRDefault="00081011" w:rsidP="00A42536"/>
        </w:tc>
        <w:tc>
          <w:tcPr>
            <w:tcW w:w="1966" w:type="dxa"/>
          </w:tcPr>
          <w:p w14:paraId="758A9BF6" w14:textId="77777777" w:rsidR="00081011" w:rsidRDefault="00081011" w:rsidP="00A42536"/>
        </w:tc>
        <w:tc>
          <w:tcPr>
            <w:tcW w:w="1968" w:type="dxa"/>
          </w:tcPr>
          <w:p w14:paraId="618E1DA8" w14:textId="77777777" w:rsidR="00081011" w:rsidRDefault="00081011" w:rsidP="00A42536"/>
        </w:tc>
        <w:tc>
          <w:tcPr>
            <w:tcW w:w="1968" w:type="dxa"/>
          </w:tcPr>
          <w:p w14:paraId="20BE17BF" w14:textId="77777777" w:rsidR="00081011" w:rsidRDefault="00081011" w:rsidP="00A42536">
            <w:r>
              <w:t>-Ganando siendo bueno (bote)</w:t>
            </w:r>
          </w:p>
          <w:p w14:paraId="478F0544" w14:textId="13BC6923" w:rsidR="00081011" w:rsidRDefault="00566921" w:rsidP="00A42536">
            <w:r>
              <w:t>-</w:t>
            </w:r>
            <w:r w:rsidR="00081011">
              <w:t xml:space="preserve">Kipatla </w:t>
            </w:r>
            <w:r>
              <w:t>videos</w:t>
            </w:r>
          </w:p>
        </w:tc>
        <w:tc>
          <w:tcPr>
            <w:tcW w:w="1968" w:type="dxa"/>
          </w:tcPr>
          <w:p w14:paraId="0929DFC1" w14:textId="2679A584" w:rsidR="00081011" w:rsidRDefault="00CD2EA5" w:rsidP="00A42536">
            <w:r>
              <w:t>-Bote de plastico</w:t>
            </w:r>
          </w:p>
          <w:p w14:paraId="23460DB1" w14:textId="77777777" w:rsidR="00CD2EA5" w:rsidRDefault="00CD2EA5" w:rsidP="00A42536">
            <w:r>
              <w:t>-Semillas de frijol</w:t>
            </w:r>
          </w:p>
          <w:p w14:paraId="3BB5A538" w14:textId="77777777" w:rsidR="00CD2EA5" w:rsidRDefault="00CD2EA5" w:rsidP="00A42536">
            <w:r>
              <w:t>-Proyector</w:t>
            </w:r>
          </w:p>
          <w:p w14:paraId="54C9D21A" w14:textId="14E83CE1" w:rsidR="00CD2EA5" w:rsidRDefault="00CD2EA5" w:rsidP="00A42536">
            <w:r>
              <w:t>-Laptop con videos descargados</w:t>
            </w:r>
          </w:p>
        </w:tc>
      </w:tr>
      <w:tr w:rsidR="00081011" w14:paraId="4159D589" w14:textId="77777777" w:rsidTr="00A42536">
        <w:trPr>
          <w:trHeight w:val="436"/>
        </w:trPr>
        <w:tc>
          <w:tcPr>
            <w:tcW w:w="2762" w:type="dxa"/>
          </w:tcPr>
          <w:p w14:paraId="2C746DCA" w14:textId="77777777" w:rsidR="00081011" w:rsidRDefault="00081011" w:rsidP="00A42536"/>
        </w:tc>
        <w:tc>
          <w:tcPr>
            <w:tcW w:w="1966" w:type="dxa"/>
          </w:tcPr>
          <w:p w14:paraId="09A4A3C5" w14:textId="77777777" w:rsidR="00081011" w:rsidRDefault="00081011" w:rsidP="00A42536"/>
        </w:tc>
        <w:tc>
          <w:tcPr>
            <w:tcW w:w="1968" w:type="dxa"/>
          </w:tcPr>
          <w:p w14:paraId="0C2B77B0" w14:textId="77777777" w:rsidR="00081011" w:rsidRDefault="00081011" w:rsidP="00A42536"/>
        </w:tc>
        <w:tc>
          <w:tcPr>
            <w:tcW w:w="1968" w:type="dxa"/>
          </w:tcPr>
          <w:p w14:paraId="34EAD55C" w14:textId="3E1A1E29" w:rsidR="00081011" w:rsidRDefault="00566921" w:rsidP="00A42536">
            <w:r>
              <w:t>-</w:t>
            </w:r>
            <w:r w:rsidR="00081011">
              <w:t>Matrogimnasia con PF.</w:t>
            </w:r>
          </w:p>
          <w:p w14:paraId="3007F893" w14:textId="0B03D873" w:rsidR="00081011" w:rsidRDefault="00566921" w:rsidP="00A42536">
            <w:r>
              <w:t>-</w:t>
            </w:r>
            <w:r w:rsidR="00081011">
              <w:t>Proyecto ‘’héroe de todos y de mi’’</w:t>
            </w:r>
          </w:p>
        </w:tc>
        <w:tc>
          <w:tcPr>
            <w:tcW w:w="1968" w:type="dxa"/>
          </w:tcPr>
          <w:p w14:paraId="74A3E1A7" w14:textId="77777777" w:rsidR="00081011" w:rsidRDefault="00CD2EA5" w:rsidP="00A42536">
            <w:r>
              <w:t>-material ejercicio</w:t>
            </w:r>
          </w:p>
          <w:p w14:paraId="261EBBCC" w14:textId="77777777" w:rsidR="00CD2EA5" w:rsidRDefault="00CD2EA5" w:rsidP="00A42536">
            <w:r>
              <w:t xml:space="preserve">-Materiales para la elaboración </w:t>
            </w:r>
            <w:r w:rsidR="00E20D74">
              <w:t>de sus trajes.</w:t>
            </w:r>
          </w:p>
          <w:p w14:paraId="3CD7E430" w14:textId="2B7B4456" w:rsidR="00E20D74" w:rsidRDefault="00E20D74" w:rsidP="00A42536">
            <w:r>
              <w:t>Hojas blancas.</w:t>
            </w:r>
          </w:p>
        </w:tc>
      </w:tr>
    </w:tbl>
    <w:p w14:paraId="2554913C" w14:textId="77777777" w:rsidR="00E20D74" w:rsidRDefault="00E20D74" w:rsidP="00032152"/>
    <w:p w14:paraId="26A8EECE" w14:textId="77777777" w:rsidR="00E20D74" w:rsidRDefault="00E20D74" w:rsidP="00032152"/>
    <w:p w14:paraId="070A0267" w14:textId="438A3AA3" w:rsidR="001D5B38" w:rsidRDefault="001D5B38" w:rsidP="004574E2">
      <w:r>
        <w:t>OBJETIVOS</w:t>
      </w:r>
    </w:p>
    <w:p w14:paraId="70F22347" w14:textId="01045C03" w:rsidR="001D5B38" w:rsidRDefault="001D5B38" w:rsidP="004574E2">
      <w:r>
        <w:t>General:</w:t>
      </w:r>
    </w:p>
    <w:p w14:paraId="0B782FC2" w14:textId="6328623F" w:rsidR="001D5B38" w:rsidRDefault="001D5B38" w:rsidP="004574E2">
      <w:r>
        <w:t>Específicos:</w:t>
      </w:r>
    </w:p>
    <w:p w14:paraId="0AD0BF4C" w14:textId="77777777" w:rsidR="001D5B38" w:rsidRDefault="001D5B38" w:rsidP="004574E2"/>
    <w:p w14:paraId="22686C90" w14:textId="71D4D412" w:rsidR="001D5B38" w:rsidRDefault="001D5B38" w:rsidP="004574E2">
      <w:r>
        <w:t>CRONOGRAMA:</w:t>
      </w:r>
    </w:p>
    <w:p w14:paraId="6C8EFABE" w14:textId="77777777" w:rsidR="001D5B38" w:rsidRDefault="001D5B38" w:rsidP="004574E2"/>
    <w:p w14:paraId="329368BA" w14:textId="68123418" w:rsidR="00D63E69" w:rsidRDefault="00D63E69" w:rsidP="004574E2">
      <w:r>
        <w:t>METODO DE ENSEÑANZA.</w:t>
      </w:r>
    </w:p>
    <w:p w14:paraId="54463727" w14:textId="77777777" w:rsidR="00D63E69" w:rsidRPr="002D59AB" w:rsidRDefault="00D63E69" w:rsidP="004574E2"/>
    <w:p w14:paraId="6D5DA572" w14:textId="77777777" w:rsidR="002D59AB" w:rsidRDefault="002D59AB" w:rsidP="002D59AB">
      <w:pPr>
        <w:keepNext/>
      </w:pPr>
      <w:r>
        <w:rPr>
          <w:rFonts w:cs="Arial"/>
          <w:noProof/>
        </w:rPr>
        <w:lastRenderedPageBreak/>
        <w:drawing>
          <wp:inline distT="0" distB="0" distL="0" distR="0" wp14:anchorId="706A07D3" wp14:editId="386141DD">
            <wp:extent cx="5612130" cy="3021330"/>
            <wp:effectExtent l="0" t="0" r="7620" b="7620"/>
            <wp:docPr id="430696332" name="Imagen 1" descr="Karla Monserrat Lara Patricio, 18.11.2024, Informe -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696332" name="Imagen 430696332" descr="Karla Monserrat Lara Patricio, 18.11.2024, Informe - Wor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12130" cy="3021330"/>
                    </a:xfrm>
                    <a:prstGeom prst="rect">
                      <a:avLst/>
                    </a:prstGeom>
                  </pic:spPr>
                </pic:pic>
              </a:graphicData>
            </a:graphic>
          </wp:inline>
        </w:drawing>
      </w:r>
    </w:p>
    <w:p w14:paraId="352CB9CA" w14:textId="2853F284" w:rsidR="006E5D01" w:rsidRPr="001801BA" w:rsidRDefault="002D59AB" w:rsidP="002D59AB">
      <w:pPr>
        <w:pStyle w:val="Descripcin"/>
        <w:rPr>
          <w:rFonts w:cs="Arial"/>
          <w:sz w:val="22"/>
          <w:szCs w:val="22"/>
        </w:rPr>
      </w:pPr>
      <w:bookmarkStart w:id="7" w:name="_Toc184631296"/>
      <w:r>
        <w:t xml:space="preserve">Figura </w:t>
      </w:r>
      <w:fldSimple w:instr=" SEQ Figura \* ARABIC ">
        <w:r w:rsidR="00EA2C44">
          <w:rPr>
            <w:noProof/>
          </w:rPr>
          <w:t>2</w:t>
        </w:r>
      </w:fldSimple>
      <w:r>
        <w:t>. Screenshot word</w:t>
      </w:r>
      <w:bookmarkEnd w:id="7"/>
    </w:p>
    <w:sectPr w:rsidR="006E5D01" w:rsidRPr="001801BA">
      <w:headerReference w:type="default" r:id="rId16"/>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4" w:author="Claudia Palacios" w:date="2024-10-01T13:05:00Z" w:initials="CP">
    <w:p w14:paraId="4D722C9B" w14:textId="77777777" w:rsidR="00A67D14" w:rsidRPr="00AA22FD" w:rsidRDefault="00A67D14" w:rsidP="00A67D14">
      <w:pPr>
        <w:pStyle w:val="Textocomentario"/>
      </w:pPr>
      <w:r w:rsidRPr="002D59AB">
        <w:rPr>
          <w:rStyle w:val="Refdecomentario"/>
        </w:rPr>
        <w:annotationRef/>
      </w:r>
      <w:r w:rsidRPr="002D59AB">
        <w:t>Con acento en la 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D722C9B"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29C24E2" w16cex:dateUtc="2024-10-01T19: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D722C9B" w16cid:durableId="729C24E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DE976A" w14:textId="77777777" w:rsidR="00691D05" w:rsidRPr="002D59AB" w:rsidRDefault="00691D05" w:rsidP="00D76F74">
      <w:pPr>
        <w:spacing w:after="0" w:line="240" w:lineRule="auto"/>
      </w:pPr>
      <w:r w:rsidRPr="002D59AB">
        <w:separator/>
      </w:r>
    </w:p>
  </w:endnote>
  <w:endnote w:type="continuationSeparator" w:id="0">
    <w:p w14:paraId="152BEE25" w14:textId="77777777" w:rsidR="00691D05" w:rsidRPr="002D59AB" w:rsidRDefault="00691D05" w:rsidP="00D76F74">
      <w:pPr>
        <w:spacing w:after="0" w:line="240" w:lineRule="auto"/>
      </w:pPr>
      <w:r w:rsidRPr="002D59A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D00E86" w14:textId="77777777" w:rsidR="00691D05" w:rsidRPr="002D59AB" w:rsidRDefault="00691D05" w:rsidP="00D76F74">
      <w:pPr>
        <w:spacing w:after="0" w:line="240" w:lineRule="auto"/>
      </w:pPr>
      <w:r w:rsidRPr="002D59AB">
        <w:separator/>
      </w:r>
    </w:p>
  </w:footnote>
  <w:footnote w:type="continuationSeparator" w:id="0">
    <w:p w14:paraId="6B7CEA9B" w14:textId="77777777" w:rsidR="00691D05" w:rsidRPr="002D59AB" w:rsidRDefault="00691D05" w:rsidP="00D76F74">
      <w:pPr>
        <w:spacing w:after="0" w:line="240" w:lineRule="auto"/>
      </w:pPr>
      <w:r w:rsidRPr="002D59AB">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07876286"/>
      <w:docPartObj>
        <w:docPartGallery w:val="Page Numbers (Top of Page)"/>
        <w:docPartUnique/>
      </w:docPartObj>
    </w:sdtPr>
    <w:sdtContent>
      <w:p w14:paraId="06A03619" w14:textId="363FBAEE" w:rsidR="00D76F74" w:rsidRPr="002D59AB" w:rsidRDefault="00D76F74" w:rsidP="00D76F74">
        <w:pPr>
          <w:pStyle w:val="Encabezado"/>
          <w:jc w:val="right"/>
        </w:pPr>
        <w:r w:rsidRPr="002D59AB">
          <w:fldChar w:fldCharType="begin"/>
        </w:r>
        <w:r w:rsidRPr="002D59AB">
          <w:instrText>PAGE   \* MERGEFORMAT</w:instrText>
        </w:r>
        <w:r w:rsidRPr="002D59AB">
          <w:fldChar w:fldCharType="separate"/>
        </w:r>
        <w:r w:rsidRPr="002D59AB">
          <w:t>2</w:t>
        </w:r>
        <w:r w:rsidRPr="002D59AB">
          <w:fldChar w:fldCharType="end"/>
        </w:r>
      </w:p>
    </w:sdtContent>
  </w:sdt>
  <w:p w14:paraId="6F5C28C9" w14:textId="77777777" w:rsidR="00D76F74" w:rsidRPr="002D59AB" w:rsidRDefault="00D76F7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174BE0"/>
    <w:multiLevelType w:val="multilevel"/>
    <w:tmpl w:val="15CA549A"/>
    <w:lvl w:ilvl="0">
      <w:start w:val="1"/>
      <w:numFmt w:val="bullet"/>
      <w:lvlText w:val=""/>
      <w:lvlJc w:val="left"/>
      <w:pPr>
        <w:tabs>
          <w:tab w:val="num" w:pos="855"/>
        </w:tabs>
        <w:ind w:left="855" w:hanging="360"/>
      </w:pPr>
      <w:rPr>
        <w:rFonts w:ascii="Symbol" w:hAnsi="Symbol" w:hint="default"/>
        <w:sz w:val="20"/>
      </w:rPr>
    </w:lvl>
    <w:lvl w:ilvl="1" w:tentative="1">
      <w:start w:val="1"/>
      <w:numFmt w:val="bullet"/>
      <w:lvlText w:val="o"/>
      <w:lvlJc w:val="left"/>
      <w:pPr>
        <w:tabs>
          <w:tab w:val="num" w:pos="1575"/>
        </w:tabs>
        <w:ind w:left="1575" w:hanging="360"/>
      </w:pPr>
      <w:rPr>
        <w:rFonts w:ascii="Courier New" w:hAnsi="Courier New" w:hint="default"/>
        <w:sz w:val="20"/>
      </w:rPr>
    </w:lvl>
    <w:lvl w:ilvl="2" w:tentative="1">
      <w:start w:val="1"/>
      <w:numFmt w:val="bullet"/>
      <w:lvlText w:val=""/>
      <w:lvlJc w:val="left"/>
      <w:pPr>
        <w:tabs>
          <w:tab w:val="num" w:pos="2295"/>
        </w:tabs>
        <w:ind w:left="2295" w:hanging="360"/>
      </w:pPr>
      <w:rPr>
        <w:rFonts w:ascii="Wingdings" w:hAnsi="Wingdings" w:hint="default"/>
        <w:sz w:val="20"/>
      </w:rPr>
    </w:lvl>
    <w:lvl w:ilvl="3" w:tentative="1">
      <w:start w:val="1"/>
      <w:numFmt w:val="bullet"/>
      <w:lvlText w:val=""/>
      <w:lvlJc w:val="left"/>
      <w:pPr>
        <w:tabs>
          <w:tab w:val="num" w:pos="3015"/>
        </w:tabs>
        <w:ind w:left="3015" w:hanging="360"/>
      </w:pPr>
      <w:rPr>
        <w:rFonts w:ascii="Wingdings" w:hAnsi="Wingdings" w:hint="default"/>
        <w:sz w:val="20"/>
      </w:rPr>
    </w:lvl>
    <w:lvl w:ilvl="4" w:tentative="1">
      <w:start w:val="1"/>
      <w:numFmt w:val="bullet"/>
      <w:lvlText w:val=""/>
      <w:lvlJc w:val="left"/>
      <w:pPr>
        <w:tabs>
          <w:tab w:val="num" w:pos="3735"/>
        </w:tabs>
        <w:ind w:left="3735" w:hanging="360"/>
      </w:pPr>
      <w:rPr>
        <w:rFonts w:ascii="Wingdings" w:hAnsi="Wingdings" w:hint="default"/>
        <w:sz w:val="20"/>
      </w:rPr>
    </w:lvl>
    <w:lvl w:ilvl="5" w:tentative="1">
      <w:start w:val="1"/>
      <w:numFmt w:val="bullet"/>
      <w:lvlText w:val=""/>
      <w:lvlJc w:val="left"/>
      <w:pPr>
        <w:tabs>
          <w:tab w:val="num" w:pos="4455"/>
        </w:tabs>
        <w:ind w:left="4455" w:hanging="360"/>
      </w:pPr>
      <w:rPr>
        <w:rFonts w:ascii="Wingdings" w:hAnsi="Wingdings" w:hint="default"/>
        <w:sz w:val="20"/>
      </w:rPr>
    </w:lvl>
    <w:lvl w:ilvl="6" w:tentative="1">
      <w:start w:val="1"/>
      <w:numFmt w:val="bullet"/>
      <w:lvlText w:val=""/>
      <w:lvlJc w:val="left"/>
      <w:pPr>
        <w:tabs>
          <w:tab w:val="num" w:pos="5175"/>
        </w:tabs>
        <w:ind w:left="5175" w:hanging="360"/>
      </w:pPr>
      <w:rPr>
        <w:rFonts w:ascii="Wingdings" w:hAnsi="Wingdings" w:hint="default"/>
        <w:sz w:val="20"/>
      </w:rPr>
    </w:lvl>
    <w:lvl w:ilvl="7" w:tentative="1">
      <w:start w:val="1"/>
      <w:numFmt w:val="bullet"/>
      <w:lvlText w:val=""/>
      <w:lvlJc w:val="left"/>
      <w:pPr>
        <w:tabs>
          <w:tab w:val="num" w:pos="5895"/>
        </w:tabs>
        <w:ind w:left="5895" w:hanging="360"/>
      </w:pPr>
      <w:rPr>
        <w:rFonts w:ascii="Wingdings" w:hAnsi="Wingdings" w:hint="default"/>
        <w:sz w:val="20"/>
      </w:rPr>
    </w:lvl>
    <w:lvl w:ilvl="8" w:tentative="1">
      <w:start w:val="1"/>
      <w:numFmt w:val="bullet"/>
      <w:lvlText w:val=""/>
      <w:lvlJc w:val="left"/>
      <w:pPr>
        <w:tabs>
          <w:tab w:val="num" w:pos="6615"/>
        </w:tabs>
        <w:ind w:left="6615" w:hanging="360"/>
      </w:pPr>
      <w:rPr>
        <w:rFonts w:ascii="Wingdings" w:hAnsi="Wingdings" w:hint="default"/>
        <w:sz w:val="20"/>
      </w:rPr>
    </w:lvl>
  </w:abstractNum>
  <w:abstractNum w:abstractNumId="1" w15:restartNumberingAfterBreak="0">
    <w:nsid w:val="790F040D"/>
    <w:multiLevelType w:val="hybridMultilevel"/>
    <w:tmpl w:val="0098FEE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16cid:durableId="2049914764">
    <w:abstractNumId w:val="0"/>
  </w:num>
  <w:num w:numId="2" w16cid:durableId="147240068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laudia Palacios">
    <w15:presenceInfo w15:providerId="Windows Live" w15:userId="9fc663c6c999cf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D14"/>
    <w:rsid w:val="0000781F"/>
    <w:rsid w:val="00030D16"/>
    <w:rsid w:val="00032152"/>
    <w:rsid w:val="00063EED"/>
    <w:rsid w:val="00081011"/>
    <w:rsid w:val="00096814"/>
    <w:rsid w:val="000B5CBF"/>
    <w:rsid w:val="0011379B"/>
    <w:rsid w:val="00152AD5"/>
    <w:rsid w:val="0016361C"/>
    <w:rsid w:val="001801BA"/>
    <w:rsid w:val="001846D3"/>
    <w:rsid w:val="001B2018"/>
    <w:rsid w:val="001D5B38"/>
    <w:rsid w:val="001E041E"/>
    <w:rsid w:val="001E77BC"/>
    <w:rsid w:val="002205F6"/>
    <w:rsid w:val="002515E9"/>
    <w:rsid w:val="002D59AB"/>
    <w:rsid w:val="002E65E1"/>
    <w:rsid w:val="003026C1"/>
    <w:rsid w:val="003508C8"/>
    <w:rsid w:val="00360C4C"/>
    <w:rsid w:val="00381404"/>
    <w:rsid w:val="003B79B0"/>
    <w:rsid w:val="00410D90"/>
    <w:rsid w:val="00422BF5"/>
    <w:rsid w:val="00426E67"/>
    <w:rsid w:val="004574E2"/>
    <w:rsid w:val="00482D84"/>
    <w:rsid w:val="004A0FBD"/>
    <w:rsid w:val="004B5786"/>
    <w:rsid w:val="004C3BD7"/>
    <w:rsid w:val="00513F1A"/>
    <w:rsid w:val="00566921"/>
    <w:rsid w:val="005E38AF"/>
    <w:rsid w:val="005E6B00"/>
    <w:rsid w:val="00611FA0"/>
    <w:rsid w:val="0062081B"/>
    <w:rsid w:val="006251B1"/>
    <w:rsid w:val="00632F77"/>
    <w:rsid w:val="006504FB"/>
    <w:rsid w:val="00691D05"/>
    <w:rsid w:val="006A007A"/>
    <w:rsid w:val="006B23DC"/>
    <w:rsid w:val="006C5887"/>
    <w:rsid w:val="006E5D01"/>
    <w:rsid w:val="00700E00"/>
    <w:rsid w:val="00731C96"/>
    <w:rsid w:val="0077403A"/>
    <w:rsid w:val="007D51AE"/>
    <w:rsid w:val="00803358"/>
    <w:rsid w:val="00827DC4"/>
    <w:rsid w:val="00835F77"/>
    <w:rsid w:val="008411BE"/>
    <w:rsid w:val="008623B8"/>
    <w:rsid w:val="00871A79"/>
    <w:rsid w:val="00890627"/>
    <w:rsid w:val="008A1DE3"/>
    <w:rsid w:val="008B02C8"/>
    <w:rsid w:val="008C51F8"/>
    <w:rsid w:val="009030E1"/>
    <w:rsid w:val="00913389"/>
    <w:rsid w:val="009C03F0"/>
    <w:rsid w:val="009C7143"/>
    <w:rsid w:val="009E01BE"/>
    <w:rsid w:val="00A0609E"/>
    <w:rsid w:val="00A30038"/>
    <w:rsid w:val="00A42536"/>
    <w:rsid w:val="00A67D14"/>
    <w:rsid w:val="00A72EF5"/>
    <w:rsid w:val="00A87D0B"/>
    <w:rsid w:val="00AA2D0F"/>
    <w:rsid w:val="00AB41AB"/>
    <w:rsid w:val="00AC6ACB"/>
    <w:rsid w:val="00AE5982"/>
    <w:rsid w:val="00B22FE2"/>
    <w:rsid w:val="00B31713"/>
    <w:rsid w:val="00BA6182"/>
    <w:rsid w:val="00C16231"/>
    <w:rsid w:val="00C24223"/>
    <w:rsid w:val="00CA3932"/>
    <w:rsid w:val="00CD2EA5"/>
    <w:rsid w:val="00CD6807"/>
    <w:rsid w:val="00CE7E9C"/>
    <w:rsid w:val="00CF55DF"/>
    <w:rsid w:val="00D1206A"/>
    <w:rsid w:val="00D24091"/>
    <w:rsid w:val="00D63E69"/>
    <w:rsid w:val="00D76F74"/>
    <w:rsid w:val="00D83A65"/>
    <w:rsid w:val="00D863D7"/>
    <w:rsid w:val="00DA7D7B"/>
    <w:rsid w:val="00E20D74"/>
    <w:rsid w:val="00E64D58"/>
    <w:rsid w:val="00E83C29"/>
    <w:rsid w:val="00E913A3"/>
    <w:rsid w:val="00EA2C44"/>
    <w:rsid w:val="00EA3974"/>
    <w:rsid w:val="00EC09F0"/>
    <w:rsid w:val="00EC1188"/>
    <w:rsid w:val="00EC3614"/>
    <w:rsid w:val="00F260CA"/>
    <w:rsid w:val="00F5020F"/>
    <w:rsid w:val="00F736B1"/>
    <w:rsid w:val="00FA3E94"/>
    <w:rsid w:val="00FA4CFE"/>
    <w:rsid w:val="00FB167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018D6"/>
  <w15:chartTrackingRefBased/>
  <w15:docId w15:val="{CBC106AF-BDB6-4B3B-828C-EAE0D2D8F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01BA"/>
    <w:pPr>
      <w:spacing w:line="360" w:lineRule="auto"/>
    </w:pPr>
    <w:rPr>
      <w:rFonts w:ascii="Arial" w:hAnsi="Arial"/>
      <w:sz w:val="22"/>
      <w:szCs w:val="22"/>
    </w:rPr>
  </w:style>
  <w:style w:type="paragraph" w:styleId="Ttulo1">
    <w:name w:val="heading 1"/>
    <w:aliases w:val="Subtitulo 2"/>
    <w:basedOn w:val="Normal"/>
    <w:next w:val="Normal"/>
    <w:link w:val="Ttulo1Car"/>
    <w:uiPriority w:val="9"/>
    <w:qFormat/>
    <w:rsid w:val="00B31713"/>
    <w:pPr>
      <w:keepNext/>
      <w:keepLines/>
      <w:spacing w:before="360" w:after="80"/>
      <w:outlineLvl w:val="0"/>
    </w:pPr>
    <w:rPr>
      <w:rFonts w:eastAsiaTheme="majorEastAsia" w:cstheme="majorBidi"/>
      <w:i/>
      <w:sz w:val="24"/>
      <w:szCs w:val="40"/>
    </w:rPr>
  </w:style>
  <w:style w:type="paragraph" w:styleId="Ttulo2">
    <w:name w:val="heading 2"/>
    <w:aliases w:val="Subtitulo"/>
    <w:basedOn w:val="Normal"/>
    <w:next w:val="Normal"/>
    <w:link w:val="Ttulo2Car"/>
    <w:uiPriority w:val="9"/>
    <w:unhideWhenUsed/>
    <w:qFormat/>
    <w:rsid w:val="00B31713"/>
    <w:pPr>
      <w:keepNext/>
      <w:keepLines/>
      <w:spacing w:before="160" w:after="80"/>
      <w:outlineLvl w:val="1"/>
    </w:pPr>
    <w:rPr>
      <w:rFonts w:eastAsiaTheme="majorEastAsia" w:cstheme="majorBidi"/>
      <w:b/>
      <w:sz w:val="24"/>
      <w:szCs w:val="32"/>
    </w:rPr>
  </w:style>
  <w:style w:type="paragraph" w:styleId="Ttulo3">
    <w:name w:val="heading 3"/>
    <w:basedOn w:val="Normal"/>
    <w:next w:val="Normal"/>
    <w:link w:val="Ttulo3Car"/>
    <w:uiPriority w:val="9"/>
    <w:semiHidden/>
    <w:unhideWhenUsed/>
    <w:qFormat/>
    <w:rsid w:val="00A67D1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67D1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67D1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67D1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67D1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67D1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67D1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Subtitulo 2 Car"/>
    <w:basedOn w:val="Fuentedeprrafopredeter"/>
    <w:link w:val="Ttulo1"/>
    <w:uiPriority w:val="9"/>
    <w:rsid w:val="00B31713"/>
    <w:rPr>
      <w:rFonts w:ascii="Arial" w:eastAsiaTheme="majorEastAsia" w:hAnsi="Arial" w:cstheme="majorBidi"/>
      <w:i/>
      <w:szCs w:val="40"/>
      <w:lang w:val="en-US"/>
    </w:rPr>
  </w:style>
  <w:style w:type="character" w:customStyle="1" w:styleId="Ttulo2Car">
    <w:name w:val="Título 2 Car"/>
    <w:aliases w:val="Subtitulo Car"/>
    <w:basedOn w:val="Fuentedeprrafopredeter"/>
    <w:link w:val="Ttulo2"/>
    <w:uiPriority w:val="9"/>
    <w:rsid w:val="00B31713"/>
    <w:rPr>
      <w:rFonts w:ascii="Arial" w:eastAsiaTheme="majorEastAsia" w:hAnsi="Arial" w:cstheme="majorBidi"/>
      <w:b/>
      <w:szCs w:val="32"/>
      <w:lang w:val="en-US"/>
    </w:rPr>
  </w:style>
  <w:style w:type="character" w:customStyle="1" w:styleId="Ttulo3Car">
    <w:name w:val="Título 3 Car"/>
    <w:basedOn w:val="Fuentedeprrafopredeter"/>
    <w:link w:val="Ttulo3"/>
    <w:uiPriority w:val="9"/>
    <w:semiHidden/>
    <w:rsid w:val="00A67D1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67D1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67D1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67D1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67D1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67D1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67D14"/>
    <w:rPr>
      <w:rFonts w:eastAsiaTheme="majorEastAsia" w:cstheme="majorBidi"/>
      <w:color w:val="272727" w:themeColor="text1" w:themeTint="D8"/>
    </w:rPr>
  </w:style>
  <w:style w:type="paragraph" w:styleId="Ttulo">
    <w:name w:val="Title"/>
    <w:basedOn w:val="Normal"/>
    <w:next w:val="Normal"/>
    <w:link w:val="TtuloCar"/>
    <w:uiPriority w:val="10"/>
    <w:qFormat/>
    <w:rsid w:val="00A67D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67D1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67D1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67D1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67D14"/>
    <w:pPr>
      <w:spacing w:before="160"/>
      <w:jc w:val="center"/>
    </w:pPr>
    <w:rPr>
      <w:i/>
      <w:iCs/>
      <w:color w:val="404040" w:themeColor="text1" w:themeTint="BF"/>
    </w:rPr>
  </w:style>
  <w:style w:type="character" w:customStyle="1" w:styleId="CitaCar">
    <w:name w:val="Cita Car"/>
    <w:basedOn w:val="Fuentedeprrafopredeter"/>
    <w:link w:val="Cita"/>
    <w:uiPriority w:val="29"/>
    <w:rsid w:val="00A67D14"/>
    <w:rPr>
      <w:i/>
      <w:iCs/>
      <w:color w:val="404040" w:themeColor="text1" w:themeTint="BF"/>
    </w:rPr>
  </w:style>
  <w:style w:type="paragraph" w:styleId="Prrafodelista">
    <w:name w:val="List Paragraph"/>
    <w:basedOn w:val="Normal"/>
    <w:uiPriority w:val="1"/>
    <w:qFormat/>
    <w:rsid w:val="00A67D14"/>
    <w:pPr>
      <w:ind w:left="720"/>
      <w:contextualSpacing/>
    </w:pPr>
  </w:style>
  <w:style w:type="character" w:styleId="nfasisintenso">
    <w:name w:val="Intense Emphasis"/>
    <w:basedOn w:val="Fuentedeprrafopredeter"/>
    <w:uiPriority w:val="21"/>
    <w:qFormat/>
    <w:rsid w:val="00A67D14"/>
    <w:rPr>
      <w:i/>
      <w:iCs/>
      <w:color w:val="0F4761" w:themeColor="accent1" w:themeShade="BF"/>
    </w:rPr>
  </w:style>
  <w:style w:type="paragraph" w:styleId="Citadestacada">
    <w:name w:val="Intense Quote"/>
    <w:basedOn w:val="Normal"/>
    <w:next w:val="Normal"/>
    <w:link w:val="CitadestacadaCar"/>
    <w:uiPriority w:val="30"/>
    <w:qFormat/>
    <w:rsid w:val="00A67D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67D14"/>
    <w:rPr>
      <w:i/>
      <w:iCs/>
      <w:color w:val="0F4761" w:themeColor="accent1" w:themeShade="BF"/>
    </w:rPr>
  </w:style>
  <w:style w:type="character" w:styleId="Referenciaintensa">
    <w:name w:val="Intense Reference"/>
    <w:basedOn w:val="Fuentedeprrafopredeter"/>
    <w:uiPriority w:val="32"/>
    <w:qFormat/>
    <w:rsid w:val="00A67D14"/>
    <w:rPr>
      <w:b/>
      <w:bCs/>
      <w:smallCaps/>
      <w:color w:val="0F4761" w:themeColor="accent1" w:themeShade="BF"/>
      <w:spacing w:val="5"/>
    </w:rPr>
  </w:style>
  <w:style w:type="character" w:styleId="Refdecomentario">
    <w:name w:val="annotation reference"/>
    <w:basedOn w:val="Fuentedeprrafopredeter"/>
    <w:uiPriority w:val="99"/>
    <w:semiHidden/>
    <w:unhideWhenUsed/>
    <w:rsid w:val="00A67D14"/>
    <w:rPr>
      <w:sz w:val="16"/>
      <w:szCs w:val="16"/>
    </w:rPr>
  </w:style>
  <w:style w:type="paragraph" w:styleId="Textocomentario">
    <w:name w:val="annotation text"/>
    <w:basedOn w:val="Normal"/>
    <w:link w:val="TextocomentarioCar"/>
    <w:uiPriority w:val="99"/>
    <w:unhideWhenUsed/>
    <w:rsid w:val="00A67D14"/>
    <w:pPr>
      <w:spacing w:line="240" w:lineRule="auto"/>
    </w:pPr>
    <w:rPr>
      <w:sz w:val="20"/>
      <w:szCs w:val="20"/>
    </w:rPr>
  </w:style>
  <w:style w:type="character" w:customStyle="1" w:styleId="TextocomentarioCar">
    <w:name w:val="Texto comentario Car"/>
    <w:basedOn w:val="Fuentedeprrafopredeter"/>
    <w:link w:val="Textocomentario"/>
    <w:uiPriority w:val="99"/>
    <w:rsid w:val="00A67D14"/>
    <w:rPr>
      <w:sz w:val="20"/>
      <w:szCs w:val="20"/>
      <w:lang w:val="en-US"/>
    </w:rPr>
  </w:style>
  <w:style w:type="table" w:styleId="Tablaconcuadrcula2-nfasis3">
    <w:name w:val="Grid Table 2 Accent 3"/>
    <w:basedOn w:val="Tablanormal"/>
    <w:uiPriority w:val="47"/>
    <w:rsid w:val="00A67D14"/>
    <w:pPr>
      <w:spacing w:after="0" w:line="240" w:lineRule="auto"/>
    </w:pPr>
    <w:rPr>
      <w:sz w:val="22"/>
      <w:szCs w:val="22"/>
      <w:lang w:val="en-US"/>
    </w:rPr>
    <w:tblPr>
      <w:tblStyleRowBandSize w:val="1"/>
      <w:tblStyleColBandSize w:val="1"/>
      <w:tblBorders>
        <w:top w:val="single" w:sz="2" w:space="0" w:color="47D459" w:themeColor="accent3" w:themeTint="99"/>
        <w:bottom w:val="single" w:sz="2" w:space="0" w:color="47D459" w:themeColor="accent3" w:themeTint="99"/>
        <w:insideH w:val="single" w:sz="2" w:space="0" w:color="47D459" w:themeColor="accent3" w:themeTint="99"/>
        <w:insideV w:val="single" w:sz="2" w:space="0" w:color="47D459" w:themeColor="accent3" w:themeTint="99"/>
      </w:tblBorders>
    </w:tblPr>
    <w:tblStylePr w:type="firstRow">
      <w:rPr>
        <w:b/>
        <w:bCs/>
      </w:rPr>
      <w:tblPr/>
      <w:tcPr>
        <w:tcBorders>
          <w:top w:val="nil"/>
          <w:bottom w:val="single" w:sz="12" w:space="0" w:color="47D459" w:themeColor="accent3" w:themeTint="99"/>
          <w:insideH w:val="nil"/>
          <w:insideV w:val="nil"/>
        </w:tcBorders>
        <w:shd w:val="clear" w:color="auto" w:fill="FFFFFF" w:themeFill="background1"/>
      </w:tcPr>
    </w:tblStylePr>
    <w:tblStylePr w:type="lastRow">
      <w:rPr>
        <w:b/>
        <w:bCs/>
      </w:rPr>
      <w:tblPr/>
      <w:tcPr>
        <w:tcBorders>
          <w:top w:val="double" w:sz="2" w:space="0" w:color="47D45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paragraph" w:styleId="Encabezado">
    <w:name w:val="header"/>
    <w:basedOn w:val="Normal"/>
    <w:link w:val="EncabezadoCar"/>
    <w:uiPriority w:val="99"/>
    <w:unhideWhenUsed/>
    <w:rsid w:val="00D76F7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76F74"/>
    <w:rPr>
      <w:rFonts w:ascii="Arial" w:hAnsi="Arial"/>
      <w:sz w:val="22"/>
      <w:szCs w:val="22"/>
      <w:lang w:val="en-US"/>
    </w:rPr>
  </w:style>
  <w:style w:type="paragraph" w:styleId="Piedepgina">
    <w:name w:val="footer"/>
    <w:basedOn w:val="Normal"/>
    <w:link w:val="PiedepginaCar"/>
    <w:uiPriority w:val="99"/>
    <w:unhideWhenUsed/>
    <w:rsid w:val="00D76F7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76F74"/>
    <w:rPr>
      <w:rFonts w:ascii="Arial" w:hAnsi="Arial"/>
      <w:sz w:val="22"/>
      <w:szCs w:val="22"/>
      <w:lang w:val="en-US"/>
    </w:rPr>
  </w:style>
  <w:style w:type="paragraph" w:styleId="Descripcin">
    <w:name w:val="caption"/>
    <w:basedOn w:val="Normal"/>
    <w:next w:val="Normal"/>
    <w:uiPriority w:val="35"/>
    <w:unhideWhenUsed/>
    <w:qFormat/>
    <w:rsid w:val="002D59AB"/>
    <w:pPr>
      <w:spacing w:after="200" w:line="240" w:lineRule="auto"/>
    </w:pPr>
    <w:rPr>
      <w:i/>
      <w:iCs/>
      <w:color w:val="0E2841" w:themeColor="text2"/>
      <w:sz w:val="18"/>
      <w:szCs w:val="18"/>
    </w:rPr>
  </w:style>
  <w:style w:type="paragraph" w:styleId="Tabladeilustraciones">
    <w:name w:val="table of figures"/>
    <w:basedOn w:val="Normal"/>
    <w:next w:val="Normal"/>
    <w:uiPriority w:val="99"/>
    <w:unhideWhenUsed/>
    <w:rsid w:val="00EA2C44"/>
    <w:pPr>
      <w:spacing w:after="0"/>
    </w:pPr>
  </w:style>
  <w:style w:type="character" w:styleId="Hipervnculo">
    <w:name w:val="Hyperlink"/>
    <w:basedOn w:val="Fuentedeprrafopredeter"/>
    <w:uiPriority w:val="99"/>
    <w:unhideWhenUsed/>
    <w:rsid w:val="00EA2C44"/>
    <w:rPr>
      <w:color w:val="467886" w:themeColor="hyperlink"/>
      <w:u w:val="single"/>
    </w:rPr>
  </w:style>
  <w:style w:type="table" w:styleId="Tablaconcuadrcula">
    <w:name w:val="Table Grid"/>
    <w:basedOn w:val="Tablanormal"/>
    <w:uiPriority w:val="39"/>
    <w:rsid w:val="00DA7D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tmp"/><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8B4DCD-0097-4741-8D03-69E05A254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821</TotalTime>
  <Pages>36</Pages>
  <Words>10477</Words>
  <Characters>57629</Characters>
  <Application>Microsoft Office Word</Application>
  <DocSecurity>0</DocSecurity>
  <Lines>480</Lines>
  <Paragraphs>135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Lara Patricio</dc:creator>
  <cp:keywords/>
  <dc:description/>
  <cp:lastModifiedBy>Oscar Lara Patricio</cp:lastModifiedBy>
  <cp:revision>4</cp:revision>
  <dcterms:created xsi:type="dcterms:W3CDTF">2025-01-05T00:12:00Z</dcterms:created>
  <dcterms:modified xsi:type="dcterms:W3CDTF">2025-04-06T20:21:00Z</dcterms:modified>
</cp:coreProperties>
</file>