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I’m checking the HTML’s data flow so I can show you where to wire in the Google Sheets call instead of giving you a generic example that doesn’t match your file.</w:t>
      </w:r>
    </w:p>
    <w:p w:rsidR="00000000" w:rsidDel="00000000" w:rsidP="00000000" w:rsidRDefault="00000000" w:rsidRPr="00000000" w14:paraId="00000002">
      <w:pPr>
        <w:rPr/>
      </w:pPr>
      <w:r w:rsidDel="00000000" w:rsidR="00000000" w:rsidRPr="00000000">
        <w:rPr>
          <w:rtl w:val="0"/>
        </w:rPr>
        <w:t xml:space="preserve">Thought for 28s</w:t>
      </w:r>
    </w:p>
    <w:p w:rsidR="00000000" w:rsidDel="00000000" w:rsidP="00000000" w:rsidRDefault="00000000" w:rsidRPr="00000000" w14:paraId="00000003">
      <w:pPr>
        <w:spacing w:after="240" w:before="240" w:lineRule="auto"/>
        <w:rPr/>
      </w:pPr>
      <w:r w:rsidDel="00000000" w:rsidR="00000000" w:rsidRPr="00000000">
        <w:rPr>
          <w:rtl w:val="0"/>
        </w:rPr>
        <w:t xml:space="preserve">Yes — the cleanest way is: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Google Sheet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create a small </w:t>
      </w:r>
      <w:r w:rsidDel="00000000" w:rsidR="00000000" w:rsidRPr="00000000">
        <w:rPr>
          <w:b w:val="1"/>
          <w:bCs w:val="1"/>
          <w:rtl w:val="0"/>
        </w:rPr>
        <w:t xml:space="preserve">Google Apps Script web app</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make your HTML send each confirmed booking to that web app with </w:t>
      </w:r>
      <w:r w:rsidDel="00000000" w:rsidR="00000000" w:rsidRPr="00000000">
        <w:rPr>
          <w:rFonts w:ascii="Roboto Mono" w:cs="Roboto Mono" w:eastAsia="Roboto Mono" w:hAnsi="Roboto Mono"/>
          <w:color w:val="188038"/>
          <w:rtl w:val="0"/>
        </w:rPr>
        <w:t xml:space="preserve">fetch()</w:t>
      </w:r>
    </w:p>
    <w:p w:rsidR="00000000" w:rsidDel="00000000" w:rsidP="00000000" w:rsidRDefault="00000000" w:rsidRPr="00000000" w14:paraId="00000007">
      <w:pPr>
        <w:spacing w:after="240" w:before="240" w:lineRule="auto"/>
        <w:rPr/>
      </w:pPr>
      <w:r w:rsidDel="00000000" w:rsidR="00000000" w:rsidRPr="00000000">
        <w:rPr>
          <w:rtl w:val="0"/>
        </w:rPr>
        <w:t xml:space="preserve">In your file, bookings are currently saved locally when </w:t>
      </w:r>
      <w:r w:rsidDel="00000000" w:rsidR="00000000" w:rsidRPr="00000000">
        <w:rPr>
          <w:rFonts w:ascii="Roboto Mono" w:cs="Roboto Mono" w:eastAsia="Roboto Mono" w:hAnsi="Roboto Mono"/>
          <w:color w:val="188038"/>
          <w:rtl w:val="0"/>
        </w:rPr>
        <w:t xml:space="preserve">doConfirm()</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addR(...)</w:t>
      </w:r>
      <w:r w:rsidDel="00000000" w:rsidR="00000000" w:rsidRPr="00000000">
        <w:rPr>
          <w:rtl w:val="0"/>
        </w:rPr>
        <w:t xml:space="preserve">, so that is the point where you should also send the data to Google Sheets. The current file stores responses in browser/local storage keys like </w:t>
      </w:r>
      <w:r w:rsidDel="00000000" w:rsidR="00000000" w:rsidRPr="00000000">
        <w:rPr>
          <w:rFonts w:ascii="Roboto Mono" w:cs="Roboto Mono" w:eastAsia="Roboto Mono" w:hAnsi="Roboto Mono"/>
          <w:color w:val="188038"/>
          <w:rtl w:val="0"/>
        </w:rPr>
        <w:t xml:space="preserve">waves:responses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doConfirm()</w:t>
      </w:r>
      <w:r w:rsidDel="00000000" w:rsidR="00000000" w:rsidRPr="00000000">
        <w:rPr>
          <w:rtl w:val="0"/>
        </w:rPr>
        <w:t xml:space="preserve"> builds the booking record before saving it.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tm7963iambs" w:id="0"/>
      <w:bookmarkEnd w:id="0"/>
      <w:r w:rsidDel="00000000" w:rsidR="00000000" w:rsidRPr="00000000">
        <w:rPr>
          <w:b w:val="1"/>
          <w:bCs w:val="1"/>
          <w:sz w:val="34"/>
          <w:szCs w:val="34"/>
          <w:rtl w:val="0"/>
        </w:rPr>
        <w:t xml:space="preserve">What you’ll build</w:t>
      </w:r>
    </w:p>
    <w:p w:rsidR="00000000" w:rsidDel="00000000" w:rsidP="00000000" w:rsidRDefault="00000000" w:rsidRPr="00000000" w14:paraId="00000009">
      <w:pPr>
        <w:spacing w:after="240" w:before="240" w:lineRule="auto"/>
        <w:rPr/>
      </w:pPr>
      <w:r w:rsidDel="00000000" w:rsidR="00000000" w:rsidRPr="00000000">
        <w:rPr>
          <w:rtl w:val="0"/>
        </w:rPr>
        <w:t xml:space="preserve">Your flow will become:</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b w:val="1"/>
          <w:bCs w:val="1"/>
          <w:rtl w:val="0"/>
        </w:rPr>
        <w:t xml:space="preserve">User confirms booking in HTML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fetch()</w:t>
      </w:r>
      <w:r w:rsidDel="00000000" w:rsidR="00000000" w:rsidRPr="00000000">
        <w:rPr>
          <w:rFonts w:ascii="Arial Unicode MS" w:cs="Arial Unicode MS" w:eastAsia="Arial Unicode MS" w:hAnsi="Arial Unicode MS"/>
          <w:rtl w:val="0"/>
        </w:rPr>
        <w:t xml:space="preserve"> sends JSON to Apps Script</w:t>
        <w:br w:type="textWrapping"/>
        <w:t xml:space="preserve"> → Apps Script receives it with </w:t>
      </w:r>
      <w:r w:rsidDel="00000000" w:rsidR="00000000" w:rsidRPr="00000000">
        <w:rPr>
          <w:rFonts w:ascii="Roboto Mono" w:cs="Roboto Mono" w:eastAsia="Roboto Mono" w:hAnsi="Roboto Mono"/>
          <w:color w:val="188038"/>
          <w:rtl w:val="0"/>
        </w:rPr>
        <w:t xml:space="preserve">doPost(e)</w:t>
        <w:br w:type="textWrapping"/>
      </w:r>
      <w:r w:rsidDel="00000000" w:rsidR="00000000" w:rsidRPr="00000000">
        <w:rPr>
          <w:rFonts w:ascii="Arial Unicode MS" w:cs="Arial Unicode MS" w:eastAsia="Arial Unicode MS" w:hAnsi="Arial Unicode MS"/>
          <w:rtl w:val="0"/>
        </w:rPr>
        <w:t xml:space="preserve"> → Apps Script writes one row into Google Sheets with </w:t>
      </w:r>
      <w:r w:rsidDel="00000000" w:rsidR="00000000" w:rsidRPr="00000000">
        <w:rPr>
          <w:rFonts w:ascii="Roboto Mono" w:cs="Roboto Mono" w:eastAsia="Roboto Mono" w:hAnsi="Roboto Mono"/>
          <w:color w:val="188038"/>
          <w:rtl w:val="0"/>
        </w:rPr>
        <w:t xml:space="preserve">appendRow()</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65lgmimmv4i" w:id="1"/>
      <w:bookmarkEnd w:id="1"/>
      <w:r w:rsidDel="00000000" w:rsidR="00000000" w:rsidRPr="00000000">
        <w:rPr>
          <w:b w:val="1"/>
          <w:bCs w:val="1"/>
          <w:sz w:val="34"/>
          <w:szCs w:val="34"/>
          <w:rtl w:val="0"/>
        </w:rPr>
        <w:t xml:space="preserve">Step 1: Create the Google Sheet</w:t>
      </w:r>
    </w:p>
    <w:p w:rsidR="00000000" w:rsidDel="00000000" w:rsidP="00000000" w:rsidRDefault="00000000" w:rsidRPr="00000000" w14:paraId="0000000D">
      <w:pPr>
        <w:spacing w:after="240" w:before="240" w:lineRule="auto"/>
        <w:rPr/>
      </w:pPr>
      <w:r w:rsidDel="00000000" w:rsidR="00000000" w:rsidRPr="00000000">
        <w:rPr>
          <w:rtl w:val="0"/>
        </w:rPr>
        <w:t xml:space="preserve">Create a sheet with headers in row 1 like:</w:t>
      </w:r>
    </w:p>
    <w:p w:rsidR="00000000" w:rsidDel="00000000" w:rsidP="00000000" w:rsidRDefault="00000000" w:rsidRPr="00000000" w14:paraId="0000000E">
      <w:pPr>
        <w:rPr/>
      </w:pPr>
      <w:r w:rsidDel="00000000" w:rsidR="00000000" w:rsidRPr="00000000">
        <w:rPr>
          <w:rtl w:val="0"/>
        </w:rPr>
        <w:t xml:space="preserve">timestamp | ref | eventId | eventName | eventIcon | incentiveType | wait | baseValue | scaledValue | ticketQty | basePrice | currency</w:t>
      </w:r>
    </w:p>
    <w:p w:rsidR="00000000" w:rsidDel="00000000" w:rsidP="00000000" w:rsidRDefault="00000000" w:rsidRPr="00000000" w14:paraId="0000000F">
      <w:pPr>
        <w:spacing w:after="240" w:before="240" w:lineRule="auto"/>
        <w:rPr/>
      </w:pPr>
      <w:r w:rsidDel="00000000" w:rsidR="00000000" w:rsidRPr="00000000">
        <w:rPr>
          <w:rtl w:val="0"/>
        </w:rPr>
        <w:t xml:space="preserve">You can add more columns later.</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4cslebtmkc" w:id="2"/>
      <w:bookmarkEnd w:id="2"/>
      <w:r w:rsidDel="00000000" w:rsidR="00000000" w:rsidRPr="00000000">
        <w:rPr>
          <w:b w:val="1"/>
          <w:bCs w:val="1"/>
          <w:sz w:val="34"/>
          <w:szCs w:val="34"/>
          <w:rtl w:val="0"/>
        </w:rPr>
        <w:t xml:space="preserve">Step 2: Create the Apps Script</w:t>
      </w:r>
    </w:p>
    <w:p w:rsidR="00000000" w:rsidDel="00000000" w:rsidP="00000000" w:rsidRDefault="00000000" w:rsidRPr="00000000" w14:paraId="00000012">
      <w:pPr>
        <w:spacing w:after="240" w:before="240" w:lineRule="auto"/>
        <w:rPr/>
      </w:pPr>
      <w:r w:rsidDel="00000000" w:rsidR="00000000" w:rsidRPr="00000000">
        <w:rPr>
          <w:rtl w:val="0"/>
        </w:rPr>
        <w:t xml:space="preserve">Open the sheet, then go to </w:t>
      </w:r>
      <w:r w:rsidDel="00000000" w:rsidR="00000000" w:rsidRPr="00000000">
        <w:rPr>
          <w:rFonts w:ascii="Arial Unicode MS" w:cs="Arial Unicode MS" w:eastAsia="Arial Unicode MS" w:hAnsi="Arial Unicode MS"/>
          <w:b w:val="1"/>
          <w:bCs w:val="1"/>
          <w:rtl w:val="0"/>
        </w:rPr>
        <w:t xml:space="preserve">Extensions → Apps Script</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Paste this:</w:t>
      </w:r>
    </w:p>
    <w:p w:rsidR="00000000" w:rsidDel="00000000" w:rsidP="00000000" w:rsidRDefault="00000000" w:rsidRPr="00000000" w14:paraId="00000014">
      <w:pPr>
        <w:rPr/>
      </w:pPr>
      <w:r w:rsidDel="00000000" w:rsidR="00000000" w:rsidRPr="00000000">
        <w:rPr>
          <w:rtl w:val="0"/>
        </w:rPr>
        <w:t xml:space="preserve">function doPost(e) {</w:t>
      </w:r>
    </w:p>
    <w:p w:rsidR="00000000" w:rsidDel="00000000" w:rsidP="00000000" w:rsidRDefault="00000000" w:rsidRPr="00000000" w14:paraId="00000015">
      <w:pPr>
        <w:rPr/>
      </w:pPr>
      <w:r w:rsidDel="00000000" w:rsidR="00000000" w:rsidRPr="00000000">
        <w:rPr>
          <w:rtl w:val="0"/>
        </w:rPr>
        <w:t xml:space="preserve"> try {</w:t>
      </w:r>
    </w:p>
    <w:p w:rsidR="00000000" w:rsidDel="00000000" w:rsidP="00000000" w:rsidRDefault="00000000" w:rsidRPr="00000000" w14:paraId="00000016">
      <w:pPr>
        <w:rPr/>
      </w:pPr>
      <w:r w:rsidDel="00000000" w:rsidR="00000000" w:rsidRPr="00000000">
        <w:rPr>
          <w:rtl w:val="0"/>
        </w:rPr>
        <w:t xml:space="preserve">   const sheet = SpreadsheetApp.getActiveSpreadsheet().getSheetByName('Sheet1');</w:t>
      </w:r>
    </w:p>
    <w:p w:rsidR="00000000" w:rsidDel="00000000" w:rsidP="00000000" w:rsidRDefault="00000000" w:rsidRPr="00000000" w14:paraId="00000017">
      <w:pPr>
        <w:rPr/>
      </w:pPr>
      <w:r w:rsidDel="00000000" w:rsidR="00000000" w:rsidRPr="00000000">
        <w:rPr>
          <w:rtl w:val="0"/>
        </w:rPr>
        <w:t xml:space="preserve">   const data = JSON.parse(e.postData.contents);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sheet.appendRow([</w:t>
      </w:r>
    </w:p>
    <w:p w:rsidR="00000000" w:rsidDel="00000000" w:rsidP="00000000" w:rsidRDefault="00000000" w:rsidRPr="00000000" w14:paraId="0000001A">
      <w:pPr>
        <w:rPr/>
      </w:pPr>
      <w:r w:rsidDel="00000000" w:rsidR="00000000" w:rsidRPr="00000000">
        <w:rPr>
          <w:rtl w:val="0"/>
        </w:rPr>
        <w:t xml:space="preserve">     new Date(),</w:t>
      </w:r>
    </w:p>
    <w:p w:rsidR="00000000" w:rsidDel="00000000" w:rsidP="00000000" w:rsidRDefault="00000000" w:rsidRPr="00000000" w14:paraId="0000001B">
      <w:pPr>
        <w:rPr/>
      </w:pPr>
      <w:r w:rsidDel="00000000" w:rsidR="00000000" w:rsidRPr="00000000">
        <w:rPr>
          <w:rtl w:val="0"/>
        </w:rPr>
        <w:t xml:space="preserve">     data.id || '',</w:t>
      </w:r>
    </w:p>
    <w:p w:rsidR="00000000" w:rsidDel="00000000" w:rsidP="00000000" w:rsidRDefault="00000000" w:rsidRPr="00000000" w14:paraId="0000001C">
      <w:pPr>
        <w:rPr/>
      </w:pPr>
      <w:r w:rsidDel="00000000" w:rsidR="00000000" w:rsidRPr="00000000">
        <w:rPr>
          <w:rtl w:val="0"/>
        </w:rPr>
        <w:t xml:space="preserve">     data.eventId || '',</w:t>
      </w:r>
    </w:p>
    <w:p w:rsidR="00000000" w:rsidDel="00000000" w:rsidP="00000000" w:rsidRDefault="00000000" w:rsidRPr="00000000" w14:paraId="0000001D">
      <w:pPr>
        <w:rPr/>
      </w:pPr>
      <w:r w:rsidDel="00000000" w:rsidR="00000000" w:rsidRPr="00000000">
        <w:rPr>
          <w:rtl w:val="0"/>
        </w:rPr>
        <w:t xml:space="preserve">     data.eventName || '',</w:t>
      </w:r>
    </w:p>
    <w:p w:rsidR="00000000" w:rsidDel="00000000" w:rsidP="00000000" w:rsidRDefault="00000000" w:rsidRPr="00000000" w14:paraId="0000001E">
      <w:pPr>
        <w:rPr/>
      </w:pPr>
      <w:r w:rsidDel="00000000" w:rsidR="00000000" w:rsidRPr="00000000">
        <w:rPr>
          <w:rtl w:val="0"/>
        </w:rPr>
        <w:t xml:space="preserve">     data.eventIcon || '',</w:t>
      </w:r>
    </w:p>
    <w:p w:rsidR="00000000" w:rsidDel="00000000" w:rsidP="00000000" w:rsidRDefault="00000000" w:rsidRPr="00000000" w14:paraId="0000001F">
      <w:pPr>
        <w:rPr/>
      </w:pPr>
      <w:r w:rsidDel="00000000" w:rsidR="00000000" w:rsidRPr="00000000">
        <w:rPr>
          <w:rtl w:val="0"/>
        </w:rPr>
        <w:t xml:space="preserve">     data.incentiveType || '',</w:t>
      </w:r>
    </w:p>
    <w:p w:rsidR="00000000" w:rsidDel="00000000" w:rsidP="00000000" w:rsidRDefault="00000000" w:rsidRPr="00000000" w14:paraId="00000020">
      <w:pPr>
        <w:rPr/>
      </w:pPr>
      <w:r w:rsidDel="00000000" w:rsidR="00000000" w:rsidRPr="00000000">
        <w:rPr>
          <w:rtl w:val="0"/>
        </w:rPr>
        <w:t xml:space="preserve">     data.wait || '',</w:t>
      </w:r>
    </w:p>
    <w:p w:rsidR="00000000" w:rsidDel="00000000" w:rsidP="00000000" w:rsidRDefault="00000000" w:rsidRPr="00000000" w14:paraId="00000021">
      <w:pPr>
        <w:rPr/>
      </w:pPr>
      <w:r w:rsidDel="00000000" w:rsidR="00000000" w:rsidRPr="00000000">
        <w:rPr>
          <w:rtl w:val="0"/>
        </w:rPr>
        <w:t xml:space="preserve">     data.baseValue || '',</w:t>
      </w:r>
    </w:p>
    <w:p w:rsidR="00000000" w:rsidDel="00000000" w:rsidP="00000000" w:rsidRDefault="00000000" w:rsidRPr="00000000" w14:paraId="00000022">
      <w:pPr>
        <w:rPr/>
      </w:pPr>
      <w:r w:rsidDel="00000000" w:rsidR="00000000" w:rsidRPr="00000000">
        <w:rPr>
          <w:rtl w:val="0"/>
        </w:rPr>
        <w:t xml:space="preserve">     data.scaledValue || '',</w:t>
      </w:r>
    </w:p>
    <w:p w:rsidR="00000000" w:rsidDel="00000000" w:rsidP="00000000" w:rsidRDefault="00000000" w:rsidRPr="00000000" w14:paraId="00000023">
      <w:pPr>
        <w:rPr/>
      </w:pPr>
      <w:r w:rsidDel="00000000" w:rsidR="00000000" w:rsidRPr="00000000">
        <w:rPr>
          <w:rtl w:val="0"/>
        </w:rPr>
        <w:t xml:space="preserve">     data.ticketQty || '',</w:t>
      </w:r>
    </w:p>
    <w:p w:rsidR="00000000" w:rsidDel="00000000" w:rsidP="00000000" w:rsidRDefault="00000000" w:rsidRPr="00000000" w14:paraId="00000024">
      <w:pPr>
        <w:rPr/>
      </w:pPr>
      <w:r w:rsidDel="00000000" w:rsidR="00000000" w:rsidRPr="00000000">
        <w:rPr>
          <w:rtl w:val="0"/>
        </w:rPr>
        <w:t xml:space="preserve">     data.basePrice || '',</w:t>
      </w:r>
    </w:p>
    <w:p w:rsidR="00000000" w:rsidDel="00000000" w:rsidP="00000000" w:rsidRDefault="00000000" w:rsidRPr="00000000" w14:paraId="00000025">
      <w:pPr>
        <w:rPr/>
      </w:pPr>
      <w:r w:rsidDel="00000000" w:rsidR="00000000" w:rsidRPr="00000000">
        <w:rPr>
          <w:rtl w:val="0"/>
        </w:rPr>
        <w:t xml:space="preserve">     data.cur ||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return ContentService</w:t>
      </w:r>
    </w:p>
    <w:p w:rsidR="00000000" w:rsidDel="00000000" w:rsidP="00000000" w:rsidRDefault="00000000" w:rsidRPr="00000000" w14:paraId="00000029">
      <w:pPr>
        <w:rPr/>
      </w:pPr>
      <w:r w:rsidDel="00000000" w:rsidR="00000000" w:rsidRPr="00000000">
        <w:rPr>
          <w:rtl w:val="0"/>
        </w:rPr>
        <w:t xml:space="preserve">     .createTextOutput(JSON.stringify({ ok: true }))</w:t>
      </w:r>
    </w:p>
    <w:p w:rsidR="00000000" w:rsidDel="00000000" w:rsidP="00000000" w:rsidRDefault="00000000" w:rsidRPr="00000000" w14:paraId="0000002A">
      <w:pPr>
        <w:rPr/>
      </w:pPr>
      <w:r w:rsidDel="00000000" w:rsidR="00000000" w:rsidRPr="00000000">
        <w:rPr>
          <w:rtl w:val="0"/>
        </w:rPr>
        <w:t xml:space="preserve">     .setMimeType(ContentService.MimeType.JSON);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catch (err) {</w:t>
      </w:r>
    </w:p>
    <w:p w:rsidR="00000000" w:rsidDel="00000000" w:rsidP="00000000" w:rsidRDefault="00000000" w:rsidRPr="00000000" w14:paraId="0000002D">
      <w:pPr>
        <w:rPr/>
      </w:pPr>
      <w:r w:rsidDel="00000000" w:rsidR="00000000" w:rsidRPr="00000000">
        <w:rPr>
          <w:rtl w:val="0"/>
        </w:rPr>
        <w:t xml:space="preserve">   return ContentService</w:t>
      </w:r>
    </w:p>
    <w:p w:rsidR="00000000" w:rsidDel="00000000" w:rsidP="00000000" w:rsidRDefault="00000000" w:rsidRPr="00000000" w14:paraId="0000002E">
      <w:pPr>
        <w:rPr/>
      </w:pPr>
      <w:r w:rsidDel="00000000" w:rsidR="00000000" w:rsidRPr="00000000">
        <w:rPr>
          <w:rtl w:val="0"/>
        </w:rPr>
        <w:t xml:space="preserve">     .createTextOutput(JSON.stringify({</w:t>
      </w:r>
    </w:p>
    <w:p w:rsidR="00000000" w:rsidDel="00000000" w:rsidP="00000000" w:rsidRDefault="00000000" w:rsidRPr="00000000" w14:paraId="0000002F">
      <w:pPr>
        <w:rPr/>
      </w:pPr>
      <w:r w:rsidDel="00000000" w:rsidR="00000000" w:rsidRPr="00000000">
        <w:rPr>
          <w:rtl w:val="0"/>
        </w:rPr>
        <w:t xml:space="preserve">       ok: false,</w:t>
      </w:r>
    </w:p>
    <w:p w:rsidR="00000000" w:rsidDel="00000000" w:rsidP="00000000" w:rsidRDefault="00000000" w:rsidRPr="00000000" w14:paraId="00000030">
      <w:pPr>
        <w:rPr/>
      </w:pPr>
      <w:r w:rsidDel="00000000" w:rsidR="00000000" w:rsidRPr="00000000">
        <w:rPr>
          <w:rtl w:val="0"/>
        </w:rPr>
        <w:t xml:space="preserve">       error: String(err)</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.setMimeType(ContentService.MimeType.JSON);</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Fonts w:ascii="Roboto Mono" w:cs="Roboto Mono" w:eastAsia="Roboto Mono" w:hAnsi="Roboto Mono"/>
          <w:color w:val="188038"/>
          <w:rtl w:val="0"/>
        </w:rPr>
        <w:t xml:space="preserve">appendRow()</w:t>
      </w:r>
      <w:r w:rsidDel="00000000" w:rsidR="00000000" w:rsidRPr="00000000">
        <w:rPr>
          <w:rtl w:val="0"/>
        </w:rPr>
        <w:t xml:space="preserve"> is the standard Apps Script method for adding a row to the bottom of a sheet.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vde8y8g8q2tf" w:id="3"/>
      <w:bookmarkEnd w:id="3"/>
      <w:r w:rsidDel="00000000" w:rsidR="00000000" w:rsidRPr="00000000">
        <w:rPr>
          <w:b w:val="1"/>
          <w:bCs w:val="1"/>
          <w:sz w:val="34"/>
          <w:szCs w:val="34"/>
          <w:rtl w:val="0"/>
        </w:rPr>
        <w:t xml:space="preserve">Step 3: Deploy it as a web app</w:t>
      </w:r>
    </w:p>
    <w:p w:rsidR="00000000" w:rsidDel="00000000" w:rsidP="00000000" w:rsidRDefault="00000000" w:rsidRPr="00000000" w14:paraId="00000038">
      <w:pPr>
        <w:spacing w:after="240" w:before="240" w:lineRule="auto"/>
        <w:rPr/>
      </w:pPr>
      <w:r w:rsidDel="00000000" w:rsidR="00000000" w:rsidRPr="00000000">
        <w:rPr>
          <w:rtl w:val="0"/>
        </w:rPr>
        <w:t xml:space="preserve">In Apps Script:</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Deploy</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New deployment</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Web app</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set:</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b w:val="1"/>
          <w:bCs w:val="1"/>
          <w:rtl w:val="0"/>
        </w:rPr>
        <w:t xml:space="preserve">Execute as:</w:t>
      </w:r>
      <w:r w:rsidDel="00000000" w:rsidR="00000000" w:rsidRPr="00000000">
        <w:rPr>
          <w:rtl w:val="0"/>
        </w:rPr>
        <w:t xml:space="preserve"> Me</w:t>
      </w:r>
    </w:p>
    <w:p w:rsidR="00000000" w:rsidDel="00000000" w:rsidP="00000000" w:rsidRDefault="00000000" w:rsidRPr="00000000" w14:paraId="0000003E">
      <w:pPr>
        <w:numPr>
          <w:ilvl w:val="1"/>
          <w:numId w:val="2"/>
        </w:numPr>
        <w:spacing w:after="240" w:before="0" w:beforeAutospacing="0" w:lineRule="auto"/>
        <w:ind w:left="1440" w:hanging="360"/>
      </w:pPr>
      <w:r w:rsidDel="00000000" w:rsidR="00000000" w:rsidRPr="00000000">
        <w:rPr>
          <w:b w:val="1"/>
          <w:bCs w:val="1"/>
          <w:rtl w:val="0"/>
        </w:rPr>
        <w:t xml:space="preserve">Who has access:</w:t>
      </w:r>
      <w:r w:rsidDel="00000000" w:rsidR="00000000" w:rsidRPr="00000000">
        <w:rPr>
          <w:rtl w:val="0"/>
        </w:rPr>
        <w:t xml:space="preserve"> Anyone</w:t>
      </w:r>
    </w:p>
    <w:p w:rsidR="00000000" w:rsidDel="00000000" w:rsidP="00000000" w:rsidRDefault="00000000" w:rsidRPr="00000000" w14:paraId="0000003F">
      <w:pPr>
        <w:spacing w:after="240" w:before="240" w:lineRule="auto"/>
        <w:rPr/>
      </w:pPr>
      <w:r w:rsidDel="00000000" w:rsidR="00000000" w:rsidRPr="00000000">
        <w:rPr>
          <w:rtl w:val="0"/>
        </w:rPr>
        <w:t xml:space="preserve">Apps Script web apps can receive browser requests this way. Google documents web apps as the way to publish script endpoints accessible from browsers.</w:t>
      </w:r>
    </w:p>
    <w:p w:rsidR="00000000" w:rsidDel="00000000" w:rsidP="00000000" w:rsidRDefault="00000000" w:rsidRPr="00000000" w14:paraId="00000040">
      <w:pPr>
        <w:spacing w:after="240" w:before="240" w:lineRule="auto"/>
        <w:rPr/>
      </w:pPr>
      <w:r w:rsidDel="00000000" w:rsidR="00000000" w:rsidRPr="00000000">
        <w:rPr>
          <w:rtl w:val="0"/>
        </w:rPr>
        <w:t xml:space="preserve">After deploying, copy the </w:t>
      </w:r>
      <w:r w:rsidDel="00000000" w:rsidR="00000000" w:rsidRPr="00000000">
        <w:rPr>
          <w:b w:val="1"/>
          <w:bCs w:val="1"/>
          <w:rtl w:val="0"/>
        </w:rPr>
        <w:t xml:space="preserve">web app URL</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It will look something like:</w:t>
      </w:r>
    </w:p>
    <w:p w:rsidR="00000000" w:rsidDel="00000000" w:rsidP="00000000" w:rsidRDefault="00000000" w:rsidRPr="00000000" w14:paraId="00000042">
      <w:pPr>
        <w:rPr/>
      </w:pPr>
      <w:r w:rsidDel="00000000" w:rsidR="00000000" w:rsidRPr="00000000">
        <w:rPr>
          <w:rtl w:val="0"/>
        </w:rPr>
        <w:t xml:space="preserve">const SHEETS_WEBHOOK_URL = "https://script.google.com/macros/s/XXXXX/exec";</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l7p0y9a29dj" w:id="4"/>
      <w:bookmarkEnd w:id="4"/>
      <w:r w:rsidDel="00000000" w:rsidR="00000000" w:rsidRPr="00000000">
        <w:rPr>
          <w:b w:val="1"/>
          <w:bCs w:val="1"/>
          <w:sz w:val="34"/>
          <w:szCs w:val="34"/>
          <w:rtl w:val="0"/>
        </w:rPr>
        <w:t xml:space="preserve">Step 4: Add a send function to your HTML</w:t>
      </w:r>
    </w:p>
    <w:p w:rsidR="00000000" w:rsidDel="00000000" w:rsidP="00000000" w:rsidRDefault="00000000" w:rsidRPr="00000000" w14:paraId="00000045">
      <w:pPr>
        <w:spacing w:after="240" w:before="240" w:lineRule="auto"/>
        <w:rPr/>
      </w:pPr>
      <w:r w:rsidDel="00000000" w:rsidR="00000000" w:rsidRPr="00000000">
        <w:rPr>
          <w:rtl w:val="0"/>
        </w:rPr>
        <w:t xml:space="preserve">Inside your HTML’s JavaScript, add this helper:</w:t>
      </w:r>
    </w:p>
    <w:p w:rsidR="00000000" w:rsidDel="00000000" w:rsidP="00000000" w:rsidRDefault="00000000" w:rsidRPr="00000000" w14:paraId="00000046">
      <w:pPr>
        <w:rPr/>
      </w:pPr>
      <w:r w:rsidDel="00000000" w:rsidR="00000000" w:rsidRPr="00000000">
        <w:rPr>
          <w:rtl w:val="0"/>
        </w:rPr>
        <w:t xml:space="preserve">const SHEETS_WEBHOOK_URL = "PASTE_YOUR_APPS_SCRIPT_WEB_APP_URL_HERE";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async function sendSubmissionToGoogleSheets(payload) {</w:t>
      </w:r>
    </w:p>
    <w:p w:rsidR="00000000" w:rsidDel="00000000" w:rsidP="00000000" w:rsidRDefault="00000000" w:rsidRPr="00000000" w14:paraId="00000049">
      <w:pPr>
        <w:rPr/>
      </w:pPr>
      <w:r w:rsidDel="00000000" w:rsidR="00000000" w:rsidRPr="00000000">
        <w:rPr>
          <w:rtl w:val="0"/>
        </w:rPr>
        <w:t xml:space="preserve"> try {</w:t>
      </w:r>
    </w:p>
    <w:p w:rsidR="00000000" w:rsidDel="00000000" w:rsidP="00000000" w:rsidRDefault="00000000" w:rsidRPr="00000000" w14:paraId="0000004A">
      <w:pPr>
        <w:rPr/>
      </w:pPr>
      <w:r w:rsidDel="00000000" w:rsidR="00000000" w:rsidRPr="00000000">
        <w:rPr>
          <w:rtl w:val="0"/>
        </w:rPr>
        <w:t xml:space="preserve">   const res = await fetch(SHEETS_WEBHOOK_URL, {</w:t>
      </w:r>
    </w:p>
    <w:p w:rsidR="00000000" w:rsidDel="00000000" w:rsidP="00000000" w:rsidRDefault="00000000" w:rsidRPr="00000000" w14:paraId="0000004B">
      <w:pPr>
        <w:rPr/>
      </w:pPr>
      <w:r w:rsidDel="00000000" w:rsidR="00000000" w:rsidRPr="00000000">
        <w:rPr>
          <w:rtl w:val="0"/>
        </w:rPr>
        <w:t xml:space="preserve">     method: "POST",</w:t>
      </w:r>
    </w:p>
    <w:p w:rsidR="00000000" w:rsidDel="00000000" w:rsidP="00000000" w:rsidRDefault="00000000" w:rsidRPr="00000000" w14:paraId="0000004C">
      <w:pPr>
        <w:rPr/>
      </w:pPr>
      <w:r w:rsidDel="00000000" w:rsidR="00000000" w:rsidRPr="00000000">
        <w:rPr>
          <w:rtl w:val="0"/>
        </w:rPr>
        <w:t xml:space="preserve">     headers: {</w:t>
      </w:r>
    </w:p>
    <w:p w:rsidR="00000000" w:rsidDel="00000000" w:rsidP="00000000" w:rsidRDefault="00000000" w:rsidRPr="00000000" w14:paraId="0000004D">
      <w:pPr>
        <w:rPr/>
      </w:pPr>
      <w:r w:rsidDel="00000000" w:rsidR="00000000" w:rsidRPr="00000000">
        <w:rPr>
          <w:rtl w:val="0"/>
        </w:rPr>
        <w:t xml:space="preserve">       "Content-Type": "text/plain;charset=utf-8"</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body: JSON.stringify(payload)</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const text = await res.text();</w:t>
      </w:r>
    </w:p>
    <w:p w:rsidR="00000000" w:rsidDel="00000000" w:rsidP="00000000" w:rsidRDefault="00000000" w:rsidRPr="00000000" w14:paraId="00000053">
      <w:pPr>
        <w:rPr/>
      </w:pPr>
      <w:r w:rsidDel="00000000" w:rsidR="00000000" w:rsidRPr="00000000">
        <w:rPr>
          <w:rtl w:val="0"/>
        </w:rPr>
        <w:t xml:space="preserve">   console.log("Sheets response:", text);</w:t>
      </w:r>
    </w:p>
    <w:p w:rsidR="00000000" w:rsidDel="00000000" w:rsidP="00000000" w:rsidRDefault="00000000" w:rsidRPr="00000000" w14:paraId="00000054">
      <w:pPr>
        <w:rPr/>
      </w:pPr>
      <w:r w:rsidDel="00000000" w:rsidR="00000000" w:rsidRPr="00000000">
        <w:rPr>
          <w:rtl w:val="0"/>
        </w:rPr>
        <w:t xml:space="preserve">   return true;</w:t>
      </w:r>
    </w:p>
    <w:p w:rsidR="00000000" w:rsidDel="00000000" w:rsidP="00000000" w:rsidRDefault="00000000" w:rsidRPr="00000000" w14:paraId="00000055">
      <w:pPr>
        <w:rPr/>
      </w:pPr>
      <w:r w:rsidDel="00000000" w:rsidR="00000000" w:rsidRPr="00000000">
        <w:rPr>
          <w:rtl w:val="0"/>
        </w:rPr>
        <w:t xml:space="preserve"> } catch (err) {</w:t>
      </w:r>
    </w:p>
    <w:p w:rsidR="00000000" w:rsidDel="00000000" w:rsidP="00000000" w:rsidRDefault="00000000" w:rsidRPr="00000000" w14:paraId="00000056">
      <w:pPr>
        <w:rPr/>
      </w:pPr>
      <w:r w:rsidDel="00000000" w:rsidR="00000000" w:rsidRPr="00000000">
        <w:rPr>
          <w:rtl w:val="0"/>
        </w:rPr>
        <w:t xml:space="preserve">   console.error("Failed to send to Google Sheets:", err);</w:t>
      </w:r>
    </w:p>
    <w:p w:rsidR="00000000" w:rsidDel="00000000" w:rsidP="00000000" w:rsidRDefault="00000000" w:rsidRPr="00000000" w14:paraId="00000057">
      <w:pPr>
        <w:rPr/>
      </w:pPr>
      <w:r w:rsidDel="00000000" w:rsidR="00000000" w:rsidRPr="00000000">
        <w:rPr>
          <w:rtl w:val="0"/>
        </w:rPr>
        <w:t xml:space="preserve">   return false;</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cgjpw14yim1" w:id="5"/>
      <w:bookmarkEnd w:id="5"/>
      <w:r w:rsidDel="00000000" w:rsidR="00000000" w:rsidRPr="00000000">
        <w:rPr>
          <w:b w:val="1"/>
          <w:bCs w:val="1"/>
          <w:sz w:val="34"/>
          <w:szCs w:val="34"/>
          <w:rtl w:val="0"/>
        </w:rPr>
        <w:t xml:space="preserve">Step 5: Call it from your existing </w:t>
      </w:r>
      <w:r w:rsidDel="00000000" w:rsidR="00000000" w:rsidRPr="00000000">
        <w:rPr>
          <w:rFonts w:ascii="Roboto Mono" w:cs="Roboto Mono" w:eastAsia="Roboto Mono" w:hAnsi="Roboto Mono"/>
          <w:b w:val="1"/>
          <w:bCs w:val="1"/>
          <w:color w:val="188038"/>
          <w:sz w:val="34"/>
          <w:szCs w:val="34"/>
          <w:rtl w:val="0"/>
        </w:rPr>
        <w:t xml:space="preserve">doConfirm()</w:t>
      </w:r>
    </w:p>
    <w:p w:rsidR="00000000" w:rsidDel="00000000" w:rsidP="00000000" w:rsidRDefault="00000000" w:rsidRPr="00000000" w14:paraId="0000005C">
      <w:pPr>
        <w:spacing w:after="240" w:before="240" w:lineRule="auto"/>
        <w:rPr/>
      </w:pPr>
      <w:r w:rsidDel="00000000" w:rsidR="00000000" w:rsidRPr="00000000">
        <w:rPr>
          <w:rtl w:val="0"/>
        </w:rPr>
        <w:t xml:space="preserve">Your current </w:t>
      </w:r>
      <w:r w:rsidDel="00000000" w:rsidR="00000000" w:rsidRPr="00000000">
        <w:rPr>
          <w:rFonts w:ascii="Roboto Mono" w:cs="Roboto Mono" w:eastAsia="Roboto Mono" w:hAnsi="Roboto Mono"/>
          <w:color w:val="188038"/>
          <w:rtl w:val="0"/>
        </w:rPr>
        <w:t xml:space="preserve">doConfirm()</w:t>
      </w:r>
      <w:r w:rsidDel="00000000" w:rsidR="00000000" w:rsidRPr="00000000">
        <w:rPr>
          <w:rtl w:val="0"/>
        </w:rPr>
        <w:t xml:space="preserve"> already creates the record here:</w:t>
      </w:r>
    </w:p>
    <w:p w:rsidR="00000000" w:rsidDel="00000000" w:rsidP="00000000" w:rsidRDefault="00000000" w:rsidRPr="00000000" w14:paraId="0000005D">
      <w:pPr>
        <w:rPr/>
      </w:pPr>
      <w:r w:rsidDel="00000000" w:rsidR="00000000" w:rsidRPr="00000000">
        <w:rPr>
          <w:rtl w:val="0"/>
        </w:rPr>
        <w:t xml:space="preserve">await addR({</w:t>
      </w:r>
    </w:p>
    <w:p w:rsidR="00000000" w:rsidDel="00000000" w:rsidP="00000000" w:rsidRDefault="00000000" w:rsidRPr="00000000" w14:paraId="0000005E">
      <w:pPr>
        <w:rPr/>
      </w:pPr>
      <w:r w:rsidDel="00000000" w:rsidR="00000000" w:rsidRPr="00000000">
        <w:rPr>
          <w:rtl w:val="0"/>
        </w:rPr>
        <w:t xml:space="preserve"> id: ref,</w:t>
      </w:r>
    </w:p>
    <w:p w:rsidR="00000000" w:rsidDel="00000000" w:rsidP="00000000" w:rsidRDefault="00000000" w:rsidRPr="00000000" w14:paraId="0000005F">
      <w:pPr>
        <w:rPr/>
      </w:pPr>
      <w:r w:rsidDel="00000000" w:rsidR="00000000" w:rsidRPr="00000000">
        <w:rPr>
          <w:rtl w:val="0"/>
        </w:rPr>
        <w:t xml:space="preserve"> eventId: ev.id,</w:t>
      </w:r>
    </w:p>
    <w:p w:rsidR="00000000" w:rsidDel="00000000" w:rsidP="00000000" w:rsidRDefault="00000000" w:rsidRPr="00000000" w14:paraId="00000060">
      <w:pPr>
        <w:rPr/>
      </w:pPr>
      <w:r w:rsidDel="00000000" w:rsidR="00000000" w:rsidRPr="00000000">
        <w:rPr>
          <w:rtl w:val="0"/>
        </w:rPr>
        <w:t xml:space="preserve"> eventName: ev.name,</w:t>
      </w:r>
    </w:p>
    <w:p w:rsidR="00000000" w:rsidDel="00000000" w:rsidP="00000000" w:rsidRDefault="00000000" w:rsidRPr="00000000" w14:paraId="00000061">
      <w:pPr>
        <w:rPr/>
      </w:pPr>
      <w:r w:rsidDel="00000000" w:rsidR="00000000" w:rsidRPr="00000000">
        <w:rPr>
          <w:rtl w:val="0"/>
        </w:rPr>
        <w:t xml:space="preserve"> eventIcon: ev.icon,</w:t>
      </w:r>
    </w:p>
    <w:p w:rsidR="00000000" w:rsidDel="00000000" w:rsidP="00000000" w:rsidRDefault="00000000" w:rsidRPr="00000000" w14:paraId="00000062">
      <w:pPr>
        <w:rPr/>
      </w:pPr>
      <w:r w:rsidDel="00000000" w:rsidR="00000000" w:rsidRPr="00000000">
        <w:rPr>
          <w:rtl w:val="0"/>
        </w:rPr>
        <w:t xml:space="preserve"> incentiveType: isImm ? 'immediate' : isRef ? 'refund' : 'voucher',</w:t>
      </w:r>
    </w:p>
    <w:p w:rsidR="00000000" w:rsidDel="00000000" w:rsidP="00000000" w:rsidRDefault="00000000" w:rsidRPr="00000000" w14:paraId="00000063">
      <w:pPr>
        <w:rPr/>
      </w:pPr>
      <w:r w:rsidDel="00000000" w:rsidR="00000000" w:rsidRPr="00000000">
        <w:rPr>
          <w:rtl w:val="0"/>
        </w:rPr>
        <w:t xml:space="preserve"> wait: isImm ? 'Immediately' : opt.wait,</w:t>
      </w:r>
    </w:p>
    <w:p w:rsidR="00000000" w:rsidDel="00000000" w:rsidP="00000000" w:rsidRDefault="00000000" w:rsidRPr="00000000" w14:paraId="00000064">
      <w:pPr>
        <w:rPr/>
      </w:pPr>
      <w:r w:rsidDel="00000000" w:rsidR="00000000" w:rsidRPr="00000000">
        <w:rPr>
          <w:rtl w:val="0"/>
        </w:rPr>
        <w:t xml:space="preserve"> baseValue: opt.value,</w:t>
      </w:r>
    </w:p>
    <w:p w:rsidR="00000000" w:rsidDel="00000000" w:rsidP="00000000" w:rsidRDefault="00000000" w:rsidRPr="00000000" w14:paraId="00000065">
      <w:pPr>
        <w:rPr/>
      </w:pPr>
      <w:r w:rsidDel="00000000" w:rsidR="00000000" w:rsidRPr="00000000">
        <w:rPr>
          <w:rtl w:val="0"/>
        </w:rPr>
        <w:t xml:space="preserve"> scaledValue: sv,</w:t>
      </w:r>
    </w:p>
    <w:p w:rsidR="00000000" w:rsidDel="00000000" w:rsidP="00000000" w:rsidRDefault="00000000" w:rsidRPr="00000000" w14:paraId="00000066">
      <w:pPr>
        <w:rPr/>
      </w:pPr>
      <w:r w:rsidDel="00000000" w:rsidR="00000000" w:rsidRPr="00000000">
        <w:rPr>
          <w:rtl w:val="0"/>
        </w:rPr>
        <w:t xml:space="preserve"> ticketQty: qty,</w:t>
      </w:r>
    </w:p>
    <w:p w:rsidR="00000000" w:rsidDel="00000000" w:rsidP="00000000" w:rsidRDefault="00000000" w:rsidRPr="00000000" w14:paraId="00000067">
      <w:pPr>
        <w:rPr/>
      </w:pPr>
      <w:r w:rsidDel="00000000" w:rsidR="00000000" w:rsidRPr="00000000">
        <w:rPr>
          <w:rtl w:val="0"/>
        </w:rPr>
        <w:t xml:space="preserve"> basePrice: ev.price,</w:t>
      </w:r>
    </w:p>
    <w:p w:rsidR="00000000" w:rsidDel="00000000" w:rsidP="00000000" w:rsidRDefault="00000000" w:rsidRPr="00000000" w14:paraId="00000068">
      <w:pPr>
        <w:rPr/>
      </w:pPr>
      <w:r w:rsidDel="00000000" w:rsidR="00000000" w:rsidRPr="00000000">
        <w:rPr>
          <w:rtl w:val="0"/>
        </w:rPr>
        <w:t xml:space="preserve"> cur: sym,</w:t>
      </w:r>
    </w:p>
    <w:p w:rsidR="00000000" w:rsidDel="00000000" w:rsidP="00000000" w:rsidRDefault="00000000" w:rsidRPr="00000000" w14:paraId="00000069">
      <w:pPr>
        <w:rPr/>
      </w:pPr>
      <w:r w:rsidDel="00000000" w:rsidR="00000000" w:rsidRPr="00000000">
        <w:rPr>
          <w:rtl w:val="0"/>
        </w:rPr>
        <w:t xml:space="preserve"> ts: Date.now()</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That means you can reuse the exact same object for Sheets.</w:t>
      </w:r>
    </w:p>
    <w:p w:rsidR="00000000" w:rsidDel="00000000" w:rsidP="00000000" w:rsidRDefault="00000000" w:rsidRPr="00000000" w14:paraId="0000006C">
      <w:pPr>
        <w:spacing w:after="240" w:before="240" w:lineRule="auto"/>
        <w:rPr/>
      </w:pPr>
      <w:r w:rsidDel="00000000" w:rsidR="00000000" w:rsidRPr="00000000">
        <w:rPr>
          <w:rtl w:val="0"/>
        </w:rPr>
        <w:t xml:space="preserve">A good replacement is:</w:t>
      </w:r>
    </w:p>
    <w:p w:rsidR="00000000" w:rsidDel="00000000" w:rsidP="00000000" w:rsidRDefault="00000000" w:rsidRPr="00000000" w14:paraId="0000006D">
      <w:pPr>
        <w:rPr/>
      </w:pPr>
      <w:r w:rsidDel="00000000" w:rsidR="00000000" w:rsidRPr="00000000">
        <w:rPr>
          <w:rtl w:val="0"/>
        </w:rPr>
        <w:t xml:space="preserve">async function doConfirm(){</w:t>
      </w:r>
    </w:p>
    <w:p w:rsidR="00000000" w:rsidDel="00000000" w:rsidP="00000000" w:rsidRDefault="00000000" w:rsidRPr="00000000" w14:paraId="0000006E">
      <w:pPr>
        <w:rPr/>
      </w:pPr>
      <w:r w:rsidDel="00000000" w:rsidR="00000000" w:rsidRPr="00000000">
        <w:rPr>
          <w:rtl w:val="0"/>
        </w:rPr>
        <w:t xml:space="preserve"> if(!selEv || !selOpt) return;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const ev = selEv, opt = selOpt, base = ev.price * qty, sym = ev.cur || '€';</w:t>
      </w:r>
    </w:p>
    <w:p w:rsidR="00000000" w:rsidDel="00000000" w:rsidP="00000000" w:rsidRDefault="00000000" w:rsidRPr="00000000" w14:paraId="00000071">
      <w:pPr>
        <w:rPr/>
      </w:pPr>
      <w:r w:rsidDel="00000000" w:rsidR="00000000" w:rsidRPr="00000000">
        <w:rPr>
          <w:rtl w:val="0"/>
        </w:rPr>
        <w:t xml:space="preserve"> const isImm = opt.wait === 0, isRef = activeTab === 'refund';</w:t>
      </w:r>
    </w:p>
    <w:p w:rsidR="00000000" w:rsidDel="00000000" w:rsidP="00000000" w:rsidRDefault="00000000" w:rsidRPr="00000000" w14:paraId="00000072">
      <w:pPr>
        <w:rPr/>
      </w:pPr>
      <w:r w:rsidDel="00000000" w:rsidR="00000000" w:rsidRPr="00000000">
        <w:rPr>
          <w:rtl w:val="0"/>
        </w:rPr>
        <w:t xml:space="preserve"> const sv = sval(opt, qty);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let html = `&lt;strong&gt;${ev.name}&lt;/strong&gt;&lt;br&gt;${ev.sub} · ${ev.venue}&lt;br&gt;&lt;br&gt;`;</w:t>
      </w:r>
    </w:p>
    <w:p w:rsidR="00000000" w:rsidDel="00000000" w:rsidP="00000000" w:rsidRDefault="00000000" w:rsidRPr="00000000" w14:paraId="00000075">
      <w:pPr>
        <w:rPr/>
      </w:pPr>
      <w:r w:rsidDel="00000000" w:rsidR="00000000" w:rsidRPr="00000000">
        <w:rPr>
          <w:rtl w:val="0"/>
        </w:rPr>
        <w:t xml:space="preserve"> html += `&lt;strong&gt;${qty} ticket${qty&gt;1?'s':''}&lt;/strong&gt; @ ${sym}${ev.price.toFixed(2)} each&lt;br&gt;`;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if (isImm) {</w:t>
      </w:r>
    </w:p>
    <w:p w:rsidR="00000000" w:rsidDel="00000000" w:rsidP="00000000" w:rsidRDefault="00000000" w:rsidRPr="00000000" w14:paraId="00000078">
      <w:pPr>
        <w:rPr/>
      </w:pPr>
      <w:r w:rsidDel="00000000" w:rsidR="00000000" w:rsidRPr="00000000">
        <w:rPr>
          <w:rtl w:val="0"/>
        </w:rPr>
        <w:t xml:space="preserve">   html += `Departure: Immediately&lt;br&gt;Total paid: &lt;strong&gt;${sym}${base.toFixed(2)}&lt;/strong&gt;`;</w:t>
      </w:r>
    </w:p>
    <w:p w:rsidR="00000000" w:rsidDel="00000000" w:rsidP="00000000" w:rsidRDefault="00000000" w:rsidRPr="00000000" w14:paraId="00000079">
      <w:pPr>
        <w:rPr/>
      </w:pPr>
      <w:r w:rsidDel="00000000" w:rsidR="00000000" w:rsidRPr="00000000">
        <w:rPr>
          <w:rtl w:val="0"/>
        </w:rPr>
        <w:t xml:space="preserve"> } else if (isRef)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html += `Departure: ${opt.wait} after · Refund: −${sym}${sv.toFixed(2)}&lt;br&gt;Final price: &lt;strong&gt;${sym}${(base-sv).toFixed(2)}&lt;/strong&gt;`;</w:t>
      </w:r>
    </w:p>
    <w:p w:rsidR="00000000" w:rsidDel="00000000" w:rsidP="00000000" w:rsidRDefault="00000000" w:rsidRPr="00000000" w14:paraId="0000007B">
      <w:pPr>
        <w:rPr/>
      </w:pPr>
      <w:r w:rsidDel="00000000" w:rsidR="00000000" w:rsidRPr="00000000">
        <w:rPr>
          <w:rtl w:val="0"/>
        </w:rPr>
        <w:t xml:space="preserve"> } else {</w:t>
      </w:r>
    </w:p>
    <w:p w:rsidR="00000000" w:rsidDel="00000000" w:rsidP="00000000" w:rsidRDefault="00000000" w:rsidRPr="00000000" w14:paraId="0000007C">
      <w:pPr>
        <w:rPr/>
      </w:pPr>
      <w:r w:rsidDel="00000000" w:rsidR="00000000" w:rsidRPr="00000000">
        <w:rPr>
          <w:rtl w:val="0"/>
        </w:rPr>
        <w:t xml:space="preserve">   html += `Departure: ${opt.wait} after&lt;br&gt;Total paid: &lt;strong&gt;${sym}${base.toFixed(2)}&lt;/strong&gt;&lt;br&gt;Voucher: &lt;strong&gt;${sym}${sv.toFixed(2)}&lt;/strong&gt; (redeemable after event)`;</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g('confirmDetails').innerHTML = html;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const ref = 'CW-' + Math.random().toString(36).substring(2,8).toUpperCase();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const submission = {</w:t>
      </w:r>
    </w:p>
    <w:p w:rsidR="00000000" w:rsidDel="00000000" w:rsidP="00000000" w:rsidRDefault="00000000" w:rsidRPr="00000000" w14:paraId="00000084">
      <w:pPr>
        <w:rPr/>
      </w:pPr>
      <w:r w:rsidDel="00000000" w:rsidR="00000000" w:rsidRPr="00000000">
        <w:rPr>
          <w:rtl w:val="0"/>
        </w:rPr>
        <w:t xml:space="preserve">   id: ref,</w:t>
      </w:r>
    </w:p>
    <w:p w:rsidR="00000000" w:rsidDel="00000000" w:rsidP="00000000" w:rsidRDefault="00000000" w:rsidRPr="00000000" w14:paraId="00000085">
      <w:pPr>
        <w:rPr/>
      </w:pPr>
      <w:r w:rsidDel="00000000" w:rsidR="00000000" w:rsidRPr="00000000">
        <w:rPr>
          <w:rtl w:val="0"/>
        </w:rPr>
        <w:t xml:space="preserve">   eventId: ev.id,</w:t>
      </w:r>
    </w:p>
    <w:p w:rsidR="00000000" w:rsidDel="00000000" w:rsidP="00000000" w:rsidRDefault="00000000" w:rsidRPr="00000000" w14:paraId="00000086">
      <w:pPr>
        <w:rPr/>
      </w:pPr>
      <w:r w:rsidDel="00000000" w:rsidR="00000000" w:rsidRPr="00000000">
        <w:rPr>
          <w:rtl w:val="0"/>
        </w:rPr>
        <w:t xml:space="preserve">   eventName: ev.name,</w:t>
      </w:r>
    </w:p>
    <w:p w:rsidR="00000000" w:rsidDel="00000000" w:rsidP="00000000" w:rsidRDefault="00000000" w:rsidRPr="00000000" w14:paraId="00000087">
      <w:pPr>
        <w:rPr/>
      </w:pPr>
      <w:r w:rsidDel="00000000" w:rsidR="00000000" w:rsidRPr="00000000">
        <w:rPr>
          <w:rtl w:val="0"/>
        </w:rPr>
        <w:t xml:space="preserve">   eventIcon: ev.icon,</w:t>
      </w:r>
    </w:p>
    <w:p w:rsidR="00000000" w:rsidDel="00000000" w:rsidP="00000000" w:rsidRDefault="00000000" w:rsidRPr="00000000" w14:paraId="00000088">
      <w:pPr>
        <w:rPr/>
      </w:pPr>
      <w:r w:rsidDel="00000000" w:rsidR="00000000" w:rsidRPr="00000000">
        <w:rPr>
          <w:rtl w:val="0"/>
        </w:rPr>
        <w:t xml:space="preserve">   incentiveType: isImm ? 'immediate' : isRef ? 'refund' : 'voucher',</w:t>
      </w:r>
    </w:p>
    <w:p w:rsidR="00000000" w:rsidDel="00000000" w:rsidP="00000000" w:rsidRDefault="00000000" w:rsidRPr="00000000" w14:paraId="00000089">
      <w:pPr>
        <w:rPr/>
      </w:pPr>
      <w:r w:rsidDel="00000000" w:rsidR="00000000" w:rsidRPr="00000000">
        <w:rPr>
          <w:rtl w:val="0"/>
        </w:rPr>
        <w:t xml:space="preserve">   wait: isImm ? 'Immediately' : opt.wait,</w:t>
      </w:r>
    </w:p>
    <w:p w:rsidR="00000000" w:rsidDel="00000000" w:rsidP="00000000" w:rsidRDefault="00000000" w:rsidRPr="00000000" w14:paraId="0000008A">
      <w:pPr>
        <w:rPr/>
      </w:pPr>
      <w:r w:rsidDel="00000000" w:rsidR="00000000" w:rsidRPr="00000000">
        <w:rPr>
          <w:rtl w:val="0"/>
        </w:rPr>
        <w:t xml:space="preserve">   baseValue: opt.value,</w:t>
      </w:r>
    </w:p>
    <w:p w:rsidR="00000000" w:rsidDel="00000000" w:rsidP="00000000" w:rsidRDefault="00000000" w:rsidRPr="00000000" w14:paraId="0000008B">
      <w:pPr>
        <w:rPr/>
      </w:pPr>
      <w:r w:rsidDel="00000000" w:rsidR="00000000" w:rsidRPr="00000000">
        <w:rPr>
          <w:rtl w:val="0"/>
        </w:rPr>
        <w:t xml:space="preserve">   scaledValue: sv,</w:t>
      </w:r>
    </w:p>
    <w:p w:rsidR="00000000" w:rsidDel="00000000" w:rsidP="00000000" w:rsidRDefault="00000000" w:rsidRPr="00000000" w14:paraId="0000008C">
      <w:pPr>
        <w:rPr/>
      </w:pPr>
      <w:r w:rsidDel="00000000" w:rsidR="00000000" w:rsidRPr="00000000">
        <w:rPr>
          <w:rtl w:val="0"/>
        </w:rPr>
        <w:t xml:space="preserve">   ticketQty: qty,</w:t>
      </w:r>
    </w:p>
    <w:p w:rsidR="00000000" w:rsidDel="00000000" w:rsidP="00000000" w:rsidRDefault="00000000" w:rsidRPr="00000000" w14:paraId="0000008D">
      <w:pPr>
        <w:rPr/>
      </w:pPr>
      <w:r w:rsidDel="00000000" w:rsidR="00000000" w:rsidRPr="00000000">
        <w:rPr>
          <w:rtl w:val="0"/>
        </w:rPr>
        <w:t xml:space="preserve">   basePrice: ev.price,</w:t>
      </w:r>
    </w:p>
    <w:p w:rsidR="00000000" w:rsidDel="00000000" w:rsidP="00000000" w:rsidRDefault="00000000" w:rsidRPr="00000000" w14:paraId="0000008E">
      <w:pPr>
        <w:rPr/>
      </w:pPr>
      <w:r w:rsidDel="00000000" w:rsidR="00000000" w:rsidRPr="00000000">
        <w:rPr>
          <w:rtl w:val="0"/>
        </w:rPr>
        <w:t xml:space="preserve">   cur: sym,</w:t>
      </w:r>
    </w:p>
    <w:p w:rsidR="00000000" w:rsidDel="00000000" w:rsidP="00000000" w:rsidRDefault="00000000" w:rsidRPr="00000000" w14:paraId="0000008F">
      <w:pPr>
        <w:rPr/>
      </w:pPr>
      <w:r w:rsidDel="00000000" w:rsidR="00000000" w:rsidRPr="00000000">
        <w:rPr>
          <w:rtl w:val="0"/>
        </w:rPr>
        <w:t xml:space="preserve">   ts: Date.now()</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await addR(submission);                  // keep local analytics working</w:t>
      </w:r>
    </w:p>
    <w:p w:rsidR="00000000" w:rsidDel="00000000" w:rsidP="00000000" w:rsidRDefault="00000000" w:rsidRPr="00000000" w14:paraId="00000093">
      <w:pPr>
        <w:rPr/>
      </w:pPr>
      <w:r w:rsidDel="00000000" w:rsidR="00000000" w:rsidRPr="00000000">
        <w:rPr>
          <w:rtl w:val="0"/>
        </w:rPr>
        <w:t xml:space="preserve"> await sendSubmissionToGoogleSheets(submission);  // send to Google Sheets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goToPage(4);</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That keeps your current local analytics working </w:t>
      </w:r>
      <w:r w:rsidDel="00000000" w:rsidR="00000000" w:rsidRPr="00000000">
        <w:rPr>
          <w:b w:val="1"/>
          <w:bCs w:val="1"/>
          <w:rtl w:val="0"/>
        </w:rPr>
        <w:t xml:space="preserve">and</w:t>
      </w:r>
      <w:r w:rsidDel="00000000" w:rsidR="00000000" w:rsidRPr="00000000">
        <w:rPr>
          <w:rtl w:val="0"/>
        </w:rPr>
        <w:t xml:space="preserve"> adds cloud storage. Your local storage behavior is already part of the file’s current design.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5m1vqdvpe78x" w:id="6"/>
      <w:bookmarkEnd w:id="6"/>
      <w:r w:rsidDel="00000000" w:rsidR="00000000" w:rsidRPr="00000000">
        <w:rPr>
          <w:b w:val="1"/>
          <w:bCs w:val="1"/>
          <w:sz w:val="34"/>
          <w:szCs w:val="34"/>
          <w:rtl w:val="0"/>
        </w:rPr>
        <w:t xml:space="preserve">Step 6: Test it</w:t>
      </w:r>
    </w:p>
    <w:p w:rsidR="00000000" w:rsidDel="00000000" w:rsidP="00000000" w:rsidRDefault="00000000" w:rsidRPr="00000000" w14:paraId="0000009A">
      <w:pPr>
        <w:spacing w:after="240" w:before="240" w:lineRule="auto"/>
        <w:rPr/>
      </w:pPr>
      <w:r w:rsidDel="00000000" w:rsidR="00000000" w:rsidRPr="00000000">
        <w:rPr>
          <w:rtl w:val="0"/>
        </w:rPr>
        <w:t xml:space="preserve">Publish your HTML, make one booking, then check the sheet.</w:t>
      </w:r>
    </w:p>
    <w:p w:rsidR="00000000" w:rsidDel="00000000" w:rsidP="00000000" w:rsidRDefault="00000000" w:rsidRPr="00000000" w14:paraId="0000009B">
      <w:pPr>
        <w:spacing w:after="240" w:before="240" w:lineRule="auto"/>
        <w:rPr/>
      </w:pPr>
      <w:r w:rsidDel="00000000" w:rsidR="00000000" w:rsidRPr="00000000">
        <w:rPr>
          <w:rtl w:val="0"/>
        </w:rPr>
        <w:t xml:space="preserve">You should see a new row appear.</w:t>
      </w:r>
    </w:p>
    <w:p w:rsidR="00000000" w:rsidDel="00000000" w:rsidP="00000000" w:rsidRDefault="00000000" w:rsidRPr="00000000" w14:paraId="0000009C">
      <w:pPr>
        <w:spacing w:after="240" w:before="240" w:lineRule="auto"/>
        <w:rPr/>
      </w:pPr>
      <w:r w:rsidDel="00000000" w:rsidR="00000000" w:rsidRPr="00000000">
        <w:rPr>
          <w:rtl w:val="0"/>
        </w:rPr>
        <w:t xml:space="preserve">If nothing appears:</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make sure the Apps Script deployment is the latest one</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make sure the web app access is not restricted</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check browser console for fetch errors</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confirm the sheet tab name matches </w:t>
      </w:r>
      <w:r w:rsidDel="00000000" w:rsidR="00000000" w:rsidRPr="00000000">
        <w:rPr>
          <w:rFonts w:ascii="Roboto Mono" w:cs="Roboto Mono" w:eastAsia="Roboto Mono" w:hAnsi="Roboto Mono"/>
          <w:color w:val="188038"/>
          <w:rtl w:val="0"/>
        </w:rPr>
        <w:t xml:space="preserve">getSheetByName('Sheet1')</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3uedykrg5vba" w:id="7"/>
      <w:bookmarkEnd w:id="7"/>
      <w:r w:rsidDel="00000000" w:rsidR="00000000" w:rsidRPr="00000000">
        <w:rPr>
          <w:b w:val="1"/>
          <w:bCs w:val="1"/>
          <w:sz w:val="34"/>
          <w:szCs w:val="34"/>
          <w:rtl w:val="0"/>
        </w:rPr>
        <w:t xml:space="preserve">One important Google Sites note</w:t>
      </w:r>
    </w:p>
    <w:p w:rsidR="00000000" w:rsidDel="00000000" w:rsidP="00000000" w:rsidRDefault="00000000" w:rsidRPr="00000000" w14:paraId="000000A3">
      <w:pPr>
        <w:spacing w:after="240" w:before="240" w:lineRule="auto"/>
        <w:rPr/>
      </w:pPr>
      <w:r w:rsidDel="00000000" w:rsidR="00000000" w:rsidRPr="00000000">
        <w:rPr>
          <w:rtl w:val="0"/>
        </w:rPr>
        <w:t xml:space="preserve">If this is embedded in Google Sites, the HTML still needs to be served somewhere that allows your JavaScript to run normally. Google Sites can embed external content, but the Apps Script endpoint itself is separate from the site and will be the thing actually writing to Sheets.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fco3kzutv6e8" w:id="8"/>
      <w:bookmarkEnd w:id="8"/>
      <w:r w:rsidDel="00000000" w:rsidR="00000000" w:rsidRPr="00000000">
        <w:rPr>
          <w:b w:val="1"/>
          <w:bCs w:val="1"/>
          <w:sz w:val="34"/>
          <w:szCs w:val="34"/>
          <w:rtl w:val="0"/>
        </w:rPr>
        <w:t xml:space="preserve">Better version: include organiser-friendly fields</w:t>
      </w:r>
    </w:p>
    <w:p w:rsidR="00000000" w:rsidDel="00000000" w:rsidP="00000000" w:rsidRDefault="00000000" w:rsidRPr="00000000" w14:paraId="000000A6">
      <w:pPr>
        <w:spacing w:after="240" w:before="240" w:lineRule="auto"/>
        <w:rPr/>
      </w:pPr>
      <w:r w:rsidDel="00000000" w:rsidR="00000000" w:rsidRPr="00000000">
        <w:rPr>
          <w:rtl w:val="0"/>
        </w:rPr>
        <w:t xml:space="preserve">You’ll probably want a slightly richer payload:</w:t>
      </w:r>
    </w:p>
    <w:p w:rsidR="00000000" w:rsidDel="00000000" w:rsidP="00000000" w:rsidRDefault="00000000" w:rsidRPr="00000000" w14:paraId="000000A7">
      <w:pPr>
        <w:rPr/>
      </w:pPr>
      <w:r w:rsidDel="00000000" w:rsidR="00000000" w:rsidRPr="00000000">
        <w:rPr>
          <w:rtl w:val="0"/>
        </w:rPr>
        <w:t xml:space="preserve">const submission = {</w:t>
      </w:r>
    </w:p>
    <w:p w:rsidR="00000000" w:rsidDel="00000000" w:rsidP="00000000" w:rsidRDefault="00000000" w:rsidRPr="00000000" w14:paraId="000000A8">
      <w:pPr>
        <w:rPr/>
      </w:pPr>
      <w:r w:rsidDel="00000000" w:rsidR="00000000" w:rsidRPr="00000000">
        <w:rPr>
          <w:rtl w:val="0"/>
        </w:rPr>
        <w:t xml:space="preserve"> id: ref,</w:t>
      </w:r>
    </w:p>
    <w:p w:rsidR="00000000" w:rsidDel="00000000" w:rsidP="00000000" w:rsidRDefault="00000000" w:rsidRPr="00000000" w14:paraId="000000A9">
      <w:pPr>
        <w:rPr/>
      </w:pPr>
      <w:r w:rsidDel="00000000" w:rsidR="00000000" w:rsidRPr="00000000">
        <w:rPr>
          <w:rtl w:val="0"/>
        </w:rPr>
        <w:t xml:space="preserve"> timestamp: new Date().toISOString(),</w:t>
      </w:r>
    </w:p>
    <w:p w:rsidR="00000000" w:rsidDel="00000000" w:rsidP="00000000" w:rsidRDefault="00000000" w:rsidRPr="00000000" w14:paraId="000000AA">
      <w:pPr>
        <w:rPr/>
      </w:pPr>
      <w:r w:rsidDel="00000000" w:rsidR="00000000" w:rsidRPr="00000000">
        <w:rPr>
          <w:rtl w:val="0"/>
        </w:rPr>
        <w:t xml:space="preserve"> eventId: ev.id,</w:t>
      </w:r>
    </w:p>
    <w:p w:rsidR="00000000" w:rsidDel="00000000" w:rsidP="00000000" w:rsidRDefault="00000000" w:rsidRPr="00000000" w14:paraId="000000AB">
      <w:pPr>
        <w:rPr/>
      </w:pPr>
      <w:r w:rsidDel="00000000" w:rsidR="00000000" w:rsidRPr="00000000">
        <w:rPr>
          <w:rtl w:val="0"/>
        </w:rPr>
        <w:t xml:space="preserve"> eventName: ev.name,</w:t>
      </w:r>
    </w:p>
    <w:p w:rsidR="00000000" w:rsidDel="00000000" w:rsidP="00000000" w:rsidRDefault="00000000" w:rsidRPr="00000000" w14:paraId="000000AC">
      <w:pPr>
        <w:rPr/>
      </w:pPr>
      <w:r w:rsidDel="00000000" w:rsidR="00000000" w:rsidRPr="00000000">
        <w:rPr>
          <w:rtl w:val="0"/>
        </w:rPr>
        <w:t xml:space="preserve"> venue: ev.venue,</w:t>
      </w:r>
    </w:p>
    <w:p w:rsidR="00000000" w:rsidDel="00000000" w:rsidP="00000000" w:rsidRDefault="00000000" w:rsidRPr="00000000" w14:paraId="000000AD">
      <w:pPr>
        <w:rPr/>
      </w:pPr>
      <w:r w:rsidDel="00000000" w:rsidR="00000000" w:rsidRPr="00000000">
        <w:rPr>
          <w:rtl w:val="0"/>
        </w:rPr>
        <w:t xml:space="preserve"> incentiveType: isImm ? 'immediate' : isRef ? 'refund' : 'voucher',</w:t>
      </w:r>
    </w:p>
    <w:p w:rsidR="00000000" w:rsidDel="00000000" w:rsidP="00000000" w:rsidRDefault="00000000" w:rsidRPr="00000000" w14:paraId="000000AE">
      <w:pPr>
        <w:rPr/>
      </w:pPr>
      <w:r w:rsidDel="00000000" w:rsidR="00000000" w:rsidRPr="00000000">
        <w:rPr>
          <w:rtl w:val="0"/>
        </w:rPr>
        <w:t xml:space="preserve"> wait: isImm ? 'Immediately' : opt.wait,</w:t>
      </w:r>
    </w:p>
    <w:p w:rsidR="00000000" w:rsidDel="00000000" w:rsidP="00000000" w:rsidRDefault="00000000" w:rsidRPr="00000000" w14:paraId="000000AF">
      <w:pPr>
        <w:rPr/>
      </w:pPr>
      <w:r w:rsidDel="00000000" w:rsidR="00000000" w:rsidRPr="00000000">
        <w:rPr>
          <w:rtl w:val="0"/>
        </w:rPr>
        <w:t xml:space="preserve"> baseValue: opt.value,</w:t>
      </w:r>
    </w:p>
    <w:p w:rsidR="00000000" w:rsidDel="00000000" w:rsidP="00000000" w:rsidRDefault="00000000" w:rsidRPr="00000000" w14:paraId="000000B0">
      <w:pPr>
        <w:rPr/>
      </w:pPr>
      <w:r w:rsidDel="00000000" w:rsidR="00000000" w:rsidRPr="00000000">
        <w:rPr>
          <w:rtl w:val="0"/>
        </w:rPr>
        <w:t xml:space="preserve"> scaledValue: sv,</w:t>
      </w:r>
    </w:p>
    <w:p w:rsidR="00000000" w:rsidDel="00000000" w:rsidP="00000000" w:rsidRDefault="00000000" w:rsidRPr="00000000" w14:paraId="000000B1">
      <w:pPr>
        <w:rPr/>
      </w:pPr>
      <w:r w:rsidDel="00000000" w:rsidR="00000000" w:rsidRPr="00000000">
        <w:rPr>
          <w:rtl w:val="0"/>
        </w:rPr>
        <w:t xml:space="preserve"> ticketQty: qty,</w:t>
      </w:r>
    </w:p>
    <w:p w:rsidR="00000000" w:rsidDel="00000000" w:rsidP="00000000" w:rsidRDefault="00000000" w:rsidRPr="00000000" w14:paraId="000000B2">
      <w:pPr>
        <w:rPr/>
      </w:pPr>
      <w:r w:rsidDel="00000000" w:rsidR="00000000" w:rsidRPr="00000000">
        <w:rPr>
          <w:rtl w:val="0"/>
        </w:rPr>
        <w:t xml:space="preserve"> basePrice: ev.price,</w:t>
      </w:r>
    </w:p>
    <w:p w:rsidR="00000000" w:rsidDel="00000000" w:rsidP="00000000" w:rsidRDefault="00000000" w:rsidRPr="00000000" w14:paraId="000000B3">
      <w:pPr>
        <w:rPr/>
      </w:pPr>
      <w:r w:rsidDel="00000000" w:rsidR="00000000" w:rsidRPr="00000000">
        <w:rPr>
          <w:rtl w:val="0"/>
        </w:rPr>
        <w:t xml:space="preserve"> totalPaid: base,</w:t>
      </w:r>
    </w:p>
    <w:p w:rsidR="00000000" w:rsidDel="00000000" w:rsidP="00000000" w:rsidRDefault="00000000" w:rsidRPr="00000000" w14:paraId="000000B4">
      <w:pPr>
        <w:rPr/>
      </w:pPr>
      <w:r w:rsidDel="00000000" w:rsidR="00000000" w:rsidRPr="00000000">
        <w:rPr>
          <w:rtl w:val="0"/>
        </w:rPr>
        <w:t xml:space="preserve"> finalPrice: isRef ? (base - sv) : base,</w:t>
      </w:r>
    </w:p>
    <w:p w:rsidR="00000000" w:rsidDel="00000000" w:rsidP="00000000" w:rsidRDefault="00000000" w:rsidRPr="00000000" w14:paraId="000000B5">
      <w:pPr>
        <w:rPr/>
      </w:pPr>
      <w:r w:rsidDel="00000000" w:rsidR="00000000" w:rsidRPr="00000000">
        <w:rPr>
          <w:rtl w:val="0"/>
        </w:rPr>
        <w:t xml:space="preserve"> voucherValue: (!isImm &amp;&amp; !isRef) ? sv : 0,</w:t>
      </w:r>
    </w:p>
    <w:p w:rsidR="00000000" w:rsidDel="00000000" w:rsidP="00000000" w:rsidRDefault="00000000" w:rsidRPr="00000000" w14:paraId="000000B6">
      <w:pPr>
        <w:rPr/>
      </w:pPr>
      <w:r w:rsidDel="00000000" w:rsidR="00000000" w:rsidRPr="00000000">
        <w:rPr>
          <w:rtl w:val="0"/>
        </w:rPr>
        <w:t xml:space="preserve"> refundValue: (!isImm &amp;&amp; isRef) ? sv : 0,</w:t>
      </w:r>
    </w:p>
    <w:p w:rsidR="00000000" w:rsidDel="00000000" w:rsidP="00000000" w:rsidRDefault="00000000" w:rsidRPr="00000000" w14:paraId="000000B7">
      <w:pPr>
        <w:rPr/>
      </w:pPr>
      <w:r w:rsidDel="00000000" w:rsidR="00000000" w:rsidRPr="00000000">
        <w:rPr>
          <w:rtl w:val="0"/>
        </w:rPr>
        <w:t xml:space="preserve"> cur: sym</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Then append those fields into separate columns.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el3jvaubk54k" w:id="9"/>
      <w:bookmarkEnd w:id="9"/>
      <w:r w:rsidDel="00000000" w:rsidR="00000000" w:rsidRPr="00000000">
        <w:rPr>
          <w:b w:val="1"/>
          <w:bCs w:val="1"/>
          <w:sz w:val="34"/>
          <w:szCs w:val="34"/>
          <w:rtl w:val="0"/>
        </w:rPr>
        <w:t xml:space="preserve">My recommendation for your file</w:t>
      </w:r>
    </w:p>
    <w:p w:rsidR="00000000" w:rsidDel="00000000" w:rsidP="00000000" w:rsidRDefault="00000000" w:rsidRPr="00000000" w14:paraId="000000BC">
      <w:pPr>
        <w:spacing w:after="240" w:before="240" w:lineRule="auto"/>
        <w:rPr/>
      </w:pPr>
      <w:r w:rsidDel="00000000" w:rsidR="00000000" w:rsidRPr="00000000">
        <w:rPr>
          <w:rtl w:val="0"/>
        </w:rPr>
        <w:t xml:space="preserve">For this specific HTML, the best setup is:</w:t>
      </w:r>
    </w:p>
    <w:p w:rsidR="00000000" w:rsidDel="00000000" w:rsidP="00000000" w:rsidRDefault="00000000" w:rsidRPr="00000000" w14:paraId="000000BD">
      <w:pPr>
        <w:numPr>
          <w:ilvl w:val="0"/>
          <w:numId w:val="3"/>
        </w:numPr>
        <w:spacing w:after="0" w:afterAutospacing="0" w:before="240" w:lineRule="auto"/>
        <w:ind w:left="720" w:hanging="360"/>
      </w:pPr>
      <w:r w:rsidDel="00000000" w:rsidR="00000000" w:rsidRPr="00000000">
        <w:rPr>
          <w:b w:val="1"/>
          <w:bCs w:val="1"/>
          <w:rtl w:val="0"/>
        </w:rPr>
        <w:t xml:space="preserve">keep </w:t>
      </w:r>
      <w:r w:rsidDel="00000000" w:rsidR="00000000" w:rsidRPr="00000000">
        <w:rPr>
          <w:rFonts w:ascii="Roboto Mono" w:cs="Roboto Mono" w:eastAsia="Roboto Mono" w:hAnsi="Roboto Mono"/>
          <w:b w:val="1"/>
          <w:bCs w:val="1"/>
          <w:color w:val="188038"/>
          <w:rtl w:val="0"/>
        </w:rPr>
        <w:t xml:space="preserve">addR(submission)</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b w:val="1"/>
          <w:bCs w:val="1"/>
          <w:rtl w:val="0"/>
        </w:rPr>
        <w:t xml:space="preserve">add </w:t>
      </w:r>
      <w:r w:rsidDel="00000000" w:rsidR="00000000" w:rsidRPr="00000000">
        <w:rPr>
          <w:rFonts w:ascii="Roboto Mono" w:cs="Roboto Mono" w:eastAsia="Roboto Mono" w:hAnsi="Roboto Mono"/>
          <w:b w:val="1"/>
          <w:bCs w:val="1"/>
          <w:color w:val="188038"/>
          <w:rtl w:val="0"/>
        </w:rPr>
        <w:t xml:space="preserve">sendSubmissionToGoogleSheets(submission)</w:t>
      </w:r>
      <w:r w:rsidDel="00000000" w:rsidR="00000000" w:rsidRPr="00000000">
        <w:rPr>
          <w:b w:val="1"/>
          <w:bCs w:val="1"/>
          <w:rtl w:val="0"/>
        </w:rPr>
        <w:t xml:space="preserve"> right after it</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b w:val="1"/>
          <w:bCs w:val="1"/>
          <w:rtl w:val="0"/>
        </w:rPr>
        <w:t xml:space="preserve">treat Google Sheets as your master list of submissions</w:t>
      </w:r>
    </w:p>
    <w:p w:rsidR="00000000" w:rsidDel="00000000" w:rsidP="00000000" w:rsidRDefault="00000000" w:rsidRPr="00000000" w14:paraId="000000C0">
      <w:pPr>
        <w:numPr>
          <w:ilvl w:val="0"/>
          <w:numId w:val="3"/>
        </w:numPr>
        <w:spacing w:after="240" w:before="0" w:beforeAutospacing="0" w:lineRule="auto"/>
        <w:ind w:left="720" w:hanging="360"/>
      </w:pPr>
      <w:r w:rsidDel="00000000" w:rsidR="00000000" w:rsidRPr="00000000">
        <w:rPr>
          <w:rtl w:val="0"/>
        </w:rPr>
        <w:t xml:space="preserve">later, if you want, we can also make the analytics page read from the sheet instead of only local browser storage</w:t>
      </w:r>
    </w:p>
    <w:p w:rsidR="00000000" w:rsidDel="00000000" w:rsidP="00000000" w:rsidRDefault="00000000" w:rsidRPr="00000000" w14:paraId="000000C1">
      <w:pPr>
        <w:spacing w:after="240" w:before="240" w:lineRule="auto"/>
        <w:rPr/>
      </w:pPr>
      <w:r w:rsidDel="00000000" w:rsidR="00000000" w:rsidRPr="00000000">
        <w:rPr>
          <w:rtl w:val="0"/>
        </w:rPr>
        <w:t xml:space="preserve">Right now your file’s analytics are fed from locally stored response records, so without further changes, Google Sheets will store the submissions centrally, but the in-page analytics will still remain browser-local.</w:t>
      </w:r>
    </w:p>
    <w:p w:rsidR="00000000" w:rsidDel="00000000" w:rsidP="00000000" w:rsidRDefault="00000000" w:rsidRPr="00000000" w14:paraId="000000C2">
      <w:pPr>
        <w:spacing w:after="240" w:before="240" w:lineRule="auto"/>
        <w:rPr/>
      </w:pPr>
      <w:r w:rsidDel="00000000" w:rsidR="00000000" w:rsidRPr="00000000">
        <w:rPr>
          <w:rtl w:val="0"/>
        </w:rPr>
        <w:t xml:space="preserve">I can write the exact Apps Script and patch your HTML for you next.</w:t>
      </w:r>
    </w:p>
    <w:p w:rsidR="00000000" w:rsidDel="00000000" w:rsidP="00000000" w:rsidRDefault="00000000" w:rsidRPr="00000000" w14:paraId="000000C3">
      <w:pPr>
        <w:rPr/>
      </w:pPr>
      <w:r w:rsidDel="00000000" w:rsidR="00000000" w:rsidRPr="00000000">
        <w:rPr>
          <w:rtl w:val="0"/>
        </w:rPr>
        <w:t xml:space="preserve">This is the link to edit the macro from the google sheet</w:t>
      </w:r>
    </w:p>
    <w:p w:rsidR="00000000" w:rsidDel="00000000" w:rsidP="00000000" w:rsidRDefault="00000000" w:rsidRPr="00000000" w14:paraId="000000C4">
      <w:pPr>
        <w:rPr/>
      </w:pPr>
      <w:hyperlink r:id="rId6">
        <w:r w:rsidDel="00000000" w:rsidR="00000000" w:rsidRPr="00000000">
          <w:rPr>
            <w:color w:val="1155cc"/>
            <w:u w:val="single"/>
            <w:rtl w:val="0"/>
          </w:rPr>
          <w:t xml:space="preserve">https://script.google.com/u/0/home/projects/18BsMsm4YGTpMqOQL66pnoDiX9T1Vf3apIafBf31-S4g7KlT26lGaCwUc</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ript.google.com/u/0/home/projects/18BsMsm4YGTpMqOQL66pnoDiX9T1Vf3apIafBf31-S4g7KlT26lGaCwU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