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PROMESA DE COMPRAVENTA</w:t>
      </w:r>
    </w:p>
    <w:p>
      <w:r>
        <w:br/>
        <w:t>En la ciudad de Pachuca, Hidalgo, a los 2025-09-21 comparecen las siguientes partes:</w:t>
        <w:br/>
        <w:br/>
        <w:t xml:space="preserve">Por una parte, Abel leonardo larios ramirez, de nacionalidad MEX, nacido el día 2020-11-01, </w:t>
        <w:br/>
        <w:t xml:space="preserve">con domicilio en sadnsdhdduicndcnoanca asncas asdn7 kjasndkjas, identificado con RFC lara960419px3 y CURP asdasd, </w:t>
        <w:br/>
        <w:t>en lo sucesivo denominado "EL COMPRADOR".</w:t>
        <w:br/>
        <w:br/>
        <w:t xml:space="preserve">Y por otra parte, GRUPO ARGUS INMOBILIARIA, respecto al desarrollo denominado LOS PINOS, </w:t>
        <w:br/>
        <w:t xml:space="preserve">con clave catastral LP500, superficie de 1500 m², </w:t>
        <w:br/>
        <w:t>ubicado en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en lo sucesivo denominado "EL VENDEDOR".</w:t>
        <w:br/>
        <w:br/>
        <w:t xml:space="preserve">Ambas partes acuerdan que EL COMPRADOR adquiere el lote , </w:t>
        <w:br/>
        <w:t xml:space="preserve">con precio total de 350000.00, pagadero en 3211 mensualidades, </w:t>
        <w:br/>
        <w:t>iniciando el día 2021-10-31.</w:t>
        <w:br/>
        <w:br/>
        <w:t>La entrega de la posesión se pacta para el día 2025-09-21.</w:t>
        <w:br/>
        <w:br/>
        <w:t>Firmado por ambas partes en la fecha indicada.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