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PROMESA DE COMPRAVENTA</w:t>
      </w:r>
    </w:p>
    <w:p>
      <w:r>
        <w:br/>
        <w:t>En la ciudad de Pachuca, Hidalgo, a los 22 de Septiembre de 2025 comparecen las siguientes partes:</w:t>
        <w:br/>
        <w:br/>
        <w:t xml:space="preserve">Por una parte, larua hernandez hernandez, de nacionalidad MEX, nacido el día , </w:t>
        <w:br/>
        <w:t xml:space="preserve">con domicilio en popocatepetl 50, identificado con RFC hehl041207du2 y CURP hehl041207MMcrra2, </w:t>
        <w:br/>
        <w:t>en lo sucesivo denominado "EL COMPRADOR".</w:t>
        <w:br/>
        <w:br/>
        <w:t xml:space="preserve">Y por otra parte, GRUPO ARGUS INMOBILIARIA, respecto al desarrollo denominado SAN MIGUEL, </w:t>
        <w:br/>
        <w:t xml:space="preserve">con clave catastral PL526, superficie de 150 m², </w:t>
        <w:br/>
        <w:t>ubicado en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en lo sucesivo denominado "EL VENDEDOR".</w:t>
        <w:br/>
        <w:br/>
        <w:t xml:space="preserve">Ambas partes acuerdan que EL COMPRADOR adquiere el lote 32563,LT 50 MZ 20, </w:t>
        <w:br/>
        <w:t xml:space="preserve">con precio total de 52326.00, pagadero en 3350 mensualidades, </w:t>
        <w:br/>
        <w:t>iniciando el día 24 de Septiembre de 2025.</w:t>
        <w:br/>
        <w:br/>
        <w:t>La entrega de la posesión se pacta para el día 2 de Octubre de 2025.</w:t>
        <w:br/>
        <w:br/>
        <w:t>Firmado por ambas partes en la fecha indicada.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