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EL EJIDO DE EPAZOYUCAN, MUNICIPIO DE EPAZOYUCAN, ESTADO DE HIDALGO,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31 DÍAS DEL MES DE DICIEMBRE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LA C. CATALINA MONTIEL PÉREZ, A QUIEN EN LO SUCESIVO SE LE DENOMINARÁ CEDENTE, Y POR LA OTRA AL C.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AASDASDASD,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BASE EN EL ARTÍCULO 78 DE LA LEY AGRARIA, EL CEDENTE DECLARA QUE ESTÁ INSCRITA   LA PARCELA EN EL REGISTRO AGRARIO NACIONAL CON EL CERTIFICADO PARCELARIO  NÚMERO 000001063865 QUE AMPARA LA PARCELA NUMERO 265 Z-1 P9/10, CON FECHA 15 DE JULIO DEL 2022 (ANEXO), CON UNA SUPERFICIE DE 8 – 86 - 36.730 HECTÁREAS, UBICADA EN NÚCLEO EJIDAL DE EPAZOYUCAN, MUNICIPIO DE EPAZOYUCAN, ESTADO DE HIDALGO; CON LAS SIGUIENTES MEDIDAS Y COLINDANCIAS: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489.160 MTS. LINDA CON CAMINO INTER PARCELARIO.</w:t>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192.490 MTS. LINDA CON PARCELA 269.</w:t>
      </w:r>
    </w:p>
    <w:p w:rsidR="00000000" w:rsidDel="00000000" w:rsidP="00000000" w:rsidRDefault="00000000" w:rsidRPr="00000000" w14:paraId="000000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497.810 MTS. LINDA CON PARCELA 264.</w:t>
      </w:r>
    </w:p>
    <w:p w:rsidR="00000000" w:rsidDel="00000000" w:rsidP="00000000" w:rsidRDefault="00000000" w:rsidRPr="00000000" w14:paraId="000000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12.480 MTS. LINDA CON PARCELA 259, 137.540 MTS. LINDA CON PARCELA 260 Y 16.900 MTS. LINDA CON CAMINO INTER PARCELARIO.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SU CONFORMIDAD EN RENUNCIAR A CUALQUIER DERECHO SOBRE LA FRACCIÓN DE PARCELA QUE ORIGINA EL PRESENTE CONTRATO, TRASMITIÉNDOLO EN CUANTO POR DERECHO LE CORRESPONDE, AL CORRIENTE EN EL PAGO DE SUS APORTACIONES ANTE LA AUTORIDAD EJIDAL CORRESPONDIENTE Y COMPROMETIÉNDOSE A ENTREGAR EL CERTIFICADO PARCELARIO A TÍTULO PERSONAL DE LA </w:t>
      </w: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C. CATALINA MONTIEL PÉREZ</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A MÁS TARDAR 6 MESES POSTERIORES A LA FECHA DE LA PRESENTE FIRMA.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CÓNYUGE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GREGORIO RODRÍGUEZ MEJÍA, ANA KAREN RODRÍGUEZ MONTIEL, ANAHÍ RODRÍGUEZ MONTIEL,  AGUSTÍN RODRÍGUEZ MONTIEL, ZULEIMA RODRÍGUEZ MONTIEL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INTERÉS DE CEDER LOS DERECHOS PARCELARIOS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FRACCIÓN IDENTIFICADA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 DESARROLLO DENOMINADO “VILLA CAMPESTRE”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$120.00 (CIENTO VEINTE PESOS 00/100 M.N.)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AL C.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AASDASDASD</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DIO FORMAL AVISO A LA ASAMBLEA GENERAL DE EJIDATARIOS, EN CONSECUENCIA, NOTIFICÓ AL PRESIDENTE, SECRETARIO Y TESORERO DEL COMISARIADO DEL NÚCLEO EJIDAL DE EPAZOYUCAN, MUNICIPIO DE EPAZOYUCAN, ESTADO DE HIDALGO, DE SU INTERÉS EN CEDER ONEROSAMENTE LOS DERECHOS PARCELARIOS SOBRE UNA FRACCIÓN ESPECIFICA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$120.00 (CIENTO VEINTE PESOS 00/100 M.N.)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MEXICANA, MAYOR DE EDAD, TENER 60 AÑOS DE EDAD POR HABER NACIDO EL DÍA 28 DE AGOSTO DE 1965, SOLTERA, DE OCUPACIÓN AMA DE CASA, CON CAPACIDAD LEGAL PARA CONTRATAR Y OBLIGARSE, QUIEN SE IDENTIFICA CON CREDENCIAL PARA VOTAR EXPEDIDA POR EL INSTITUTO NACIONAL ELECTORAL, CON NÚMERO DE FOLIO: 1875000532079.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LA SUSCRIPCIÓN DEL PRESENTE CONTRATO RESPONDE A SU INTERÉS PARTICULAR EN LA CESIÓN ONEROSA DE LOS DERECHOS PARCELARIOS SOBRE LA FRACCIÓN EJIDAL DESCRITA EN LA PRIMERA CLAUSULA.  MANIFESTANDO BAJO PROTESTA DE DECIR VERDAD QUE, CON ANTERIORIDAD, ACORDÓ CON EL CESIONARIO EL PRECIO CIERTO Y EN EFECTIVO QUE ESTE DEBERÁ PAGAR AL CEDENTE POR LA TRANSMISIÓN DE DICHOS DERECHOS. ASÍ MISMO, MANIFIESTA QUE SUSCRIBE EL PRESENTE CONTRATO DE MANERA CONSCIENTE Y LIBRE, SIN QUE MEDIE DOLO, LESIÓN, ERROR, MALA FE O CUALQUIER VICIO DEL CONSENTIMIENTO.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CALLE AYUNTAMIENTO #203, FRACC. COLOSIO, C.P. 42088, MPIO. DE PACHUCA DE SOTO, ESTADO DE HIDALGO.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TENER </w:t>
      </w:r>
      <w:r w:rsidDel="00000000" w:rsidR="00000000" w:rsidRPr="00000000">
        <w:rPr>
          <w:rFonts w:ascii="Arial" w:cs="Arial" w:eastAsia="Arial" w:hAnsi="Arial"/>
          <w:color w:val="ff0000"/>
          <w:sz w:val="20"/>
          <w:szCs w:val="20"/>
          <w:rtl w:val="0"/>
        </w:rPr>
        <w:t xml:space="preserve">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AÑOS, POR HABER NACIDO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1996-12-31,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KJASKDJ / KASJDKLAS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JKASJDK.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23123.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JKDASJDK.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EL ANTECEDENTE I DEL PRESENTE CONTRATO.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 QUE LO FIRMAN Y SE OBLIGAN A CUMPLIRLOS.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EL ANTECEDENTE I, QUE SE IDENTIFICA COMO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UBICADA EN EL DESARROLLO DENOMINADO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 CAMPESTRE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EJIDO DE EPAZOYUCAN, MUNICIPIO DE EPAZOYUCAN, ESTADO DE HIDALGO, CON UNA SUPERFICIE TOTAL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$120.00 (CIENTO VEINTE PESOS 00/100 M.N.)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 CUENTA CON LAS SIGUIENTES MEDIDAS Y COLINDANCIAS: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ind w:left="1080" w:firstLine="0"/>
        <w:jc w:val="both"/>
        <w:rPr>
          <w:rFonts w:ascii="Arial" w:cs="Arial" w:eastAsia="Arial" w:hAnsi="Arial"/>
          <w:sz w:val="18"/>
          <w:szCs w:val="18"/>
        </w:rPr>
      </w:pPr>
      <w:r w:rsidDel="00000000" w:rsidR="00000000" w:rsidRPr="00000000">
        <w:rPr>
          <w:rFonts w:ascii="Arial" w:cs="Arial" w:eastAsia="Arial" w:hAnsi="Arial"/>
          <w:sz w:val="18"/>
          <w:szCs w:val="18"/>
          <w:highlight w:val="yellow"/>
          <w:rtl w:val="0"/>
        </w:rPr>
        <w:t xml:space="preserve">JKLSDJF</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EN EL ARTÍCULO 79 DE LA LEY AGRARIA, CON PLENO CONOCIMIENTO DE SUS ALCANCES Y SIN QUE MEDIE ERROR, DOLO, VIOLENCIA, LESIÓN, O ALGÚN OTRO TIPO DE VICIO EN EL CONSENTIMIENTO EN LA REALIZACIÓN DEL MISMO, QUE DÉ MOTIVO A SU NULIDAD.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EPAZOYUCAN, MUNICIPIO DE EPAZOYUCAN,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BBVA CUENTA 048 601 2019 CLAVE INTERBANCARIA 012 290 0048 6012 0199 TARJETA 4555113013076239 A NOMBRE DE ZULEIMA RODRÍGUEZ MONTIEL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$9,877.00 (NUEVE MIL OCHOCIENTOS SETENTA Y SIETE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PAGO INICIAL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$987.00 (NOVECIENTOS OCHENTA Y SIETE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MOMENTO DE LA FIRMA DEL PRESENTE CONTRATO.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bookmarkStart w:colFirst="0" w:colLast="0" w:name="_heading=h.qo6bzgangv2i"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$8,890.00 (OCHO MIL OCHOCIENTOS NOVENTA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12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MENSUALIDADES</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CADA UNA A PARTIR DEL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31 DE DICIEMBRE DE 2025.</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276" w:lineRule="auto"/>
        <w:ind w:left="360" w:right="0"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A PARTIR DE LA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DASDASD</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$8,890.00 (OCHO MIL OCHOCIENTOS NOVENTA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ANA KAREN RODRÍGUEZ MONTIEL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KLSDLKJFK (KLDS),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QUIEN DECLARA SER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INCUMPLIMIENTO DE CUALQUIERA DE LAS OBLIGACIONES ESTIPULADAS EN EL PRESENTE CONTRATO SERÁ CAUSA SUFICIENTE PARA SU RESCISIÓN, SIN NECESIDAD DE INTERVENCIÓN JUDICIAL.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EPAZOYUCAN, MUNICIPIO DE EPAZOYUCAN, ESTADO DE HIDALGO Y SU TESORERÍA, DE ACUERDO CON LA ASAMBLEA GENERAL DE EJIDATARIOS Y SU REGLAMENTO INTERIOR, RESPECTO A LOS QUE ADQUIEREN DERECHOS PARCELARIOS.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NEVADO DE POPOCATÉPETL NO. 200, COLONIA SAN CAYETANO, C.P. 42084, PACHUCA DE SOTO, HIDALGO, Y/O AL NÚMERO DE WHATSAPP: 771 414 1047.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JKDASJDK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CORREO ELECTRONICO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Alejandro.grupoargus@gmail.com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NUMERO DE WHATSAPP: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+523235645121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FÍSICOS Y/O OTROS MEDIOS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DEJANDO SIN EFECTOS CUALQUIER ACUERDO PREVIO ENTRE LAS PARTES EN RELACIÓN CON EL MISMO.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ASÍ 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 A LOS </w:t>
      </w:r>
      <w:r w:rsidDel="00000000" w:rsidR="00000000" w:rsidRPr="00000000">
        <w:rPr>
          <w:rFonts w:ascii="Arial" w:cs="Arial" w:eastAsia="Arial" w:hAnsi="Arial"/>
          <w:b w:val="0"/>
          <w:i w:val="0"/>
          <w:smallCaps w:val="0"/>
          <w:strike w:val="0"/>
          <w:color w:val="ff0000"/>
          <w:sz w:val="22"/>
          <w:szCs w:val="22"/>
          <w:highlight w:val="yellow"/>
          <w:u w:val="none"/>
          <w:vertAlign w:val="baseline"/>
          <w:rtl w:val="0"/>
        </w:rPr>
        <w:t xml:space="preserve">31 DÍAS DEL MES DE DICIEMBRE DEL AÑO 2025</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tbl>
      <w:tblPr>
        <w:tblStyle w:val="Table1"/>
        <w:tblW w:w="882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414"/>
        <w:tblGridChange w:id="0">
          <w:tblGrid>
            <w:gridCol w:w="4414"/>
            <w:gridCol w:w="4414"/>
          </w:tblGrid>
        </w:tblGridChange>
      </w:tblGrid>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CATALINA MONTIEL PÉREZ</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CEDENTE</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yellow"/>
                <w:u w:val="none"/>
                <w:vertAlign w:val="baseline"/>
              </w:rPr>
            </w:pPr>
            <w:bookmarkStart w:colFirst="0" w:colLast="0" w:name="_heading=h.w5numjrdfonx" w:id="1"/>
            <w:bookmarkEnd w:id="1"/>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CESIONARIO</w:t>
            </w:r>
          </w:p>
        </w:tc>
      </w:tr>
      <w:tr>
        <w:trPr>
          <w:cantSplit w:val="0"/>
          <w:tblHeader w:val="0"/>
        </w:trPr>
        <w:tc>
          <w:tcPr>
            <w:gridSpan w:val="2"/>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p>
        </w:tc>
      </w:tr>
    </w:tbl>
    <w:p w:rsidR="00000000" w:rsidDel="00000000" w:rsidP="00000000" w:rsidRDefault="00000000" w:rsidRPr="00000000" w14:paraId="000000AC">
      <w:pPr>
        <w:spacing w:after="16" w:line="360" w:lineRule="auto"/>
        <w:rPr>
          <w:rFonts w:ascii="Arial" w:cs="Arial" w:eastAsia="Arial" w:hAnsi="Arial"/>
        </w:rPr>
      </w:pPr>
      <w:r w:rsidDel="00000000" w:rsidR="00000000" w:rsidRPr="00000000">
        <w:rPr>
          <w:rFonts w:ascii="Arial" w:cs="Arial" w:eastAsia="Arial" w:hAnsi="Arial"/>
          <w:rtl w:val="0"/>
        </w:rPr>
        <w:t xml:space="preserve">                              NOMBRE Y FIRMA</w:t>
        <w:tab/>
        <w:t xml:space="preserve">                                  NOMBRE Y FIRMA</w:t>
      </w:r>
    </w:p>
    <w:p w:rsidR="00000000" w:rsidDel="00000000" w:rsidP="00000000" w:rsidRDefault="00000000" w:rsidRPr="00000000" w14:paraId="000000AD">
      <w:pPr>
        <w:spacing w:after="401" w:line="276" w:lineRule="auto"/>
        <w:ind w:left="-5" w:right="56" w:hanging="1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A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7">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C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16" w:line="480" w:lineRule="auto"/>
        <w:jc w:val="right"/>
        <w:rPr>
          <w:rFonts w:ascii="Arial" w:cs="Arial" w:eastAsia="Arial" w:hAnsi="Arial"/>
          <w:sz w:val="20"/>
          <w:szCs w:val="20"/>
        </w:rPr>
      </w:pPr>
      <w:bookmarkStart w:colFirst="0" w:colLast="0" w:name="_heading=h.44apoxzjdu" w:id="2"/>
      <w:bookmarkEnd w:id="2"/>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9">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CC">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bookmarkStart w:colFirst="0" w:colLast="0" w:name="_heading=h.o4js65j2t7o5"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EN CUMPLIMIENTO DE LO DISPUESTO EN EL ARTÍCULO 80, INCISO B) DE LA LEY AGRARIA, ME PERMITO NOTIFICARLE QUE TENGO EL INTERÉS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LKSDJFKSD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D0">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D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D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5">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CATALINA MONTIEL PÉREZ. </w:t>
      </w:r>
    </w:p>
    <w:p w:rsidR="00000000" w:rsidDel="00000000" w:rsidP="00000000" w:rsidRDefault="00000000" w:rsidRPr="00000000" w14:paraId="000000D6">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16" w:line="480" w:lineRule="auto"/>
        <w:jc w:val="both"/>
        <w:rPr>
          <w:rFonts w:ascii="Arial" w:cs="Arial" w:eastAsia="Arial" w:hAnsi="Arial"/>
          <w:b w:val="1"/>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E8">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EF">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1">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16"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F4">
      <w:pPr>
        <w:spacing w:after="16"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bookmarkStart w:colFirst="0" w:colLast="0" w:name="_heading=h.c71qpbq4fnr5"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ANA KAREN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LKSDJFKSD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EXPRESAMENTE MI RENUNCIA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DICHO DERECHO, ACEPTANDO QUE EL CEDENTE PROCEDA CON LA CESIÓN DE LOS DERECHOS PARCELARIOS SIN OBJECIÓN ALGUNA DE MI PARTE.</w:t>
      </w:r>
    </w:p>
    <w:p w:rsidR="00000000" w:rsidDel="00000000" w:rsidP="00000000" w:rsidRDefault="00000000" w:rsidRPr="00000000" w14:paraId="000000F9">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FA">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F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 KAREN RODRÍGUEZ MONTIEL.</w:t>
      </w:r>
    </w:p>
    <w:p w:rsidR="00000000" w:rsidDel="00000000" w:rsidP="00000000" w:rsidRDefault="00000000" w:rsidRPr="00000000" w14:paraId="000000FF">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after="16" w:line="480" w:lineRule="auto"/>
        <w:jc w:val="both"/>
        <w:rPr>
          <w:rFonts w:ascii="Arial" w:cs="Arial" w:eastAsia="Arial" w:hAnsi="Arial"/>
          <w:b w:val="1"/>
          <w:sz w:val="20"/>
          <w:szCs w:val="20"/>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10">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1B">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D">
      <w:pPr>
        <w:spacing w:after="16"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1E">
      <w:pPr>
        <w:spacing w:after="16"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ANAHÍ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LKSDJFKSD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22">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23">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2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5">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ANAHÍ RODRÍGUEZ MONTIEL.</w:t>
      </w:r>
    </w:p>
    <w:p w:rsidR="00000000" w:rsidDel="00000000" w:rsidP="00000000" w:rsidRDefault="00000000" w:rsidRPr="00000000" w14:paraId="0000012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8">
      <w:pPr>
        <w:spacing w:after="16" w:line="480" w:lineRule="auto"/>
        <w:jc w:val="both"/>
        <w:rPr>
          <w:rFonts w:ascii="Arial" w:cs="Arial" w:eastAsia="Arial" w:hAnsi="Arial"/>
          <w:b w:val="1"/>
          <w:sz w:val="20"/>
          <w:szCs w:val="20"/>
        </w:rPr>
      </w:pPr>
      <w:r w:rsidDel="00000000" w:rsidR="00000000" w:rsidRPr="00000000">
        <w:rPr>
          <w:rtl w:val="0"/>
        </w:rPr>
      </w:r>
    </w:p>
    <w:tbl>
      <w:tblPr>
        <w:tblStyle w:val="Table4"/>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3A">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F">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0">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1">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3">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4">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6">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7">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48">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A">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4C">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ZULEIMA RODRÍGUEZ MONTIEL, EN MI CALIDAD DE HIJA,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LKSDJFKSD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51">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5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5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4">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5">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6">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ZULEIMA RODRÍGUEZ MONTIEL.</w:t>
      </w:r>
    </w:p>
    <w:p w:rsidR="00000000" w:rsidDel="00000000" w:rsidP="00000000" w:rsidRDefault="00000000" w:rsidRPr="00000000" w14:paraId="00000157">
      <w:pPr>
        <w:spacing w:after="16" w:line="480" w:lineRule="auto"/>
        <w:jc w:val="both"/>
        <w:rPr>
          <w:rFonts w:ascii="Arial" w:cs="Arial" w:eastAsia="Arial" w:hAnsi="Arial"/>
          <w:b w:val="1"/>
          <w:sz w:val="20"/>
          <w:szCs w:val="20"/>
        </w:rPr>
      </w:pPr>
      <w:r w:rsidDel="00000000" w:rsidR="00000000" w:rsidRPr="00000000">
        <w:rPr>
          <w:rtl w:val="0"/>
        </w:rPr>
      </w:r>
    </w:p>
    <w:tbl>
      <w:tblPr>
        <w:tblStyle w:val="Table5"/>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68">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9">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E">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F">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0">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71">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73">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7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AGUSTÍN RODRÍGUEZ MONTIEL, EN MI CALIDAD DE HIJO,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LKSDJFKSD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7A">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7B">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7C">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D">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F">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AGUSTÍN RODRÍGUEZ MONTIEL.</w:t>
      </w:r>
    </w:p>
    <w:p w:rsidR="00000000" w:rsidDel="00000000" w:rsidP="00000000" w:rsidRDefault="00000000" w:rsidRPr="00000000" w14:paraId="0000018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1">
      <w:pPr>
        <w:spacing w:after="16" w:line="480" w:lineRule="auto"/>
        <w:jc w:val="both"/>
        <w:rPr>
          <w:rFonts w:ascii="Arial" w:cs="Arial" w:eastAsia="Arial" w:hAnsi="Arial"/>
          <w:b w:val="1"/>
          <w:sz w:val="20"/>
          <w:szCs w:val="20"/>
        </w:rPr>
      </w:pPr>
      <w:r w:rsidDel="00000000" w:rsidR="00000000" w:rsidRPr="00000000">
        <w:rPr>
          <w:rtl w:val="0"/>
        </w:rPr>
      </w:r>
    </w:p>
    <w:tbl>
      <w:tblPr>
        <w:tblStyle w:val="Table6"/>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17"/>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A">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19C">
      <w:pPr>
        <w:spacing w:after="16"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EPAZOYUCAN, HIDALGO, </w:t>
      </w:r>
      <w:r w:rsidDel="00000000" w:rsidR="00000000" w:rsidRPr="00000000">
        <w:rPr>
          <w:rFonts w:ascii="Arial" w:cs="Arial" w:eastAsia="Arial" w:hAnsi="Arial"/>
          <w:color w:val="ff0000"/>
          <w:highlight w:val="yellow"/>
          <w:rtl w:val="0"/>
        </w:rPr>
        <w:t xml:space="preserve">31 DE DICIEMBRE DE 2025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E">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1A0">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PRESENTE, YO GREGORIO RODRÍGUEZ MEJÍA, EN MI CALIDAD DE CÓNYUGE, DECLARO QUE HE SIDO DEBIDAMENTE NOTIFICADO ACERCA DEL INTERÉS DE LA C. CATALINA MONTIEL PÉREZ, DE CEDER LOS DERECHOS PARCELARIOS SOBRE UNA FRACCIÓN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LKSDJFKSD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IDENTIFICADA CON EL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LSKDFJ9384LKSAJ</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265 Z-1 P9/10,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NÚCLEO EJIDAL DE EPAZOYUCAN, MUNICIPIO DE EPAZOYUCAN, ESTADO DE HIDALGO, A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AASDASDASD.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1A4">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1A5">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1A6">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7">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GREGORIO RODRÍGUEZ MEJÍA.</w:t>
      </w:r>
    </w:p>
    <w:p w:rsidR="00000000" w:rsidDel="00000000" w:rsidP="00000000" w:rsidRDefault="00000000" w:rsidRPr="00000000" w14:paraId="000001AA">
      <w:pPr>
        <w:spacing w:after="16" w:line="480" w:lineRule="auto"/>
        <w:jc w:val="both"/>
        <w:rPr>
          <w:rFonts w:ascii="Arial" w:cs="Arial" w:eastAsia="Arial" w:hAnsi="Arial"/>
          <w:b w:val="1"/>
          <w:sz w:val="20"/>
          <w:szCs w:val="20"/>
        </w:rPr>
      </w:pPr>
      <w:r w:rsidDel="00000000" w:rsidR="00000000" w:rsidRPr="00000000">
        <w:rPr>
          <w:rtl w:val="0"/>
        </w:rPr>
      </w:r>
    </w:p>
    <w:tbl>
      <w:tblPr>
        <w:tblStyle w:val="Table7"/>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PAGARÉ</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CATALINA MONTIEL PEREZ,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$8,890.00 (OCHO MIL OCHOCIENTOS NOVENTA PESOS 00/100 M.N.)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12</w:t>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AMORTIZACIONES IGUALES Y CONSECUTIVAS, DE CONFORMIDAD CON LAS CLÁUSULAS SEXTA Y SEPTIMA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DÍA </w:t>
      </w:r>
      <w:r w:rsidDel="00000000" w:rsidR="00000000" w:rsidRPr="00000000">
        <w:rPr>
          <w:rFonts w:ascii="Arial" w:cs="Arial" w:eastAsia="Arial" w:hAnsi="Arial"/>
          <w:color w:val="ff0000"/>
          <w:sz w:val="18"/>
          <w:szCs w:val="18"/>
          <w:rtl w:val="0"/>
        </w:rPr>
        <w:t xml:space="preserve">31</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CADA MES, A PARTIR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31 DE DICIEMBRE DE 2025,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 LA ÚLTIMA AMORTIZACIÓN VENCIENDO 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31 DE DICIEMBRE DE 2025.</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CATALINA MONTIEL PÉREZ,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1 AÑO</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tab/>
        <w:tab/>
        <w:tab/>
        <w:tab/>
        <w:tab/>
      </w:r>
    </w:p>
    <w:p w:rsidR="00000000" w:rsidDel="00000000" w:rsidP="00000000" w:rsidRDefault="00000000" w:rsidRPr="00000000" w14:paraId="000001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49" w:hanging="36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SUSCRIPTOR</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AASDASDASD.</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CATALINA MONTIEL PEREZ, A JUICIO DE ESTA ÚLTIMA Y CONFORME A LOS DOCUMENTOS SUSCRITOS CON DICHA PERSONA.</w:t>
      </w:r>
    </w:p>
    <w:p w:rsidR="00000000" w:rsidDel="00000000" w:rsidP="00000000" w:rsidRDefault="00000000" w:rsidRPr="00000000" w14:paraId="000001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ff0000"/>
          <w:sz w:val="18"/>
          <w:szCs w:val="18"/>
          <w:highlight w:val="yellow"/>
          <w:u w:val="none"/>
          <w:vertAlign w:val="baseline"/>
          <w:rtl w:val="0"/>
        </w:rPr>
        <w:t xml:space="preserve">31 DE DICIEMBRE DE 2025.</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515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tblGridChange w:id="0">
          <w:tblGrid>
            <w:gridCol w:w="5152"/>
          </w:tblGrid>
        </w:tblGridChange>
      </w:tblGrid>
      <w:tr>
        <w:trPr>
          <w:cantSplit w:val="0"/>
          <w:trHeight w:val="589" w:hRule="atLeast"/>
          <w:tblHeader w:val="0"/>
        </w:trPr>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ACEPTO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1E1">
            <w:pPr>
              <w:spacing w:after="16" w:line="480" w:lineRule="auto"/>
              <w:jc w:val="cente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AASDASDASD</w:t>
            </w:r>
          </w:p>
          <w:p w:rsidR="00000000" w:rsidDel="00000000" w:rsidP="00000000" w:rsidRDefault="00000000" w:rsidRPr="00000000" w14:paraId="000001E2">
            <w:pPr>
              <w:spacing w:after="16" w:line="480" w:lineRule="auto"/>
              <w:jc w:val="center"/>
              <w:rPr>
                <w:rFonts w:ascii="Arial" w:cs="Arial" w:eastAsia="Arial" w:hAnsi="Arial"/>
                <w:b w:val="1"/>
                <w:sz w:val="20"/>
                <w:szCs w:val="20"/>
              </w:rPr>
            </w:pPr>
            <w:r w:rsidDel="00000000" w:rsidR="00000000" w:rsidRPr="00000000">
              <w:rPr>
                <w:rFonts w:ascii="Tahoma" w:cs="Tahoma" w:eastAsia="Tahoma" w:hAnsi="Tahoma"/>
                <w:b w:val="1"/>
                <w:sz w:val="18"/>
                <w:szCs w:val="18"/>
                <w:highlight w:val="yellow"/>
                <w:rtl w:val="0"/>
              </w:rPr>
              <w:t xml:space="preserve">EL SUSCRIPTOR</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Tahoma" w:cs="Tahoma" w:eastAsia="Tahoma" w:hAnsi="Tahoma"/>
                <w:b w:val="1"/>
                <w:i w:val="0"/>
                <w:smallCaps w:val="0"/>
                <w:strike w:val="0"/>
                <w:color w:val="000000"/>
                <w:sz w:val="18"/>
                <w:szCs w:val="18"/>
                <w:highlight w:val="yellow"/>
                <w:u w:val="none"/>
                <w:vertAlign w:val="baseline"/>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even"/>
      <w:footerReference r:id="rId9" w:type="default"/>
      <w:footerReference r:id="rId10" w:type="even"/>
      <w:pgSz w:h="20160" w:w="12240" w:orient="portrait"/>
      <w:pgMar w:bottom="1843" w:top="1440" w:left="1080" w:right="1080" w:header="708" w:footer="14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LMM-MXI-L01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123456</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Arial" w:cs="Arial" w:eastAsia="Arial" w:hAnsi="Arial"/>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607804"/>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607804"/>
    <w:rPr>
      <w:b w:val="1"/>
      <w:bCs w:val="1"/>
    </w:rPr>
  </w:style>
  <w:style w:type="character" w:styleId="a" w:customStyle="1">
    <w:name w:val="_"/>
    <w:basedOn w:val="Fuentedeprrafopredeter"/>
    <w:rsid w:val="00607804"/>
  </w:style>
  <w:style w:type="character" w:styleId="ff1" w:customStyle="1">
    <w:name w:val="ff1"/>
    <w:basedOn w:val="Fuentedeprrafopredeter"/>
    <w:rsid w:val="00607804"/>
  </w:style>
  <w:style w:type="character" w:styleId="ff2" w:customStyle="1">
    <w:name w:val="ff2"/>
    <w:basedOn w:val="Fuentedeprrafopredeter"/>
    <w:rsid w:val="00607804"/>
  </w:style>
  <w:style w:type="paragraph" w:styleId="Sinespaciado">
    <w:name w:val="No Spacing"/>
    <w:uiPriority w:val="1"/>
    <w:qFormat w:val="1"/>
    <w:rsid w:val="00607804"/>
    <w:pPr>
      <w:spacing w:after="0" w:line="240" w:lineRule="auto"/>
    </w:pPr>
  </w:style>
  <w:style w:type="paragraph" w:styleId="Prrafodelista">
    <w:name w:val="List Paragraph"/>
    <w:basedOn w:val="Normal"/>
    <w:uiPriority w:val="34"/>
    <w:qFormat w:val="1"/>
    <w:rsid w:val="000D7252"/>
    <w:pPr>
      <w:ind w:left="720"/>
      <w:contextualSpacing w:val="1"/>
    </w:pPr>
  </w:style>
  <w:style w:type="character" w:styleId="Ttulo3Car" w:customStyle="1">
    <w:name w:val="Título 3 Car"/>
    <w:basedOn w:val="Fuentedeprrafopredeter"/>
    <w:link w:val="Ttulo3"/>
    <w:uiPriority w:val="9"/>
    <w:rsid w:val="00282FD6"/>
    <w:rPr>
      <w:rFonts w:ascii="Times New Roman" w:cs="Times New Roman" w:eastAsia="Times New Roman" w:hAnsi="Times New Roman"/>
      <w:b w:val="1"/>
      <w:bCs w:val="1"/>
      <w:sz w:val="27"/>
      <w:szCs w:val="27"/>
      <w:lang w:eastAsia="es-MX"/>
    </w:rPr>
  </w:style>
  <w:style w:type="character" w:styleId="Ttulo2Car" w:customStyle="1">
    <w:name w:val="Título 2 Car"/>
    <w:basedOn w:val="Fuentedeprrafopredeter"/>
    <w:link w:val="Ttulo2"/>
    <w:uiPriority w:val="9"/>
    <w:semiHidden w:val="1"/>
    <w:rsid w:val="0098392B"/>
    <w:rPr>
      <w:rFonts w:asciiTheme="majorHAnsi" w:cstheme="majorBidi" w:eastAsiaTheme="majorEastAsia" w:hAnsiTheme="majorHAnsi"/>
      <w:color w:val="2e74b5" w:themeColor="accent1" w:themeShade="0000BF"/>
      <w:sz w:val="26"/>
      <w:szCs w:val="26"/>
    </w:rPr>
  </w:style>
  <w:style w:type="table" w:styleId="Tablaconcuadrcula">
    <w:name w:val="Table Grid"/>
    <w:basedOn w:val="Tablanormal"/>
    <w:uiPriority w:val="39"/>
    <w:rsid w:val="00A40C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a2detindependiente">
    <w:name w:val="Body Text Indent 2"/>
    <w:basedOn w:val="Normal"/>
    <w:link w:val="Sangra2detindependienteCar"/>
    <w:rsid w:val="0048506F"/>
    <w:pPr>
      <w:spacing w:after="0" w:line="240" w:lineRule="auto"/>
      <w:ind w:left="360"/>
      <w:jc w:val="both"/>
    </w:pPr>
    <w:rPr>
      <w:rFonts w:ascii="Times New Roman" w:cs="Times New Roman" w:eastAsia="Times New Roman" w:hAnsi="Times New Roman"/>
      <w:kern w:val="18"/>
      <w:sz w:val="20"/>
      <w:szCs w:val="24"/>
      <w:lang w:eastAsia="es-ES" w:val="es-ES"/>
    </w:rPr>
  </w:style>
  <w:style w:type="character" w:styleId="Sangra2detindependienteCar" w:customStyle="1">
    <w:name w:val="Sangría 2 de t. independiente Car"/>
    <w:basedOn w:val="Fuentedeprrafopredeter"/>
    <w:link w:val="Sangra2detindependiente"/>
    <w:rsid w:val="0048506F"/>
    <w:rPr>
      <w:rFonts w:ascii="Times New Roman" w:cs="Times New Roman" w:eastAsia="Times New Roman" w:hAnsi="Times New Roman"/>
      <w:kern w:val="18"/>
      <w:sz w:val="20"/>
      <w:szCs w:val="24"/>
      <w:lang w:eastAsia="es-ES" w:val="es-ES"/>
    </w:rPr>
  </w:style>
  <w:style w:type="paragraph" w:styleId="Encabezado">
    <w:name w:val="header"/>
    <w:basedOn w:val="Normal"/>
    <w:link w:val="EncabezadoCar"/>
    <w:uiPriority w:val="99"/>
    <w:unhideWhenUsed w:val="1"/>
    <w:rsid w:val="00B6609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66090"/>
  </w:style>
  <w:style w:type="paragraph" w:styleId="Piedepgina">
    <w:name w:val="footer"/>
    <w:basedOn w:val="Normal"/>
    <w:link w:val="PiedepginaCar"/>
    <w:uiPriority w:val="99"/>
    <w:unhideWhenUsed w:val="1"/>
    <w:rsid w:val="00B6609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66090"/>
  </w:style>
  <w:style w:type="character" w:styleId="Hipervnculo">
    <w:name w:val="Hyperlink"/>
    <w:basedOn w:val="Fuentedeprrafopredeter"/>
    <w:uiPriority w:val="99"/>
    <w:unhideWhenUsed w:val="1"/>
    <w:rsid w:val="00370A02"/>
    <w:rPr>
      <w:color w:val="0563c1" w:themeColor="hyperlink"/>
      <w:u w:val="single"/>
    </w:rPr>
  </w:style>
  <w:style w:type="character" w:styleId="Mencinsinresolver">
    <w:name w:val="Unresolved Mention"/>
    <w:basedOn w:val="Fuentedeprrafopredeter"/>
    <w:uiPriority w:val="99"/>
    <w:semiHidden w:val="1"/>
    <w:unhideWhenUsed w:val="1"/>
    <w:rsid w:val="00370A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KrHtJanJxcvScg6VG9eFQRZdQ==">CgMxLjAyDmgucW82YnpnYW5ndjJpMg5oLnc1bnVtanJkZm9ueDIMaC40NGFwb3h6amR1Mg5oLm80anM2NWoydDdvNTIOaC5jNzFxcGJxNGZucjU4AHIhMU10RFZNWW9QbkUzSlBMY2owXzhvRGh6ajZHd2pJVmx1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2025-07-31T17:09:00Z</dcterms:created>
  <dc:creator>Cuenta Microsoft</dc:creator>
</cp:coreProperties>
</file>