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13E42811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09/10/2025</w:t>
      </w:r>
    </w:p>
    <w:p w14:paraId="14456C68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7C620CB1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Ethics Application vs Research Proposal</w:t>
      </w:r>
    </w:p>
    <w:p w14:paraId="57AE0624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specific suggestions for the Gantt chart</w:t>
      </w:r>
    </w:p>
    <w:p w14:paraId="47FF667A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readability and audience</w:t>
      </w:r>
    </w:p>
    <w:p w14:paraId="4226B317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70F6FA2B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18D9CDC0">
      <w:pPr>
        <w:rPr>
          <w:b/>
          <w:bCs/>
          <w:color w:val="auto"/>
        </w:rPr>
      </w:pPr>
      <w:r>
        <w:rPr>
          <w:rFonts w:hint="eastAsia"/>
          <w:b/>
          <w:bCs/>
          <w:color w:val="auto"/>
        </w:rPr>
        <w:t>the presentation by my supervisor, John Halloran</w:t>
      </w:r>
    </w:p>
    <w:p w14:paraId="77ADAF48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drawing>
          <wp:inline distT="0" distB="0" distL="114300" distR="114300">
            <wp:extent cx="5264785" cy="2604770"/>
            <wp:effectExtent l="0" t="0" r="571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525EB"/>
    <w:p w14:paraId="7EDB7D44"/>
    <w:p w14:paraId="121087FB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0FC0F3EC">
      <w:r>
        <w:drawing>
          <wp:inline distT="0" distB="0" distL="114300" distR="114300">
            <wp:extent cx="5267960" cy="98107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572135"/>
            <wp:effectExtent l="0" t="0" r="635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E6F1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45B6F09C">
      <w:pPr>
        <w:numPr>
          <w:ilvl w:val="0"/>
          <w:numId w:val="2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It really is a trade-off between readability and information density. All professional researchers have to maximise the accessibility of their work, but it is precisely because this is a Master’s-level assignment that it becomes challenging.</w:t>
      </w:r>
    </w:p>
    <w:p w14:paraId="7958614A">
      <w:pPr>
        <w:numPr>
          <w:ilvl w:val="0"/>
          <w:numId w:val="2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It can be used, but not too much.</w:t>
      </w:r>
    </w:p>
    <w:p w14:paraId="416647F3">
      <w:pPr>
        <w:rPr>
          <w:b/>
          <w:bCs/>
          <w:color w:val="auto"/>
        </w:rPr>
      </w:pPr>
    </w:p>
    <w:p w14:paraId="0158D9D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FD325AB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7D0D37D6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3675" cy="2305050"/>
            <wp:effectExtent l="0" t="0" r="9525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281940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2526665"/>
            <wp:effectExtent l="0" t="0" r="9525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52B398BC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D4F1770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092A0D76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Complete all preprocessing for the RealWorld dataset.</w:t>
      </w:r>
    </w:p>
    <w:p w14:paraId="7E69C64D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Revise the proposal under the guidance of my supervisor, Halloran.</w:t>
      </w:r>
    </w:p>
    <w:p w14:paraId="630DDC15">
      <w:pPr>
        <w:rPr>
          <w:rFonts w:hint="default" w:eastAsiaTheme="minor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</w:rPr>
        <w:t>3. Look for alternative datasets that are not from Kaggle or the UCI Machine Learning Repository</w:t>
      </w:r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 (LaRa Dataset).</w:t>
      </w:r>
      <w:bookmarkStart w:id="0" w:name="_GoBack"/>
      <w:bookmarkEnd w:id="0"/>
    </w:p>
    <w:p w14:paraId="74F0F7CD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6E026A95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The proposal is still too dense, and its readability is not high enough.</w:t>
      </w:r>
    </w:p>
    <w:p w14:paraId="0A27FB8F">
      <w:pPr>
        <w:rPr>
          <w:rFonts w:hint="eastAsia"/>
          <w:b/>
          <w:bCs/>
          <w:color w:val="auto"/>
          <w:highlight w:val="green"/>
        </w:rPr>
      </w:pPr>
    </w:p>
    <w:p w14:paraId="3E40F7F6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1E6CA315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Improve the readability of the proposal by defining and explaining key terms.</w:t>
      </w:r>
    </w:p>
    <w:p w14:paraId="1265B60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Train and test several baseline models on the fully preprocessed RealWorld dataset to see the results.</w:t>
      </w: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198953AD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"https://livecoventryac-my.sharepoint.com/:v:/g/personal/aa1910_coventry_ac_uk/EVjgsFUPBQZJnPAw5G4eWGAB-TAN7NLLjgToTqWwDAIsnw"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https://livecoventryac-my.sharepoint.com/:v:/g/personal/aa1910_coventry_ac_uk/EVjgsFUPBQZJnPAw5G4eWGAB-TAN7NLLjgToTqWwDAIsnw</w:t>
      </w:r>
      <w:r>
        <w:rPr>
          <w:rFonts w:hint="eastAsia"/>
        </w:rPr>
        <w:fldChar w:fldCharType="end"/>
      </w:r>
    </w:p>
    <w:p w14:paraId="01EC5996">
      <w:pPr>
        <w:rPr>
          <w:rFonts w:hint="eastAsia"/>
        </w:rPr>
      </w:pPr>
    </w:p>
    <w:p w14:paraId="39373058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"https://github.com/laracroft-leo/Computing-project/tree/main/Project%20process/week%204%2010.06-10.12"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https://github.com/laracroft-leo/Computing-project/tree/main/Project%20process/week%204%2010.06-10.12</w:t>
      </w:r>
      <w:r>
        <w:rPr>
          <w:rFonts w:hint="eastAsia"/>
        </w:rPr>
        <w:fldChar w:fldCharType="end"/>
      </w:r>
    </w:p>
    <w:p w14:paraId="48F89EE7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A4E274"/>
    <w:multiLevelType w:val="singleLevel"/>
    <w:tmpl w:val="A2A4E27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7D93851"/>
    <w:multiLevelType w:val="singleLevel"/>
    <w:tmpl w:val="D7D9385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E804CB"/>
    <w:rsid w:val="7C15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174</Words>
  <Characters>1177</Characters>
  <Lines>0</Lines>
  <Paragraphs>0</Paragraphs>
  <TotalTime>0</TotalTime>
  <ScaleCrop>false</ScaleCrop>
  <LinksUpToDate>false</LinksUpToDate>
  <CharactersWithSpaces>1327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2025-12-03T14:39:00Z</dcterms:created>
  <dc:creator>86173</dc:creator>
  <cp:lastModifiedBy>Leo</cp:lastModifiedBy>
  <dcterms:modified xsi:type="dcterms:W3CDTF">2025-12-03T18:56:22Z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863840CBB26D463B8E9000D943749197_12</vt:lpwstr>
  </property>
</Properties>
</file>