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F2D9" w14:textId="77777777" w:rsidR="00245029" w:rsidRPr="00245029" w:rsidRDefault="00245029" w:rsidP="00245029">
      <w:p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b/>
          <w:bCs/>
          <w:i/>
          <w:iCs/>
        </w:rPr>
        <w:t>Clarification: Proposal vs Ethics Application</w:t>
      </w:r>
    </w:p>
    <w:p w14:paraId="0E5E23BD" w14:textId="77777777" w:rsidR="00245029" w:rsidRPr="00245029" w:rsidRDefault="00245029" w:rsidP="00245029">
      <w:p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i/>
          <w:iCs/>
        </w:rPr>
        <w:t>Some students are understandably unsure about the difference between the project proposal and the ethics application, so here’s a quick reminder:</w:t>
      </w:r>
    </w:p>
    <w:p w14:paraId="4C8DB6EB" w14:textId="77777777" w:rsidR="00245029" w:rsidRPr="00245029" w:rsidRDefault="00245029" w:rsidP="00245029">
      <w:pPr>
        <w:numPr>
          <w:ilvl w:val="0"/>
          <w:numId w:val="1"/>
        </w:num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i/>
          <w:iCs/>
        </w:rPr>
        <w:t>The </w:t>
      </w:r>
      <w:r w:rsidRPr="00245029">
        <w:rPr>
          <w:rFonts w:ascii="Verdana" w:hAnsi="Verdana"/>
          <w:b/>
          <w:bCs/>
          <w:i/>
          <w:iCs/>
        </w:rPr>
        <w:t>proposal</w:t>
      </w:r>
      <w:r w:rsidRPr="00245029">
        <w:rPr>
          <w:rFonts w:ascii="Verdana" w:hAnsi="Verdana"/>
          <w:i/>
          <w:iCs/>
        </w:rPr>
        <w:t> is the work that is marked for 7151CEM CW1</w:t>
      </w:r>
    </w:p>
    <w:p w14:paraId="73AF241E" w14:textId="77777777" w:rsidR="00245029" w:rsidRPr="00245029" w:rsidRDefault="00245029" w:rsidP="00245029">
      <w:pPr>
        <w:numPr>
          <w:ilvl w:val="0"/>
          <w:numId w:val="1"/>
        </w:num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i/>
          <w:iCs/>
        </w:rPr>
        <w:t>The </w:t>
      </w:r>
      <w:r w:rsidRPr="00245029">
        <w:rPr>
          <w:rFonts w:ascii="Verdana" w:hAnsi="Verdana"/>
          <w:b/>
          <w:bCs/>
          <w:i/>
          <w:iCs/>
        </w:rPr>
        <w:t>ethics application</w:t>
      </w:r>
      <w:r w:rsidRPr="00245029">
        <w:rPr>
          <w:rFonts w:ascii="Verdana" w:hAnsi="Verdana"/>
          <w:i/>
          <w:iCs/>
        </w:rPr>
        <w:t> is reviewed only to check whether your project meets ethical requirements</w:t>
      </w:r>
    </w:p>
    <w:p w14:paraId="21098F6E" w14:textId="77777777" w:rsidR="00245029" w:rsidRPr="00245029" w:rsidRDefault="00245029" w:rsidP="00245029">
      <w:pPr>
        <w:numPr>
          <w:ilvl w:val="0"/>
          <w:numId w:val="1"/>
        </w:num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i/>
          <w:iCs/>
        </w:rPr>
        <w:t>Having your ethics application approved </w:t>
      </w:r>
      <w:r w:rsidRPr="00245029">
        <w:rPr>
          <w:rFonts w:ascii="Verdana" w:hAnsi="Verdana"/>
          <w:b/>
          <w:bCs/>
          <w:i/>
          <w:iCs/>
        </w:rPr>
        <w:t>does not mean your proposal is approved or will pass</w:t>
      </w:r>
      <w:r w:rsidRPr="00245029">
        <w:rPr>
          <w:rFonts w:ascii="Verdana" w:hAnsi="Verdana"/>
          <w:i/>
          <w:iCs/>
        </w:rPr>
        <w:t>. These are two separate processes.</w:t>
      </w:r>
    </w:p>
    <w:p w14:paraId="06D0449C" w14:textId="77777777" w:rsidR="00245029" w:rsidRPr="00245029" w:rsidRDefault="00245029" w:rsidP="00245029">
      <w:p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i/>
          <w:iCs/>
        </w:rPr>
        <w:t>Think of it this way:</w:t>
      </w:r>
    </w:p>
    <w:p w14:paraId="7EE4B962" w14:textId="77777777" w:rsidR="00245029" w:rsidRPr="00245029" w:rsidRDefault="00245029" w:rsidP="00245029">
      <w:pPr>
        <w:numPr>
          <w:ilvl w:val="0"/>
          <w:numId w:val="2"/>
        </w:num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b/>
          <w:bCs/>
          <w:i/>
          <w:iCs/>
        </w:rPr>
        <w:t>Ethics approval</w:t>
      </w:r>
      <w:r w:rsidRPr="00245029">
        <w:rPr>
          <w:rFonts w:ascii="Verdana" w:hAnsi="Verdana"/>
          <w:i/>
          <w:iCs/>
        </w:rPr>
        <w:t> = permission to conduct the study ethically.</w:t>
      </w:r>
    </w:p>
    <w:p w14:paraId="27A8E4F5" w14:textId="77777777" w:rsidR="00245029" w:rsidRPr="00245029" w:rsidRDefault="00245029" w:rsidP="00245029">
      <w:pPr>
        <w:numPr>
          <w:ilvl w:val="0"/>
          <w:numId w:val="2"/>
        </w:num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b/>
          <w:bCs/>
          <w:i/>
          <w:iCs/>
        </w:rPr>
        <w:t>Proposal</w:t>
      </w:r>
      <w:r w:rsidRPr="00245029">
        <w:rPr>
          <w:rFonts w:ascii="Verdana" w:hAnsi="Verdana"/>
          <w:i/>
          <w:iCs/>
        </w:rPr>
        <w:t> = the assessed work that demonstrates your research planning and design.</w:t>
      </w:r>
    </w:p>
    <w:p w14:paraId="15644454" w14:textId="77777777" w:rsidR="00245029" w:rsidRPr="00245029" w:rsidRDefault="00245029" w:rsidP="00245029">
      <w:p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i/>
          <w:iCs/>
        </w:rPr>
        <w:t>Make sure you give attention to both, and don’t assume that one automatically covers the other.</w:t>
      </w:r>
    </w:p>
    <w:p w14:paraId="429DFC45" w14:textId="77777777" w:rsidR="00245029" w:rsidRPr="00245029" w:rsidRDefault="00245029" w:rsidP="00245029">
      <w:pPr>
        <w:spacing w:after="80" w:line="240" w:lineRule="auto"/>
        <w:rPr>
          <w:rFonts w:ascii="Verdana" w:hAnsi="Verdana"/>
        </w:rPr>
      </w:pPr>
      <w:r w:rsidRPr="00245029">
        <w:rPr>
          <w:rFonts w:ascii="Verdana" w:hAnsi="Verdana"/>
          <w:i/>
          <w:iCs/>
        </w:rPr>
        <w:t>You MUST gain ethical approval before you work with any primary or secondary data for your project.</w:t>
      </w:r>
    </w:p>
    <w:p w14:paraId="551B69DA" w14:textId="77777777" w:rsidR="00423158" w:rsidRPr="00423158" w:rsidRDefault="00423158" w:rsidP="00423158">
      <w:pPr>
        <w:spacing w:after="80" w:line="240" w:lineRule="auto"/>
        <w:rPr>
          <w:rFonts w:ascii="Verdana" w:hAnsi="Verdana"/>
        </w:rPr>
      </w:pPr>
    </w:p>
    <w:p w14:paraId="17B8C071" w14:textId="77777777" w:rsidR="00423158" w:rsidRPr="00423158" w:rsidRDefault="00423158" w:rsidP="00423158">
      <w:pPr>
        <w:spacing w:after="80" w:line="240" w:lineRule="auto"/>
        <w:rPr>
          <w:rFonts w:ascii="Verdana" w:hAnsi="Verdana"/>
        </w:rPr>
      </w:pPr>
    </w:p>
    <w:sectPr w:rsidR="00423158" w:rsidRPr="00423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62215"/>
    <w:multiLevelType w:val="multilevel"/>
    <w:tmpl w:val="88B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7639CF"/>
    <w:multiLevelType w:val="multilevel"/>
    <w:tmpl w:val="F9C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5785684">
    <w:abstractNumId w:val="0"/>
  </w:num>
  <w:num w:numId="2" w16cid:durableId="164083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3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29"/>
    <w:rsid w:val="001D704D"/>
    <w:rsid w:val="00245029"/>
    <w:rsid w:val="00423158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4A61"/>
  <w15:chartTrackingRefBased/>
  <w15:docId w15:val="{7DEF5124-34AB-4314-BA4A-842B61BC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4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1910\OneDrive%20-%20Coventry%20University\--DESKTOP\verdan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verdana.dotx</Template>
  <TotalTime>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Halloran</dc:creator>
  <cp:keywords/>
  <dc:description/>
  <cp:lastModifiedBy>John Halloran</cp:lastModifiedBy>
  <cp:revision>1</cp:revision>
  <dcterms:created xsi:type="dcterms:W3CDTF">2025-10-09T13:06:00Z</dcterms:created>
  <dcterms:modified xsi:type="dcterms:W3CDTF">2025-10-09T13:06:00Z</dcterms:modified>
</cp:coreProperties>
</file>