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B126C8" w14:textId="77777777" w:rsidR="00D62E84" w:rsidRDefault="00000000">
      <w:pPr>
        <w:rPr>
          <w:b/>
          <w:bCs/>
          <w:color w:val="FF0000"/>
        </w:rPr>
      </w:pPr>
      <w:r>
        <w:rPr>
          <w:b/>
          <w:bCs/>
          <w:color w:val="FF0000"/>
        </w:rPr>
        <w:t>SUPERVISION</w:t>
      </w:r>
    </w:p>
    <w:p w14:paraId="6529BCF7" w14:textId="77777777" w:rsidR="00D62E84" w:rsidRDefault="00000000">
      <w:pPr>
        <w:rPr>
          <w:b/>
          <w:bCs/>
        </w:rPr>
      </w:pPr>
      <w:r>
        <w:rPr>
          <w:b/>
          <w:bCs/>
        </w:rPr>
        <w:t>Date / time</w:t>
      </w:r>
      <w:r>
        <w:rPr>
          <w:rFonts w:hint="eastAsia"/>
          <w:b/>
          <w:bCs/>
        </w:rPr>
        <w:t>:  13/11/2025</w:t>
      </w:r>
    </w:p>
    <w:p w14:paraId="0D4348AB" w14:textId="77777777" w:rsidR="00D62E84" w:rsidRDefault="00D62E84">
      <w:pPr>
        <w:rPr>
          <w:b/>
          <w:bCs/>
        </w:rPr>
      </w:pPr>
    </w:p>
    <w:p w14:paraId="6947820A" w14:textId="77777777" w:rsidR="00D62E84" w:rsidRDefault="00000000">
      <w:pPr>
        <w:rPr>
          <w:b/>
          <w:bCs/>
          <w:highlight w:val="yellow"/>
        </w:rPr>
      </w:pPr>
      <w:r>
        <w:rPr>
          <w:b/>
          <w:bCs/>
          <w:highlight w:val="yellow"/>
        </w:rPr>
        <w:t>Main issues discussed</w:t>
      </w:r>
    </w:p>
    <w:p w14:paraId="7754A321" w14:textId="77777777" w:rsidR="00D62E84" w:rsidRDefault="00000000">
      <w:pPr>
        <w:rPr>
          <w:b/>
          <w:bCs/>
        </w:rPr>
      </w:pPr>
      <w:r>
        <w:rPr>
          <w:b/>
          <w:bCs/>
        </w:rPr>
        <w:t>1. The main problem with my writing: the text is too dense and compact.</w:t>
      </w:r>
    </w:p>
    <w:p w14:paraId="05031F9B" w14:textId="77777777" w:rsidR="00D62E84" w:rsidRDefault="00000000">
      <w:pPr>
        <w:rPr>
          <w:b/>
          <w:bCs/>
        </w:rPr>
      </w:pPr>
      <w:r>
        <w:rPr>
          <w:b/>
          <w:bCs/>
        </w:rPr>
        <w:t>2. Any specialised methodological concept must be clearly defined and illustrated with examples.</w:t>
      </w:r>
    </w:p>
    <w:p w14:paraId="63E01F19" w14:textId="77777777" w:rsidR="00D62E84" w:rsidRDefault="00000000">
      <w:pPr>
        <w:rPr>
          <w:b/>
          <w:bCs/>
        </w:rPr>
      </w:pPr>
      <w:r>
        <w:rPr>
          <w:b/>
          <w:bCs/>
        </w:rPr>
        <w:t>3. The presentation should not try to cover too much. It should be shortened to fit within 10 minutes and must cover the research question, why it is interesting or important, the research contribution, the process, and the results.</w:t>
      </w:r>
    </w:p>
    <w:p w14:paraId="2815FF37" w14:textId="77777777" w:rsidR="00D62E84" w:rsidRDefault="00000000">
      <w:pPr>
        <w:rPr>
          <w:b/>
          <w:bCs/>
        </w:rPr>
      </w:pPr>
      <w:r>
        <w:rPr>
          <w:rFonts w:hint="eastAsia"/>
          <w:b/>
          <w:bCs/>
        </w:rPr>
        <w:t>4. Master</w:t>
      </w:r>
      <w:r>
        <w:rPr>
          <w:b/>
          <w:bCs/>
        </w:rPr>
        <w:t>’</w:t>
      </w:r>
      <w:r>
        <w:rPr>
          <w:rFonts w:hint="eastAsia"/>
          <w:b/>
          <w:bCs/>
        </w:rPr>
        <w:t>s defence questions are usually at a medium or relatively high level, rather than focusing on extreme details. For example, they may ask why a particular model was chosen and how it works. They may also ask about the project</w:t>
      </w:r>
      <w:r>
        <w:rPr>
          <w:b/>
          <w:bCs/>
        </w:rPr>
        <w:t>’</w:t>
      </w:r>
      <w:r>
        <w:rPr>
          <w:rFonts w:hint="eastAsia"/>
          <w:b/>
          <w:bCs/>
        </w:rPr>
        <w:t>s contribution, findings, and what type of machine learning problem it belongs to.</w:t>
      </w:r>
    </w:p>
    <w:p w14:paraId="6EECA17E" w14:textId="77777777" w:rsidR="00D62E84" w:rsidRDefault="00000000">
      <w:pPr>
        <w:rPr>
          <w:b/>
          <w:bCs/>
        </w:rPr>
      </w:pPr>
      <w:r>
        <w:rPr>
          <w:b/>
          <w:bCs/>
        </w:rPr>
        <w:t>4. Project adjustments are a way to show independence; if there are none, it is fine not to write anything.</w:t>
      </w:r>
    </w:p>
    <w:p w14:paraId="06FC47AD" w14:textId="77777777" w:rsidR="00D62E84" w:rsidRDefault="00D62E84">
      <w:pPr>
        <w:rPr>
          <w:b/>
          <w:bCs/>
        </w:rPr>
      </w:pPr>
    </w:p>
    <w:p w14:paraId="175676B7" w14:textId="77777777" w:rsidR="00D62E84" w:rsidRDefault="00000000">
      <w:pPr>
        <w:rPr>
          <w:b/>
          <w:bCs/>
        </w:rPr>
      </w:pPr>
      <w:r>
        <w:rPr>
          <w:b/>
          <w:bCs/>
          <w:highlight w:val="yellow"/>
        </w:rPr>
        <w:t>Work shown</w:t>
      </w:r>
      <w:r>
        <w:rPr>
          <w:b/>
          <w:bCs/>
        </w:rPr>
        <w:t xml:space="preserve"> </w:t>
      </w:r>
    </w:p>
    <w:p w14:paraId="6B150D2A" w14:textId="77777777" w:rsidR="00D62E84" w:rsidRDefault="00000000">
      <w:pPr>
        <w:numPr>
          <w:ilvl w:val="0"/>
          <w:numId w:val="1"/>
        </w:numPr>
        <w:rPr>
          <w:b/>
          <w:bCs/>
        </w:rPr>
      </w:pPr>
      <w:r>
        <w:rPr>
          <w:b/>
          <w:bCs/>
        </w:rPr>
        <w:t>Show my supervisor two draft versions of the RealWorld dataset preprocessing.</w:t>
      </w:r>
    </w:p>
    <w:p w14:paraId="21A6F76D" w14:textId="77777777" w:rsidR="00D62E84" w:rsidRDefault="00000000">
      <w:pPr>
        <w:rPr>
          <w:b/>
          <w:bCs/>
        </w:rPr>
      </w:pPr>
      <w:r>
        <w:rPr>
          <w:rFonts w:hint="eastAsia"/>
          <w:b/>
          <w:bCs/>
        </w:rPr>
        <w:t>My supervisor</w:t>
      </w:r>
      <w:r>
        <w:rPr>
          <w:b/>
          <w:bCs/>
        </w:rPr>
        <w:t>’</w:t>
      </w:r>
      <w:r>
        <w:rPr>
          <w:rFonts w:hint="eastAsia"/>
          <w:b/>
          <w:bCs/>
        </w:rPr>
        <w:t>s suggestion: write more, explain why it is necessary, and give some examples.</w:t>
      </w:r>
    </w:p>
    <w:p w14:paraId="1D6ECB1E" w14:textId="77777777" w:rsidR="00D62E84" w:rsidRDefault="00000000">
      <w:r>
        <w:rPr>
          <w:noProof/>
        </w:rPr>
        <w:drawing>
          <wp:inline distT="0" distB="0" distL="114300" distR="114300" wp14:anchorId="5E781BEF" wp14:editId="40D48ECB">
            <wp:extent cx="5264785" cy="2594610"/>
            <wp:effectExtent l="0" t="0" r="5715" b="889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5"/>
                    <a:stretch>
                      <a:fillRect/>
                    </a:stretch>
                  </pic:blipFill>
                  <pic:spPr>
                    <a:xfrm>
                      <a:off x="0" y="0"/>
                      <a:ext cx="5264785" cy="2594610"/>
                    </a:xfrm>
                    <a:prstGeom prst="rect">
                      <a:avLst/>
                    </a:prstGeom>
                    <a:noFill/>
                    <a:ln>
                      <a:noFill/>
                    </a:ln>
                  </pic:spPr>
                </pic:pic>
              </a:graphicData>
            </a:graphic>
          </wp:inline>
        </w:drawing>
      </w:r>
    </w:p>
    <w:p w14:paraId="3E73126B" w14:textId="77777777" w:rsidR="00D62E84" w:rsidRDefault="00D62E84"/>
    <w:p w14:paraId="5F966883" w14:textId="77777777" w:rsidR="00D62E84" w:rsidRDefault="00D62E84"/>
    <w:p w14:paraId="079116DF" w14:textId="77777777" w:rsidR="00550BEF" w:rsidRDefault="00550BEF"/>
    <w:p w14:paraId="4DE99D26" w14:textId="77777777" w:rsidR="00550BEF" w:rsidRDefault="00550BEF"/>
    <w:p w14:paraId="789D1DD6" w14:textId="77777777" w:rsidR="00550BEF" w:rsidRDefault="00550BEF"/>
    <w:p w14:paraId="7EBB9497" w14:textId="77777777" w:rsidR="00550BEF" w:rsidRDefault="00550BEF"/>
    <w:p w14:paraId="29F06818" w14:textId="77777777" w:rsidR="00550BEF" w:rsidRDefault="00550BEF"/>
    <w:p w14:paraId="5EE5876B" w14:textId="77777777" w:rsidR="00550BEF" w:rsidRDefault="00550BEF"/>
    <w:p w14:paraId="71F6C40A" w14:textId="77777777" w:rsidR="00550BEF" w:rsidRDefault="00550BEF"/>
    <w:p w14:paraId="7AB67662" w14:textId="77777777" w:rsidR="00550BEF" w:rsidRDefault="00550BEF">
      <w:pPr>
        <w:rPr>
          <w:rFonts w:hint="eastAsia"/>
        </w:rPr>
      </w:pPr>
    </w:p>
    <w:p w14:paraId="28345B08" w14:textId="77777777" w:rsidR="00D62E84" w:rsidRDefault="00000000">
      <w:pPr>
        <w:numPr>
          <w:ilvl w:val="0"/>
          <w:numId w:val="1"/>
        </w:numPr>
      </w:pPr>
      <w:r>
        <w:rPr>
          <w:rFonts w:hint="eastAsia"/>
          <w:b/>
          <w:bCs/>
        </w:rPr>
        <w:lastRenderedPageBreak/>
        <w:t>Experiments presented: I added two state-of-the-art models, DeepConvContext and rTsfNet, as my model baselines. Then, by combining the strengths of rTsfNet, DeepConvContext, and Transformers or some other models, I designed two new models.</w:t>
      </w:r>
    </w:p>
    <w:p w14:paraId="7B951BE4" w14:textId="77777777" w:rsidR="00D62E84" w:rsidRDefault="00000000">
      <w:pPr>
        <w:rPr>
          <w:b/>
          <w:bCs/>
        </w:rPr>
      </w:pPr>
      <w:r>
        <w:rPr>
          <w:noProof/>
        </w:rPr>
        <w:drawing>
          <wp:inline distT="0" distB="0" distL="114300" distR="114300" wp14:anchorId="3576DBF6" wp14:editId="2BE13A85">
            <wp:extent cx="5264785" cy="2600325"/>
            <wp:effectExtent l="0" t="0" r="5715" b="3175"/>
            <wp:docPr id="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3"/>
                    <pic:cNvPicPr>
                      <a:picLocks noChangeAspect="1"/>
                    </pic:cNvPicPr>
                  </pic:nvPicPr>
                  <pic:blipFill>
                    <a:blip r:embed="rId6"/>
                    <a:stretch>
                      <a:fillRect/>
                    </a:stretch>
                  </pic:blipFill>
                  <pic:spPr>
                    <a:xfrm>
                      <a:off x="0" y="0"/>
                      <a:ext cx="5264785" cy="2600325"/>
                    </a:xfrm>
                    <a:prstGeom prst="rect">
                      <a:avLst/>
                    </a:prstGeom>
                    <a:noFill/>
                    <a:ln>
                      <a:noFill/>
                    </a:ln>
                  </pic:spPr>
                </pic:pic>
              </a:graphicData>
            </a:graphic>
          </wp:inline>
        </w:drawing>
      </w:r>
    </w:p>
    <w:p w14:paraId="225BFFCD" w14:textId="77777777" w:rsidR="00D62E84" w:rsidRDefault="00D62E84">
      <w:pPr>
        <w:rPr>
          <w:b/>
          <w:bCs/>
        </w:rPr>
      </w:pPr>
    </w:p>
    <w:p w14:paraId="3E712C9F" w14:textId="77777777" w:rsidR="00D62E84" w:rsidRDefault="00D62E84">
      <w:pPr>
        <w:rPr>
          <w:b/>
          <w:bCs/>
        </w:rPr>
      </w:pPr>
    </w:p>
    <w:p w14:paraId="16C99EBD" w14:textId="77777777" w:rsidR="00D62E84" w:rsidRDefault="00D62E84">
      <w:pPr>
        <w:rPr>
          <w:b/>
          <w:bCs/>
        </w:rPr>
      </w:pPr>
    </w:p>
    <w:p w14:paraId="4FDB7D5E" w14:textId="77777777" w:rsidR="00D62E84" w:rsidRDefault="00000000">
      <w:pPr>
        <w:numPr>
          <w:ilvl w:val="0"/>
          <w:numId w:val="1"/>
        </w:numPr>
        <w:rPr>
          <w:b/>
          <w:bCs/>
        </w:rPr>
      </w:pPr>
      <w:r>
        <w:rPr>
          <w:b/>
          <w:bCs/>
        </w:rPr>
        <w:t>Show my supervisor my entire experimental workflow.</w:t>
      </w:r>
    </w:p>
    <w:p w14:paraId="32656EA5" w14:textId="77777777" w:rsidR="00D62E84" w:rsidRDefault="00000000">
      <w:pPr>
        <w:rPr>
          <w:b/>
          <w:bCs/>
        </w:rPr>
      </w:pPr>
      <w:r>
        <w:rPr>
          <w:rFonts w:hint="eastAsia"/>
          <w:b/>
          <w:bCs/>
        </w:rPr>
        <w:t>My supervisor thinks my workload is very heavy and asked whether I am confident I can finish it. My answer was yes.</w:t>
      </w:r>
    </w:p>
    <w:p w14:paraId="78526E34" w14:textId="77777777" w:rsidR="00D62E84" w:rsidRDefault="00000000">
      <w:r>
        <w:rPr>
          <w:noProof/>
        </w:rPr>
        <w:drawing>
          <wp:inline distT="0" distB="0" distL="114300" distR="114300" wp14:anchorId="7A8EC519" wp14:editId="522C468B">
            <wp:extent cx="5264785" cy="2586355"/>
            <wp:effectExtent l="0" t="0" r="5715" b="4445"/>
            <wp:docPr id="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4"/>
                    <pic:cNvPicPr>
                      <a:picLocks noChangeAspect="1"/>
                    </pic:cNvPicPr>
                  </pic:nvPicPr>
                  <pic:blipFill>
                    <a:blip r:embed="rId7"/>
                    <a:stretch>
                      <a:fillRect/>
                    </a:stretch>
                  </pic:blipFill>
                  <pic:spPr>
                    <a:xfrm>
                      <a:off x="0" y="0"/>
                      <a:ext cx="5264785" cy="2586355"/>
                    </a:xfrm>
                    <a:prstGeom prst="rect">
                      <a:avLst/>
                    </a:prstGeom>
                    <a:noFill/>
                    <a:ln>
                      <a:noFill/>
                    </a:ln>
                  </pic:spPr>
                </pic:pic>
              </a:graphicData>
            </a:graphic>
          </wp:inline>
        </w:drawing>
      </w:r>
    </w:p>
    <w:p w14:paraId="0D5ABEEC" w14:textId="77777777" w:rsidR="00D62E84" w:rsidRDefault="00D62E84"/>
    <w:p w14:paraId="6D5B2B4A" w14:textId="77777777" w:rsidR="00D62E84" w:rsidRDefault="00D62E84"/>
    <w:p w14:paraId="544BD6BF" w14:textId="77777777" w:rsidR="00550BEF" w:rsidRDefault="00550BEF"/>
    <w:p w14:paraId="7701A51C" w14:textId="77777777" w:rsidR="00550BEF" w:rsidRDefault="00550BEF"/>
    <w:p w14:paraId="4088A41F" w14:textId="77777777" w:rsidR="00550BEF" w:rsidRDefault="00550BEF"/>
    <w:p w14:paraId="71498220" w14:textId="77777777" w:rsidR="00550BEF" w:rsidRDefault="00550BEF"/>
    <w:p w14:paraId="0701D5F2" w14:textId="77777777" w:rsidR="00550BEF" w:rsidRDefault="00550BEF">
      <w:pPr>
        <w:rPr>
          <w:rFonts w:hint="eastAsia"/>
        </w:rPr>
      </w:pPr>
    </w:p>
    <w:p w14:paraId="5D98A1A1" w14:textId="77777777" w:rsidR="00D62E84" w:rsidRDefault="00000000">
      <w:pPr>
        <w:rPr>
          <w:b/>
          <w:bCs/>
          <w:highlight w:val="yellow"/>
        </w:rPr>
      </w:pPr>
      <w:r>
        <w:rPr>
          <w:b/>
          <w:bCs/>
          <w:highlight w:val="yellow"/>
        </w:rPr>
        <w:lastRenderedPageBreak/>
        <w:t>Questions asked; how questions were answered</w:t>
      </w:r>
    </w:p>
    <w:p w14:paraId="437D7F1F" w14:textId="77777777" w:rsidR="00D62E84" w:rsidRDefault="00000000">
      <w:pPr>
        <w:rPr>
          <w:b/>
          <w:bCs/>
        </w:rPr>
      </w:pPr>
      <w:r>
        <w:rPr>
          <w:noProof/>
        </w:rPr>
        <w:drawing>
          <wp:inline distT="0" distB="0" distL="114300" distR="114300" wp14:anchorId="079B2315" wp14:editId="659D9546">
            <wp:extent cx="5269230" cy="2294255"/>
            <wp:effectExtent l="0" t="0" r="1270" b="4445"/>
            <wp:docPr id="1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
                    <pic:cNvPicPr>
                      <a:picLocks noChangeAspect="1"/>
                    </pic:cNvPicPr>
                  </pic:nvPicPr>
                  <pic:blipFill>
                    <a:blip r:embed="rId8"/>
                    <a:stretch>
                      <a:fillRect/>
                    </a:stretch>
                  </pic:blipFill>
                  <pic:spPr>
                    <a:xfrm>
                      <a:off x="0" y="0"/>
                      <a:ext cx="5269230" cy="2294255"/>
                    </a:xfrm>
                    <a:prstGeom prst="rect">
                      <a:avLst/>
                    </a:prstGeom>
                    <a:noFill/>
                    <a:ln>
                      <a:noFill/>
                    </a:ln>
                  </pic:spPr>
                </pic:pic>
              </a:graphicData>
            </a:graphic>
          </wp:inline>
        </w:drawing>
      </w:r>
    </w:p>
    <w:p w14:paraId="408295BD" w14:textId="77777777" w:rsidR="00D62E84" w:rsidRDefault="00D62E84">
      <w:pPr>
        <w:rPr>
          <w:b/>
          <w:bCs/>
        </w:rPr>
      </w:pPr>
    </w:p>
    <w:p w14:paraId="6CB74674" w14:textId="77777777" w:rsidR="00D62E84" w:rsidRDefault="00000000">
      <w:pPr>
        <w:rPr>
          <w:b/>
          <w:bCs/>
          <w:color w:val="FF0000"/>
        </w:rPr>
      </w:pPr>
      <w:r>
        <w:rPr>
          <w:noProof/>
        </w:rPr>
        <w:drawing>
          <wp:inline distT="0" distB="0" distL="114300" distR="114300" wp14:anchorId="6974848E" wp14:editId="360E2B88">
            <wp:extent cx="5268595" cy="3691255"/>
            <wp:effectExtent l="0" t="0" r="1905" b="44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
                    <a:stretch>
                      <a:fillRect/>
                    </a:stretch>
                  </pic:blipFill>
                  <pic:spPr>
                    <a:xfrm>
                      <a:off x="0" y="0"/>
                      <a:ext cx="5268595" cy="3691255"/>
                    </a:xfrm>
                    <a:prstGeom prst="rect">
                      <a:avLst/>
                    </a:prstGeom>
                    <a:noFill/>
                    <a:ln>
                      <a:noFill/>
                    </a:ln>
                  </pic:spPr>
                </pic:pic>
              </a:graphicData>
            </a:graphic>
          </wp:inline>
        </w:drawing>
      </w:r>
    </w:p>
    <w:p w14:paraId="4E16C554" w14:textId="77777777" w:rsidR="00D62E84" w:rsidRDefault="00D62E84">
      <w:pPr>
        <w:rPr>
          <w:b/>
          <w:bCs/>
          <w:color w:val="FF0000"/>
        </w:rPr>
      </w:pPr>
    </w:p>
    <w:p w14:paraId="5A9D04A6" w14:textId="77777777" w:rsidR="00D62E84" w:rsidRDefault="00D62E84">
      <w:pPr>
        <w:rPr>
          <w:b/>
          <w:bCs/>
          <w:color w:val="FF0000"/>
        </w:rPr>
      </w:pPr>
    </w:p>
    <w:p w14:paraId="54C84C0A" w14:textId="77777777" w:rsidR="00D62E84" w:rsidRDefault="00D62E84">
      <w:pPr>
        <w:rPr>
          <w:b/>
          <w:bCs/>
          <w:color w:val="FF0000"/>
        </w:rPr>
      </w:pPr>
    </w:p>
    <w:p w14:paraId="2319FF84" w14:textId="77777777" w:rsidR="00D62E84" w:rsidRDefault="00D62E84">
      <w:pPr>
        <w:rPr>
          <w:b/>
          <w:bCs/>
          <w:color w:val="FF0000"/>
        </w:rPr>
      </w:pPr>
    </w:p>
    <w:p w14:paraId="376C234D" w14:textId="77777777" w:rsidR="00D62E84" w:rsidRDefault="00D62E84">
      <w:pPr>
        <w:rPr>
          <w:b/>
          <w:bCs/>
          <w:color w:val="FF0000"/>
        </w:rPr>
      </w:pPr>
    </w:p>
    <w:p w14:paraId="4A930B3A" w14:textId="77777777" w:rsidR="00D62E84" w:rsidRDefault="00D62E84">
      <w:pPr>
        <w:rPr>
          <w:b/>
          <w:bCs/>
          <w:color w:val="FF0000"/>
        </w:rPr>
      </w:pPr>
    </w:p>
    <w:p w14:paraId="06228A23" w14:textId="77777777" w:rsidR="00D62E84" w:rsidRDefault="00D62E84">
      <w:pPr>
        <w:rPr>
          <w:b/>
          <w:bCs/>
          <w:color w:val="FF0000"/>
        </w:rPr>
      </w:pPr>
    </w:p>
    <w:p w14:paraId="761A20ED" w14:textId="77777777" w:rsidR="00D62E84" w:rsidRDefault="00D62E84">
      <w:pPr>
        <w:rPr>
          <w:b/>
          <w:bCs/>
          <w:color w:val="FF0000"/>
        </w:rPr>
      </w:pPr>
    </w:p>
    <w:p w14:paraId="28E2862B" w14:textId="77777777" w:rsidR="00550BEF" w:rsidRDefault="00550BEF">
      <w:pPr>
        <w:rPr>
          <w:rFonts w:hint="eastAsia"/>
          <w:b/>
          <w:bCs/>
          <w:color w:val="FF0000"/>
        </w:rPr>
      </w:pPr>
    </w:p>
    <w:p w14:paraId="636E177C" w14:textId="77777777" w:rsidR="00D62E84" w:rsidRDefault="00D62E84">
      <w:pPr>
        <w:rPr>
          <w:b/>
          <w:bCs/>
          <w:color w:val="FF0000"/>
        </w:rPr>
      </w:pPr>
    </w:p>
    <w:p w14:paraId="1187E5C3" w14:textId="77777777" w:rsidR="00D62E84" w:rsidRDefault="00D62E84">
      <w:pPr>
        <w:rPr>
          <w:b/>
          <w:bCs/>
          <w:color w:val="FF0000"/>
        </w:rPr>
      </w:pPr>
    </w:p>
    <w:p w14:paraId="25862B08" w14:textId="77777777" w:rsidR="00D62E84" w:rsidRDefault="00000000">
      <w:pPr>
        <w:rPr>
          <w:b/>
          <w:bCs/>
        </w:rPr>
      </w:pPr>
      <w:r>
        <w:rPr>
          <w:rFonts w:hint="eastAsia"/>
          <w:b/>
          <w:bCs/>
          <w:color w:val="FF0000"/>
        </w:rPr>
        <w:lastRenderedPageBreak/>
        <w:t>Email</w:t>
      </w:r>
    </w:p>
    <w:p w14:paraId="272D866F" w14:textId="77777777" w:rsidR="00D62E84" w:rsidRDefault="00000000">
      <w:r>
        <w:rPr>
          <w:noProof/>
        </w:rPr>
        <w:drawing>
          <wp:inline distT="0" distB="0" distL="114300" distR="114300" wp14:anchorId="58A8C21E" wp14:editId="5D2BDE33">
            <wp:extent cx="5270500" cy="2559050"/>
            <wp:effectExtent l="0" t="0" r="0" b="635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0"/>
                    <a:stretch>
                      <a:fillRect/>
                    </a:stretch>
                  </pic:blipFill>
                  <pic:spPr>
                    <a:xfrm>
                      <a:off x="0" y="0"/>
                      <a:ext cx="5270500" cy="2559050"/>
                    </a:xfrm>
                    <a:prstGeom prst="rect">
                      <a:avLst/>
                    </a:prstGeom>
                    <a:noFill/>
                    <a:ln>
                      <a:noFill/>
                    </a:ln>
                  </pic:spPr>
                </pic:pic>
              </a:graphicData>
            </a:graphic>
          </wp:inline>
        </w:drawing>
      </w:r>
    </w:p>
    <w:p w14:paraId="188B1077" w14:textId="77777777" w:rsidR="00D62E84" w:rsidRDefault="00000000">
      <w:r>
        <w:rPr>
          <w:rFonts w:hint="eastAsia"/>
          <w:b/>
          <w:bCs/>
        </w:rPr>
        <w:t>As my supervisor had not replied due to being busy, I presented it to him in this week</w:t>
      </w:r>
      <w:r>
        <w:rPr>
          <w:b/>
          <w:bCs/>
        </w:rPr>
        <w:t>’</w:t>
      </w:r>
      <w:r>
        <w:rPr>
          <w:rFonts w:hint="eastAsia"/>
          <w:b/>
          <w:bCs/>
        </w:rPr>
        <w:t>s meeting.</w:t>
      </w:r>
    </w:p>
    <w:p w14:paraId="2A036B4A" w14:textId="77777777" w:rsidR="00D62E84" w:rsidRDefault="00D62E84">
      <w:pPr>
        <w:rPr>
          <w:b/>
          <w:bCs/>
          <w:highlight w:val="yellow"/>
        </w:rPr>
      </w:pPr>
    </w:p>
    <w:p w14:paraId="6037C95A" w14:textId="77777777" w:rsidR="00D62E84" w:rsidRDefault="00000000">
      <w:pPr>
        <w:rPr>
          <w:b/>
          <w:bCs/>
          <w:color w:val="FF0000"/>
        </w:rPr>
      </w:pPr>
      <w:r>
        <w:rPr>
          <w:rFonts w:hint="eastAsia"/>
          <w:b/>
          <w:bCs/>
          <w:color w:val="FF0000"/>
        </w:rPr>
        <w:t>Computing Project</w:t>
      </w:r>
    </w:p>
    <w:p w14:paraId="573468DF" w14:textId="77777777" w:rsidR="00D62E84" w:rsidRDefault="00000000">
      <w:pPr>
        <w:rPr>
          <w:b/>
          <w:bCs/>
          <w:highlight w:val="yellow"/>
        </w:rPr>
      </w:pPr>
      <w:r>
        <w:rPr>
          <w:rFonts w:hint="eastAsia"/>
          <w:b/>
          <w:bCs/>
          <w:highlight w:val="green"/>
        </w:rPr>
        <w:t>WORK DONE</w:t>
      </w:r>
    </w:p>
    <w:p w14:paraId="10A8116D" w14:textId="77777777" w:rsidR="00D62E84" w:rsidRDefault="00000000">
      <w:pPr>
        <w:rPr>
          <w:b/>
          <w:bCs/>
        </w:rPr>
      </w:pPr>
      <w:r>
        <w:rPr>
          <w:rFonts w:hint="eastAsia"/>
          <w:b/>
          <w:bCs/>
        </w:rPr>
        <w:t>1. I completed the DeepConvContext code and trained and tested it on the RealWorld dataset.</w:t>
      </w:r>
    </w:p>
    <w:p w14:paraId="1AB130FB" w14:textId="77777777" w:rsidR="00D62E84" w:rsidRDefault="00000000">
      <w:pPr>
        <w:rPr>
          <w:b/>
          <w:bCs/>
        </w:rPr>
      </w:pPr>
      <w:r>
        <w:rPr>
          <w:rFonts w:hint="eastAsia"/>
          <w:b/>
          <w:bCs/>
        </w:rPr>
        <w:t>2. I designed a new model, RCCMix Lightweight, and also solved its poor performance problem on the LARa dataset.</w:t>
      </w:r>
    </w:p>
    <w:p w14:paraId="1AB0D15F" w14:textId="77777777" w:rsidR="00D62E84" w:rsidRDefault="00000000">
      <w:pPr>
        <w:rPr>
          <w:b/>
          <w:bCs/>
        </w:rPr>
      </w:pPr>
      <w:r>
        <w:rPr>
          <w:rFonts w:hint="eastAsia"/>
          <w:b/>
          <w:bCs/>
        </w:rPr>
        <w:t>3. I have written about half of the literature review, up to Chapter 6 on Evaluation Methodology.</w:t>
      </w:r>
    </w:p>
    <w:p w14:paraId="0C5CE83B" w14:textId="77777777" w:rsidR="00D62E84" w:rsidRDefault="00000000">
      <w:pPr>
        <w:rPr>
          <w:b/>
          <w:bCs/>
        </w:rPr>
      </w:pPr>
      <w:r>
        <w:rPr>
          <w:rFonts w:hint="eastAsia"/>
          <w:b/>
          <w:bCs/>
        </w:rPr>
        <w:t>4. I successfully modified the code so that, for the LARa dataset, it now runs through all folds automatically instead of using a single-fold mode.</w:t>
      </w:r>
    </w:p>
    <w:p w14:paraId="6345D42E" w14:textId="77777777" w:rsidR="00D62E84" w:rsidRDefault="00000000">
      <w:pPr>
        <w:rPr>
          <w:b/>
          <w:bCs/>
        </w:rPr>
      </w:pPr>
      <w:r>
        <w:rPr>
          <w:rFonts w:hint="eastAsia"/>
          <w:b/>
          <w:bCs/>
        </w:rPr>
        <w:t>5. Verified the sensitivity and robustness experiments for MiniRocket.</w:t>
      </w:r>
    </w:p>
    <w:p w14:paraId="08E9E41F" w14:textId="77777777" w:rsidR="00D62E84" w:rsidRDefault="00000000">
      <w:pPr>
        <w:rPr>
          <w:b/>
          <w:bCs/>
        </w:rPr>
      </w:pPr>
      <w:r>
        <w:rPr>
          <w:rFonts w:hint="eastAsia"/>
          <w:b/>
          <w:bCs/>
        </w:rPr>
        <w:t>6. Completed the statistical verification methods, model calibration, and error analysis experiments for half of the models.</w:t>
      </w:r>
    </w:p>
    <w:p w14:paraId="0FE132F6" w14:textId="77777777" w:rsidR="00D62E84" w:rsidRDefault="00000000">
      <w:pPr>
        <w:rPr>
          <w:b/>
          <w:bCs/>
        </w:rPr>
      </w:pPr>
      <w:r>
        <w:rPr>
          <w:rFonts w:hint="eastAsia"/>
          <w:b/>
          <w:bCs/>
        </w:rPr>
        <w:t xml:space="preserve">7. I have organised part of the project process evidence and created a </w:t>
      </w:r>
      <w:r>
        <w:rPr>
          <w:b/>
          <w:bCs/>
        </w:rPr>
        <w:t>“</w:t>
      </w:r>
      <w:r>
        <w:rPr>
          <w:rFonts w:hint="eastAsia"/>
          <w:b/>
          <w:bCs/>
        </w:rPr>
        <w:t>project_process</w:t>
      </w:r>
      <w:r>
        <w:rPr>
          <w:b/>
          <w:bCs/>
        </w:rPr>
        <w:t>”</w:t>
      </w:r>
      <w:r>
        <w:rPr>
          <w:rFonts w:hint="eastAsia"/>
          <w:b/>
          <w:bCs/>
        </w:rPr>
        <w:t xml:space="preserve"> folder in GitHub.</w:t>
      </w:r>
    </w:p>
    <w:p w14:paraId="4D6CB599" w14:textId="77777777" w:rsidR="00D62E84" w:rsidRDefault="00D62E84">
      <w:pPr>
        <w:rPr>
          <w:b/>
          <w:bCs/>
          <w:highlight w:val="green"/>
        </w:rPr>
      </w:pPr>
    </w:p>
    <w:p w14:paraId="5E7F8B31" w14:textId="77777777" w:rsidR="00D62E84" w:rsidRDefault="00000000">
      <w:pPr>
        <w:rPr>
          <w:b/>
          <w:bCs/>
          <w:highlight w:val="green"/>
        </w:rPr>
      </w:pPr>
      <w:r>
        <w:rPr>
          <w:b/>
          <w:bCs/>
          <w:highlight w:val="green"/>
        </w:rPr>
        <w:t>Issues and challenges</w:t>
      </w:r>
    </w:p>
    <w:p w14:paraId="5E0BC41F" w14:textId="77777777" w:rsidR="00D62E84" w:rsidRDefault="00000000">
      <w:pPr>
        <w:numPr>
          <w:ilvl w:val="0"/>
          <w:numId w:val="2"/>
        </w:numPr>
        <w:rPr>
          <w:b/>
          <w:bCs/>
        </w:rPr>
      </w:pPr>
      <w:r>
        <w:rPr>
          <w:rFonts w:hint="eastAsia"/>
          <w:b/>
          <w:bCs/>
        </w:rPr>
        <w:t>I only used one variant of DeepConvContext, so the evidential strength is insufficient.</w:t>
      </w:r>
    </w:p>
    <w:p w14:paraId="046FB3A1" w14:textId="77777777" w:rsidR="00D62E84" w:rsidRDefault="00000000">
      <w:pPr>
        <w:numPr>
          <w:ilvl w:val="0"/>
          <w:numId w:val="2"/>
        </w:numPr>
        <w:rPr>
          <w:b/>
          <w:bCs/>
        </w:rPr>
      </w:pPr>
      <w:r>
        <w:rPr>
          <w:rFonts w:hint="eastAsia"/>
          <w:b/>
          <w:bCs/>
        </w:rPr>
        <w:t>The 4 December submission deadline is very close, but the experiments have not been fully completed or finalised. The code and project process also still need to be organised, and time must be reserved for writing the dissertation and preparing the presentation.</w:t>
      </w:r>
    </w:p>
    <w:p w14:paraId="4C4ADD36" w14:textId="77777777" w:rsidR="00D62E84" w:rsidRDefault="00D62E84">
      <w:pPr>
        <w:rPr>
          <w:b/>
          <w:bCs/>
        </w:rPr>
      </w:pPr>
    </w:p>
    <w:p w14:paraId="6F154385" w14:textId="77777777" w:rsidR="00D62E84" w:rsidRDefault="00000000">
      <w:pPr>
        <w:rPr>
          <w:b/>
          <w:bCs/>
          <w:highlight w:val="green"/>
        </w:rPr>
      </w:pPr>
      <w:r>
        <w:rPr>
          <w:rFonts w:hint="eastAsia"/>
          <w:b/>
          <w:bCs/>
          <w:highlight w:val="green"/>
        </w:rPr>
        <w:t>Actions for next week</w:t>
      </w:r>
    </w:p>
    <w:p w14:paraId="1DCC3C88" w14:textId="77777777" w:rsidR="00D62E84" w:rsidRDefault="00000000">
      <w:pPr>
        <w:numPr>
          <w:ilvl w:val="0"/>
          <w:numId w:val="3"/>
        </w:numPr>
        <w:rPr>
          <w:b/>
          <w:bCs/>
        </w:rPr>
      </w:pPr>
      <w:r>
        <w:rPr>
          <w:rFonts w:hint="eastAsia"/>
          <w:b/>
          <w:bCs/>
        </w:rPr>
        <w:t>Organise the code and upload it to GitHub</w:t>
      </w:r>
    </w:p>
    <w:p w14:paraId="3F3AE095" w14:textId="77777777" w:rsidR="00D62E84" w:rsidRDefault="00000000">
      <w:pPr>
        <w:numPr>
          <w:ilvl w:val="0"/>
          <w:numId w:val="3"/>
        </w:numPr>
        <w:rPr>
          <w:b/>
          <w:bCs/>
        </w:rPr>
      </w:pPr>
      <w:r>
        <w:rPr>
          <w:rFonts w:hint="eastAsia"/>
          <w:b/>
          <w:bCs/>
        </w:rPr>
        <w:t>In-depth analysis of RCCMix</w:t>
      </w:r>
    </w:p>
    <w:p w14:paraId="50C6904A" w14:textId="77777777" w:rsidR="00D62E84" w:rsidRDefault="00000000">
      <w:pPr>
        <w:numPr>
          <w:ilvl w:val="0"/>
          <w:numId w:val="3"/>
        </w:numPr>
        <w:rPr>
          <w:b/>
          <w:bCs/>
        </w:rPr>
      </w:pPr>
      <w:r>
        <w:rPr>
          <w:rFonts w:hint="eastAsia"/>
          <w:b/>
          <w:bCs/>
        </w:rPr>
        <w:t>Inference latency code</w:t>
      </w:r>
    </w:p>
    <w:p w14:paraId="6C9A50C1" w14:textId="77777777" w:rsidR="00D62E84" w:rsidRDefault="00000000">
      <w:pPr>
        <w:numPr>
          <w:ilvl w:val="0"/>
          <w:numId w:val="3"/>
        </w:numPr>
        <w:rPr>
          <w:b/>
          <w:bCs/>
        </w:rPr>
      </w:pPr>
      <w:r>
        <w:rPr>
          <w:rFonts w:hint="eastAsia"/>
          <w:b/>
          <w:bCs/>
        </w:rPr>
        <w:t>Model size code</w:t>
      </w:r>
    </w:p>
    <w:p w14:paraId="7718EF33" w14:textId="77777777" w:rsidR="00D62E84" w:rsidRDefault="00000000">
      <w:pPr>
        <w:numPr>
          <w:ilvl w:val="0"/>
          <w:numId w:val="3"/>
        </w:numPr>
        <w:rPr>
          <w:b/>
          <w:bCs/>
        </w:rPr>
      </w:pPr>
      <w:r>
        <w:rPr>
          <w:rFonts w:hint="eastAsia"/>
          <w:b/>
          <w:bCs/>
        </w:rPr>
        <w:t>Organise the project progress</w:t>
      </w:r>
    </w:p>
    <w:p w14:paraId="129D77BC" w14:textId="77777777" w:rsidR="00D62E84" w:rsidRDefault="00000000">
      <w:pPr>
        <w:numPr>
          <w:ilvl w:val="0"/>
          <w:numId w:val="3"/>
        </w:numPr>
        <w:rPr>
          <w:b/>
          <w:bCs/>
        </w:rPr>
      </w:pPr>
      <w:r>
        <w:rPr>
          <w:rFonts w:hint="eastAsia"/>
          <w:b/>
          <w:bCs/>
        </w:rPr>
        <w:lastRenderedPageBreak/>
        <w:t>Measure the remaining model</w:t>
      </w:r>
      <w:r>
        <w:rPr>
          <w:b/>
          <w:bCs/>
        </w:rPr>
        <w:t>’</w:t>
      </w:r>
      <w:r>
        <w:rPr>
          <w:rFonts w:hint="eastAsia"/>
          <w:b/>
          <w:bCs/>
        </w:rPr>
        <w:t>s size, inference latency, and energy consumption</w:t>
      </w:r>
    </w:p>
    <w:p w14:paraId="3E0712AE" w14:textId="77777777" w:rsidR="00D62E84" w:rsidRDefault="00D62E84">
      <w:pPr>
        <w:rPr>
          <w:b/>
          <w:bCs/>
        </w:rPr>
      </w:pPr>
    </w:p>
    <w:p w14:paraId="30647D92" w14:textId="77777777" w:rsidR="00D62E84" w:rsidRDefault="00D62E84">
      <w:pPr>
        <w:rPr>
          <w:b/>
          <w:bCs/>
          <w:color w:val="FF0000"/>
        </w:rPr>
      </w:pPr>
    </w:p>
    <w:p w14:paraId="1A321425" w14:textId="77777777" w:rsidR="00D62E84" w:rsidRDefault="00000000">
      <w:pPr>
        <w:rPr>
          <w:b/>
          <w:bCs/>
          <w:color w:val="FF0000"/>
        </w:rPr>
      </w:pPr>
      <w:r>
        <w:rPr>
          <w:rFonts w:hint="eastAsia"/>
          <w:b/>
          <w:bCs/>
          <w:color w:val="FF0000"/>
        </w:rPr>
        <w:t>Link to recording</w:t>
      </w:r>
    </w:p>
    <w:p w14:paraId="0E3B9B92" w14:textId="77777777" w:rsidR="00D62E84" w:rsidRDefault="00000000">
      <w:pPr>
        <w:rPr>
          <w:b/>
          <w:bCs/>
        </w:rPr>
      </w:pPr>
      <w:r>
        <w:rPr>
          <w:rFonts w:hint="eastAsia"/>
          <w:b/>
          <w:bCs/>
        </w:rPr>
        <w:t>Part 1</w:t>
      </w:r>
    </w:p>
    <w:p w14:paraId="1FCBF87F" w14:textId="77777777" w:rsidR="00D62E84" w:rsidRDefault="00000000">
      <w:pPr>
        <w:rPr>
          <w:rFonts w:ascii="Segoe UI" w:eastAsia="Segoe UI" w:hAnsi="Segoe UI" w:cs="Segoe UI"/>
          <w:color w:val="0969DA"/>
          <w:sz w:val="16"/>
          <w:szCs w:val="16"/>
          <w:u w:val="single"/>
          <w:shd w:val="clear" w:color="auto" w:fill="FFFFFF"/>
        </w:rPr>
      </w:pPr>
      <w:hyperlink r:id="rId11" w:history="1">
        <w:r>
          <w:rPr>
            <w:rStyle w:val="a3"/>
            <w:rFonts w:ascii="Segoe UI" w:eastAsia="Segoe UI" w:hAnsi="Segoe UI" w:cs="Segoe UI"/>
            <w:color w:val="0969DA"/>
            <w:sz w:val="16"/>
            <w:szCs w:val="16"/>
            <w:shd w:val="clear" w:color="auto" w:fill="FFFFFF"/>
          </w:rPr>
          <w:t>https://livecoventryac-my.sharepoint.com/:v:/g/personal/wuy176_uni_coventry_ac_uk/IQCjpKhjMuW8QrGNSGusEJ7JAbOPU20GFg2jTZTlCPeg0J4?nav=eyJyZWZlcnJhbEluZm8iOnsicmVmZXJyYWxBcHAiOiJTdHJlYW1XZWJBcHAiLCJyZWZlcnJhbFZpZXciOiJTaGFyZURpYWxvZy1MaW5rIiwicmVmZXJyYWxBcHBQbGF0Zm9ybSI6IldlYiIsInJlZmVycmFsTW9kZSI6InZpZXcifX0%3D&amp;e=wCjgwK</w:t>
        </w:r>
      </w:hyperlink>
    </w:p>
    <w:p w14:paraId="6F08EC69" w14:textId="77777777" w:rsidR="00D62E84" w:rsidRDefault="00D62E84">
      <w:pPr>
        <w:rPr>
          <w:rFonts w:ascii="Segoe UI" w:eastAsia="Segoe UI" w:hAnsi="Segoe UI" w:cs="Segoe UI"/>
          <w:color w:val="0969DA"/>
          <w:sz w:val="16"/>
          <w:szCs w:val="16"/>
          <w:u w:val="single"/>
          <w:shd w:val="clear" w:color="auto" w:fill="FFFFFF"/>
        </w:rPr>
      </w:pPr>
    </w:p>
    <w:p w14:paraId="446274E6" w14:textId="77777777" w:rsidR="00D62E84" w:rsidRDefault="00000000">
      <w:pPr>
        <w:rPr>
          <w:b/>
          <w:bCs/>
        </w:rPr>
      </w:pPr>
      <w:r>
        <w:rPr>
          <w:rFonts w:hint="eastAsia"/>
          <w:b/>
          <w:bCs/>
        </w:rPr>
        <w:t>Part 2</w:t>
      </w:r>
    </w:p>
    <w:p w14:paraId="102B8608" w14:textId="77777777" w:rsidR="00D62E84" w:rsidRDefault="00000000">
      <w:pPr>
        <w:rPr>
          <w:rFonts w:ascii="Segoe UI" w:eastAsia="Segoe UI" w:hAnsi="Segoe UI" w:cs="Segoe UI"/>
          <w:color w:val="0969DA"/>
          <w:sz w:val="16"/>
          <w:szCs w:val="16"/>
          <w:u w:val="single"/>
          <w:shd w:val="clear" w:color="auto" w:fill="FFFFFF"/>
        </w:rPr>
      </w:pPr>
      <w:hyperlink r:id="rId12" w:history="1">
        <w:r>
          <w:rPr>
            <w:rStyle w:val="a3"/>
            <w:rFonts w:ascii="Segoe UI" w:eastAsia="Segoe UI" w:hAnsi="Segoe UI" w:cs="Segoe UI"/>
            <w:color w:val="0969DA"/>
            <w:sz w:val="16"/>
            <w:szCs w:val="16"/>
            <w:shd w:val="clear" w:color="auto" w:fill="FFFFFF"/>
          </w:rPr>
          <w:t>https://livecoventryac-my.sharepoint.com/:v:/g/personal/wuy176_uni_coventry_ac_uk/IQBYQUDFbcoySZkdRDfmjmsRAT1zmEghJL1-QdOwxQPFb5o?nav=eyJyZWZlcnJhbEluZm8iOnsicmVmZXJyYWxBcHAiOiJTdHJlYW1XZWJBcHAiLCJyZWZlcnJhbFZpZXciOiJTaGFyZURpYWxvZy1MaW5rIiwicmVmZXJyYWxBcHBQbGF0Zm9ybSI6IldlYiIsInJlZmVycmFsTW9kZSI6InZpZXcifX0%3D&amp;e=P7sb2C</w:t>
        </w:r>
      </w:hyperlink>
    </w:p>
    <w:p w14:paraId="70C198A6" w14:textId="77777777" w:rsidR="00D62E84" w:rsidRDefault="00D62E84">
      <w:pPr>
        <w:rPr>
          <w:b/>
          <w:bCs/>
          <w:color w:val="FF0000"/>
        </w:rPr>
      </w:pPr>
    </w:p>
    <w:p w14:paraId="4E0A1DE7" w14:textId="77777777" w:rsidR="00D62E84" w:rsidRDefault="00D62E84">
      <w:pPr>
        <w:rPr>
          <w:b/>
          <w:bCs/>
          <w:color w:val="FF0000"/>
        </w:rPr>
      </w:pPr>
    </w:p>
    <w:p w14:paraId="7529FBA9" w14:textId="77777777" w:rsidR="00D62E84" w:rsidRDefault="00D62E84">
      <w:pPr>
        <w:rPr>
          <w:b/>
          <w:bCs/>
          <w:color w:val="FF0000"/>
        </w:rPr>
      </w:pPr>
    </w:p>
    <w:p w14:paraId="66A86CF1" w14:textId="77777777" w:rsidR="00D62E84" w:rsidRDefault="00D62E84">
      <w:pPr>
        <w:rPr>
          <w:b/>
          <w:bCs/>
          <w:color w:val="FF0000"/>
        </w:rPr>
      </w:pPr>
    </w:p>
    <w:p w14:paraId="66683EC7" w14:textId="77777777" w:rsidR="00D62E84" w:rsidRDefault="00D62E84">
      <w:pPr>
        <w:rPr>
          <w:b/>
          <w:bCs/>
          <w:color w:val="FF0000"/>
        </w:rPr>
      </w:pPr>
    </w:p>
    <w:p w14:paraId="483D4158" w14:textId="77777777" w:rsidR="00D62E84" w:rsidRDefault="00D62E84">
      <w:pPr>
        <w:rPr>
          <w:b/>
          <w:bCs/>
          <w:color w:val="FF0000"/>
        </w:rPr>
      </w:pPr>
    </w:p>
    <w:p w14:paraId="710099C5" w14:textId="77777777" w:rsidR="00D62E84" w:rsidRDefault="00D62E84">
      <w:pPr>
        <w:rPr>
          <w:b/>
          <w:bCs/>
          <w:color w:val="FF0000"/>
        </w:rPr>
      </w:pPr>
    </w:p>
    <w:p w14:paraId="3F17FB60" w14:textId="77777777" w:rsidR="00D62E84" w:rsidRDefault="00D62E84">
      <w:pPr>
        <w:rPr>
          <w:b/>
          <w:bCs/>
          <w:color w:val="FF0000"/>
        </w:rPr>
      </w:pPr>
    </w:p>
    <w:p w14:paraId="16135F6E" w14:textId="77777777" w:rsidR="00D62E84" w:rsidRDefault="00D62E84">
      <w:pPr>
        <w:rPr>
          <w:b/>
          <w:bCs/>
          <w:color w:val="FF0000"/>
        </w:rPr>
      </w:pPr>
    </w:p>
    <w:p w14:paraId="0040B25E" w14:textId="77777777" w:rsidR="00D62E84" w:rsidRDefault="00D62E84">
      <w:pPr>
        <w:rPr>
          <w:b/>
          <w:bCs/>
          <w:color w:val="FF0000"/>
        </w:rPr>
      </w:pPr>
    </w:p>
    <w:p w14:paraId="4D07647D" w14:textId="77777777" w:rsidR="00D62E84" w:rsidRDefault="00D62E84"/>
    <w:p w14:paraId="2FA6ECEC" w14:textId="77777777" w:rsidR="00D62E84" w:rsidRDefault="00D62E84"/>
    <w:p w14:paraId="31DBF5F9" w14:textId="77777777" w:rsidR="00D62E84" w:rsidRDefault="00D62E84"/>
    <w:sectPr w:rsidR="00D62E8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D92ED8C"/>
    <w:multiLevelType w:val="singleLevel"/>
    <w:tmpl w:val="9D92ED8C"/>
    <w:lvl w:ilvl="0">
      <w:start w:val="1"/>
      <w:numFmt w:val="decimal"/>
      <w:suff w:val="space"/>
      <w:lvlText w:val="%1."/>
      <w:lvlJc w:val="left"/>
    </w:lvl>
  </w:abstractNum>
  <w:abstractNum w:abstractNumId="1" w15:restartNumberingAfterBreak="0">
    <w:nsid w:val="9DD51BF4"/>
    <w:multiLevelType w:val="singleLevel"/>
    <w:tmpl w:val="9DD51BF4"/>
    <w:lvl w:ilvl="0">
      <w:start w:val="1"/>
      <w:numFmt w:val="decimal"/>
      <w:suff w:val="space"/>
      <w:lvlText w:val="%1."/>
      <w:lvlJc w:val="left"/>
    </w:lvl>
  </w:abstractNum>
  <w:abstractNum w:abstractNumId="2" w15:restartNumberingAfterBreak="0">
    <w:nsid w:val="7F7A7FC9"/>
    <w:multiLevelType w:val="singleLevel"/>
    <w:tmpl w:val="7F7A7FC9"/>
    <w:lvl w:ilvl="0">
      <w:start w:val="1"/>
      <w:numFmt w:val="decimal"/>
      <w:suff w:val="space"/>
      <w:lvlText w:val="%1."/>
      <w:lvlJc w:val="left"/>
      <w:rPr>
        <w:rFonts w:hint="default"/>
        <w:b/>
        <w:bCs/>
      </w:rPr>
    </w:lvl>
  </w:abstractNum>
  <w:num w:numId="1" w16cid:durableId="1990472044">
    <w:abstractNumId w:val="2"/>
  </w:num>
  <w:num w:numId="2" w16cid:durableId="557320650">
    <w:abstractNumId w:val="1"/>
  </w:num>
  <w:num w:numId="3" w16cid:durableId="1269044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62E84"/>
    <w:rsid w:val="00550BEF"/>
    <w:rsid w:val="00703C9B"/>
    <w:rsid w:val="00CE34AF"/>
    <w:rsid w:val="00D62E84"/>
    <w:rsid w:val="05AF76AE"/>
    <w:rsid w:val="0B655602"/>
    <w:rsid w:val="12115664"/>
    <w:rsid w:val="14934CF6"/>
    <w:rsid w:val="1E955427"/>
    <w:rsid w:val="2C5B55EB"/>
    <w:rsid w:val="301A5EE8"/>
    <w:rsid w:val="337A6C9E"/>
    <w:rsid w:val="34396F67"/>
    <w:rsid w:val="378745D6"/>
    <w:rsid w:val="39243934"/>
    <w:rsid w:val="4A087D6B"/>
    <w:rsid w:val="53331460"/>
    <w:rsid w:val="569974AF"/>
    <w:rsid w:val="66723681"/>
    <w:rsid w:val="6D907065"/>
    <w:rsid w:val="6ED76777"/>
    <w:rsid w:val="77204A34"/>
    <w:rsid w:val="796B643A"/>
    <w:rsid w:val="7D1330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3DA5A9"/>
  <w15:docId w15:val="{04760399-1BB5-4A5D-858F-34024FE01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qFormat/>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livecoventryac-my.sharepoint.com/:v:/g/personal/wuy176_uni_coventry_ac_uk/IQBYQUDFbcoySZkdRDfmjmsRAT1zmEghJL1-QdOwxQPFb5o?nav=eyJyZWZlcnJhbEluZm8iOnsicmVmZXJyYWxBcHAiOiJTdHJlYW1XZWJBcHAiLCJyZWZlcnJhbFZpZXciOiJTaGFyZURpYWxvZy1MaW5rIiwicmVmZXJyYWxBcHBQbGF0Zm9ybSI6IldlYiIsInJlZmVycmFsTW9kZSI6InZpZXcifX0=&amp;e=P7sb2C"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livecoventryac-my.sharepoint.com/:v:/g/personal/wuy176_uni_coventry_ac_uk/IQCjpKhjMuW8QrGNSGusEJ7JAbOPU20GFg2jTZTlCPeg0J4?nav=eyJyZWZlcnJhbEluZm8iOnsicmVmZXJyYWxBcHAiOiJTdHJlYW1XZWJBcHAiLCJyZWZlcnJhbFZpZXciOiJTaGFyZURpYWxvZy1MaW5rIiwicmVmZXJyYWxBcHBQbGF0Zm9ybSI6IldlYiIsInJlZmVycmFsTW9kZSI6InZpZXcifX0=&amp;e=wCjgwK" TargetMode="Externa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5</Pages>
  <Words>593</Words>
  <Characters>3843</Characters>
  <Application>Microsoft Office Word</Application>
  <DocSecurity>0</DocSecurity>
  <Lines>132</Lines>
  <Paragraphs>56</Paragraphs>
  <ScaleCrop>false</ScaleCrop>
  <Company/>
  <LinksUpToDate>false</LinksUpToDate>
  <CharactersWithSpaces>4380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86173</dc:creator>
  <cp:lastModifiedBy>Wu Yuhao</cp:lastModifiedBy>
  <cp:revision>2</cp:revision>
  <dcterms:created xsi:type="dcterms:W3CDTF">2025-12-03T17:11:00Z</dcterms:created>
  <dcterms:modified xsi:type="dcterms:W3CDTF">2026-07-08T04:00:00Z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eyJoZGlkIjoiYTE4ZmFmYjE0MWVmOWI5NzQ3MWUyMzcxMTIyZGFmOGMiLCJ1c2VySWQiOiIxODU4ODUwNDk2In0=</vt:lpwstr>
  </property>
  <property fmtid="{D5CDD505-2E9C-101B-9397-08002B2CF9AE}" pid="4" name="ICV">
    <vt:lpwstr>94AE59DEE14A467FAF9A722EDFCD7504_12</vt:lpwstr>
  </property>
</Properties>
</file>