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284C7"/>
          <w:sz w:val="36"/>
        </w:rPr>
        <w:t>TravelNest Implementation Checklist</w:t>
      </w:r>
    </w:p>
    <w:p>
      <w:pPr>
        <w:jc w:val="center"/>
      </w:pPr>
      <w:r>
        <w:rPr>
          <w:rFonts w:ascii="Arial" w:hAnsi="Arial"/>
          <w:b w:val="0"/>
          <w:i/>
          <w:color w:val="475569"/>
          <w:sz w:val="22"/>
        </w:rPr>
        <w:t>SRS v1.0 Alignment &amp; Active REST Endpoints</w:t>
      </w:r>
    </w:p>
    <w:p>
      <w:pPr>
        <w:spacing w:after="240"/>
      </w:pPr>
    </w:p>
    <w:p>
      <w:r>
        <w:rPr>
          <w:rFonts w:ascii="Arial" w:hAnsi="Arial"/>
          <w:b/>
          <w:i w:val="0"/>
          <w:color w:val="0284C7"/>
          <w:sz w:val="26"/>
        </w:rPr>
        <w:t>Part 1: Customer Module (Traveler Storefront)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172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Module / Feature</w:t>
            </w:r>
          </w:p>
        </w:tc>
        <w:tc>
          <w:tcPr>
            <w:tcW w:type="dxa" w:w="2880"/>
            <w:shd w:val="clear" w:color="auto" w:fill="0F172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val="clear" w:color="auto" w:fill="0F172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Details &amp; Frontend Functional Output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Search &amp; Discovery Bar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Fully interactive global search input in the Hero section. Users can type keywords or cities.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Categories Filtering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Horizontal chip bar under the Hero. Filters products by All, Cruises, Food, Cultural, Tours, Adventure.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Trending Destinations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Beautiful cards showing top destinations. Displays a maximum of 4 default cities (Bali, Tokyo, Paris, Lahore). Shows searched cities dynamically.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Multi-Language Engine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Selector dropdown in the header supporting English, Urdu, Japanese, French, and Arabic. Switching locale instantly changes page text.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RTL Layout Support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Automatically flips page direction (dir='rtl') and styles if Urdu (ur) or Arabic (ar) is selected.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Multi-Currency FX Swapper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Converts all experience pricing dynamically across USD, EUR, GBP, PKR, JPY, and AED using live-simulated exchange rates.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Sort Popover Toolbar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Floating filter button triggers a dropdown matching TripsAdora layout with options: Most Clicked, Price High to Low, Price Low to High, Date New, Date Old.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Wishlist Boards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Users can tap the Heart icon on any listing card to toggle save state.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AI Itinerary Planner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Conversational planner form (Destination, Days, Budget, Interests tags). Clicking 'Generate' prints out a daily bookable plan on-screen.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How It Works (Steps)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Section summarizing the 4 simple stages to book local experiences.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Top Rated Suppliers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Highlights certified operator partners with review ratings and response SLAs.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Customer Testimonials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Carousel/slider cards displaying verified customer feedback and star ratings.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Animated Stats Counter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Displays total volume cards (e.g. 500+ Cities, 1 Million+ Travelers, 99.2% Rating).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FAQ Accordion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Interactive FAQ dropdowns. Users click a question to open/collapse the answer text.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Secure Payment Badges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Strip showing secure payment gateways (Visa, Mastercard, Apple Pay, Google Pay, Stripe).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Where to Go Next (Pills)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Grid of numbered city buttons at the bottom. Clicking a city pill performs a search and scrolls the user to the tours grid.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Header / Footer Layout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Unified auth buttons in header (Login/Signup in one button). Footer styled in deep dark navy blue with sky blue accents.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Interactive Geolocation Maps</w:t>
            </w:r>
          </w:p>
        </w:tc>
        <w:tc>
          <w:tcPr>
            <w:tcW w:type="dxa" w:w="2880"/>
            <w:shd w:val="clear" w:color="auto" w:fill="FEF3C7"/>
          </w:tcPr>
          <w:p>
            <w:r>
              <w:rPr>
                <w:rFonts w:ascii="Arial" w:hAnsi="Arial"/>
                <w:b/>
                <w:i w:val="0"/>
                <w:color w:val="B45309"/>
                <w:sz w:val="19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Show nearby activities on clustered OpenStreetMap pins based on traveler geolocation.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Cart &amp; Booking Checkout</w:t>
            </w:r>
          </w:p>
        </w:tc>
        <w:tc>
          <w:tcPr>
            <w:tcW w:type="dxa" w:w="2880"/>
            <w:shd w:val="clear" w:color="auto" w:fill="FEF3C7"/>
          </w:tcPr>
          <w:p>
            <w:r>
              <w:rPr>
                <w:rFonts w:ascii="Arial" w:hAnsi="Arial"/>
                <w:b/>
                <w:i w:val="0"/>
                <w:color w:val="B45309"/>
                <w:sz w:val="19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Multi-listing cart summary, promo code input validation, and real-time slots hold during Stripe payments checkout.</w:t>
            </w:r>
          </w:p>
        </w:tc>
      </w:tr>
    </w:tbl>
    <w:p>
      <w:pPr>
        <w:spacing w:after="400"/>
      </w:pPr>
    </w:p>
    <w:p>
      <w:r>
        <w:rPr>
          <w:rFonts w:ascii="Arial" w:hAnsi="Arial"/>
          <w:b/>
          <w:i w:val="0"/>
          <w:color w:val="0284C7"/>
          <w:sz w:val="26"/>
        </w:rPr>
        <w:t>Part 2: Supplier (Operator) &amp; Admin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172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Module / Feature</w:t>
            </w:r>
          </w:p>
        </w:tc>
        <w:tc>
          <w:tcPr>
            <w:tcW w:type="dxa" w:w="2880"/>
            <w:shd w:val="clear" w:color="auto" w:fill="0F172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val="clear" w:color="auto" w:fill="0F172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Details &amp; Admin/Supplier Output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Supplier KYC Verification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Suppliers can submit registration details (Tax IDs, business files). Admin can Approve or Reject uploads via override dashboard.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Supplier Dashboard Overview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Overview of earnings, total bookings, average ratings, and pending items.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Commission Ledger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Calculates earnings automatically by deducting the platform's 15% service commissions.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Scheduled Payout Engine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Triggers scheduled payout sweeps net of commissions and customer refunds.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Affiliate Referral Portal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Basic registration form to generate trackable affiliate links.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Calendar Availability Editor</w:t>
            </w:r>
          </w:p>
        </w:tc>
        <w:tc>
          <w:tcPr>
            <w:tcW w:type="dxa" w:w="288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5803D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Calendar grid where operators can block slots, edit cut-off times, and set custom prices per slot.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Listing Creation Wizard</w:t>
            </w:r>
          </w:p>
        </w:tc>
        <w:tc>
          <w:tcPr>
            <w:tcW w:type="dxa" w:w="2880"/>
            <w:shd w:val="clear" w:color="auto" w:fill="FEF3C7"/>
          </w:tcPr>
          <w:p>
            <w:r>
              <w:rPr>
                <w:rFonts w:ascii="Arial" w:hAnsi="Arial"/>
                <w:b/>
                <w:i w:val="0"/>
                <w:color w:val="B45309"/>
                <w:sz w:val="19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Step-by-step product upload wizard for suppliers to publish new experiences.</w:t>
            </w:r>
          </w:p>
        </w:tc>
      </w:tr>
    </w:tbl>
    <w:p>
      <w:pPr>
        <w:spacing w:after="400"/>
      </w:pPr>
    </w:p>
    <w:p>
      <w:r>
        <w:rPr>
          <w:rFonts w:ascii="Arial" w:hAnsi="Arial"/>
          <w:b/>
          <w:i w:val="0"/>
          <w:color w:val="0284C7"/>
          <w:sz w:val="26"/>
        </w:rPr>
        <w:t>Part 3: Backend REST APIs Implemented (NestJS)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172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2160"/>
            <w:shd w:val="clear" w:color="auto" w:fill="0F172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val="clear" w:color="auto" w:fill="0F172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API Endpoint</w:t>
            </w:r>
          </w:p>
        </w:tc>
        <w:tc>
          <w:tcPr>
            <w:tcW w:type="dxa" w:w="2160"/>
            <w:shd w:val="clear" w:color="auto" w:fill="0F172A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Description / Functionality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Listings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/api/v1/listings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Fetch all experiences. Supports query parameters for search, category, and destination.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Listings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/api/v1/listings/categories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Returns all travel categories (Tours, Food, Cruises, etc.).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Listings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/api/v1/listings/destinations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Returns list of all available global destinations.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Listings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/api/v1/listings/destinations/:slug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Fetch a specific city profile, its matching tours, and recent blog posts.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Listings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/api/v1/listings/:slug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Fetch details of a specific tour listing including its available slots.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Availability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/api/v1/availability/:listingId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Check available slots and dates for a specific experience.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Availability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rFonts w:ascii="Arial" w:hAnsi="Arial"/>
                <w:b/>
                <w:i w:val="0"/>
                <w:color w:val="047857"/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/api/v1/availability/hold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Locks slots for 10 minutes in Redis to prevent overbooking during checkout.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Bookings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rFonts w:ascii="Arial" w:hAnsi="Arial"/>
                <w:b/>
                <w:i w:val="0"/>
                <w:color w:val="047857"/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/api/v1/bookings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Submits traveler checkout data and confirms booking slot.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Bookings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/api/v1/bookings/:ref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Fetch details of a booking using transaction/booking reference.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Bookings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/api/v1/bookings/supplier/list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Returns list of bookings assigned to a specific supplier.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KYC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/api/v1/kyc/:supplierId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Fetch current document verification status for a supplier.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KYC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rFonts w:ascii="Arial" w:hAnsi="Arial"/>
                <w:b/>
                <w:i w:val="0"/>
                <w:color w:val="047857"/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/api/v1/kyc/submit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Allows a supplier to upload tax, permit, and business license metadata.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KYC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rFonts w:ascii="Arial" w:hAnsi="Arial"/>
                <w:b/>
                <w:i w:val="0"/>
                <w:color w:val="047857"/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/api/v1/kyc/override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Admin tool to override status (APPROVE / REJECT) with comments.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Payouts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/api/v1/payouts/ledger/:supplierId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Fetch ledger sheet (booking value, platform commission, net amount).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Payouts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/api/v1/payouts/history/:supplierId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Fetch past bank transfer receipts for a supplier.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Payouts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rFonts w:ascii="Arial" w:hAnsi="Arial"/>
                <w:b/>
                <w:i w:val="0"/>
                <w:color w:val="047857"/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/api/v1/payouts/trigger-run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Admin sweep script to release pending funds.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Affiliate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rFonts w:ascii="Arial" w:hAnsi="Arial"/>
                <w:b/>
                <w:i w:val="0"/>
                <w:color w:val="047857"/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/api/v1/affiliates/apply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Apply to join affiliate marketing program.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Affiliate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/api/v1/affiliates/clicks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Track clicks and bookings referred via affiliate links.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AI Planner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rFonts w:ascii="Arial" w:hAnsi="Arial"/>
                <w:b/>
                <w:i w:val="0"/>
                <w:color w:val="047857"/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/api/v1/ai/trip-planner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AI endpoint to build tailored itineraries based on user prompt.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AI Planner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rFonts w:ascii="Arial" w:hAnsi="Arial"/>
                <w:b/>
                <w:i w:val="0"/>
                <w:color w:val="047857"/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/api/v1/ai/search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AI Semantic Search to understand conversational search intents.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AI Planner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/api/v1/ai/review-summary/:listingId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Extracts pros and cons summary from traveler reviews.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AI Planner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rFonts w:ascii="Arial" w:hAnsi="Arial"/>
                <w:b/>
                <w:i w:val="0"/>
                <w:color w:val="047857"/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/api/v1/ai/review-check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Automatically checks reviews for fake text or spam.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AI Planner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/api/v1/ai/dynamic-pricing/:listingId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Advises suppliers on dynamic prices based on seasonality.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AI Planner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rFonts w:ascii="Arial" w:hAnsi="Arial"/>
                <w:b/>
                <w:i w:val="0"/>
                <w:color w:val="047857"/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/api/v1/ai/chat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AI Concierge assistant messaging handler.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AI Planner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/api/v1/ai/personalized-recommendations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Suggests personalized listings for a specific user ID.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AI Planner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rFonts w:ascii="Arial" w:hAnsi="Arial"/>
                <w:b/>
                <w:i w:val="0"/>
                <w:color w:val="047857"/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/api/v1/ai/photo-analysis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Quality scoring of images (detect blur/watermarks).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AI Planner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rFonts w:ascii="Arial" w:hAnsi="Arial"/>
                <w:b/>
                <w:i w:val="0"/>
                <w:color w:val="047857"/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/api/v1/ai/seo-assistant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SEO tag writer assistant for blog posts and descriptions.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AI Planner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/api/v1/ai/forecast/:supplierId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Forecasts supplier booking demand for next 30 days.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AI Planner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rFonts w:ascii="Arial" w:hAnsi="Arial"/>
                <w:b/>
                <w:i w:val="0"/>
                <w:color w:val="047857"/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/api/v1/ai/translate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Instantly translates descriptions to target language.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AI Planner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rFonts w:ascii="Arial" w:hAnsi="Arial"/>
                <w:b/>
                <w:i w:val="0"/>
                <w:color w:val="047857"/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/api/v1/ai/support-priority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Urgency triager for customer support tickets.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AI Planner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rFonts w:ascii="Arial" w:hAnsi="Arial"/>
                <w:b/>
                <w:i w:val="0"/>
                <w:color w:val="047857"/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/api/v1/ai/contextual-qa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Grounded Q&amp;A answering panel based on listing history.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