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E2841"/>
        </w:rPr>
        <w:t>Task</w:t>
      </w:r>
      <w:r>
        <w:rPr>
          <w:color w:val="0E2841"/>
          <w:spacing w:val="-11"/>
        </w:rPr>
        <w:t> </w:t>
      </w:r>
      <w:r>
        <w:rPr>
          <w:color w:val="0E2841"/>
        </w:rPr>
        <w:t>3</w:t>
      </w:r>
      <w:r>
        <w:rPr>
          <w:color w:val="0E2841"/>
          <w:spacing w:val="-31"/>
        </w:rPr>
        <w:t> </w:t>
      </w:r>
      <w:r>
        <w:rPr>
          <w:color w:val="0E2841"/>
        </w:rPr>
        <w:t>Analysis</w:t>
      </w:r>
      <w:r>
        <w:rPr>
          <w:color w:val="0E2841"/>
          <w:spacing w:val="-12"/>
        </w:rPr>
        <w:t> </w:t>
      </w:r>
      <w:r>
        <w:rPr>
          <w:color w:val="0E2841"/>
        </w:rPr>
        <w:t>&amp;</w:t>
      </w:r>
      <w:r>
        <w:rPr>
          <w:color w:val="0E2841"/>
          <w:spacing w:val="-24"/>
        </w:rPr>
        <w:t> </w:t>
      </w:r>
      <w:r>
        <w:rPr>
          <w:color w:val="0E2841"/>
          <w:spacing w:val="-2"/>
        </w:rPr>
        <w:t>Evaluation</w:t>
      </w:r>
    </w:p>
    <w:p>
      <w:pPr>
        <w:pStyle w:val="BodyText"/>
        <w:rPr>
          <w:rFonts w:ascii="Times New Roman"/>
          <w:b/>
          <w:sz w:val="49"/>
        </w:rPr>
      </w:pPr>
    </w:p>
    <w:p>
      <w:pPr>
        <w:pStyle w:val="BodyText"/>
        <w:spacing w:before="54"/>
        <w:rPr>
          <w:rFonts w:ascii="Times New Roman"/>
          <w:b/>
          <w:sz w:val="49"/>
        </w:rPr>
      </w:pPr>
    </w:p>
    <w:p>
      <w:pPr>
        <w:pStyle w:val="Heading2"/>
      </w:pPr>
      <w:r>
        <w:rPr>
          <w:color w:val="0F4660"/>
        </w:rPr>
        <w:t>Conversational</w:t>
      </w:r>
      <w:r>
        <w:rPr>
          <w:color w:val="0F4660"/>
          <w:spacing w:val="3"/>
        </w:rPr>
        <w:t> </w:t>
      </w:r>
      <w:r>
        <w:rPr>
          <w:color w:val="0F4660"/>
        </w:rPr>
        <w:t>Test</w:t>
      </w:r>
      <w:r>
        <w:rPr>
          <w:color w:val="0F4660"/>
          <w:spacing w:val="19"/>
        </w:rPr>
        <w:t> </w:t>
      </w:r>
      <w:r>
        <w:rPr>
          <w:color w:val="0F4660"/>
        </w:rPr>
        <w:t>vs.</w:t>
      </w:r>
      <w:r>
        <w:rPr>
          <w:color w:val="0F4660"/>
          <w:spacing w:val="-2"/>
        </w:rPr>
        <w:t> </w:t>
      </w:r>
      <w:r>
        <w:rPr>
          <w:color w:val="0F4660"/>
        </w:rPr>
        <w:t>General</w:t>
      </w:r>
      <w:r>
        <w:rPr>
          <w:color w:val="0F4660"/>
          <w:spacing w:val="23"/>
        </w:rPr>
        <w:t> </w:t>
      </w:r>
      <w:r>
        <w:rPr>
          <w:color w:val="0F4660"/>
          <w:spacing w:val="-2"/>
        </w:rPr>
        <w:t>Intelligence</w:t>
      </w:r>
    </w:p>
    <w:p>
      <w:pPr>
        <w:spacing w:line="292" w:lineRule="auto" w:before="357"/>
        <w:ind w:left="362" w:right="94" w:hanging="2"/>
        <w:jc w:val="left"/>
        <w:rPr>
          <w:sz w:val="23"/>
        </w:rPr>
      </w:pPr>
      <w:r>
        <w:rPr>
          <w:w w:val="110"/>
          <w:sz w:val="23"/>
        </w:rPr>
        <w:t>A conversational</w:t>
      </w:r>
      <w:r>
        <w:rPr>
          <w:spacing w:val="-32"/>
          <w:w w:val="110"/>
          <w:sz w:val="23"/>
        </w:rPr>
        <w:t> </w:t>
      </w:r>
      <w:r>
        <w:rPr>
          <w:w w:val="110"/>
          <w:sz w:val="23"/>
        </w:rPr>
        <w:t>test </w:t>
      </w:r>
      <w:r>
        <w:rPr>
          <w:b/>
          <w:w w:val="110"/>
          <w:sz w:val="23"/>
        </w:rPr>
        <w:t>checks </w:t>
      </w:r>
      <w:r>
        <w:rPr>
          <w:w w:val="110"/>
          <w:sz w:val="23"/>
        </w:rPr>
        <w:t>whether an Al can</w:t>
      </w:r>
      <w:r>
        <w:rPr>
          <w:spacing w:val="40"/>
          <w:w w:val="110"/>
          <w:sz w:val="23"/>
        </w:rPr>
        <w:t> </w:t>
      </w:r>
      <w:r>
        <w:rPr>
          <w:w w:val="110"/>
          <w:sz w:val="23"/>
        </w:rPr>
        <w:t>talk properly,</w:t>
      </w:r>
      <w:r>
        <w:rPr>
          <w:spacing w:val="37"/>
          <w:w w:val="110"/>
          <w:sz w:val="23"/>
        </w:rPr>
        <w:t> </w:t>
      </w:r>
      <w:r>
        <w:rPr>
          <w:w w:val="110"/>
          <w:sz w:val="23"/>
        </w:rPr>
        <w:t>give suitable</w:t>
      </w:r>
      <w:r>
        <w:rPr>
          <w:spacing w:val="-16"/>
          <w:w w:val="110"/>
          <w:sz w:val="23"/>
        </w:rPr>
        <w:t> </w:t>
      </w:r>
      <w:r>
        <w:rPr>
          <w:w w:val="110"/>
          <w:sz w:val="23"/>
        </w:rPr>
        <w:t>answers, and communicate</w:t>
      </w:r>
      <w:r>
        <w:rPr>
          <w:spacing w:val="-8"/>
          <w:w w:val="110"/>
          <w:sz w:val="23"/>
        </w:rPr>
        <w:t> </w:t>
      </w:r>
      <w:r>
        <w:rPr>
          <w:w w:val="110"/>
          <w:sz w:val="23"/>
        </w:rPr>
        <w:t>like</w:t>
      </w:r>
      <w:r>
        <w:rPr>
          <w:spacing w:val="-16"/>
          <w:w w:val="110"/>
          <w:sz w:val="23"/>
        </w:rPr>
        <w:t> </w:t>
      </w:r>
      <w:r>
        <w:rPr>
          <w:w w:val="110"/>
          <w:sz w:val="23"/>
        </w:rPr>
        <w:t>a</w:t>
      </w:r>
      <w:r>
        <w:rPr>
          <w:spacing w:val="-4"/>
          <w:w w:val="110"/>
          <w:sz w:val="23"/>
        </w:rPr>
        <w:t> </w:t>
      </w:r>
      <w:r>
        <w:rPr>
          <w:w w:val="110"/>
          <w:sz w:val="23"/>
        </w:rPr>
        <w:t>human. Alan</w:t>
      </w:r>
      <w:r>
        <w:rPr>
          <w:spacing w:val="-8"/>
          <w:w w:val="110"/>
          <w:sz w:val="23"/>
        </w:rPr>
        <w:t> </w:t>
      </w:r>
      <w:r>
        <w:rPr>
          <w:w w:val="110"/>
          <w:sz w:val="23"/>
        </w:rPr>
        <w:t>Turing</w:t>
      </w:r>
      <w:r>
        <w:rPr>
          <w:spacing w:val="-5"/>
          <w:w w:val="110"/>
          <w:sz w:val="23"/>
        </w:rPr>
        <w:t> </w:t>
      </w:r>
      <w:r>
        <w:rPr>
          <w:w w:val="110"/>
          <w:sz w:val="23"/>
        </w:rPr>
        <w:t>introduced</w:t>
      </w:r>
      <w:r>
        <w:rPr>
          <w:spacing w:val="-1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14"/>
          <w:w w:val="110"/>
          <w:sz w:val="23"/>
        </w:rPr>
        <w:t> </w:t>
      </w:r>
      <w:r>
        <w:rPr>
          <w:w w:val="110"/>
          <w:sz w:val="23"/>
        </w:rPr>
        <w:t>idea</w:t>
      </w:r>
      <w:r>
        <w:rPr>
          <w:spacing w:val="-8"/>
          <w:w w:val="110"/>
          <w:sz w:val="23"/>
        </w:rPr>
        <w:t> </w:t>
      </w:r>
      <w:r>
        <w:rPr>
          <w:w w:val="110"/>
          <w:sz w:val="23"/>
        </w:rPr>
        <w:t>of</w:t>
      </w:r>
      <w:r>
        <w:rPr>
          <w:spacing w:val="-6"/>
          <w:w w:val="110"/>
          <w:sz w:val="23"/>
        </w:rPr>
        <w:t> </w:t>
      </w:r>
      <w:r>
        <w:rPr>
          <w:w w:val="110"/>
          <w:sz w:val="23"/>
        </w:rPr>
        <w:t>the</w:t>
      </w:r>
      <w:r>
        <w:rPr>
          <w:spacing w:val="-1"/>
          <w:w w:val="110"/>
          <w:sz w:val="23"/>
        </w:rPr>
        <w:t> </w:t>
      </w:r>
      <w:r>
        <w:rPr>
          <w:w w:val="110"/>
          <w:sz w:val="23"/>
        </w:rPr>
        <w:t>“Imitation</w:t>
      </w:r>
      <w:r>
        <w:rPr>
          <w:spacing w:val="12"/>
          <w:w w:val="110"/>
          <w:sz w:val="23"/>
        </w:rPr>
        <w:t> </w:t>
      </w:r>
      <w:r>
        <w:rPr>
          <w:w w:val="110"/>
          <w:sz w:val="23"/>
        </w:rPr>
        <w:t>Game”</w:t>
      </w:r>
      <w:r>
        <w:rPr>
          <w:spacing w:val="-10"/>
          <w:w w:val="110"/>
          <w:sz w:val="23"/>
        </w:rPr>
        <w:t> </w:t>
      </w:r>
      <w:r>
        <w:rPr>
          <w:w w:val="110"/>
          <w:sz w:val="23"/>
        </w:rPr>
        <w:t>in</w:t>
      </w:r>
      <w:r>
        <w:rPr>
          <w:spacing w:val="-9"/>
          <w:w w:val="110"/>
          <w:sz w:val="23"/>
        </w:rPr>
        <w:t> </w:t>
      </w:r>
      <w:r>
        <w:rPr>
          <w:w w:val="110"/>
          <w:sz w:val="23"/>
        </w:rPr>
        <w:t>his 1950 paper </w:t>
      </w:r>
      <w:r>
        <w:rPr>
          <w:i/>
          <w:w w:val="110"/>
          <w:sz w:val="23"/>
        </w:rPr>
        <w:t>Computing Machinery and Intelligence. </w:t>
      </w:r>
      <w:r>
        <w:rPr>
          <w:w w:val="110"/>
          <w:sz w:val="23"/>
        </w:rPr>
        <w:t>He</w:t>
      </w:r>
      <w:r>
        <w:rPr>
          <w:spacing w:val="-22"/>
          <w:w w:val="110"/>
          <w:sz w:val="23"/>
        </w:rPr>
        <w:t> </w:t>
      </w:r>
      <w:r>
        <w:rPr>
          <w:w w:val="110"/>
          <w:sz w:val="23"/>
        </w:rPr>
        <w:t>wanted to check whether a machine could imitate human conversation.</w:t>
      </w:r>
    </w:p>
    <w:p>
      <w:pPr>
        <w:spacing w:line="295" w:lineRule="auto" w:before="242"/>
        <w:ind w:left="366" w:right="1612" w:hanging="6"/>
        <w:jc w:val="left"/>
        <w:rPr>
          <w:sz w:val="23"/>
        </w:rPr>
      </w:pPr>
      <w:r>
        <w:rPr>
          <w:w w:val="110"/>
          <w:sz w:val="23"/>
        </w:rPr>
        <w:t>Source:</w:t>
      </w:r>
      <w:r>
        <w:rPr>
          <w:w w:val="110"/>
          <w:sz w:val="23"/>
        </w:rPr>
        <w:t> Turing, 1950, </w:t>
      </w:r>
      <w:r>
        <w:rPr>
          <w:i/>
          <w:w w:val="110"/>
          <w:sz w:val="23"/>
        </w:rPr>
        <w:t>Mind, </w:t>
      </w:r>
      <w:r>
        <w:rPr>
          <w:w w:val="110"/>
          <w:sz w:val="23"/>
        </w:rPr>
        <w:t>Oxford Academic: </w:t>
      </w:r>
      <w:hyperlink r:id="rId5">
        <w:r>
          <w:rPr>
            <w:color w:val="467785"/>
            <w:w w:val="110"/>
            <w:sz w:val="23"/>
            <w:u w:val="single" w:color="467785"/>
          </w:rPr>
          <w:t>https://academic.oup.com/m</w:t>
        </w:r>
        <w:r>
          <w:rPr>
            <w:color w:val="467785"/>
            <w:spacing w:val="-23"/>
            <w:w w:val="110"/>
            <w:sz w:val="23"/>
            <w:u w:val="single" w:color="467785"/>
          </w:rPr>
          <w:t> </w:t>
        </w:r>
        <w:r>
          <w:rPr>
            <w:color w:val="467785"/>
            <w:w w:val="110"/>
            <w:sz w:val="23"/>
            <w:u w:val="single" w:color="467785"/>
          </w:rPr>
          <w:t>ind/article/LlX/236/433/986238</w:t>
        </w:r>
      </w:hyperlink>
    </w:p>
    <w:p>
      <w:pPr>
        <w:pStyle w:val="BodyText"/>
        <w:spacing w:line="268" w:lineRule="auto" w:before="208"/>
        <w:ind w:left="358"/>
      </w:pPr>
      <w:r>
        <w:rPr>
          <w:spacing w:val="-2"/>
          <w:w w:val="105"/>
        </w:rPr>
        <w:t>However,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passing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conversational</w:t>
      </w:r>
      <w:r>
        <w:rPr>
          <w:spacing w:val="-34"/>
          <w:w w:val="105"/>
        </w:rPr>
        <w:t> </w:t>
      </w:r>
      <w:r>
        <w:rPr>
          <w:spacing w:val="-2"/>
          <w:w w:val="105"/>
        </w:rPr>
        <w:t>test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does not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mean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Al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has</w:t>
      </w:r>
      <w:r>
        <w:rPr>
          <w:spacing w:val="38"/>
          <w:w w:val="105"/>
        </w:rPr>
        <w:t> </w:t>
      </w:r>
      <w:r>
        <w:rPr>
          <w:spacing w:val="-2"/>
          <w:w w:val="105"/>
        </w:rPr>
        <w:t>general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intelligence.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example,</w:t>
      </w:r>
      <w:r>
        <w:rPr>
          <w:spacing w:val="-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8"/>
          <w:w w:val="105"/>
        </w:rPr>
        <w:t> </w:t>
      </w:r>
      <w:r>
        <w:rPr>
          <w:w w:val="105"/>
        </w:rPr>
        <w:t>scholarship</w:t>
      </w:r>
      <w:r>
        <w:rPr>
          <w:spacing w:val="8"/>
          <w:w w:val="105"/>
        </w:rPr>
        <w:t> </w:t>
      </w:r>
      <w:r>
        <w:rPr>
          <w:w w:val="105"/>
        </w:rPr>
        <w:t>case,</w:t>
      </w:r>
      <w:r>
        <w:rPr>
          <w:spacing w:val="-3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Al</w:t>
      </w:r>
      <w:r>
        <w:rPr>
          <w:spacing w:val="-15"/>
          <w:w w:val="105"/>
        </w:rPr>
        <w:t> </w:t>
      </w:r>
      <w:r>
        <w:rPr>
          <w:w w:val="105"/>
        </w:rPr>
        <w:t>might</w:t>
      </w:r>
      <w:r>
        <w:rPr>
          <w:spacing w:val="-13"/>
          <w:w w:val="105"/>
        </w:rPr>
        <w:t> </w:t>
      </w:r>
      <w:r>
        <w:rPr>
          <w:w w:val="105"/>
        </w:rPr>
        <w:t>say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student</w:t>
      </w:r>
      <w:r>
        <w:rPr>
          <w:spacing w:val="-10"/>
          <w:w w:val="105"/>
        </w:rPr>
        <w:t> </w:t>
      </w:r>
      <w:r>
        <w:rPr>
          <w:w w:val="105"/>
        </w:rPr>
        <w:t>is eligible because </w:t>
      </w:r>
      <w:r>
        <w:rPr/>
        <w:t>their</w:t>
      </w:r>
      <w:r>
        <w:rPr>
          <w:spacing w:val="-1"/>
        </w:rPr>
        <w:t> </w:t>
      </w:r>
      <w:r>
        <w:rPr/>
        <w:t>GPA</w:t>
      </w:r>
      <w:r>
        <w:rPr>
          <w:spacing w:val="-5"/>
        </w:rPr>
        <w:t> </w:t>
      </w:r>
      <w:r>
        <w:rPr/>
        <w:t>meets the requirement.</w:t>
      </w:r>
      <w:r>
        <w:rPr>
          <w:spacing w:val="27"/>
        </w:rPr>
        <w:t> </w:t>
      </w:r>
      <w:r>
        <w:rPr/>
        <w:t>But</w:t>
      </w:r>
      <w:r>
        <w:rPr>
          <w:spacing w:val="-11"/>
        </w:rPr>
        <w:t> </w:t>
      </w:r>
      <w:r>
        <w:rPr/>
        <w:t>it</w:t>
      </w:r>
      <w:r>
        <w:rPr>
          <w:spacing w:val="-18"/>
        </w:rPr>
        <w:t> </w:t>
      </w:r>
      <w:r>
        <w:rPr/>
        <w:t>may</w:t>
      </w:r>
      <w:r>
        <w:rPr>
          <w:spacing w:val="-15"/>
        </w:rPr>
        <w:t> </w:t>
      </w:r>
      <w:r>
        <w:rPr/>
        <w:t>ignore</w:t>
      </w:r>
      <w:r>
        <w:rPr>
          <w:spacing w:val="-5"/>
        </w:rPr>
        <w:t> </w:t>
      </w:r>
      <w:r>
        <w:rPr/>
        <w:t>another</w:t>
      </w:r>
      <w:r>
        <w:rPr>
          <w:spacing w:val="-7"/>
        </w:rPr>
        <w:t> </w:t>
      </w:r>
      <w:r>
        <w:rPr/>
        <w:t>condition, such</w:t>
      </w:r>
      <w:r>
        <w:rPr>
          <w:spacing w:val="-9"/>
        </w:rPr>
        <w:t> </w:t>
      </w:r>
      <w:r>
        <w:rPr/>
        <w:t>as</w:t>
      </w:r>
      <w:r>
        <w:rPr>
          <w:spacing w:val="17"/>
        </w:rPr>
        <w:t> </w:t>
      </w:r>
      <w:r>
        <w:rPr/>
        <w:t>whether</w:t>
      </w:r>
      <w:r>
        <w:rPr>
          <w:spacing w:val="-5"/>
        </w:rPr>
        <w:t> </w:t>
      </w:r>
      <w:r>
        <w:rPr/>
        <w:t>the </w:t>
      </w:r>
      <w:r>
        <w:rPr>
          <w:w w:val="105"/>
        </w:rPr>
        <w:t>documents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complete.</w:t>
      </w:r>
      <w:r>
        <w:rPr>
          <w:w w:val="105"/>
        </w:rPr>
        <w:t> The</w:t>
      </w:r>
      <w:r>
        <w:rPr>
          <w:spacing w:val="-15"/>
          <w:w w:val="105"/>
        </w:rPr>
        <w:t> </w:t>
      </w:r>
      <w:r>
        <w:rPr>
          <w:w w:val="105"/>
        </w:rPr>
        <w:t>answer</w:t>
      </w:r>
      <w:r>
        <w:rPr>
          <w:spacing w:val="-14"/>
          <w:w w:val="105"/>
        </w:rPr>
        <w:t> </w:t>
      </w:r>
      <w:r>
        <w:rPr>
          <w:w w:val="105"/>
        </w:rPr>
        <w:t>may</w:t>
      </w:r>
      <w:r>
        <w:rPr>
          <w:spacing w:val="-16"/>
          <w:w w:val="105"/>
        </w:rPr>
        <w:t> </w:t>
      </w:r>
      <w:r>
        <w:rPr>
          <w:w w:val="105"/>
        </w:rPr>
        <w:t>sound</w:t>
      </w:r>
      <w:r>
        <w:rPr>
          <w:spacing w:val="-15"/>
          <w:w w:val="105"/>
        </w:rPr>
        <w:t> </w:t>
      </w:r>
      <w:r>
        <w:rPr>
          <w:w w:val="105"/>
        </w:rPr>
        <w:t>correct,</w:t>
      </w:r>
      <w:r>
        <w:rPr>
          <w:spacing w:val="-8"/>
          <w:w w:val="105"/>
        </w:rPr>
        <w:t> </w:t>
      </w:r>
      <w:r>
        <w:rPr>
          <w:w w:val="105"/>
        </w:rPr>
        <w:t>but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decision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wrong because the</w:t>
      </w:r>
      <w:r>
        <w:rPr>
          <w:spacing w:val="-16"/>
          <w:w w:val="105"/>
        </w:rPr>
        <w:t> </w:t>
      </w:r>
      <w:r>
        <w:rPr>
          <w:w w:val="105"/>
        </w:rPr>
        <w:t>Al missed</w:t>
      </w:r>
      <w:r>
        <w:rPr>
          <w:spacing w:val="-2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important condition.</w:t>
      </w:r>
    </w:p>
    <w:p>
      <w:pPr>
        <w:spacing w:line="328" w:lineRule="auto" w:before="276"/>
        <w:ind w:left="365" w:right="0" w:hanging="6"/>
        <w:jc w:val="left"/>
        <w:rPr>
          <w:rFonts w:ascii="Arial"/>
          <w:sz w:val="22"/>
        </w:rPr>
      </w:pPr>
      <w:r>
        <w:rPr>
          <w:rFonts w:ascii="Arial"/>
          <w:sz w:val="22"/>
        </w:rPr>
        <w:t>This</w:t>
      </w:r>
      <w:r>
        <w:rPr>
          <w:rFonts w:ascii="Arial"/>
          <w:spacing w:val="40"/>
          <w:sz w:val="22"/>
        </w:rPr>
        <w:t> </w:t>
      </w:r>
      <w:r>
        <w:rPr>
          <w:rFonts w:ascii="Arial"/>
          <w:sz w:val="22"/>
        </w:rPr>
        <w:t>shows</w:t>
      </w:r>
      <w:r>
        <w:rPr>
          <w:rFonts w:ascii="Arial"/>
          <w:spacing w:val="40"/>
          <w:sz w:val="22"/>
        </w:rPr>
        <w:t> </w:t>
      </w:r>
      <w:r>
        <w:rPr>
          <w:rFonts w:ascii="Arial"/>
          <w:sz w:val="22"/>
        </w:rPr>
        <w:t>that</w:t>
      </w:r>
      <w:r>
        <w:rPr>
          <w:rFonts w:ascii="Arial"/>
          <w:spacing w:val="33"/>
          <w:sz w:val="22"/>
        </w:rPr>
        <w:t> </w:t>
      </w:r>
      <w:r>
        <w:rPr>
          <w:rFonts w:ascii="Arial"/>
          <w:sz w:val="22"/>
        </w:rPr>
        <w:t>a</w:t>
      </w:r>
      <w:r>
        <w:rPr>
          <w:rFonts w:ascii="Arial"/>
          <w:spacing w:val="40"/>
          <w:sz w:val="22"/>
        </w:rPr>
        <w:t> </w:t>
      </w:r>
      <w:r>
        <w:rPr>
          <w:rFonts w:ascii="Arial"/>
          <w:sz w:val="22"/>
        </w:rPr>
        <w:t>conversational</w:t>
      </w:r>
      <w:r>
        <w:rPr>
          <w:rFonts w:ascii="Arial"/>
          <w:spacing w:val="-16"/>
          <w:sz w:val="22"/>
        </w:rPr>
        <w:t> </w:t>
      </w:r>
      <w:r>
        <w:rPr>
          <w:rFonts w:ascii="Arial"/>
          <w:sz w:val="22"/>
        </w:rPr>
        <w:t>test</w:t>
      </w:r>
      <w:r>
        <w:rPr>
          <w:rFonts w:ascii="Arial"/>
          <w:spacing w:val="32"/>
          <w:sz w:val="22"/>
        </w:rPr>
        <w:t> </w:t>
      </w:r>
      <w:r>
        <w:rPr>
          <w:rFonts w:ascii="Arial"/>
          <w:sz w:val="22"/>
        </w:rPr>
        <w:t>alone cannot</w:t>
      </w:r>
      <w:r>
        <w:rPr>
          <w:rFonts w:ascii="Arial"/>
          <w:spacing w:val="38"/>
          <w:sz w:val="22"/>
        </w:rPr>
        <w:t> </w:t>
      </w:r>
      <w:r>
        <w:rPr>
          <w:rFonts w:ascii="Arial"/>
          <w:sz w:val="22"/>
        </w:rPr>
        <w:t>prove that</w:t>
      </w:r>
      <w:r>
        <w:rPr>
          <w:rFonts w:ascii="Arial"/>
          <w:spacing w:val="35"/>
          <w:sz w:val="22"/>
        </w:rPr>
        <w:t> </w:t>
      </w:r>
      <w:r>
        <w:rPr>
          <w:rFonts w:ascii="Arial"/>
          <w:sz w:val="22"/>
        </w:rPr>
        <w:t>an</w:t>
      </w:r>
      <w:r>
        <w:rPr>
          <w:rFonts w:ascii="Arial"/>
          <w:spacing w:val="28"/>
          <w:sz w:val="22"/>
        </w:rPr>
        <w:t> </w:t>
      </w:r>
      <w:r>
        <w:rPr>
          <w:rFonts w:ascii="Arial"/>
          <w:sz w:val="22"/>
        </w:rPr>
        <w:t>Al can</w:t>
      </w:r>
      <w:r>
        <w:rPr>
          <w:rFonts w:ascii="Arial"/>
          <w:spacing w:val="28"/>
          <w:sz w:val="22"/>
        </w:rPr>
        <w:t> </w:t>
      </w:r>
      <w:r>
        <w:rPr>
          <w:rFonts w:ascii="Arial"/>
          <w:sz w:val="22"/>
        </w:rPr>
        <w:t>reason</w:t>
      </w:r>
      <w:r>
        <w:rPr>
          <w:rFonts w:ascii="Arial"/>
          <w:spacing w:val="40"/>
          <w:sz w:val="22"/>
        </w:rPr>
        <w:t> </w:t>
      </w:r>
      <w:r>
        <w:rPr>
          <w:rFonts w:ascii="Arial"/>
          <w:sz w:val="22"/>
        </w:rPr>
        <w:t>correctly, </w:t>
      </w:r>
      <w:r>
        <w:rPr>
          <w:rFonts w:ascii="Arial"/>
          <w:w w:val="110"/>
          <w:sz w:val="22"/>
        </w:rPr>
        <w:t>learn</w:t>
      </w:r>
      <w:r>
        <w:rPr>
          <w:rFonts w:ascii="Arial"/>
          <w:spacing w:val="-10"/>
          <w:w w:val="110"/>
          <w:sz w:val="22"/>
        </w:rPr>
        <w:t> </w:t>
      </w:r>
      <w:r>
        <w:rPr>
          <w:rFonts w:ascii="Arial"/>
          <w:w w:val="110"/>
          <w:sz w:val="22"/>
        </w:rPr>
        <w:t>properly,</w:t>
      </w:r>
      <w:r>
        <w:rPr>
          <w:rFonts w:ascii="Arial"/>
          <w:w w:val="110"/>
          <w:sz w:val="22"/>
        </w:rPr>
        <w:t> or</w:t>
      </w:r>
      <w:r>
        <w:rPr>
          <w:rFonts w:ascii="Arial"/>
          <w:spacing w:val="-17"/>
          <w:w w:val="110"/>
          <w:sz w:val="22"/>
        </w:rPr>
        <w:t> </w:t>
      </w:r>
      <w:r>
        <w:rPr>
          <w:rFonts w:ascii="Arial"/>
          <w:w w:val="110"/>
          <w:sz w:val="22"/>
        </w:rPr>
        <w:t>perform different</w:t>
      </w:r>
      <w:r>
        <w:rPr>
          <w:rFonts w:ascii="Arial"/>
          <w:spacing w:val="-5"/>
          <w:w w:val="110"/>
          <w:sz w:val="22"/>
        </w:rPr>
        <w:t> </w:t>
      </w:r>
      <w:r>
        <w:rPr>
          <w:rFonts w:ascii="Arial"/>
          <w:w w:val="110"/>
          <w:sz w:val="22"/>
        </w:rPr>
        <w:t>tasks</w:t>
      </w:r>
      <w:r>
        <w:rPr>
          <w:rFonts w:ascii="Arial"/>
          <w:spacing w:val="-14"/>
          <w:w w:val="110"/>
          <w:sz w:val="22"/>
        </w:rPr>
        <w:t> </w:t>
      </w:r>
      <w:r>
        <w:rPr>
          <w:rFonts w:ascii="Arial"/>
          <w:w w:val="110"/>
          <w:sz w:val="22"/>
        </w:rPr>
        <w:t>accurately.</w:t>
      </w:r>
    </w:p>
    <w:p>
      <w:pPr>
        <w:pStyle w:val="BodyText"/>
        <w:spacing w:before="30"/>
        <w:rPr>
          <w:rFonts w:ascii="Arial"/>
          <w:sz w:val="22"/>
        </w:rPr>
      </w:pPr>
    </w:p>
    <w:p>
      <w:pPr>
        <w:pStyle w:val="BodyText"/>
        <w:ind w:left="363"/>
      </w:pPr>
      <w:r>
        <w:rPr>
          <w:color w:val="0F4660"/>
          <w:spacing w:val="2"/>
          <w:w w:val="120"/>
        </w:rPr>
        <w:t>Proposed</w:t>
      </w:r>
      <w:r>
        <w:rPr>
          <w:color w:val="0F4660"/>
          <w:spacing w:val="51"/>
          <w:w w:val="120"/>
        </w:rPr>
        <w:t> </w:t>
      </w:r>
      <w:r>
        <w:rPr>
          <w:color w:val="0F4660"/>
          <w:spacing w:val="2"/>
          <w:w w:val="120"/>
        </w:rPr>
        <w:t>Alternative</w:t>
      </w:r>
      <w:r>
        <w:rPr>
          <w:color w:val="0F4660"/>
          <w:spacing w:val="15"/>
          <w:w w:val="120"/>
        </w:rPr>
        <w:t>  </w:t>
      </w:r>
      <w:r>
        <w:rPr>
          <w:color w:val="0F4660"/>
          <w:spacing w:val="2"/>
          <w:w w:val="120"/>
        </w:rPr>
        <w:t>Evaluation</w:t>
      </w:r>
      <w:r>
        <w:rPr>
          <w:color w:val="0F4660"/>
          <w:spacing w:val="72"/>
          <w:w w:val="120"/>
        </w:rPr>
        <w:t> </w:t>
      </w:r>
      <w:r>
        <w:rPr>
          <w:color w:val="0F4660"/>
          <w:spacing w:val="-2"/>
          <w:w w:val="120"/>
        </w:rPr>
        <w:t>l'•1ethod</w:t>
      </w:r>
    </w:p>
    <w:p>
      <w:pPr>
        <w:pStyle w:val="BodyText"/>
        <w:spacing w:before="23"/>
      </w:pPr>
    </w:p>
    <w:p>
      <w:pPr>
        <w:pStyle w:val="BodyText"/>
        <w:spacing w:line="268" w:lineRule="auto"/>
        <w:ind w:left="363" w:right="17" w:hanging="3"/>
      </w:pPr>
      <w:r>
        <w:rPr/>
        <w:t>Another way</w:t>
      </w:r>
      <w:r>
        <w:rPr>
          <w:spacing w:val="-5"/>
        </w:rPr>
        <w:t> </w:t>
      </w:r>
      <w:r>
        <w:rPr/>
        <w:t>to evaluate Al</w:t>
      </w:r>
      <w:r>
        <w:rPr>
          <w:spacing w:val="-7"/>
        </w:rPr>
        <w:t> </w:t>
      </w:r>
      <w:r>
        <w:rPr/>
        <w:t>is to test</w:t>
      </w:r>
      <w:r>
        <w:rPr>
          <w:spacing w:val="-5"/>
        </w:rPr>
        <w:t> </w:t>
      </w:r>
      <w:r>
        <w:rPr/>
        <w:t>its</w:t>
      </w:r>
      <w:r>
        <w:rPr>
          <w:spacing w:val="-2"/>
        </w:rPr>
        <w:t> </w:t>
      </w:r>
      <w:r>
        <w:rPr/>
        <w:t>performance</w:t>
      </w:r>
      <w:r>
        <w:rPr>
          <w:spacing w:val="31"/>
        </w:rPr>
        <w:t> </w:t>
      </w:r>
      <w:r>
        <w:rPr/>
        <w:t>on</w:t>
      </w:r>
      <w:r>
        <w:rPr>
          <w:spacing w:val="-1"/>
        </w:rPr>
        <w:t> </w:t>
      </w:r>
      <w:r>
        <w:rPr/>
        <w:t>different tasks. For</w:t>
      </w:r>
      <w:r>
        <w:rPr>
          <w:spacing w:val="-5"/>
        </w:rPr>
        <w:t> </w:t>
      </w:r>
      <w:r>
        <w:rPr/>
        <w:t>example, we can give an Al several scholarship applications with different GPA scores,</w:t>
      </w:r>
      <w:r>
        <w:rPr>
          <w:spacing w:val="40"/>
        </w:rPr>
        <w:t> </w:t>
      </w:r>
      <w:r>
        <w:rPr/>
        <w:t>document statuses, and eligibility requirements.</w:t>
      </w:r>
      <w:r>
        <w:rPr>
          <w:spacing w:val="40"/>
        </w:rPr>
        <w:t> </w:t>
      </w:r>
      <w:r>
        <w:rPr/>
        <w:t>Then, we</w:t>
      </w:r>
      <w:r>
        <w:rPr>
          <w:spacing w:val="-6"/>
        </w:rPr>
        <w:t> </w:t>
      </w:r>
      <w:r>
        <w:rPr/>
        <w:t>can compare its decisions with the</w:t>
      </w:r>
      <w:r>
        <w:rPr>
          <w:spacing w:val="-5"/>
        </w:rPr>
        <w:t> </w:t>
      </w:r>
      <w:r>
        <w:rPr/>
        <w:t>correct </w:t>
      </w:r>
      <w:r>
        <w:rPr>
          <w:spacing w:val="-2"/>
        </w:rPr>
        <w:t>answers.</w:t>
      </w:r>
    </w:p>
    <w:p>
      <w:pPr>
        <w:pStyle w:val="BodyText"/>
        <w:spacing w:line="271" w:lineRule="auto" w:before="241"/>
        <w:ind w:left="360" w:hanging="3"/>
      </w:pPr>
      <w:r>
        <w:rPr/>
        <w:t>If the Al gives correct</w:t>
      </w:r>
      <w:r>
        <w:rPr>
          <w:spacing w:val="40"/>
        </w:rPr>
        <w:t> </w:t>
      </w:r>
      <w:r>
        <w:rPr/>
        <w:t>decisions</w:t>
      </w:r>
      <w:r>
        <w:rPr>
          <w:spacing w:val="25"/>
        </w:rPr>
        <w:t> </w:t>
      </w:r>
      <w:r>
        <w:rPr/>
        <w:t>in most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all</w:t>
      </w:r>
      <w:r>
        <w:rPr>
          <w:spacing w:val="26"/>
        </w:rPr>
        <w:t> </w:t>
      </w:r>
      <w:r>
        <w:rPr/>
        <w:t>cases, it</w:t>
      </w:r>
      <w:r>
        <w:rPr>
          <w:spacing w:val="-2"/>
        </w:rPr>
        <w:t> </w:t>
      </w:r>
      <w:r>
        <w:rPr/>
        <w:t>shows that the</w:t>
      </w:r>
      <w:r>
        <w:rPr>
          <w:spacing w:val="-13"/>
        </w:rPr>
        <w:t> </w:t>
      </w:r>
      <w:r>
        <w:rPr/>
        <w:t>Al can perform the task</w:t>
      </w:r>
      <w:r>
        <w:rPr>
          <w:spacing w:val="-2"/>
        </w:rPr>
        <w:t> </w:t>
      </w:r>
      <w:r>
        <w:rPr/>
        <w:t>reliably. This method gives better</w:t>
      </w:r>
      <w:r>
        <w:rPr>
          <w:spacing w:val="28"/>
        </w:rPr>
        <w:t> </w:t>
      </w:r>
      <w:r>
        <w:rPr/>
        <w:t>evidence of its</w:t>
      </w:r>
      <w:r>
        <w:rPr>
          <w:spacing w:val="-1"/>
        </w:rPr>
        <w:t> </w:t>
      </w:r>
      <w:r>
        <w:rPr/>
        <w:t>practical</w:t>
      </w:r>
      <w:r>
        <w:rPr>
          <w:spacing w:val="-2"/>
        </w:rPr>
        <w:t> </w:t>
      </w:r>
      <w:r>
        <w:rPr/>
        <w:t>performance than checking its conversation</w:t>
      </w:r>
      <w:r>
        <w:rPr>
          <w:spacing w:val="40"/>
        </w:rPr>
        <w:t> </w:t>
      </w:r>
      <w:r>
        <w:rPr/>
        <w:t>skills alone.</w:t>
      </w:r>
    </w:p>
    <w:p>
      <w:pPr>
        <w:pStyle w:val="BodyText"/>
        <w:spacing w:after="0" w:line="271" w:lineRule="auto"/>
        <w:sectPr>
          <w:type w:val="continuous"/>
          <w:pgSz w:w="12240" w:h="15840"/>
          <w:pgMar w:top="1380" w:bottom="280" w:left="1080" w:right="1440"/>
        </w:sectPr>
      </w:pPr>
    </w:p>
    <w:p>
      <w:pPr>
        <w:pStyle w:val="BodyText"/>
        <w:spacing w:before="4"/>
        <w:rPr>
          <w:sz w:val="16"/>
        </w:rPr>
      </w:pPr>
    </w:p>
    <w:sectPr>
      <w:pgSz w:w="12240" w:h="15840"/>
      <w:pgMar w:top="182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3"/>
      <w:ind w:right="5"/>
      <w:jc w:val="center"/>
      <w:outlineLvl w:val="1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5"/>
      <w:outlineLvl w:val="2"/>
    </w:pPr>
    <w:rPr>
      <w:rFonts w:ascii="Times New Roman" w:hAnsi="Times New Roman" w:eastAsia="Times New Roman" w:cs="Times New Roman"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academic.oup.com/mind/article/LlX/236/433/986238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Laraib Zafar</dc:creator>
  <dc:title>7c721d3c-b46e-4a44-bc79-ac2aa378da28</dc:title>
  <dcterms:created xsi:type="dcterms:W3CDTF">2026-10-17T05:01:50Z</dcterms:created>
  <dcterms:modified xsi:type="dcterms:W3CDTF">2026-10-17T05:01:50Z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LastSaved">
    <vt:filetime>2026-10-17T00:00:00Z</vt:filetime>
  </property>
  <property fmtid="{D5CDD505-2E9C-101B-9397-08002B2CF9AE}" pid="5" name="Producer">
    <vt:lpwstr>Microsoft: Print To PDF</vt:lpwstr>
  </property>
</Properties>
</file>