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E69BC" w14:textId="77777777" w:rsidR="00C6315B" w:rsidRPr="001412D9" w:rsidRDefault="00C6315B">
      <w:pPr>
        <w:pStyle w:val="Heading1"/>
        <w:jc w:val="center"/>
        <w:rPr>
          <w:rFonts w:ascii="Times New Roman" w:eastAsia="Times New Roman" w:hAnsi="Times New Roman" w:cs="Times New Roman"/>
          <w:lang w:val="en-US"/>
        </w:rPr>
      </w:pPr>
      <w:bookmarkStart w:id="0" w:name="_gperj21kv1a9" w:colFirst="0" w:colLast="0"/>
      <w:bookmarkEnd w:id="0"/>
    </w:p>
    <w:p w14:paraId="78CB1DDF" w14:textId="77777777" w:rsidR="00C6315B" w:rsidRPr="001412D9" w:rsidRDefault="0050314D">
      <w:pPr>
        <w:pStyle w:val="Title"/>
        <w:jc w:val="center"/>
        <w:rPr>
          <w:rFonts w:ascii="Times New Roman" w:eastAsia="Times New Roman" w:hAnsi="Times New Roman" w:cs="Times New Roman"/>
          <w:lang w:val="en-US"/>
        </w:rPr>
      </w:pPr>
      <w:bookmarkStart w:id="1" w:name="_7zqv3jvhiyzc" w:colFirst="0" w:colLast="0"/>
      <w:bookmarkEnd w:id="1"/>
      <w:r w:rsidRPr="001412D9">
        <w:rPr>
          <w:rFonts w:ascii="Times New Roman" w:eastAsia="Times New Roman" w:hAnsi="Times New Roman" w:cs="Times New Roman"/>
          <w:lang w:val="en-US"/>
        </w:rPr>
        <w:t>STAT 112 - Introduction to Data Processing and Visualization Project</w:t>
      </w:r>
    </w:p>
    <w:p w14:paraId="2345E648" w14:textId="224C1116" w:rsidR="00C6315B" w:rsidRPr="001412D9" w:rsidRDefault="003C2BF4">
      <w:pPr>
        <w:pStyle w:val="Subtitle"/>
        <w:jc w:val="center"/>
        <w:rPr>
          <w:rFonts w:ascii="Times New Roman" w:eastAsia="Times New Roman" w:hAnsi="Times New Roman" w:cs="Times New Roman"/>
          <w:color w:val="000000"/>
          <w:sz w:val="34"/>
          <w:szCs w:val="34"/>
          <w:lang w:val="en-US"/>
        </w:rPr>
      </w:pPr>
      <w:bookmarkStart w:id="2" w:name="_18roorrlntb5" w:colFirst="0" w:colLast="0"/>
      <w:bookmarkEnd w:id="2"/>
      <w:r w:rsidRPr="001412D9">
        <w:rPr>
          <w:rFonts w:ascii="Times New Roman" w:eastAsia="Times New Roman" w:hAnsi="Times New Roman" w:cs="Times New Roman"/>
          <w:color w:val="000000"/>
          <w:sz w:val="34"/>
          <w:szCs w:val="34"/>
          <w:lang w:val="en-US"/>
        </w:rPr>
        <w:t>B</w:t>
      </w:r>
      <w:r w:rsidR="002C1167" w:rsidRPr="001412D9">
        <w:rPr>
          <w:rFonts w:ascii="Times New Roman" w:eastAsia="Times New Roman" w:hAnsi="Times New Roman" w:cs="Times New Roman"/>
          <w:color w:val="000000"/>
          <w:sz w:val="34"/>
          <w:szCs w:val="34"/>
          <w:lang w:val="en-US"/>
        </w:rPr>
        <w:t>est Country to Sell Products</w:t>
      </w:r>
    </w:p>
    <w:p w14:paraId="4BA00BC8" w14:textId="41704618" w:rsidR="00C6315B" w:rsidRPr="001412D9" w:rsidRDefault="00396D3A">
      <w:pPr>
        <w:pStyle w:val="Heading1"/>
        <w:jc w:val="center"/>
        <w:rPr>
          <w:rFonts w:ascii="Times New Roman" w:eastAsia="Times New Roman" w:hAnsi="Times New Roman" w:cs="Times New Roman"/>
          <w:lang w:val="en-US"/>
        </w:rPr>
      </w:pPr>
      <w:bookmarkStart w:id="3" w:name="_5c5xts1q09k1" w:colFirst="0" w:colLast="0"/>
      <w:bookmarkEnd w:id="3"/>
      <w:r w:rsidRPr="001412D9">
        <w:rPr>
          <w:rFonts w:ascii="Times New Roman" w:eastAsia="Times New Roman" w:hAnsi="Times New Roman" w:cs="Times New Roman"/>
          <w:lang w:val="en-US"/>
        </w:rPr>
        <w:t>by</w:t>
      </w:r>
    </w:p>
    <w:p w14:paraId="5DC4F87B" w14:textId="76F90ADD" w:rsidR="00396D3A" w:rsidRPr="001412D9" w:rsidRDefault="002C1167" w:rsidP="00396D3A">
      <w:pPr>
        <w:jc w:val="center"/>
        <w:rPr>
          <w:lang w:val="en-US"/>
        </w:rPr>
      </w:pPr>
      <w:r w:rsidRPr="001412D9">
        <w:rPr>
          <w:lang w:val="en-US"/>
        </w:rPr>
        <w:t xml:space="preserve">Lara </w:t>
      </w:r>
      <w:proofErr w:type="spellStart"/>
      <w:r w:rsidRPr="001412D9">
        <w:rPr>
          <w:lang w:val="en-US"/>
        </w:rPr>
        <w:t>Kayaalp</w:t>
      </w:r>
      <w:proofErr w:type="spellEnd"/>
    </w:p>
    <w:p w14:paraId="55F0D744" w14:textId="77777777" w:rsidR="00C6315B" w:rsidRPr="001412D9" w:rsidRDefault="00C6315B">
      <w:pPr>
        <w:jc w:val="center"/>
        <w:rPr>
          <w:rFonts w:ascii="Times New Roman" w:eastAsia="Times New Roman" w:hAnsi="Times New Roman" w:cs="Times New Roman"/>
          <w:sz w:val="32"/>
          <w:szCs w:val="32"/>
          <w:lang w:val="en-US"/>
        </w:rPr>
      </w:pPr>
    </w:p>
    <w:p w14:paraId="137F1CDA" w14:textId="77777777" w:rsidR="0050314D" w:rsidRPr="001412D9" w:rsidRDefault="0050314D">
      <w:pPr>
        <w:jc w:val="center"/>
        <w:rPr>
          <w:rFonts w:ascii="Times New Roman" w:eastAsia="Times New Roman" w:hAnsi="Times New Roman" w:cs="Times New Roman"/>
          <w:sz w:val="32"/>
          <w:szCs w:val="32"/>
          <w:lang w:val="en-US"/>
        </w:rPr>
      </w:pPr>
    </w:p>
    <w:p w14:paraId="0E82A62C" w14:textId="77777777" w:rsidR="00C6315B" w:rsidRPr="001412D9" w:rsidRDefault="00C6315B">
      <w:pPr>
        <w:jc w:val="center"/>
        <w:rPr>
          <w:rFonts w:ascii="Times New Roman" w:eastAsia="Times New Roman" w:hAnsi="Times New Roman" w:cs="Times New Roman"/>
          <w:sz w:val="32"/>
          <w:szCs w:val="32"/>
          <w:lang w:val="en-US"/>
        </w:rPr>
      </w:pPr>
    </w:p>
    <w:p w14:paraId="452DAAB2" w14:textId="7BF5D282" w:rsidR="00C6315B" w:rsidRPr="001412D9" w:rsidRDefault="002C1167">
      <w:pPr>
        <w:jc w:val="center"/>
        <w:rPr>
          <w:rFonts w:ascii="Times New Roman" w:eastAsia="Times New Roman" w:hAnsi="Times New Roman" w:cs="Times New Roman"/>
          <w:sz w:val="32"/>
          <w:szCs w:val="32"/>
          <w:lang w:val="en-US"/>
        </w:rPr>
      </w:pPr>
      <w:r w:rsidRPr="001412D9">
        <w:rPr>
          <w:rFonts w:ascii="Times New Roman" w:eastAsia="Times New Roman" w:hAnsi="Times New Roman" w:cs="Times New Roman"/>
          <w:sz w:val="32"/>
          <w:szCs w:val="32"/>
          <w:lang w:val="en-US"/>
        </w:rPr>
        <w:t>December 7</w:t>
      </w:r>
      <w:r w:rsidR="0050314D" w:rsidRPr="001412D9">
        <w:rPr>
          <w:rFonts w:ascii="Times New Roman" w:eastAsia="Times New Roman" w:hAnsi="Times New Roman" w:cs="Times New Roman"/>
          <w:sz w:val="32"/>
          <w:szCs w:val="32"/>
          <w:lang w:val="en-US"/>
        </w:rPr>
        <w:t>, 202</w:t>
      </w:r>
      <w:r w:rsidRPr="001412D9">
        <w:rPr>
          <w:rFonts w:ascii="Times New Roman" w:eastAsia="Times New Roman" w:hAnsi="Times New Roman" w:cs="Times New Roman"/>
          <w:sz w:val="32"/>
          <w:szCs w:val="32"/>
          <w:lang w:val="en-US"/>
        </w:rPr>
        <w:t>4</w:t>
      </w:r>
    </w:p>
    <w:p w14:paraId="03FA37CC" w14:textId="77777777" w:rsidR="00C6315B" w:rsidRPr="001412D9" w:rsidRDefault="0050314D">
      <w:pPr>
        <w:jc w:val="center"/>
        <w:rPr>
          <w:rFonts w:ascii="Times New Roman" w:eastAsia="Times New Roman" w:hAnsi="Times New Roman" w:cs="Times New Roman"/>
          <w:lang w:val="en-US"/>
        </w:rPr>
      </w:pPr>
      <w:r w:rsidRPr="001412D9">
        <w:rPr>
          <w:rFonts w:ascii="Times New Roman" w:eastAsia="Times New Roman" w:hAnsi="Times New Roman" w:cs="Times New Roman"/>
          <w:lang w:val="en-US"/>
        </w:rPr>
        <w:tab/>
      </w:r>
      <w:r w:rsidRPr="001412D9">
        <w:rPr>
          <w:rFonts w:ascii="Times New Roman" w:eastAsia="Times New Roman" w:hAnsi="Times New Roman" w:cs="Times New Roman"/>
          <w:lang w:val="en-US"/>
        </w:rPr>
        <w:tab/>
      </w:r>
      <w:r w:rsidRPr="001412D9">
        <w:rPr>
          <w:rFonts w:ascii="Times New Roman" w:eastAsia="Times New Roman" w:hAnsi="Times New Roman" w:cs="Times New Roman"/>
          <w:lang w:val="en-US"/>
        </w:rPr>
        <w:tab/>
      </w:r>
      <w:r w:rsidRPr="001412D9">
        <w:rPr>
          <w:rFonts w:ascii="Times New Roman" w:eastAsia="Times New Roman" w:hAnsi="Times New Roman" w:cs="Times New Roman"/>
          <w:lang w:val="en-US"/>
        </w:rPr>
        <w:tab/>
      </w:r>
    </w:p>
    <w:p w14:paraId="313B4B60" w14:textId="77777777" w:rsidR="00C6315B" w:rsidRPr="001412D9" w:rsidRDefault="00C6315B">
      <w:pPr>
        <w:rPr>
          <w:rFonts w:ascii="Times New Roman" w:eastAsia="Times New Roman" w:hAnsi="Times New Roman" w:cs="Times New Roman"/>
          <w:lang w:val="en-US"/>
        </w:rPr>
      </w:pPr>
    </w:p>
    <w:p w14:paraId="4AC7798A" w14:textId="77777777" w:rsidR="00C6315B" w:rsidRPr="001412D9" w:rsidRDefault="00C6315B">
      <w:pPr>
        <w:pStyle w:val="Heading1"/>
        <w:jc w:val="center"/>
        <w:rPr>
          <w:rFonts w:ascii="Times New Roman" w:eastAsia="Times New Roman" w:hAnsi="Times New Roman" w:cs="Times New Roman"/>
          <w:lang w:val="en-US"/>
        </w:rPr>
      </w:pPr>
      <w:bookmarkStart w:id="4" w:name="_3zwnk2kukxn2" w:colFirst="0" w:colLast="0"/>
      <w:bookmarkEnd w:id="4"/>
    </w:p>
    <w:p w14:paraId="618E90E7" w14:textId="77777777" w:rsidR="00C6315B" w:rsidRPr="001412D9" w:rsidRDefault="00C6315B">
      <w:pPr>
        <w:pStyle w:val="Heading1"/>
        <w:rPr>
          <w:rFonts w:ascii="Times New Roman" w:eastAsia="Times New Roman" w:hAnsi="Times New Roman" w:cs="Times New Roman"/>
          <w:lang w:val="en-US"/>
        </w:rPr>
      </w:pPr>
      <w:bookmarkStart w:id="5" w:name="_b97q3zbqq6as" w:colFirst="0" w:colLast="0"/>
      <w:bookmarkEnd w:id="5"/>
    </w:p>
    <w:p w14:paraId="3559CBBB" w14:textId="77777777" w:rsidR="00C6315B" w:rsidRPr="001412D9" w:rsidRDefault="00C6315B">
      <w:pPr>
        <w:rPr>
          <w:rFonts w:ascii="Times New Roman" w:eastAsia="Times New Roman" w:hAnsi="Times New Roman" w:cs="Times New Roman"/>
          <w:lang w:val="en-US"/>
        </w:rPr>
      </w:pPr>
    </w:p>
    <w:p w14:paraId="50E9884B" w14:textId="77777777" w:rsidR="00C6315B" w:rsidRPr="001412D9" w:rsidRDefault="00C6315B">
      <w:pPr>
        <w:rPr>
          <w:rFonts w:ascii="Times New Roman" w:eastAsia="Times New Roman" w:hAnsi="Times New Roman" w:cs="Times New Roman"/>
          <w:lang w:val="en-US"/>
        </w:rPr>
      </w:pPr>
    </w:p>
    <w:p w14:paraId="2A1E8A67" w14:textId="77777777" w:rsidR="00C6315B" w:rsidRPr="001412D9" w:rsidRDefault="00C6315B">
      <w:pPr>
        <w:rPr>
          <w:rFonts w:ascii="Times New Roman" w:eastAsia="Times New Roman" w:hAnsi="Times New Roman" w:cs="Times New Roman"/>
          <w:lang w:val="en-US"/>
        </w:rPr>
      </w:pPr>
    </w:p>
    <w:p w14:paraId="70B04D22" w14:textId="77777777" w:rsidR="00C6315B" w:rsidRPr="001412D9" w:rsidRDefault="00C6315B">
      <w:pPr>
        <w:rPr>
          <w:rFonts w:ascii="Times New Roman" w:eastAsia="Times New Roman" w:hAnsi="Times New Roman" w:cs="Times New Roman"/>
          <w:lang w:val="en-US"/>
        </w:rPr>
      </w:pPr>
    </w:p>
    <w:p w14:paraId="368C08A3" w14:textId="77777777" w:rsidR="00C6315B" w:rsidRPr="001412D9" w:rsidRDefault="00C6315B">
      <w:pPr>
        <w:rPr>
          <w:rFonts w:ascii="Times New Roman" w:eastAsia="Times New Roman" w:hAnsi="Times New Roman" w:cs="Times New Roman"/>
          <w:lang w:val="en-US"/>
        </w:rPr>
      </w:pPr>
    </w:p>
    <w:p w14:paraId="353435A6" w14:textId="77777777" w:rsidR="00C6315B" w:rsidRPr="001412D9" w:rsidRDefault="00C6315B">
      <w:pPr>
        <w:rPr>
          <w:rFonts w:ascii="Times New Roman" w:eastAsia="Times New Roman" w:hAnsi="Times New Roman" w:cs="Times New Roman"/>
          <w:lang w:val="en-US"/>
        </w:rPr>
      </w:pPr>
    </w:p>
    <w:p w14:paraId="2EFAF261" w14:textId="77777777" w:rsidR="00C6315B" w:rsidRPr="001412D9" w:rsidRDefault="00C6315B">
      <w:pPr>
        <w:rPr>
          <w:rFonts w:ascii="Times New Roman" w:eastAsia="Times New Roman" w:hAnsi="Times New Roman" w:cs="Times New Roman"/>
          <w:lang w:val="en-US"/>
        </w:rPr>
      </w:pPr>
    </w:p>
    <w:p w14:paraId="6C313B3E" w14:textId="77777777" w:rsidR="00C6315B" w:rsidRPr="001412D9" w:rsidRDefault="00C6315B">
      <w:pPr>
        <w:rPr>
          <w:rFonts w:ascii="Times New Roman" w:eastAsia="Times New Roman" w:hAnsi="Times New Roman" w:cs="Times New Roman"/>
          <w:lang w:val="en-US"/>
        </w:rPr>
      </w:pPr>
    </w:p>
    <w:p w14:paraId="37BAA8B8" w14:textId="77777777" w:rsidR="00C6315B" w:rsidRPr="001412D9" w:rsidRDefault="00C6315B">
      <w:pPr>
        <w:rPr>
          <w:rFonts w:ascii="Times New Roman" w:eastAsia="Times New Roman" w:hAnsi="Times New Roman" w:cs="Times New Roman"/>
          <w:lang w:val="en-US"/>
        </w:rPr>
      </w:pPr>
    </w:p>
    <w:p w14:paraId="0EE7639A" w14:textId="77777777" w:rsidR="00C6315B" w:rsidRPr="001412D9" w:rsidRDefault="00C6315B">
      <w:pPr>
        <w:pStyle w:val="Heading1"/>
        <w:jc w:val="center"/>
        <w:rPr>
          <w:rFonts w:ascii="Times New Roman" w:eastAsia="Times New Roman" w:hAnsi="Times New Roman" w:cs="Times New Roman"/>
          <w:lang w:val="en-US"/>
        </w:rPr>
      </w:pPr>
      <w:bookmarkStart w:id="6" w:name="_z1mumpfpwsqm" w:colFirst="0" w:colLast="0"/>
      <w:bookmarkEnd w:id="6"/>
    </w:p>
    <w:p w14:paraId="5DE4CCBB" w14:textId="77777777" w:rsidR="0050314D" w:rsidRPr="001412D9" w:rsidRDefault="0050314D" w:rsidP="0050314D">
      <w:pPr>
        <w:rPr>
          <w:lang w:val="en-US"/>
        </w:rPr>
      </w:pPr>
    </w:p>
    <w:p w14:paraId="2D8F0E35" w14:textId="77777777" w:rsidR="0050314D" w:rsidRPr="001412D9" w:rsidRDefault="0050314D" w:rsidP="0050314D">
      <w:pPr>
        <w:rPr>
          <w:lang w:val="en-US"/>
        </w:rPr>
      </w:pPr>
    </w:p>
    <w:p w14:paraId="6420CCC9" w14:textId="77777777" w:rsidR="0050314D" w:rsidRPr="001412D9" w:rsidRDefault="0050314D" w:rsidP="0050314D">
      <w:pPr>
        <w:rPr>
          <w:lang w:val="en-US"/>
        </w:rPr>
      </w:pPr>
    </w:p>
    <w:p w14:paraId="595D2A70" w14:textId="77777777" w:rsidR="00C6315B" w:rsidRPr="001412D9" w:rsidRDefault="0050314D">
      <w:pPr>
        <w:pStyle w:val="Heading1"/>
        <w:jc w:val="center"/>
        <w:rPr>
          <w:rFonts w:ascii="Times New Roman" w:eastAsia="Times New Roman" w:hAnsi="Times New Roman" w:cs="Times New Roman"/>
          <w:lang w:val="en-US"/>
        </w:rPr>
      </w:pPr>
      <w:bookmarkStart w:id="7" w:name="_pws6rmxo55wo" w:colFirst="0" w:colLast="0"/>
      <w:bookmarkEnd w:id="7"/>
      <w:r w:rsidRPr="001412D9">
        <w:rPr>
          <w:rFonts w:ascii="Times New Roman" w:eastAsia="Times New Roman" w:hAnsi="Times New Roman" w:cs="Times New Roman"/>
          <w:lang w:val="en-US"/>
        </w:rPr>
        <w:lastRenderedPageBreak/>
        <w:t>Abstract</w:t>
      </w:r>
    </w:p>
    <w:p w14:paraId="7E1ECF37" w14:textId="427E93A5" w:rsidR="002443B8" w:rsidRPr="002443B8" w:rsidRDefault="002443B8" w:rsidP="002443B8">
      <w:pPr>
        <w:pStyle w:val="Heading1"/>
        <w:rPr>
          <w:rFonts w:ascii="Times New Roman" w:eastAsia="Times New Roman" w:hAnsi="Times New Roman" w:cs="Times New Roman"/>
          <w:sz w:val="24"/>
          <w:szCs w:val="24"/>
          <w:lang w:val="en-US"/>
        </w:rPr>
      </w:pPr>
      <w:r w:rsidRPr="002443B8">
        <w:rPr>
          <w:rFonts w:ascii="Times New Roman" w:eastAsia="Times New Roman" w:hAnsi="Times New Roman" w:cs="Times New Roman"/>
          <w:sz w:val="24"/>
          <w:szCs w:val="24"/>
          <w:lang w:val="en-US"/>
        </w:rPr>
        <w:t xml:space="preserve">This study focuses on identifying the best country to sell products by analyzing data from different regions with varying features and price points. </w:t>
      </w:r>
      <w:r w:rsidR="00226C22" w:rsidRPr="001412D9">
        <w:rPr>
          <w:rFonts w:ascii="Times New Roman" w:eastAsia="Times New Roman" w:hAnsi="Times New Roman" w:cs="Times New Roman"/>
          <w:sz w:val="24"/>
          <w:szCs w:val="24"/>
          <w:lang w:val="en-US"/>
        </w:rPr>
        <w:t xml:space="preserve">To achieve this, economic indicators </w:t>
      </w:r>
      <w:r w:rsidR="009723C9" w:rsidRPr="001412D9">
        <w:rPr>
          <w:rFonts w:ascii="Times New Roman" w:eastAsia="Times New Roman" w:hAnsi="Times New Roman" w:cs="Times New Roman"/>
          <w:sz w:val="24"/>
          <w:szCs w:val="24"/>
          <w:lang w:val="en-US"/>
        </w:rPr>
        <w:t xml:space="preserve">of countries were compared against market trends to find the </w:t>
      </w:r>
      <w:r w:rsidR="008C7F57" w:rsidRPr="001412D9">
        <w:rPr>
          <w:rFonts w:ascii="Times New Roman" w:eastAsia="Times New Roman" w:hAnsi="Times New Roman" w:cs="Times New Roman"/>
          <w:sz w:val="24"/>
          <w:szCs w:val="24"/>
          <w:lang w:val="en-US"/>
        </w:rPr>
        <w:t>factors influencing market demand</w:t>
      </w:r>
      <w:r w:rsidRPr="002443B8">
        <w:rPr>
          <w:rFonts w:ascii="Times New Roman" w:eastAsia="Times New Roman" w:hAnsi="Times New Roman" w:cs="Times New Roman"/>
          <w:sz w:val="24"/>
          <w:szCs w:val="24"/>
          <w:lang w:val="en-US"/>
        </w:rPr>
        <w:t>. By analyzing relationships between numerical and categorical data in the dataset, insights to guide strategic decision-making for product sales</w:t>
      </w:r>
      <w:r w:rsidR="008C7F57" w:rsidRPr="001412D9">
        <w:rPr>
          <w:rFonts w:ascii="Times New Roman" w:eastAsia="Times New Roman" w:hAnsi="Times New Roman" w:cs="Times New Roman"/>
          <w:sz w:val="24"/>
          <w:szCs w:val="24"/>
          <w:lang w:val="en-US"/>
        </w:rPr>
        <w:t xml:space="preserve"> were </w:t>
      </w:r>
      <w:r w:rsidR="008D77A0" w:rsidRPr="001412D9">
        <w:rPr>
          <w:rFonts w:ascii="Times New Roman" w:eastAsia="Times New Roman" w:hAnsi="Times New Roman" w:cs="Times New Roman"/>
          <w:sz w:val="24"/>
          <w:szCs w:val="24"/>
          <w:lang w:val="en-US"/>
        </w:rPr>
        <w:t>gained</w:t>
      </w:r>
      <w:r w:rsidRPr="002443B8">
        <w:rPr>
          <w:rFonts w:ascii="Times New Roman" w:eastAsia="Times New Roman" w:hAnsi="Times New Roman" w:cs="Times New Roman"/>
          <w:sz w:val="24"/>
          <w:szCs w:val="24"/>
          <w:lang w:val="en-US"/>
        </w:rPr>
        <w:t>.</w:t>
      </w:r>
    </w:p>
    <w:p w14:paraId="23AB7A1F" w14:textId="77777777" w:rsidR="00C6315B" w:rsidRPr="001412D9" w:rsidRDefault="0050314D">
      <w:pPr>
        <w:pStyle w:val="Heading1"/>
        <w:jc w:val="center"/>
        <w:rPr>
          <w:rFonts w:ascii="Times New Roman" w:eastAsia="Times New Roman" w:hAnsi="Times New Roman" w:cs="Times New Roman"/>
          <w:lang w:val="en-US"/>
        </w:rPr>
      </w:pPr>
      <w:r w:rsidRPr="001412D9">
        <w:rPr>
          <w:rFonts w:ascii="Times New Roman" w:eastAsia="Times New Roman" w:hAnsi="Times New Roman" w:cs="Times New Roman"/>
          <w:lang w:val="en-US"/>
        </w:rPr>
        <w:t>Introduction</w:t>
      </w:r>
    </w:p>
    <w:p w14:paraId="0F986CD0" w14:textId="2417ADCD" w:rsidR="00C6315B" w:rsidRDefault="00224EAA">
      <w:pPr>
        <w:rPr>
          <w:rFonts w:ascii="Times New Roman" w:eastAsia="Times New Roman" w:hAnsi="Times New Roman" w:cs="Times New Roman"/>
          <w:sz w:val="24"/>
          <w:szCs w:val="24"/>
          <w:lang w:val="en-US"/>
        </w:rPr>
      </w:pPr>
      <w:r w:rsidRPr="00224EAA">
        <w:rPr>
          <w:rFonts w:ascii="Times New Roman" w:eastAsia="Times New Roman" w:hAnsi="Times New Roman" w:cs="Times New Roman"/>
          <w:sz w:val="24"/>
          <w:szCs w:val="24"/>
          <w:lang w:val="en-US"/>
        </w:rPr>
        <w:t xml:space="preserve">In this research, a dataset containing information from </w:t>
      </w:r>
      <w:r w:rsidR="00F47671" w:rsidRPr="001412D9">
        <w:rPr>
          <w:rFonts w:ascii="Times New Roman" w:eastAsia="Times New Roman" w:hAnsi="Times New Roman" w:cs="Times New Roman"/>
          <w:sz w:val="24"/>
          <w:szCs w:val="24"/>
          <w:lang w:val="en-US"/>
        </w:rPr>
        <w:t>196</w:t>
      </w:r>
      <w:r w:rsidRPr="00224EAA">
        <w:rPr>
          <w:rFonts w:ascii="Times New Roman" w:eastAsia="Times New Roman" w:hAnsi="Times New Roman" w:cs="Times New Roman"/>
          <w:sz w:val="24"/>
          <w:szCs w:val="24"/>
          <w:lang w:val="en-US"/>
        </w:rPr>
        <w:t xml:space="preserve"> unique countries</w:t>
      </w:r>
      <w:r w:rsidR="007D1D6F" w:rsidRPr="001412D9">
        <w:rPr>
          <w:rFonts w:ascii="Times New Roman" w:eastAsia="Times New Roman" w:hAnsi="Times New Roman" w:cs="Times New Roman"/>
          <w:sz w:val="24"/>
          <w:szCs w:val="24"/>
          <w:lang w:val="en-US"/>
        </w:rPr>
        <w:t xml:space="preserve"> was analyzed</w:t>
      </w:r>
      <w:r w:rsidRPr="00224EAA">
        <w:rPr>
          <w:rFonts w:ascii="Times New Roman" w:eastAsia="Times New Roman" w:hAnsi="Times New Roman" w:cs="Times New Roman"/>
          <w:sz w:val="24"/>
          <w:szCs w:val="24"/>
          <w:lang w:val="en-US"/>
        </w:rPr>
        <w:t xml:space="preserve">, each with different market characteristics. The main goal of this project is to determine which countries are the most ideal for selling products based on factors such as market potential, consumer demand, and economic stability. The original dataset </w:t>
      </w:r>
      <w:r w:rsidR="00F024B6">
        <w:rPr>
          <w:rFonts w:ascii="Times New Roman" w:eastAsia="Times New Roman" w:hAnsi="Times New Roman" w:cs="Times New Roman"/>
          <w:sz w:val="24"/>
          <w:szCs w:val="24"/>
          <w:lang w:val="en-US"/>
        </w:rPr>
        <w:t xml:space="preserve">of countries </w:t>
      </w:r>
      <w:r w:rsidRPr="00224EAA">
        <w:rPr>
          <w:rFonts w:ascii="Times New Roman" w:eastAsia="Times New Roman" w:hAnsi="Times New Roman" w:cs="Times New Roman"/>
          <w:sz w:val="24"/>
          <w:szCs w:val="24"/>
          <w:lang w:val="en-US"/>
        </w:rPr>
        <w:t xml:space="preserve">included </w:t>
      </w:r>
      <w:r w:rsidR="00CB4865">
        <w:rPr>
          <w:rFonts w:ascii="Times New Roman" w:eastAsia="Times New Roman" w:hAnsi="Times New Roman" w:cs="Times New Roman"/>
          <w:sz w:val="24"/>
          <w:szCs w:val="24"/>
          <w:lang w:val="en-US"/>
        </w:rPr>
        <w:t>14</w:t>
      </w:r>
      <w:r w:rsidRPr="00224EAA">
        <w:rPr>
          <w:rFonts w:ascii="Times New Roman" w:eastAsia="Times New Roman" w:hAnsi="Times New Roman" w:cs="Times New Roman"/>
          <w:sz w:val="24"/>
          <w:szCs w:val="24"/>
          <w:lang w:val="en-US"/>
        </w:rPr>
        <w:t xml:space="preserve"> variables</w:t>
      </w:r>
      <w:r w:rsidR="00D81647">
        <w:rPr>
          <w:rFonts w:ascii="Times New Roman" w:eastAsia="Times New Roman" w:hAnsi="Times New Roman" w:cs="Times New Roman"/>
          <w:sz w:val="24"/>
          <w:szCs w:val="24"/>
          <w:lang w:val="en-US"/>
        </w:rPr>
        <w:t xml:space="preserve"> for countries</w:t>
      </w:r>
      <w:r w:rsidR="00CB4865">
        <w:rPr>
          <w:rFonts w:ascii="Times New Roman" w:eastAsia="Times New Roman" w:hAnsi="Times New Roman" w:cs="Times New Roman"/>
          <w:sz w:val="24"/>
          <w:szCs w:val="24"/>
          <w:lang w:val="en-US"/>
        </w:rPr>
        <w:t>, listed below</w:t>
      </w:r>
      <w:r w:rsidRPr="00224EAA">
        <w:rPr>
          <w:rFonts w:ascii="Times New Roman" w:eastAsia="Times New Roman" w:hAnsi="Times New Roman" w:cs="Times New Roman"/>
          <w:sz w:val="24"/>
          <w:szCs w:val="24"/>
          <w:lang w:val="en-US"/>
        </w:rPr>
        <w:t>:</w:t>
      </w:r>
    </w:p>
    <w:p w14:paraId="432A8B71" w14:textId="77777777" w:rsidR="00D57A6C" w:rsidRPr="001412D9" w:rsidRDefault="00D57A6C">
      <w:pPr>
        <w:rPr>
          <w:rFonts w:ascii="Times New Roman" w:eastAsia="Times New Roman" w:hAnsi="Times New Roman" w:cs="Times New Roman"/>
          <w:sz w:val="24"/>
          <w:szCs w:val="24"/>
          <w:lang w:val="en-US"/>
        </w:rPr>
      </w:pPr>
    </w:p>
    <w:tbl>
      <w:tblPr>
        <w:tblStyle w:val="TableGrid"/>
        <w:tblW w:w="8978" w:type="dxa"/>
        <w:tblInd w:w="142" w:type="dxa"/>
        <w:tblBorders>
          <w:top w:val="single" w:sz="12" w:space="0" w:color="000000"/>
          <w:left w:val="single" w:sz="12" w:space="0" w:color="000000"/>
          <w:bottom w:val="single" w:sz="12" w:space="0" w:color="000000"/>
          <w:right w:val="single" w:sz="12" w:space="0" w:color="000000"/>
          <w:insideH w:val="none" w:sz="0" w:space="0" w:color="auto"/>
          <w:insideV w:val="none" w:sz="0" w:space="0" w:color="auto"/>
        </w:tblBorders>
        <w:tblLook w:val="04A0" w:firstRow="1" w:lastRow="0" w:firstColumn="1" w:lastColumn="0" w:noHBand="0" w:noVBand="1"/>
      </w:tblPr>
      <w:tblGrid>
        <w:gridCol w:w="2123"/>
        <w:gridCol w:w="6855"/>
      </w:tblGrid>
      <w:tr w:rsidR="00D57A6C" w14:paraId="3352CEC1" w14:textId="77777777" w:rsidTr="00994656">
        <w:trPr>
          <w:trHeight w:val="521"/>
        </w:trPr>
        <w:tc>
          <w:tcPr>
            <w:tcW w:w="2123" w:type="dxa"/>
            <w:tcBorders>
              <w:top w:val="single" w:sz="12" w:space="0" w:color="000000"/>
              <w:bottom w:val="single" w:sz="12" w:space="0" w:color="000000"/>
            </w:tcBorders>
            <w:shd w:val="clear" w:color="auto" w:fill="E5B8B7" w:themeFill="accent2" w:themeFillTint="66"/>
          </w:tcPr>
          <w:p w14:paraId="07ED8303" w14:textId="77777777" w:rsidR="00D57A6C" w:rsidRPr="00154A17" w:rsidRDefault="00D57A6C" w:rsidP="00994656">
            <w:pPr>
              <w:jc w:val="both"/>
              <w:rPr>
                <w:b/>
                <w:bCs/>
              </w:rPr>
            </w:pPr>
            <w:proofErr w:type="spellStart"/>
            <w:r w:rsidRPr="00154A17">
              <w:rPr>
                <w:b/>
                <w:bCs/>
              </w:rPr>
              <w:t>Column</w:t>
            </w:r>
            <w:proofErr w:type="spellEnd"/>
            <w:r w:rsidRPr="00154A17">
              <w:rPr>
                <w:b/>
                <w:bCs/>
              </w:rPr>
              <w:t xml:space="preserve"> Name</w:t>
            </w:r>
          </w:p>
        </w:tc>
        <w:tc>
          <w:tcPr>
            <w:tcW w:w="6855" w:type="dxa"/>
            <w:tcBorders>
              <w:top w:val="single" w:sz="12" w:space="0" w:color="000000"/>
              <w:bottom w:val="single" w:sz="12" w:space="0" w:color="000000"/>
            </w:tcBorders>
            <w:shd w:val="clear" w:color="auto" w:fill="E5B8B7" w:themeFill="accent2" w:themeFillTint="66"/>
          </w:tcPr>
          <w:p w14:paraId="3DC7C163" w14:textId="77777777" w:rsidR="00D57A6C" w:rsidRPr="00154A17" w:rsidRDefault="00D57A6C" w:rsidP="00994656">
            <w:pPr>
              <w:jc w:val="both"/>
              <w:rPr>
                <w:b/>
                <w:bCs/>
              </w:rPr>
            </w:pPr>
            <w:proofErr w:type="spellStart"/>
            <w:r w:rsidRPr="00154A17">
              <w:rPr>
                <w:b/>
                <w:bCs/>
              </w:rPr>
              <w:t>Description</w:t>
            </w:r>
            <w:proofErr w:type="spellEnd"/>
          </w:p>
        </w:tc>
      </w:tr>
      <w:tr w:rsidR="00D57A6C" w14:paraId="525650E5" w14:textId="77777777" w:rsidTr="00994656">
        <w:trPr>
          <w:trHeight w:val="521"/>
        </w:trPr>
        <w:tc>
          <w:tcPr>
            <w:tcW w:w="2123" w:type="dxa"/>
            <w:tcBorders>
              <w:top w:val="single" w:sz="12" w:space="0" w:color="000000"/>
            </w:tcBorders>
          </w:tcPr>
          <w:p w14:paraId="0AD28926" w14:textId="77777777" w:rsidR="00D57A6C" w:rsidRPr="00154A17" w:rsidRDefault="00D57A6C" w:rsidP="00994656">
            <w:pPr>
              <w:jc w:val="both"/>
              <w:rPr>
                <w:b/>
                <w:bCs/>
              </w:rPr>
            </w:pPr>
            <w:r w:rsidRPr="00154A17">
              <w:rPr>
                <w:b/>
                <w:bCs/>
              </w:rPr>
              <w:t>Country</w:t>
            </w:r>
          </w:p>
        </w:tc>
        <w:tc>
          <w:tcPr>
            <w:tcW w:w="6855" w:type="dxa"/>
            <w:tcBorders>
              <w:top w:val="single" w:sz="12" w:space="0" w:color="000000"/>
            </w:tcBorders>
          </w:tcPr>
          <w:p w14:paraId="49E431C6" w14:textId="77777777" w:rsidR="00D57A6C" w:rsidRDefault="00D57A6C" w:rsidP="00994656">
            <w:pPr>
              <w:jc w:val="both"/>
            </w:pPr>
            <w:r w:rsidRPr="00154A17">
              <w:t xml:space="preserve">Name of </w:t>
            </w:r>
            <w:proofErr w:type="spellStart"/>
            <w:r w:rsidRPr="00154A17">
              <w:t>the</w:t>
            </w:r>
            <w:proofErr w:type="spellEnd"/>
            <w:r w:rsidRPr="00154A17">
              <w:t xml:space="preserve"> </w:t>
            </w:r>
            <w:proofErr w:type="spellStart"/>
            <w:r w:rsidRPr="00154A17">
              <w:t>country</w:t>
            </w:r>
            <w:proofErr w:type="spellEnd"/>
            <w:r w:rsidRPr="00154A17">
              <w:t>.</w:t>
            </w:r>
          </w:p>
        </w:tc>
      </w:tr>
      <w:tr w:rsidR="00D57A6C" w14:paraId="0471EC62" w14:textId="77777777" w:rsidTr="00994656">
        <w:trPr>
          <w:trHeight w:val="499"/>
        </w:trPr>
        <w:tc>
          <w:tcPr>
            <w:tcW w:w="2123" w:type="dxa"/>
          </w:tcPr>
          <w:p w14:paraId="546A4478" w14:textId="77777777" w:rsidR="00D57A6C" w:rsidRPr="00154A17" w:rsidRDefault="00D57A6C" w:rsidP="00994656">
            <w:pPr>
              <w:jc w:val="both"/>
              <w:rPr>
                <w:b/>
                <w:bCs/>
              </w:rPr>
            </w:pPr>
            <w:proofErr w:type="spellStart"/>
            <w:r w:rsidRPr="00154A17">
              <w:rPr>
                <w:b/>
                <w:bCs/>
              </w:rPr>
              <w:t>Latitude</w:t>
            </w:r>
            <w:proofErr w:type="spellEnd"/>
          </w:p>
        </w:tc>
        <w:tc>
          <w:tcPr>
            <w:tcW w:w="6855" w:type="dxa"/>
          </w:tcPr>
          <w:p w14:paraId="0BD1A349" w14:textId="77777777" w:rsidR="00D57A6C" w:rsidRDefault="00D57A6C" w:rsidP="00994656">
            <w:pPr>
              <w:jc w:val="both"/>
            </w:pPr>
            <w:proofErr w:type="spellStart"/>
            <w:r w:rsidRPr="002F1E23">
              <w:t>Latitude</w:t>
            </w:r>
            <w:proofErr w:type="spellEnd"/>
            <w:r w:rsidRPr="002F1E23">
              <w:t xml:space="preserve"> </w:t>
            </w:r>
            <w:proofErr w:type="spellStart"/>
            <w:r w:rsidRPr="002F1E23">
              <w:t>coordinate</w:t>
            </w:r>
            <w:proofErr w:type="spellEnd"/>
            <w:r w:rsidRPr="002F1E23">
              <w:t xml:space="preserve"> of </w:t>
            </w:r>
            <w:proofErr w:type="spellStart"/>
            <w:r w:rsidRPr="002F1E23">
              <w:t>the</w:t>
            </w:r>
            <w:proofErr w:type="spellEnd"/>
            <w:r w:rsidRPr="002F1E23">
              <w:t xml:space="preserve"> </w:t>
            </w:r>
            <w:proofErr w:type="spellStart"/>
            <w:r w:rsidRPr="002F1E23">
              <w:t>country's</w:t>
            </w:r>
            <w:proofErr w:type="spellEnd"/>
            <w:r w:rsidRPr="002F1E23">
              <w:t xml:space="preserve"> </w:t>
            </w:r>
            <w:proofErr w:type="spellStart"/>
            <w:r w:rsidRPr="002F1E23">
              <w:t>location</w:t>
            </w:r>
            <w:proofErr w:type="spellEnd"/>
          </w:p>
        </w:tc>
      </w:tr>
      <w:tr w:rsidR="00D57A6C" w14:paraId="50D3699F" w14:textId="77777777" w:rsidTr="00994656">
        <w:trPr>
          <w:trHeight w:val="521"/>
        </w:trPr>
        <w:tc>
          <w:tcPr>
            <w:tcW w:w="2123" w:type="dxa"/>
          </w:tcPr>
          <w:p w14:paraId="21861C4F" w14:textId="77777777" w:rsidR="00D57A6C" w:rsidRPr="00154A17" w:rsidRDefault="00D57A6C" w:rsidP="00994656">
            <w:pPr>
              <w:jc w:val="both"/>
              <w:rPr>
                <w:b/>
                <w:bCs/>
              </w:rPr>
            </w:pPr>
            <w:proofErr w:type="spellStart"/>
            <w:r w:rsidRPr="00154A17">
              <w:rPr>
                <w:b/>
                <w:bCs/>
              </w:rPr>
              <w:t>Longitude</w:t>
            </w:r>
            <w:proofErr w:type="spellEnd"/>
          </w:p>
        </w:tc>
        <w:tc>
          <w:tcPr>
            <w:tcW w:w="6855" w:type="dxa"/>
          </w:tcPr>
          <w:p w14:paraId="30F8B8B9" w14:textId="77777777" w:rsidR="00D57A6C" w:rsidRDefault="00D57A6C" w:rsidP="00994656">
            <w:pPr>
              <w:jc w:val="both"/>
            </w:pPr>
            <w:proofErr w:type="spellStart"/>
            <w:r w:rsidRPr="002F1E23">
              <w:t>Longitude</w:t>
            </w:r>
            <w:proofErr w:type="spellEnd"/>
            <w:r w:rsidRPr="002F1E23">
              <w:t xml:space="preserve"> </w:t>
            </w:r>
            <w:proofErr w:type="spellStart"/>
            <w:r w:rsidRPr="002F1E23">
              <w:t>coordinate</w:t>
            </w:r>
            <w:proofErr w:type="spellEnd"/>
            <w:r w:rsidRPr="002F1E23">
              <w:t xml:space="preserve"> of </w:t>
            </w:r>
            <w:proofErr w:type="spellStart"/>
            <w:r w:rsidRPr="002F1E23">
              <w:t>the</w:t>
            </w:r>
            <w:proofErr w:type="spellEnd"/>
            <w:r w:rsidRPr="002F1E23">
              <w:t xml:space="preserve"> </w:t>
            </w:r>
            <w:proofErr w:type="spellStart"/>
            <w:r w:rsidRPr="002F1E23">
              <w:t>country's</w:t>
            </w:r>
            <w:proofErr w:type="spellEnd"/>
            <w:r w:rsidRPr="002F1E23">
              <w:t xml:space="preserve"> </w:t>
            </w:r>
            <w:proofErr w:type="spellStart"/>
            <w:r w:rsidRPr="002F1E23">
              <w:t>location</w:t>
            </w:r>
            <w:proofErr w:type="spellEnd"/>
          </w:p>
        </w:tc>
      </w:tr>
      <w:tr w:rsidR="00D57A6C" w14:paraId="2229BEFC" w14:textId="77777777" w:rsidTr="00994656">
        <w:trPr>
          <w:trHeight w:val="521"/>
        </w:trPr>
        <w:tc>
          <w:tcPr>
            <w:tcW w:w="2123" w:type="dxa"/>
          </w:tcPr>
          <w:p w14:paraId="5987DF7D" w14:textId="77777777" w:rsidR="00D57A6C" w:rsidRPr="00154A17" w:rsidRDefault="00D57A6C" w:rsidP="00994656">
            <w:pPr>
              <w:jc w:val="both"/>
              <w:rPr>
                <w:b/>
                <w:bCs/>
              </w:rPr>
            </w:pPr>
            <w:proofErr w:type="spellStart"/>
            <w:r w:rsidRPr="00154A17">
              <w:rPr>
                <w:b/>
                <w:bCs/>
              </w:rPr>
              <w:t>Birth</w:t>
            </w:r>
            <w:proofErr w:type="spellEnd"/>
            <w:r w:rsidRPr="00154A17">
              <w:rPr>
                <w:b/>
                <w:bCs/>
              </w:rPr>
              <w:t xml:space="preserve"> Rate</w:t>
            </w:r>
          </w:p>
        </w:tc>
        <w:tc>
          <w:tcPr>
            <w:tcW w:w="6855" w:type="dxa"/>
          </w:tcPr>
          <w:p w14:paraId="4C95995F" w14:textId="77777777" w:rsidR="00D57A6C" w:rsidRDefault="00D57A6C" w:rsidP="00994656">
            <w:pPr>
              <w:jc w:val="both"/>
            </w:pPr>
            <w:proofErr w:type="spellStart"/>
            <w:r w:rsidRPr="00154A17">
              <w:t>Number</w:t>
            </w:r>
            <w:proofErr w:type="spellEnd"/>
            <w:r w:rsidRPr="00154A17">
              <w:t xml:space="preserve"> of </w:t>
            </w:r>
            <w:proofErr w:type="spellStart"/>
            <w:r w:rsidRPr="00154A17">
              <w:t>births</w:t>
            </w:r>
            <w:proofErr w:type="spellEnd"/>
            <w:r w:rsidRPr="00154A17">
              <w:t xml:space="preserve"> </w:t>
            </w:r>
            <w:proofErr w:type="spellStart"/>
            <w:r w:rsidRPr="00154A17">
              <w:t>per</w:t>
            </w:r>
            <w:proofErr w:type="spellEnd"/>
            <w:r w:rsidRPr="00154A17">
              <w:t xml:space="preserve"> 1,000 </w:t>
            </w:r>
            <w:proofErr w:type="spellStart"/>
            <w:r w:rsidRPr="00154A17">
              <w:t>population</w:t>
            </w:r>
            <w:proofErr w:type="spellEnd"/>
            <w:r w:rsidRPr="00154A17">
              <w:t xml:space="preserve"> </w:t>
            </w:r>
            <w:proofErr w:type="spellStart"/>
            <w:r w:rsidRPr="00154A17">
              <w:t>per</w:t>
            </w:r>
            <w:proofErr w:type="spellEnd"/>
            <w:r w:rsidRPr="00154A17">
              <w:t xml:space="preserve"> </w:t>
            </w:r>
            <w:proofErr w:type="spellStart"/>
            <w:r w:rsidRPr="00154A17">
              <w:t>year</w:t>
            </w:r>
            <w:proofErr w:type="spellEnd"/>
          </w:p>
        </w:tc>
      </w:tr>
      <w:tr w:rsidR="00D57A6C" w14:paraId="6223F97B" w14:textId="77777777" w:rsidTr="00994656">
        <w:trPr>
          <w:trHeight w:val="521"/>
        </w:trPr>
        <w:tc>
          <w:tcPr>
            <w:tcW w:w="2123" w:type="dxa"/>
          </w:tcPr>
          <w:p w14:paraId="36908B7C" w14:textId="77777777" w:rsidR="00D57A6C" w:rsidRPr="00154A17" w:rsidRDefault="00D57A6C" w:rsidP="00994656">
            <w:pPr>
              <w:jc w:val="both"/>
              <w:rPr>
                <w:b/>
                <w:bCs/>
              </w:rPr>
            </w:pPr>
            <w:r w:rsidRPr="00154A17">
              <w:rPr>
                <w:b/>
                <w:bCs/>
              </w:rPr>
              <w:t>CO2-Emission</w:t>
            </w:r>
          </w:p>
        </w:tc>
        <w:tc>
          <w:tcPr>
            <w:tcW w:w="6855" w:type="dxa"/>
          </w:tcPr>
          <w:p w14:paraId="6243E7E4" w14:textId="77777777" w:rsidR="00D57A6C" w:rsidRDefault="00D57A6C" w:rsidP="00994656">
            <w:pPr>
              <w:jc w:val="both"/>
            </w:pPr>
            <w:proofErr w:type="spellStart"/>
            <w:r w:rsidRPr="00154A17">
              <w:t>Carbon</w:t>
            </w:r>
            <w:proofErr w:type="spellEnd"/>
            <w:r w:rsidRPr="00154A17">
              <w:t xml:space="preserve"> </w:t>
            </w:r>
            <w:proofErr w:type="spellStart"/>
            <w:r w:rsidRPr="00154A17">
              <w:t>dioxide</w:t>
            </w:r>
            <w:proofErr w:type="spellEnd"/>
            <w:r w:rsidRPr="00154A17">
              <w:t xml:space="preserve"> </w:t>
            </w:r>
            <w:proofErr w:type="spellStart"/>
            <w:r w:rsidRPr="00154A17">
              <w:t>emissions</w:t>
            </w:r>
            <w:proofErr w:type="spellEnd"/>
            <w:r w:rsidRPr="00154A17">
              <w:t xml:space="preserve"> in </w:t>
            </w:r>
            <w:proofErr w:type="spellStart"/>
            <w:r w:rsidRPr="00154A17">
              <w:t>tons</w:t>
            </w:r>
            <w:proofErr w:type="spellEnd"/>
          </w:p>
        </w:tc>
      </w:tr>
      <w:tr w:rsidR="00D57A6C" w14:paraId="121C8C81" w14:textId="77777777" w:rsidTr="00994656">
        <w:trPr>
          <w:trHeight w:val="521"/>
        </w:trPr>
        <w:tc>
          <w:tcPr>
            <w:tcW w:w="2123" w:type="dxa"/>
          </w:tcPr>
          <w:p w14:paraId="1926D3DB" w14:textId="77777777" w:rsidR="00D57A6C" w:rsidRPr="00154A17" w:rsidRDefault="00D57A6C" w:rsidP="00994656">
            <w:pPr>
              <w:jc w:val="both"/>
              <w:rPr>
                <w:b/>
                <w:bCs/>
              </w:rPr>
            </w:pPr>
            <w:r w:rsidRPr="00154A17">
              <w:rPr>
                <w:b/>
                <w:bCs/>
              </w:rPr>
              <w:t>CPI</w:t>
            </w:r>
          </w:p>
        </w:tc>
        <w:tc>
          <w:tcPr>
            <w:tcW w:w="6855" w:type="dxa"/>
          </w:tcPr>
          <w:p w14:paraId="019A28D1" w14:textId="77777777" w:rsidR="00D57A6C" w:rsidRDefault="00D57A6C" w:rsidP="00994656">
            <w:pPr>
              <w:jc w:val="both"/>
            </w:pPr>
            <w:r w:rsidRPr="00154A17">
              <w:t xml:space="preserve">Consumer </w:t>
            </w:r>
            <w:proofErr w:type="spellStart"/>
            <w:r w:rsidRPr="00154A17">
              <w:t>Price</w:t>
            </w:r>
            <w:proofErr w:type="spellEnd"/>
            <w:r w:rsidRPr="00154A17">
              <w:t xml:space="preserve"> Index, a </w:t>
            </w:r>
            <w:proofErr w:type="spellStart"/>
            <w:r w:rsidRPr="00154A17">
              <w:t>measure</w:t>
            </w:r>
            <w:proofErr w:type="spellEnd"/>
            <w:r w:rsidRPr="00154A17">
              <w:t xml:space="preserve"> of </w:t>
            </w:r>
            <w:proofErr w:type="spellStart"/>
            <w:r w:rsidRPr="00154A17">
              <w:t>inflation</w:t>
            </w:r>
            <w:proofErr w:type="spellEnd"/>
            <w:r w:rsidRPr="00154A17">
              <w:t xml:space="preserve"> </w:t>
            </w:r>
            <w:proofErr w:type="spellStart"/>
            <w:r w:rsidRPr="00154A17">
              <w:t>and</w:t>
            </w:r>
            <w:proofErr w:type="spellEnd"/>
            <w:r w:rsidRPr="00154A17">
              <w:t xml:space="preserve"> </w:t>
            </w:r>
            <w:proofErr w:type="spellStart"/>
            <w:r w:rsidRPr="00154A17">
              <w:t>purchasing</w:t>
            </w:r>
            <w:proofErr w:type="spellEnd"/>
            <w:r w:rsidRPr="00154A17">
              <w:t xml:space="preserve"> </w:t>
            </w:r>
            <w:proofErr w:type="spellStart"/>
            <w:r w:rsidRPr="00154A17">
              <w:t>power</w:t>
            </w:r>
            <w:proofErr w:type="spellEnd"/>
            <w:r w:rsidRPr="00154A17">
              <w:t>.</w:t>
            </w:r>
          </w:p>
        </w:tc>
      </w:tr>
      <w:tr w:rsidR="00D57A6C" w14:paraId="393EF04A" w14:textId="77777777" w:rsidTr="00994656">
        <w:trPr>
          <w:trHeight w:val="521"/>
        </w:trPr>
        <w:tc>
          <w:tcPr>
            <w:tcW w:w="2123" w:type="dxa"/>
          </w:tcPr>
          <w:p w14:paraId="6C46FBA4" w14:textId="77777777" w:rsidR="00D57A6C" w:rsidRPr="00154A17" w:rsidRDefault="00D57A6C" w:rsidP="00994656">
            <w:pPr>
              <w:jc w:val="both"/>
              <w:rPr>
                <w:b/>
                <w:bCs/>
              </w:rPr>
            </w:pPr>
            <w:proofErr w:type="spellStart"/>
            <w:r w:rsidRPr="00154A17">
              <w:rPr>
                <w:b/>
                <w:bCs/>
              </w:rPr>
              <w:t>Gasoline</w:t>
            </w:r>
            <w:proofErr w:type="spellEnd"/>
            <w:r w:rsidRPr="00154A17">
              <w:rPr>
                <w:b/>
                <w:bCs/>
              </w:rPr>
              <w:t xml:space="preserve"> </w:t>
            </w:r>
            <w:proofErr w:type="spellStart"/>
            <w:r w:rsidRPr="00154A17">
              <w:rPr>
                <w:b/>
                <w:bCs/>
              </w:rPr>
              <w:t>Price</w:t>
            </w:r>
            <w:proofErr w:type="spellEnd"/>
          </w:p>
        </w:tc>
        <w:tc>
          <w:tcPr>
            <w:tcW w:w="6855" w:type="dxa"/>
          </w:tcPr>
          <w:p w14:paraId="7A30B28E" w14:textId="77777777" w:rsidR="00D57A6C" w:rsidRDefault="00D57A6C" w:rsidP="00994656">
            <w:pPr>
              <w:jc w:val="both"/>
            </w:pPr>
            <w:proofErr w:type="spellStart"/>
            <w:r w:rsidRPr="00154A17">
              <w:t>Price</w:t>
            </w:r>
            <w:proofErr w:type="spellEnd"/>
            <w:r w:rsidRPr="00154A17">
              <w:t xml:space="preserve"> of </w:t>
            </w:r>
            <w:proofErr w:type="spellStart"/>
            <w:r w:rsidRPr="00154A17">
              <w:t>gasoline</w:t>
            </w:r>
            <w:proofErr w:type="spellEnd"/>
            <w:r w:rsidRPr="00154A17">
              <w:t xml:space="preserve"> </w:t>
            </w:r>
            <w:proofErr w:type="spellStart"/>
            <w:r w:rsidRPr="00154A17">
              <w:t>per</w:t>
            </w:r>
            <w:proofErr w:type="spellEnd"/>
            <w:r w:rsidRPr="00154A17">
              <w:t xml:space="preserve"> </w:t>
            </w:r>
            <w:proofErr w:type="spellStart"/>
            <w:r w:rsidRPr="00154A17">
              <w:t>liter</w:t>
            </w:r>
            <w:proofErr w:type="spellEnd"/>
            <w:r w:rsidRPr="00154A17">
              <w:t xml:space="preserve"> in </w:t>
            </w:r>
            <w:proofErr w:type="spellStart"/>
            <w:r w:rsidRPr="00154A17">
              <w:t>local</w:t>
            </w:r>
            <w:proofErr w:type="spellEnd"/>
            <w:r w:rsidRPr="00154A17">
              <w:t xml:space="preserve"> </w:t>
            </w:r>
            <w:proofErr w:type="spellStart"/>
            <w:r w:rsidRPr="00154A17">
              <w:t>currency</w:t>
            </w:r>
            <w:proofErr w:type="spellEnd"/>
          </w:p>
        </w:tc>
      </w:tr>
      <w:tr w:rsidR="00D57A6C" w14:paraId="0F1BEA62" w14:textId="77777777" w:rsidTr="00994656">
        <w:trPr>
          <w:trHeight w:val="757"/>
        </w:trPr>
        <w:tc>
          <w:tcPr>
            <w:tcW w:w="2123" w:type="dxa"/>
          </w:tcPr>
          <w:p w14:paraId="3E9526B7" w14:textId="77777777" w:rsidR="00D57A6C" w:rsidRPr="00154A17" w:rsidRDefault="00D57A6C" w:rsidP="00994656">
            <w:pPr>
              <w:jc w:val="both"/>
              <w:rPr>
                <w:b/>
                <w:bCs/>
              </w:rPr>
            </w:pPr>
            <w:r w:rsidRPr="00154A17">
              <w:rPr>
                <w:b/>
                <w:bCs/>
              </w:rPr>
              <w:t>GDP</w:t>
            </w:r>
          </w:p>
        </w:tc>
        <w:tc>
          <w:tcPr>
            <w:tcW w:w="6855" w:type="dxa"/>
          </w:tcPr>
          <w:p w14:paraId="7AFB2088" w14:textId="77777777" w:rsidR="00D57A6C" w:rsidRDefault="00D57A6C" w:rsidP="00994656">
            <w:pPr>
              <w:jc w:val="both"/>
            </w:pPr>
            <w:proofErr w:type="spellStart"/>
            <w:r w:rsidRPr="00154A17">
              <w:t>Gross</w:t>
            </w:r>
            <w:proofErr w:type="spellEnd"/>
            <w:r w:rsidRPr="00154A17">
              <w:t xml:space="preserve"> </w:t>
            </w:r>
            <w:proofErr w:type="spellStart"/>
            <w:r w:rsidRPr="00154A17">
              <w:t>Domestic</w:t>
            </w:r>
            <w:proofErr w:type="spellEnd"/>
            <w:r w:rsidRPr="00154A17">
              <w:t xml:space="preserve"> Product, </w:t>
            </w:r>
            <w:proofErr w:type="spellStart"/>
            <w:r w:rsidRPr="00154A17">
              <w:t>the</w:t>
            </w:r>
            <w:proofErr w:type="spellEnd"/>
            <w:r w:rsidRPr="00154A17">
              <w:t xml:space="preserve"> total </w:t>
            </w:r>
            <w:proofErr w:type="spellStart"/>
            <w:r w:rsidRPr="00154A17">
              <w:t>value</w:t>
            </w:r>
            <w:proofErr w:type="spellEnd"/>
            <w:r w:rsidRPr="00154A17">
              <w:t xml:space="preserve"> of </w:t>
            </w:r>
            <w:proofErr w:type="spellStart"/>
            <w:r w:rsidRPr="00154A17">
              <w:t>goods</w:t>
            </w:r>
            <w:proofErr w:type="spellEnd"/>
            <w:r w:rsidRPr="00154A17">
              <w:t xml:space="preserve"> </w:t>
            </w:r>
            <w:proofErr w:type="spellStart"/>
            <w:r w:rsidRPr="00154A17">
              <w:t>and</w:t>
            </w:r>
            <w:proofErr w:type="spellEnd"/>
            <w:r w:rsidRPr="00154A17">
              <w:t xml:space="preserve"> </w:t>
            </w:r>
            <w:proofErr w:type="spellStart"/>
            <w:r w:rsidRPr="00154A17">
              <w:t>services</w:t>
            </w:r>
            <w:proofErr w:type="spellEnd"/>
            <w:r w:rsidRPr="00154A17">
              <w:t xml:space="preserve"> </w:t>
            </w:r>
            <w:proofErr w:type="spellStart"/>
            <w:r w:rsidRPr="00154A17">
              <w:t>produced</w:t>
            </w:r>
            <w:proofErr w:type="spellEnd"/>
            <w:r w:rsidRPr="00154A17">
              <w:t xml:space="preserve"> in </w:t>
            </w:r>
            <w:proofErr w:type="spellStart"/>
            <w:r w:rsidRPr="00154A17">
              <w:t>the</w:t>
            </w:r>
            <w:proofErr w:type="spellEnd"/>
            <w:r w:rsidRPr="00154A17">
              <w:t xml:space="preserve"> </w:t>
            </w:r>
            <w:proofErr w:type="spellStart"/>
            <w:r w:rsidRPr="00154A17">
              <w:t>country</w:t>
            </w:r>
            <w:proofErr w:type="spellEnd"/>
          </w:p>
        </w:tc>
      </w:tr>
      <w:tr w:rsidR="00D57A6C" w14:paraId="166C6EAF" w14:textId="77777777" w:rsidTr="00994656">
        <w:trPr>
          <w:trHeight w:val="521"/>
        </w:trPr>
        <w:tc>
          <w:tcPr>
            <w:tcW w:w="2123" w:type="dxa"/>
          </w:tcPr>
          <w:p w14:paraId="3CFB7783" w14:textId="77777777" w:rsidR="00D57A6C" w:rsidRPr="00154A17" w:rsidRDefault="00D57A6C" w:rsidP="00994656">
            <w:pPr>
              <w:jc w:val="both"/>
              <w:rPr>
                <w:b/>
                <w:bCs/>
              </w:rPr>
            </w:pPr>
            <w:r w:rsidRPr="00154A17">
              <w:rPr>
                <w:b/>
                <w:bCs/>
              </w:rPr>
              <w:t xml:space="preserve">Life </w:t>
            </w:r>
            <w:proofErr w:type="spellStart"/>
            <w:r w:rsidRPr="00154A17">
              <w:rPr>
                <w:b/>
                <w:bCs/>
              </w:rPr>
              <w:t>expectancy</w:t>
            </w:r>
            <w:proofErr w:type="spellEnd"/>
          </w:p>
        </w:tc>
        <w:tc>
          <w:tcPr>
            <w:tcW w:w="6855" w:type="dxa"/>
          </w:tcPr>
          <w:p w14:paraId="1624A220" w14:textId="77777777" w:rsidR="00D57A6C" w:rsidRDefault="00D57A6C" w:rsidP="00994656">
            <w:pPr>
              <w:jc w:val="both"/>
            </w:pPr>
            <w:proofErr w:type="spellStart"/>
            <w:r w:rsidRPr="00154A17">
              <w:t>Average</w:t>
            </w:r>
            <w:proofErr w:type="spellEnd"/>
            <w:r w:rsidRPr="00154A17">
              <w:t xml:space="preserve"> </w:t>
            </w:r>
            <w:proofErr w:type="spellStart"/>
            <w:r w:rsidRPr="00154A17">
              <w:t>number</w:t>
            </w:r>
            <w:proofErr w:type="spellEnd"/>
            <w:r w:rsidRPr="00154A17">
              <w:t xml:space="preserve"> of </w:t>
            </w:r>
            <w:proofErr w:type="spellStart"/>
            <w:r w:rsidRPr="00154A17">
              <w:t>years</w:t>
            </w:r>
            <w:proofErr w:type="spellEnd"/>
            <w:r w:rsidRPr="00154A17">
              <w:t xml:space="preserve"> a </w:t>
            </w:r>
            <w:proofErr w:type="spellStart"/>
            <w:r w:rsidRPr="00154A17">
              <w:t>newborn</w:t>
            </w:r>
            <w:proofErr w:type="spellEnd"/>
            <w:r w:rsidRPr="00154A17">
              <w:t xml:space="preserve"> is </w:t>
            </w:r>
            <w:proofErr w:type="spellStart"/>
            <w:r w:rsidRPr="00154A17">
              <w:t>expected</w:t>
            </w:r>
            <w:proofErr w:type="spellEnd"/>
            <w:r w:rsidRPr="00154A17">
              <w:t xml:space="preserve"> </w:t>
            </w:r>
            <w:proofErr w:type="spellStart"/>
            <w:r w:rsidRPr="00154A17">
              <w:t>to</w:t>
            </w:r>
            <w:proofErr w:type="spellEnd"/>
            <w:r w:rsidRPr="00154A17">
              <w:t xml:space="preserve"> </w:t>
            </w:r>
            <w:proofErr w:type="spellStart"/>
            <w:r w:rsidRPr="00154A17">
              <w:t>live</w:t>
            </w:r>
            <w:proofErr w:type="spellEnd"/>
          </w:p>
        </w:tc>
      </w:tr>
      <w:tr w:rsidR="00D57A6C" w14:paraId="4A2F8381" w14:textId="77777777" w:rsidTr="00994656">
        <w:trPr>
          <w:trHeight w:val="521"/>
        </w:trPr>
        <w:tc>
          <w:tcPr>
            <w:tcW w:w="2123" w:type="dxa"/>
          </w:tcPr>
          <w:p w14:paraId="58DEE6DF" w14:textId="77777777" w:rsidR="00D57A6C" w:rsidRPr="00154A17" w:rsidRDefault="00D57A6C" w:rsidP="00994656">
            <w:pPr>
              <w:jc w:val="both"/>
              <w:rPr>
                <w:b/>
                <w:bCs/>
              </w:rPr>
            </w:pPr>
            <w:proofErr w:type="spellStart"/>
            <w:r w:rsidRPr="00154A17">
              <w:rPr>
                <w:b/>
                <w:bCs/>
              </w:rPr>
              <w:t>Population</w:t>
            </w:r>
            <w:proofErr w:type="spellEnd"/>
          </w:p>
        </w:tc>
        <w:tc>
          <w:tcPr>
            <w:tcW w:w="6855" w:type="dxa"/>
          </w:tcPr>
          <w:p w14:paraId="7A4BD4CC" w14:textId="77777777" w:rsidR="00D57A6C" w:rsidRDefault="00D57A6C" w:rsidP="00994656">
            <w:pPr>
              <w:jc w:val="both"/>
            </w:pPr>
            <w:r w:rsidRPr="002F1E23">
              <w:t xml:space="preserve">Total </w:t>
            </w:r>
            <w:proofErr w:type="spellStart"/>
            <w:r w:rsidRPr="002F1E23">
              <w:t>population</w:t>
            </w:r>
            <w:proofErr w:type="spellEnd"/>
            <w:r w:rsidRPr="002F1E23">
              <w:t xml:space="preserve"> of </w:t>
            </w:r>
            <w:proofErr w:type="spellStart"/>
            <w:r w:rsidRPr="002F1E23">
              <w:t>the</w:t>
            </w:r>
            <w:proofErr w:type="spellEnd"/>
            <w:r w:rsidRPr="002F1E23">
              <w:t xml:space="preserve"> </w:t>
            </w:r>
            <w:proofErr w:type="spellStart"/>
            <w:r w:rsidRPr="002F1E23">
              <w:t>country</w:t>
            </w:r>
            <w:proofErr w:type="spellEnd"/>
          </w:p>
        </w:tc>
      </w:tr>
      <w:tr w:rsidR="00D57A6C" w14:paraId="5EA70844" w14:textId="77777777" w:rsidTr="00994656">
        <w:trPr>
          <w:trHeight w:val="521"/>
        </w:trPr>
        <w:tc>
          <w:tcPr>
            <w:tcW w:w="2123" w:type="dxa"/>
          </w:tcPr>
          <w:p w14:paraId="1BD4CD33" w14:textId="77777777" w:rsidR="00D57A6C" w:rsidRPr="00154A17" w:rsidRDefault="00D57A6C" w:rsidP="00994656">
            <w:pPr>
              <w:jc w:val="both"/>
              <w:rPr>
                <w:b/>
                <w:bCs/>
              </w:rPr>
            </w:pPr>
            <w:proofErr w:type="spellStart"/>
            <w:r w:rsidRPr="00154A17">
              <w:rPr>
                <w:b/>
                <w:bCs/>
              </w:rPr>
              <w:t>Tax</w:t>
            </w:r>
            <w:proofErr w:type="spellEnd"/>
            <w:r w:rsidRPr="00154A17">
              <w:rPr>
                <w:b/>
                <w:bCs/>
              </w:rPr>
              <w:t xml:space="preserve"> </w:t>
            </w:r>
            <w:proofErr w:type="spellStart"/>
            <w:proofErr w:type="gramStart"/>
            <w:r w:rsidRPr="00154A17">
              <w:rPr>
                <w:b/>
                <w:bCs/>
              </w:rPr>
              <w:t>Revenue</w:t>
            </w:r>
            <w:proofErr w:type="spellEnd"/>
            <w:r w:rsidRPr="00154A17">
              <w:rPr>
                <w:b/>
                <w:bCs/>
              </w:rPr>
              <w:t>(</w:t>
            </w:r>
            <w:proofErr w:type="gramEnd"/>
            <w:r w:rsidRPr="00154A17">
              <w:rPr>
                <w:b/>
                <w:bCs/>
              </w:rPr>
              <w:t>%)</w:t>
            </w:r>
          </w:p>
        </w:tc>
        <w:tc>
          <w:tcPr>
            <w:tcW w:w="6855" w:type="dxa"/>
          </w:tcPr>
          <w:p w14:paraId="4DD0CF21" w14:textId="77777777" w:rsidR="00D57A6C" w:rsidRDefault="00D57A6C" w:rsidP="00994656">
            <w:pPr>
              <w:jc w:val="both"/>
            </w:pPr>
            <w:proofErr w:type="spellStart"/>
            <w:r w:rsidRPr="002F1E23">
              <w:t>Tax</w:t>
            </w:r>
            <w:proofErr w:type="spellEnd"/>
            <w:r w:rsidRPr="002F1E23">
              <w:t xml:space="preserve"> </w:t>
            </w:r>
            <w:proofErr w:type="spellStart"/>
            <w:r w:rsidRPr="002F1E23">
              <w:t>revenue</w:t>
            </w:r>
            <w:proofErr w:type="spellEnd"/>
            <w:r w:rsidRPr="002F1E23">
              <w:t xml:space="preserve"> as a </w:t>
            </w:r>
            <w:proofErr w:type="spellStart"/>
            <w:r w:rsidRPr="002F1E23">
              <w:t>percentage</w:t>
            </w:r>
            <w:proofErr w:type="spellEnd"/>
            <w:r w:rsidRPr="002F1E23">
              <w:t xml:space="preserve"> of GDP</w:t>
            </w:r>
          </w:p>
        </w:tc>
      </w:tr>
      <w:tr w:rsidR="00D57A6C" w14:paraId="3ED14F4A" w14:textId="77777777" w:rsidTr="00994656">
        <w:trPr>
          <w:trHeight w:val="521"/>
        </w:trPr>
        <w:tc>
          <w:tcPr>
            <w:tcW w:w="2123" w:type="dxa"/>
          </w:tcPr>
          <w:p w14:paraId="48F50C64" w14:textId="77777777" w:rsidR="00D57A6C" w:rsidRPr="00154A17" w:rsidRDefault="00D57A6C" w:rsidP="00994656">
            <w:pPr>
              <w:jc w:val="both"/>
              <w:rPr>
                <w:b/>
                <w:bCs/>
              </w:rPr>
            </w:pPr>
            <w:r w:rsidRPr="00154A17">
              <w:rPr>
                <w:b/>
                <w:bCs/>
              </w:rPr>
              <w:t xml:space="preserve">Total </w:t>
            </w:r>
            <w:proofErr w:type="spellStart"/>
            <w:r w:rsidRPr="00154A17">
              <w:rPr>
                <w:b/>
                <w:bCs/>
              </w:rPr>
              <w:t>tax</w:t>
            </w:r>
            <w:proofErr w:type="spellEnd"/>
            <w:r w:rsidRPr="00154A17">
              <w:rPr>
                <w:b/>
                <w:bCs/>
              </w:rPr>
              <w:t xml:space="preserve"> rate</w:t>
            </w:r>
          </w:p>
        </w:tc>
        <w:tc>
          <w:tcPr>
            <w:tcW w:w="6855" w:type="dxa"/>
          </w:tcPr>
          <w:p w14:paraId="7BE9438C" w14:textId="77777777" w:rsidR="00D57A6C" w:rsidRDefault="00D57A6C" w:rsidP="00994656">
            <w:pPr>
              <w:jc w:val="both"/>
            </w:pPr>
            <w:proofErr w:type="spellStart"/>
            <w:r w:rsidRPr="002F1E23">
              <w:t>Overall</w:t>
            </w:r>
            <w:proofErr w:type="spellEnd"/>
            <w:r w:rsidRPr="002F1E23">
              <w:t xml:space="preserve"> </w:t>
            </w:r>
            <w:proofErr w:type="spellStart"/>
            <w:r w:rsidRPr="002F1E23">
              <w:t>tax</w:t>
            </w:r>
            <w:proofErr w:type="spellEnd"/>
            <w:r w:rsidRPr="002F1E23">
              <w:t xml:space="preserve"> </w:t>
            </w:r>
            <w:proofErr w:type="spellStart"/>
            <w:r w:rsidRPr="002F1E23">
              <w:t>burden</w:t>
            </w:r>
            <w:proofErr w:type="spellEnd"/>
            <w:r w:rsidRPr="002F1E23">
              <w:t xml:space="preserve"> as a </w:t>
            </w:r>
            <w:proofErr w:type="spellStart"/>
            <w:r w:rsidRPr="002F1E23">
              <w:t>percentage</w:t>
            </w:r>
            <w:proofErr w:type="spellEnd"/>
            <w:r w:rsidRPr="002F1E23">
              <w:t xml:space="preserve"> of </w:t>
            </w:r>
            <w:proofErr w:type="spellStart"/>
            <w:r w:rsidRPr="002F1E23">
              <w:t>commercial</w:t>
            </w:r>
            <w:proofErr w:type="spellEnd"/>
            <w:r w:rsidRPr="002F1E23">
              <w:t xml:space="preserve"> </w:t>
            </w:r>
            <w:proofErr w:type="spellStart"/>
            <w:r w:rsidRPr="002F1E23">
              <w:t>profits</w:t>
            </w:r>
            <w:proofErr w:type="spellEnd"/>
            <w:r w:rsidRPr="002F1E23">
              <w:t>.</w:t>
            </w:r>
          </w:p>
        </w:tc>
      </w:tr>
      <w:tr w:rsidR="00D57A6C" w14:paraId="0188BE6A" w14:textId="77777777" w:rsidTr="00994656">
        <w:trPr>
          <w:trHeight w:val="700"/>
        </w:trPr>
        <w:tc>
          <w:tcPr>
            <w:tcW w:w="2123" w:type="dxa"/>
          </w:tcPr>
          <w:p w14:paraId="7EDBA644" w14:textId="77777777" w:rsidR="00D57A6C" w:rsidRPr="00154A17" w:rsidRDefault="00D57A6C" w:rsidP="00994656">
            <w:pPr>
              <w:jc w:val="both"/>
              <w:rPr>
                <w:b/>
                <w:bCs/>
              </w:rPr>
            </w:pPr>
            <w:proofErr w:type="spellStart"/>
            <w:r w:rsidRPr="00154A17">
              <w:rPr>
                <w:b/>
                <w:bCs/>
              </w:rPr>
              <w:t>Unemployment</w:t>
            </w:r>
            <w:proofErr w:type="spellEnd"/>
            <w:r w:rsidRPr="00154A17">
              <w:rPr>
                <w:b/>
                <w:bCs/>
              </w:rPr>
              <w:t xml:space="preserve"> rate</w:t>
            </w:r>
          </w:p>
        </w:tc>
        <w:tc>
          <w:tcPr>
            <w:tcW w:w="6855" w:type="dxa"/>
          </w:tcPr>
          <w:p w14:paraId="4B867D7B" w14:textId="77777777" w:rsidR="00D57A6C" w:rsidRDefault="00D57A6C" w:rsidP="00994656">
            <w:pPr>
              <w:jc w:val="both"/>
            </w:pPr>
            <w:proofErr w:type="spellStart"/>
            <w:r w:rsidRPr="002F1E23">
              <w:t>Percentage</w:t>
            </w:r>
            <w:proofErr w:type="spellEnd"/>
            <w:r w:rsidRPr="002F1E23">
              <w:t xml:space="preserve"> of </w:t>
            </w:r>
            <w:proofErr w:type="spellStart"/>
            <w:r w:rsidRPr="002F1E23">
              <w:t>the</w:t>
            </w:r>
            <w:proofErr w:type="spellEnd"/>
            <w:r w:rsidRPr="002F1E23">
              <w:t xml:space="preserve"> </w:t>
            </w:r>
            <w:proofErr w:type="spellStart"/>
            <w:r w:rsidRPr="002F1E23">
              <w:t>labor</w:t>
            </w:r>
            <w:proofErr w:type="spellEnd"/>
            <w:r w:rsidRPr="002F1E23">
              <w:t xml:space="preserve"> </w:t>
            </w:r>
            <w:proofErr w:type="spellStart"/>
            <w:r w:rsidRPr="002F1E23">
              <w:t>force</w:t>
            </w:r>
            <w:proofErr w:type="spellEnd"/>
            <w:r w:rsidRPr="002F1E23">
              <w:t xml:space="preserve"> </w:t>
            </w:r>
            <w:proofErr w:type="spellStart"/>
            <w:r w:rsidRPr="002F1E23">
              <w:t>that</w:t>
            </w:r>
            <w:proofErr w:type="spellEnd"/>
            <w:r w:rsidRPr="002F1E23">
              <w:t xml:space="preserve"> is </w:t>
            </w:r>
            <w:proofErr w:type="spellStart"/>
            <w:r w:rsidRPr="002F1E23">
              <w:t>unemployed</w:t>
            </w:r>
            <w:proofErr w:type="spellEnd"/>
          </w:p>
        </w:tc>
      </w:tr>
      <w:tr w:rsidR="00D57A6C" w14:paraId="7941518E" w14:textId="77777777" w:rsidTr="00994656">
        <w:trPr>
          <w:trHeight w:val="634"/>
        </w:trPr>
        <w:tc>
          <w:tcPr>
            <w:tcW w:w="2123" w:type="dxa"/>
          </w:tcPr>
          <w:p w14:paraId="75FD9D1B" w14:textId="77777777" w:rsidR="00D57A6C" w:rsidRPr="00154A17" w:rsidRDefault="00D57A6C" w:rsidP="00994656">
            <w:pPr>
              <w:jc w:val="both"/>
              <w:rPr>
                <w:b/>
                <w:bCs/>
              </w:rPr>
            </w:pPr>
            <w:proofErr w:type="spellStart"/>
            <w:r w:rsidRPr="00154A17">
              <w:rPr>
                <w:b/>
                <w:bCs/>
              </w:rPr>
              <w:t>Urban_population</w:t>
            </w:r>
            <w:proofErr w:type="spellEnd"/>
          </w:p>
        </w:tc>
        <w:tc>
          <w:tcPr>
            <w:tcW w:w="6855" w:type="dxa"/>
          </w:tcPr>
          <w:p w14:paraId="1D810248" w14:textId="77777777" w:rsidR="00D57A6C" w:rsidRDefault="00D57A6C" w:rsidP="00994656">
            <w:pPr>
              <w:jc w:val="both"/>
            </w:pPr>
            <w:proofErr w:type="spellStart"/>
            <w:r w:rsidRPr="002F1E23">
              <w:t>Percentage</w:t>
            </w:r>
            <w:proofErr w:type="spellEnd"/>
            <w:r w:rsidRPr="002F1E23">
              <w:t xml:space="preserve"> of </w:t>
            </w:r>
            <w:proofErr w:type="spellStart"/>
            <w:r w:rsidRPr="002F1E23">
              <w:t>the</w:t>
            </w:r>
            <w:proofErr w:type="spellEnd"/>
            <w:r w:rsidRPr="002F1E23">
              <w:t xml:space="preserve"> </w:t>
            </w:r>
            <w:proofErr w:type="spellStart"/>
            <w:r w:rsidRPr="002F1E23">
              <w:t>population</w:t>
            </w:r>
            <w:proofErr w:type="spellEnd"/>
            <w:r w:rsidRPr="002F1E23">
              <w:t xml:space="preserve"> </w:t>
            </w:r>
            <w:proofErr w:type="spellStart"/>
            <w:r w:rsidRPr="002F1E23">
              <w:t>living</w:t>
            </w:r>
            <w:proofErr w:type="spellEnd"/>
            <w:r w:rsidRPr="002F1E23">
              <w:t xml:space="preserve"> in urban </w:t>
            </w:r>
            <w:proofErr w:type="spellStart"/>
            <w:r w:rsidRPr="002F1E23">
              <w:t>areas</w:t>
            </w:r>
            <w:proofErr w:type="spellEnd"/>
          </w:p>
        </w:tc>
      </w:tr>
    </w:tbl>
    <w:p w14:paraId="31D5E403" w14:textId="77777777" w:rsidR="00DF1DA9" w:rsidRDefault="00DF1DA9">
      <w:pPr>
        <w:rPr>
          <w:rFonts w:ascii="Times New Roman" w:eastAsia="Times New Roman" w:hAnsi="Times New Roman" w:cs="Times New Roman"/>
          <w:sz w:val="24"/>
          <w:szCs w:val="24"/>
          <w:lang w:val="en-US"/>
        </w:rPr>
      </w:pPr>
    </w:p>
    <w:p w14:paraId="62A6250A" w14:textId="1CC31F10" w:rsidR="00D81647" w:rsidRDefault="00F024B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dataset </w:t>
      </w:r>
      <w:r w:rsidR="00F352C3">
        <w:rPr>
          <w:rFonts w:ascii="Times New Roman" w:eastAsia="Times New Roman" w:hAnsi="Times New Roman" w:cs="Times New Roman"/>
          <w:sz w:val="24"/>
          <w:szCs w:val="24"/>
          <w:lang w:val="en-US"/>
        </w:rPr>
        <w:t xml:space="preserve">for automobile sells, on the other hand, contained </w:t>
      </w:r>
      <w:r w:rsidR="00FB7B34">
        <w:rPr>
          <w:rFonts w:ascii="Times New Roman" w:eastAsia="Times New Roman" w:hAnsi="Times New Roman" w:cs="Times New Roman"/>
          <w:sz w:val="24"/>
          <w:szCs w:val="24"/>
          <w:lang w:val="en-US"/>
        </w:rPr>
        <w:t>20 variables. Described below:</w:t>
      </w:r>
    </w:p>
    <w:p w14:paraId="2103F725" w14:textId="77777777" w:rsidR="00F837A6" w:rsidRPr="00154A17" w:rsidRDefault="00F837A6" w:rsidP="00F837A6"/>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6444"/>
      </w:tblGrid>
      <w:tr w:rsidR="00F837A6" w:rsidRPr="00154A17" w14:paraId="094DBEED" w14:textId="77777777" w:rsidTr="00994656">
        <w:trPr>
          <w:trHeight w:val="503"/>
        </w:trPr>
        <w:tc>
          <w:tcPr>
            <w:tcW w:w="3190" w:type="dxa"/>
            <w:tcBorders>
              <w:top w:val="single" w:sz="12" w:space="0" w:color="000000"/>
              <w:left w:val="single" w:sz="12" w:space="0" w:color="000000"/>
              <w:bottom w:val="single" w:sz="12" w:space="0" w:color="000000"/>
            </w:tcBorders>
            <w:shd w:val="clear" w:color="auto" w:fill="E5B8B7" w:themeFill="accent2" w:themeFillTint="66"/>
          </w:tcPr>
          <w:p w14:paraId="302CFD84" w14:textId="77777777" w:rsidR="00F837A6" w:rsidRPr="00154A17" w:rsidRDefault="00F837A6" w:rsidP="00994656">
            <w:pPr>
              <w:spacing w:before="240" w:line="360" w:lineRule="atLeast"/>
              <w:rPr>
                <w:b/>
                <w:bCs/>
                <w:color w:val="3C4043"/>
                <w:sz w:val="22"/>
                <w:szCs w:val="20"/>
              </w:rPr>
            </w:pPr>
            <w:proofErr w:type="spellStart"/>
            <w:r w:rsidRPr="00154A17">
              <w:rPr>
                <w:b/>
                <w:bCs/>
                <w:sz w:val="22"/>
                <w:szCs w:val="20"/>
              </w:rPr>
              <w:t>Column</w:t>
            </w:r>
            <w:proofErr w:type="spellEnd"/>
            <w:r w:rsidRPr="00154A17">
              <w:rPr>
                <w:b/>
                <w:bCs/>
                <w:sz w:val="22"/>
                <w:szCs w:val="20"/>
              </w:rPr>
              <w:t xml:space="preserve"> Name</w:t>
            </w:r>
          </w:p>
        </w:tc>
        <w:tc>
          <w:tcPr>
            <w:tcW w:w="6444" w:type="dxa"/>
            <w:tcBorders>
              <w:top w:val="single" w:sz="12" w:space="0" w:color="auto"/>
              <w:bottom w:val="single" w:sz="12" w:space="0" w:color="auto"/>
              <w:right w:val="single" w:sz="12" w:space="0" w:color="000000"/>
            </w:tcBorders>
            <w:shd w:val="clear" w:color="auto" w:fill="E5B8B7" w:themeFill="accent2" w:themeFillTint="66"/>
          </w:tcPr>
          <w:p w14:paraId="490677D6" w14:textId="77777777" w:rsidR="00F837A6" w:rsidRPr="00154A17" w:rsidRDefault="00F837A6" w:rsidP="00994656">
            <w:pPr>
              <w:rPr>
                <w:b/>
                <w:bCs/>
                <w:sz w:val="22"/>
                <w:szCs w:val="20"/>
              </w:rPr>
            </w:pPr>
          </w:p>
          <w:p w14:paraId="18302024" w14:textId="77777777" w:rsidR="00F837A6" w:rsidRPr="00154A17" w:rsidRDefault="00F837A6" w:rsidP="00994656">
            <w:pPr>
              <w:rPr>
                <w:b/>
                <w:bCs/>
                <w:sz w:val="22"/>
                <w:szCs w:val="20"/>
              </w:rPr>
            </w:pPr>
            <w:proofErr w:type="spellStart"/>
            <w:r w:rsidRPr="00154A17">
              <w:rPr>
                <w:b/>
                <w:bCs/>
                <w:sz w:val="22"/>
                <w:szCs w:val="20"/>
              </w:rPr>
              <w:t>Description</w:t>
            </w:r>
            <w:proofErr w:type="spellEnd"/>
          </w:p>
        </w:tc>
      </w:tr>
      <w:tr w:rsidR="00F837A6" w:rsidRPr="00154A17" w14:paraId="1A41679D" w14:textId="77777777" w:rsidTr="00994656">
        <w:trPr>
          <w:trHeight w:val="690"/>
        </w:trPr>
        <w:tc>
          <w:tcPr>
            <w:tcW w:w="3190" w:type="dxa"/>
            <w:tcBorders>
              <w:top w:val="single" w:sz="12" w:space="0" w:color="000000"/>
              <w:left w:val="single" w:sz="12" w:space="0" w:color="000000"/>
            </w:tcBorders>
          </w:tcPr>
          <w:p w14:paraId="06A24645" w14:textId="77777777" w:rsidR="00F837A6" w:rsidRPr="00154A17" w:rsidRDefault="00F837A6" w:rsidP="00994656">
            <w:pPr>
              <w:rPr>
                <w:b/>
                <w:bCs/>
                <w:sz w:val="22"/>
                <w:szCs w:val="20"/>
              </w:rPr>
            </w:pPr>
            <w:r w:rsidRPr="00154A17">
              <w:rPr>
                <w:b/>
                <w:bCs/>
                <w:sz w:val="22"/>
                <w:szCs w:val="20"/>
              </w:rPr>
              <w:t>ORDERNUMBER</w:t>
            </w:r>
          </w:p>
        </w:tc>
        <w:tc>
          <w:tcPr>
            <w:tcW w:w="6444" w:type="dxa"/>
            <w:tcBorders>
              <w:top w:val="single" w:sz="12" w:space="0" w:color="auto"/>
              <w:right w:val="single" w:sz="12" w:space="0" w:color="000000"/>
            </w:tcBorders>
          </w:tcPr>
          <w:p w14:paraId="1A6E7313"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represents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unique</w:t>
            </w:r>
            <w:proofErr w:type="spellEnd"/>
            <w:r w:rsidRPr="00154A17">
              <w:rPr>
                <w:sz w:val="22"/>
                <w:szCs w:val="20"/>
              </w:rPr>
              <w:t xml:space="preserve"> </w:t>
            </w:r>
            <w:proofErr w:type="spellStart"/>
            <w:r w:rsidRPr="00154A17">
              <w:rPr>
                <w:sz w:val="22"/>
                <w:szCs w:val="20"/>
              </w:rPr>
              <w:t>identification</w:t>
            </w:r>
            <w:proofErr w:type="spellEnd"/>
            <w:r w:rsidRPr="00154A17">
              <w:rPr>
                <w:sz w:val="22"/>
                <w:szCs w:val="20"/>
              </w:rPr>
              <w:t xml:space="preserve"> </w:t>
            </w:r>
            <w:proofErr w:type="spellStart"/>
            <w:r w:rsidRPr="00154A17">
              <w:rPr>
                <w:sz w:val="22"/>
                <w:szCs w:val="20"/>
              </w:rPr>
              <w:t>number</w:t>
            </w:r>
            <w:proofErr w:type="spellEnd"/>
            <w:r w:rsidRPr="00154A17">
              <w:rPr>
                <w:sz w:val="22"/>
                <w:szCs w:val="20"/>
              </w:rPr>
              <w:t xml:space="preserve"> </w:t>
            </w:r>
            <w:proofErr w:type="spellStart"/>
            <w:r w:rsidRPr="00154A17">
              <w:rPr>
                <w:sz w:val="22"/>
                <w:szCs w:val="20"/>
              </w:rPr>
              <w:t>assigned</w:t>
            </w:r>
            <w:proofErr w:type="spellEnd"/>
            <w:r w:rsidRPr="00154A17">
              <w:rPr>
                <w:sz w:val="22"/>
                <w:szCs w:val="20"/>
              </w:rPr>
              <w:t xml:space="preserve"> </w:t>
            </w:r>
            <w:proofErr w:type="spellStart"/>
            <w:r w:rsidRPr="00154A17">
              <w:rPr>
                <w:sz w:val="22"/>
                <w:szCs w:val="20"/>
              </w:rPr>
              <w:t>to</w:t>
            </w:r>
            <w:proofErr w:type="spellEnd"/>
            <w:r w:rsidRPr="00154A17">
              <w:rPr>
                <w:sz w:val="22"/>
                <w:szCs w:val="20"/>
              </w:rPr>
              <w:t xml:space="preserve">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w:t>
            </w:r>
          </w:p>
        </w:tc>
      </w:tr>
      <w:tr w:rsidR="00F837A6" w:rsidRPr="00154A17" w14:paraId="22073B3E" w14:textId="77777777" w:rsidTr="00994656">
        <w:trPr>
          <w:trHeight w:val="330"/>
        </w:trPr>
        <w:tc>
          <w:tcPr>
            <w:tcW w:w="3190" w:type="dxa"/>
            <w:tcBorders>
              <w:left w:val="single" w:sz="12" w:space="0" w:color="000000"/>
            </w:tcBorders>
          </w:tcPr>
          <w:p w14:paraId="5A309EFE" w14:textId="77777777" w:rsidR="00F837A6" w:rsidRPr="00154A17" w:rsidRDefault="00F837A6" w:rsidP="00994656">
            <w:pPr>
              <w:rPr>
                <w:b/>
                <w:bCs/>
                <w:sz w:val="22"/>
                <w:szCs w:val="20"/>
              </w:rPr>
            </w:pPr>
            <w:r w:rsidRPr="00154A17">
              <w:rPr>
                <w:b/>
                <w:bCs/>
                <w:sz w:val="22"/>
                <w:szCs w:val="20"/>
              </w:rPr>
              <w:t>QUANTITYORDERED</w:t>
            </w:r>
          </w:p>
        </w:tc>
        <w:tc>
          <w:tcPr>
            <w:tcW w:w="6444" w:type="dxa"/>
            <w:tcBorders>
              <w:right w:val="single" w:sz="12" w:space="0" w:color="000000"/>
            </w:tcBorders>
          </w:tcPr>
          <w:p w14:paraId="16504F84"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indicates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number</w:t>
            </w:r>
            <w:proofErr w:type="spellEnd"/>
            <w:r w:rsidRPr="00154A17">
              <w:rPr>
                <w:sz w:val="22"/>
                <w:szCs w:val="20"/>
              </w:rPr>
              <w:t xml:space="preserve"> of </w:t>
            </w:r>
            <w:proofErr w:type="spellStart"/>
            <w:r w:rsidRPr="00154A17">
              <w:rPr>
                <w:sz w:val="22"/>
                <w:szCs w:val="20"/>
              </w:rPr>
              <w:t>items</w:t>
            </w:r>
            <w:proofErr w:type="spellEnd"/>
            <w:r w:rsidRPr="00154A17">
              <w:rPr>
                <w:sz w:val="22"/>
                <w:szCs w:val="20"/>
              </w:rPr>
              <w:t xml:space="preserve"> </w:t>
            </w:r>
            <w:proofErr w:type="spellStart"/>
            <w:r w:rsidRPr="00154A17">
              <w:rPr>
                <w:sz w:val="22"/>
                <w:szCs w:val="20"/>
              </w:rPr>
              <w:t>ordered</w:t>
            </w:r>
            <w:proofErr w:type="spellEnd"/>
            <w:r w:rsidRPr="00154A17">
              <w:rPr>
                <w:sz w:val="22"/>
                <w:szCs w:val="20"/>
              </w:rPr>
              <w:t xml:space="preserve"> in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w:t>
            </w:r>
          </w:p>
        </w:tc>
      </w:tr>
      <w:tr w:rsidR="00F837A6" w:rsidRPr="00154A17" w14:paraId="3D3AA66C" w14:textId="77777777" w:rsidTr="00994656">
        <w:trPr>
          <w:trHeight w:val="345"/>
        </w:trPr>
        <w:tc>
          <w:tcPr>
            <w:tcW w:w="3190" w:type="dxa"/>
            <w:tcBorders>
              <w:left w:val="single" w:sz="12" w:space="0" w:color="000000"/>
            </w:tcBorders>
          </w:tcPr>
          <w:p w14:paraId="0A788D86" w14:textId="77777777" w:rsidR="00F837A6" w:rsidRPr="00154A17" w:rsidRDefault="00F837A6" w:rsidP="00994656">
            <w:pPr>
              <w:rPr>
                <w:b/>
                <w:bCs/>
                <w:sz w:val="22"/>
                <w:szCs w:val="20"/>
              </w:rPr>
            </w:pPr>
            <w:r w:rsidRPr="00154A17">
              <w:rPr>
                <w:b/>
                <w:bCs/>
                <w:sz w:val="22"/>
                <w:szCs w:val="20"/>
              </w:rPr>
              <w:t>PRICEEACH</w:t>
            </w:r>
          </w:p>
        </w:tc>
        <w:tc>
          <w:tcPr>
            <w:tcW w:w="6444" w:type="dxa"/>
            <w:tcBorders>
              <w:right w:val="single" w:sz="12" w:space="0" w:color="000000"/>
            </w:tcBorders>
          </w:tcPr>
          <w:p w14:paraId="4DD9F28B"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specifies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price</w:t>
            </w:r>
            <w:proofErr w:type="spellEnd"/>
            <w:r w:rsidRPr="00154A17">
              <w:rPr>
                <w:sz w:val="22"/>
                <w:szCs w:val="20"/>
              </w:rPr>
              <w:t xml:space="preserve"> of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item</w:t>
            </w:r>
            <w:proofErr w:type="spellEnd"/>
            <w:r w:rsidRPr="00154A17">
              <w:rPr>
                <w:sz w:val="22"/>
                <w:szCs w:val="20"/>
              </w:rPr>
              <w:t xml:space="preserve"> in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w:t>
            </w:r>
          </w:p>
        </w:tc>
      </w:tr>
      <w:tr w:rsidR="00F837A6" w:rsidRPr="00154A17" w14:paraId="52424B66" w14:textId="77777777" w:rsidTr="00994656">
        <w:trPr>
          <w:trHeight w:val="345"/>
        </w:trPr>
        <w:tc>
          <w:tcPr>
            <w:tcW w:w="3190" w:type="dxa"/>
            <w:tcBorders>
              <w:left w:val="single" w:sz="12" w:space="0" w:color="000000"/>
            </w:tcBorders>
          </w:tcPr>
          <w:p w14:paraId="0E0F549B" w14:textId="77777777" w:rsidR="00F837A6" w:rsidRPr="00154A17" w:rsidRDefault="00F837A6" w:rsidP="00994656">
            <w:pPr>
              <w:rPr>
                <w:b/>
                <w:bCs/>
                <w:sz w:val="22"/>
                <w:szCs w:val="20"/>
              </w:rPr>
            </w:pPr>
            <w:r w:rsidRPr="00154A17">
              <w:rPr>
                <w:b/>
                <w:bCs/>
                <w:sz w:val="22"/>
                <w:szCs w:val="20"/>
              </w:rPr>
              <w:t>ORDERLINENUMBER</w:t>
            </w:r>
          </w:p>
        </w:tc>
        <w:tc>
          <w:tcPr>
            <w:tcW w:w="6444" w:type="dxa"/>
            <w:tcBorders>
              <w:right w:val="single" w:sz="12" w:space="0" w:color="000000"/>
            </w:tcBorders>
          </w:tcPr>
          <w:p w14:paraId="7D2D69D7"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represents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line</w:t>
            </w:r>
            <w:proofErr w:type="spellEnd"/>
            <w:r w:rsidRPr="00154A17">
              <w:rPr>
                <w:sz w:val="22"/>
                <w:szCs w:val="20"/>
              </w:rPr>
              <w:t xml:space="preserve"> </w:t>
            </w:r>
            <w:proofErr w:type="spellStart"/>
            <w:r w:rsidRPr="00154A17">
              <w:rPr>
                <w:sz w:val="22"/>
                <w:szCs w:val="20"/>
              </w:rPr>
              <w:t>number</w:t>
            </w:r>
            <w:proofErr w:type="spellEnd"/>
            <w:r w:rsidRPr="00154A17">
              <w:rPr>
                <w:sz w:val="22"/>
                <w:szCs w:val="20"/>
              </w:rPr>
              <w:t xml:space="preserve"> of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item</w:t>
            </w:r>
            <w:proofErr w:type="spellEnd"/>
            <w:r w:rsidRPr="00154A17">
              <w:rPr>
                <w:sz w:val="22"/>
                <w:szCs w:val="20"/>
              </w:rPr>
              <w:t xml:space="preserve"> </w:t>
            </w:r>
            <w:proofErr w:type="spellStart"/>
            <w:r w:rsidRPr="00154A17">
              <w:rPr>
                <w:sz w:val="22"/>
                <w:szCs w:val="20"/>
              </w:rPr>
              <w:t>within</w:t>
            </w:r>
            <w:proofErr w:type="spellEnd"/>
            <w:r w:rsidRPr="00154A17">
              <w:rPr>
                <w:sz w:val="22"/>
                <w:szCs w:val="20"/>
              </w:rPr>
              <w:t xml:space="preserve"> an </w:t>
            </w:r>
            <w:proofErr w:type="spellStart"/>
            <w:r w:rsidRPr="00154A17">
              <w:rPr>
                <w:sz w:val="22"/>
                <w:szCs w:val="20"/>
              </w:rPr>
              <w:t>order</w:t>
            </w:r>
            <w:proofErr w:type="spellEnd"/>
            <w:r w:rsidRPr="00154A17">
              <w:rPr>
                <w:sz w:val="22"/>
                <w:szCs w:val="20"/>
              </w:rPr>
              <w:t>.</w:t>
            </w:r>
          </w:p>
        </w:tc>
      </w:tr>
      <w:tr w:rsidR="00F837A6" w:rsidRPr="00154A17" w14:paraId="523CE5AE" w14:textId="77777777" w:rsidTr="00994656">
        <w:trPr>
          <w:trHeight w:val="1035"/>
        </w:trPr>
        <w:tc>
          <w:tcPr>
            <w:tcW w:w="3190" w:type="dxa"/>
            <w:tcBorders>
              <w:left w:val="single" w:sz="12" w:space="0" w:color="000000"/>
            </w:tcBorders>
          </w:tcPr>
          <w:p w14:paraId="54537047" w14:textId="77777777" w:rsidR="00F837A6" w:rsidRPr="00154A17" w:rsidRDefault="00F837A6" w:rsidP="00994656">
            <w:pPr>
              <w:rPr>
                <w:b/>
                <w:bCs/>
                <w:sz w:val="22"/>
                <w:szCs w:val="20"/>
              </w:rPr>
            </w:pPr>
            <w:r w:rsidRPr="00154A17">
              <w:rPr>
                <w:b/>
                <w:bCs/>
                <w:sz w:val="22"/>
                <w:szCs w:val="20"/>
              </w:rPr>
              <w:t>SALES</w:t>
            </w:r>
          </w:p>
        </w:tc>
        <w:tc>
          <w:tcPr>
            <w:tcW w:w="6444" w:type="dxa"/>
            <w:tcBorders>
              <w:right w:val="single" w:sz="12" w:space="0" w:color="000000"/>
            </w:tcBorders>
          </w:tcPr>
          <w:p w14:paraId="20074709"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denotes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total </w:t>
            </w:r>
            <w:proofErr w:type="spellStart"/>
            <w:r w:rsidRPr="00154A17">
              <w:rPr>
                <w:sz w:val="22"/>
                <w:szCs w:val="20"/>
              </w:rPr>
              <w:t>sales</w:t>
            </w:r>
            <w:proofErr w:type="spellEnd"/>
            <w:r w:rsidRPr="00154A17">
              <w:rPr>
                <w:sz w:val="22"/>
                <w:szCs w:val="20"/>
              </w:rPr>
              <w:t xml:space="preserve"> </w:t>
            </w:r>
            <w:proofErr w:type="spellStart"/>
            <w:r w:rsidRPr="00154A17">
              <w:rPr>
                <w:sz w:val="22"/>
                <w:szCs w:val="20"/>
              </w:rPr>
              <w:t>amount</w:t>
            </w:r>
            <w:proofErr w:type="spellEnd"/>
            <w:r w:rsidRPr="00154A17">
              <w:rPr>
                <w:sz w:val="22"/>
                <w:szCs w:val="20"/>
              </w:rPr>
              <w:t xml:space="preserve"> </w:t>
            </w:r>
            <w:proofErr w:type="spellStart"/>
            <w:r w:rsidRPr="00154A17">
              <w:rPr>
                <w:sz w:val="22"/>
                <w:szCs w:val="20"/>
              </w:rPr>
              <w:t>for</w:t>
            </w:r>
            <w:proofErr w:type="spellEnd"/>
            <w:r w:rsidRPr="00154A17">
              <w:rPr>
                <w:sz w:val="22"/>
                <w:szCs w:val="20"/>
              </w:rPr>
              <w:t xml:space="preserve">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 xml:space="preserve">, </w:t>
            </w:r>
            <w:proofErr w:type="spellStart"/>
            <w:r w:rsidRPr="00154A17">
              <w:rPr>
                <w:sz w:val="22"/>
                <w:szCs w:val="20"/>
              </w:rPr>
              <w:t>which</w:t>
            </w:r>
            <w:proofErr w:type="spellEnd"/>
            <w:r w:rsidRPr="00154A17">
              <w:rPr>
                <w:sz w:val="22"/>
                <w:szCs w:val="20"/>
              </w:rPr>
              <w:t xml:space="preserve"> is </w:t>
            </w:r>
            <w:proofErr w:type="spellStart"/>
            <w:r w:rsidRPr="00154A17">
              <w:rPr>
                <w:sz w:val="22"/>
                <w:szCs w:val="20"/>
              </w:rPr>
              <w:t>calculated</w:t>
            </w:r>
            <w:proofErr w:type="spellEnd"/>
            <w:r w:rsidRPr="00154A17">
              <w:rPr>
                <w:sz w:val="22"/>
                <w:szCs w:val="20"/>
              </w:rPr>
              <w:t xml:space="preserve"> </w:t>
            </w:r>
            <w:proofErr w:type="spellStart"/>
            <w:r w:rsidRPr="00154A17">
              <w:rPr>
                <w:sz w:val="22"/>
                <w:szCs w:val="20"/>
              </w:rPr>
              <w:t>by</w:t>
            </w:r>
            <w:proofErr w:type="spellEnd"/>
            <w:r w:rsidRPr="00154A17">
              <w:rPr>
                <w:sz w:val="22"/>
                <w:szCs w:val="20"/>
              </w:rPr>
              <w:t xml:space="preserve"> </w:t>
            </w:r>
            <w:proofErr w:type="spellStart"/>
            <w:r w:rsidRPr="00154A17">
              <w:rPr>
                <w:sz w:val="22"/>
                <w:szCs w:val="20"/>
              </w:rPr>
              <w:t>multiplying</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quantity</w:t>
            </w:r>
            <w:proofErr w:type="spellEnd"/>
            <w:r w:rsidRPr="00154A17">
              <w:rPr>
                <w:sz w:val="22"/>
                <w:szCs w:val="20"/>
              </w:rPr>
              <w:t xml:space="preserve"> </w:t>
            </w:r>
            <w:proofErr w:type="spellStart"/>
            <w:r w:rsidRPr="00154A17">
              <w:rPr>
                <w:sz w:val="22"/>
                <w:szCs w:val="20"/>
              </w:rPr>
              <w:t>ordered</w:t>
            </w:r>
            <w:proofErr w:type="spellEnd"/>
            <w:r w:rsidRPr="00154A17">
              <w:rPr>
                <w:sz w:val="22"/>
                <w:szCs w:val="20"/>
              </w:rPr>
              <w:t xml:space="preserve"> </w:t>
            </w:r>
            <w:proofErr w:type="spellStart"/>
            <w:r w:rsidRPr="00154A17">
              <w:rPr>
                <w:sz w:val="22"/>
                <w:szCs w:val="20"/>
              </w:rPr>
              <w:t>by</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price</w:t>
            </w:r>
            <w:proofErr w:type="spellEnd"/>
            <w:r w:rsidRPr="00154A17">
              <w:rPr>
                <w:sz w:val="22"/>
                <w:szCs w:val="20"/>
              </w:rPr>
              <w:t xml:space="preserve"> of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item</w:t>
            </w:r>
            <w:proofErr w:type="spellEnd"/>
            <w:r w:rsidRPr="00154A17">
              <w:rPr>
                <w:sz w:val="22"/>
                <w:szCs w:val="20"/>
              </w:rPr>
              <w:t>.</w:t>
            </w:r>
          </w:p>
        </w:tc>
      </w:tr>
      <w:tr w:rsidR="00F837A6" w:rsidRPr="00154A17" w14:paraId="25C9F00C" w14:textId="77777777" w:rsidTr="00994656">
        <w:trPr>
          <w:trHeight w:val="345"/>
        </w:trPr>
        <w:tc>
          <w:tcPr>
            <w:tcW w:w="3190" w:type="dxa"/>
            <w:tcBorders>
              <w:left w:val="single" w:sz="12" w:space="0" w:color="000000"/>
            </w:tcBorders>
          </w:tcPr>
          <w:p w14:paraId="05443402" w14:textId="77777777" w:rsidR="00F837A6" w:rsidRPr="00154A17" w:rsidRDefault="00F837A6" w:rsidP="00994656">
            <w:pPr>
              <w:rPr>
                <w:b/>
                <w:bCs/>
                <w:sz w:val="22"/>
                <w:szCs w:val="20"/>
              </w:rPr>
            </w:pPr>
            <w:r w:rsidRPr="00154A17">
              <w:rPr>
                <w:b/>
                <w:bCs/>
                <w:sz w:val="22"/>
                <w:szCs w:val="20"/>
              </w:rPr>
              <w:t>ORDERDATE</w:t>
            </w:r>
          </w:p>
        </w:tc>
        <w:tc>
          <w:tcPr>
            <w:tcW w:w="6444" w:type="dxa"/>
            <w:tcBorders>
              <w:right w:val="single" w:sz="12" w:space="0" w:color="000000"/>
            </w:tcBorders>
          </w:tcPr>
          <w:p w14:paraId="248BE481"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denotes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date</w:t>
            </w:r>
            <w:proofErr w:type="spellEnd"/>
            <w:r w:rsidRPr="00154A17">
              <w:rPr>
                <w:sz w:val="22"/>
                <w:szCs w:val="20"/>
              </w:rPr>
              <w:t xml:space="preserve"> on </w:t>
            </w:r>
            <w:proofErr w:type="spellStart"/>
            <w:r w:rsidRPr="00154A17">
              <w:rPr>
                <w:sz w:val="22"/>
                <w:szCs w:val="20"/>
              </w:rPr>
              <w:t>which</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 xml:space="preserve"> </w:t>
            </w:r>
            <w:proofErr w:type="spellStart"/>
            <w:r w:rsidRPr="00154A17">
              <w:rPr>
                <w:sz w:val="22"/>
                <w:szCs w:val="20"/>
              </w:rPr>
              <w:t>was</w:t>
            </w:r>
            <w:proofErr w:type="spellEnd"/>
            <w:r w:rsidRPr="00154A17">
              <w:rPr>
                <w:sz w:val="22"/>
                <w:szCs w:val="20"/>
              </w:rPr>
              <w:t xml:space="preserve"> </w:t>
            </w:r>
            <w:proofErr w:type="spellStart"/>
            <w:r w:rsidRPr="00154A17">
              <w:rPr>
                <w:sz w:val="22"/>
                <w:szCs w:val="20"/>
              </w:rPr>
              <w:t>placed</w:t>
            </w:r>
            <w:proofErr w:type="spellEnd"/>
            <w:r w:rsidRPr="00154A17">
              <w:rPr>
                <w:sz w:val="22"/>
                <w:szCs w:val="20"/>
              </w:rPr>
              <w:t>.</w:t>
            </w:r>
          </w:p>
        </w:tc>
      </w:tr>
      <w:tr w:rsidR="00F837A6" w:rsidRPr="00154A17" w14:paraId="5A5DE6A0" w14:textId="77777777" w:rsidTr="00994656">
        <w:trPr>
          <w:trHeight w:val="971"/>
        </w:trPr>
        <w:tc>
          <w:tcPr>
            <w:tcW w:w="3190" w:type="dxa"/>
            <w:tcBorders>
              <w:left w:val="single" w:sz="12" w:space="0" w:color="000000"/>
            </w:tcBorders>
          </w:tcPr>
          <w:p w14:paraId="4F0AC544" w14:textId="77777777" w:rsidR="00F837A6" w:rsidRPr="00154A17" w:rsidRDefault="00F837A6" w:rsidP="00994656">
            <w:pPr>
              <w:rPr>
                <w:b/>
                <w:bCs/>
                <w:sz w:val="22"/>
                <w:szCs w:val="20"/>
              </w:rPr>
            </w:pPr>
            <w:r w:rsidRPr="00154A17">
              <w:rPr>
                <w:b/>
                <w:bCs/>
                <w:sz w:val="22"/>
                <w:szCs w:val="20"/>
              </w:rPr>
              <w:t>DAYS_SINCE_LASTORDER</w:t>
            </w:r>
          </w:p>
        </w:tc>
        <w:tc>
          <w:tcPr>
            <w:tcW w:w="6444" w:type="dxa"/>
            <w:tcBorders>
              <w:right w:val="single" w:sz="12" w:space="0" w:color="000000"/>
            </w:tcBorders>
          </w:tcPr>
          <w:p w14:paraId="6B3E916D"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represents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number</w:t>
            </w:r>
            <w:proofErr w:type="spellEnd"/>
            <w:r w:rsidRPr="00154A17">
              <w:rPr>
                <w:sz w:val="22"/>
                <w:szCs w:val="20"/>
              </w:rPr>
              <w:t xml:space="preserve"> of </w:t>
            </w:r>
            <w:proofErr w:type="spellStart"/>
            <w:r w:rsidRPr="00154A17">
              <w:rPr>
                <w:sz w:val="22"/>
                <w:szCs w:val="20"/>
              </w:rPr>
              <w:t>days</w:t>
            </w:r>
            <w:proofErr w:type="spellEnd"/>
            <w:r w:rsidRPr="00154A17">
              <w:rPr>
                <w:sz w:val="22"/>
                <w:szCs w:val="20"/>
              </w:rPr>
              <w:t xml:space="preserve"> </w:t>
            </w:r>
            <w:proofErr w:type="spellStart"/>
            <w:r w:rsidRPr="00154A17">
              <w:rPr>
                <w:sz w:val="22"/>
                <w:szCs w:val="20"/>
              </w:rPr>
              <w:t>that</w:t>
            </w:r>
            <w:proofErr w:type="spellEnd"/>
            <w:r w:rsidRPr="00154A17">
              <w:rPr>
                <w:sz w:val="22"/>
                <w:szCs w:val="20"/>
              </w:rPr>
              <w:t xml:space="preserve"> </w:t>
            </w:r>
            <w:proofErr w:type="spellStart"/>
            <w:r w:rsidRPr="00154A17">
              <w:rPr>
                <w:sz w:val="22"/>
                <w:szCs w:val="20"/>
              </w:rPr>
              <w:t>have</w:t>
            </w:r>
            <w:proofErr w:type="spellEnd"/>
            <w:r w:rsidRPr="00154A17">
              <w:rPr>
                <w:sz w:val="22"/>
                <w:szCs w:val="20"/>
              </w:rPr>
              <w:t xml:space="preserve"> </w:t>
            </w:r>
            <w:proofErr w:type="spellStart"/>
            <w:r w:rsidRPr="00154A17">
              <w:rPr>
                <w:sz w:val="22"/>
                <w:szCs w:val="20"/>
              </w:rPr>
              <w:t>passed</w:t>
            </w:r>
            <w:proofErr w:type="spellEnd"/>
            <w:r w:rsidRPr="00154A17">
              <w:rPr>
                <w:sz w:val="22"/>
                <w:szCs w:val="20"/>
              </w:rPr>
              <w:t xml:space="preserve"> since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last</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 xml:space="preserve"> </w:t>
            </w:r>
            <w:proofErr w:type="spellStart"/>
            <w:r w:rsidRPr="00154A17">
              <w:rPr>
                <w:sz w:val="22"/>
                <w:szCs w:val="20"/>
              </w:rPr>
              <w:t>for</w:t>
            </w:r>
            <w:proofErr w:type="spellEnd"/>
            <w:r w:rsidRPr="00154A17">
              <w:rPr>
                <w:sz w:val="22"/>
                <w:szCs w:val="20"/>
              </w:rPr>
              <w:t xml:space="preserve">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 xml:space="preserve">. </w:t>
            </w:r>
            <w:proofErr w:type="spellStart"/>
            <w:r w:rsidRPr="00154A17">
              <w:rPr>
                <w:sz w:val="22"/>
                <w:szCs w:val="20"/>
              </w:rPr>
              <w:t>It</w:t>
            </w:r>
            <w:proofErr w:type="spellEnd"/>
            <w:r w:rsidRPr="00154A17">
              <w:rPr>
                <w:sz w:val="22"/>
                <w:szCs w:val="20"/>
              </w:rPr>
              <w:t xml:space="preserve"> can be </w:t>
            </w:r>
            <w:proofErr w:type="spellStart"/>
            <w:r w:rsidRPr="00154A17">
              <w:rPr>
                <w:sz w:val="22"/>
                <w:szCs w:val="20"/>
              </w:rPr>
              <w:t>used</w:t>
            </w:r>
            <w:proofErr w:type="spellEnd"/>
            <w:r w:rsidRPr="00154A17">
              <w:rPr>
                <w:sz w:val="22"/>
                <w:szCs w:val="20"/>
              </w:rPr>
              <w:t xml:space="preserve"> </w:t>
            </w:r>
            <w:proofErr w:type="spellStart"/>
            <w:r w:rsidRPr="00154A17">
              <w:rPr>
                <w:sz w:val="22"/>
                <w:szCs w:val="20"/>
              </w:rPr>
              <w:t>to</w:t>
            </w:r>
            <w:proofErr w:type="spellEnd"/>
            <w:r w:rsidRPr="00154A17">
              <w:rPr>
                <w:sz w:val="22"/>
                <w:szCs w:val="20"/>
              </w:rPr>
              <w:t xml:space="preserve"> </w:t>
            </w:r>
            <w:proofErr w:type="spellStart"/>
            <w:r w:rsidRPr="00154A17">
              <w:rPr>
                <w:sz w:val="22"/>
                <w:szCs w:val="20"/>
              </w:rPr>
              <w:t>analyze</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 xml:space="preserve"> </w:t>
            </w:r>
            <w:proofErr w:type="spellStart"/>
            <w:r w:rsidRPr="00154A17">
              <w:rPr>
                <w:sz w:val="22"/>
                <w:szCs w:val="20"/>
              </w:rPr>
              <w:t>purchasing</w:t>
            </w:r>
            <w:proofErr w:type="spellEnd"/>
            <w:r w:rsidRPr="00154A17">
              <w:rPr>
                <w:sz w:val="22"/>
                <w:szCs w:val="20"/>
              </w:rPr>
              <w:t xml:space="preserve"> </w:t>
            </w:r>
            <w:proofErr w:type="spellStart"/>
            <w:r w:rsidRPr="00154A17">
              <w:rPr>
                <w:sz w:val="22"/>
                <w:szCs w:val="20"/>
              </w:rPr>
              <w:t>patterns</w:t>
            </w:r>
            <w:proofErr w:type="spellEnd"/>
            <w:r w:rsidRPr="00154A17">
              <w:rPr>
                <w:sz w:val="22"/>
                <w:szCs w:val="20"/>
              </w:rPr>
              <w:t>.</w:t>
            </w:r>
          </w:p>
        </w:tc>
      </w:tr>
      <w:tr w:rsidR="00F837A6" w:rsidRPr="00154A17" w14:paraId="0D5B0F42" w14:textId="77777777" w:rsidTr="00994656">
        <w:trPr>
          <w:trHeight w:val="645"/>
        </w:trPr>
        <w:tc>
          <w:tcPr>
            <w:tcW w:w="3190" w:type="dxa"/>
            <w:tcBorders>
              <w:left w:val="single" w:sz="12" w:space="0" w:color="000000"/>
            </w:tcBorders>
          </w:tcPr>
          <w:p w14:paraId="5F6574D8" w14:textId="77777777" w:rsidR="00F837A6" w:rsidRPr="00154A17" w:rsidRDefault="00F837A6" w:rsidP="00994656">
            <w:pPr>
              <w:rPr>
                <w:b/>
                <w:bCs/>
                <w:sz w:val="22"/>
                <w:szCs w:val="20"/>
              </w:rPr>
            </w:pPr>
            <w:r w:rsidRPr="00154A17">
              <w:rPr>
                <w:b/>
                <w:bCs/>
                <w:sz w:val="22"/>
                <w:szCs w:val="20"/>
              </w:rPr>
              <w:t>STATUS</w:t>
            </w:r>
          </w:p>
        </w:tc>
        <w:tc>
          <w:tcPr>
            <w:tcW w:w="6444" w:type="dxa"/>
            <w:tcBorders>
              <w:right w:val="single" w:sz="12" w:space="0" w:color="000000"/>
            </w:tcBorders>
          </w:tcPr>
          <w:p w14:paraId="524071D0"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indicates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status</w:t>
            </w:r>
            <w:proofErr w:type="spellEnd"/>
            <w:r w:rsidRPr="00154A17">
              <w:rPr>
                <w:sz w:val="22"/>
                <w:szCs w:val="20"/>
              </w:rPr>
              <w:t xml:space="preserve"> of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 xml:space="preserve">, </w:t>
            </w:r>
            <w:proofErr w:type="spellStart"/>
            <w:r w:rsidRPr="00154A17">
              <w:rPr>
                <w:sz w:val="22"/>
                <w:szCs w:val="20"/>
              </w:rPr>
              <w:t>such</w:t>
            </w:r>
            <w:proofErr w:type="spellEnd"/>
            <w:r w:rsidRPr="00154A17">
              <w:rPr>
                <w:sz w:val="22"/>
                <w:szCs w:val="20"/>
              </w:rPr>
              <w:t xml:space="preserve"> as "</w:t>
            </w:r>
            <w:proofErr w:type="spellStart"/>
            <w:r w:rsidRPr="00154A17">
              <w:rPr>
                <w:sz w:val="22"/>
                <w:szCs w:val="20"/>
              </w:rPr>
              <w:t>Shipped</w:t>
            </w:r>
            <w:proofErr w:type="spellEnd"/>
            <w:r w:rsidRPr="00154A17">
              <w:rPr>
                <w:sz w:val="22"/>
                <w:szCs w:val="20"/>
              </w:rPr>
              <w:t>," "</w:t>
            </w:r>
            <w:proofErr w:type="spellStart"/>
            <w:r w:rsidRPr="00154A17">
              <w:rPr>
                <w:sz w:val="22"/>
                <w:szCs w:val="20"/>
              </w:rPr>
              <w:t>In</w:t>
            </w:r>
            <w:proofErr w:type="spellEnd"/>
            <w:r w:rsidRPr="00154A17">
              <w:rPr>
                <w:sz w:val="22"/>
                <w:szCs w:val="20"/>
              </w:rPr>
              <w:t xml:space="preserve"> </w:t>
            </w:r>
            <w:proofErr w:type="spellStart"/>
            <w:r w:rsidRPr="00154A17">
              <w:rPr>
                <w:sz w:val="22"/>
                <w:szCs w:val="20"/>
              </w:rPr>
              <w:t>Process</w:t>
            </w:r>
            <w:proofErr w:type="spellEnd"/>
            <w:r w:rsidRPr="00154A17">
              <w:rPr>
                <w:sz w:val="22"/>
                <w:szCs w:val="20"/>
              </w:rPr>
              <w:t>," "</w:t>
            </w:r>
            <w:proofErr w:type="spellStart"/>
            <w:r w:rsidRPr="00154A17">
              <w:rPr>
                <w:sz w:val="22"/>
                <w:szCs w:val="20"/>
              </w:rPr>
              <w:t>Cancelled</w:t>
            </w:r>
            <w:proofErr w:type="spellEnd"/>
            <w:r w:rsidRPr="00154A17">
              <w:rPr>
                <w:sz w:val="22"/>
                <w:szCs w:val="20"/>
              </w:rPr>
              <w:t>," "</w:t>
            </w:r>
            <w:proofErr w:type="spellStart"/>
            <w:r w:rsidRPr="00154A17">
              <w:rPr>
                <w:sz w:val="22"/>
                <w:szCs w:val="20"/>
              </w:rPr>
              <w:t>Disputed</w:t>
            </w:r>
            <w:proofErr w:type="spellEnd"/>
            <w:r w:rsidRPr="00154A17">
              <w:rPr>
                <w:sz w:val="22"/>
                <w:szCs w:val="20"/>
              </w:rPr>
              <w:t xml:space="preserve">," "On </w:t>
            </w:r>
            <w:proofErr w:type="spellStart"/>
            <w:r w:rsidRPr="00154A17">
              <w:rPr>
                <w:sz w:val="22"/>
                <w:szCs w:val="20"/>
              </w:rPr>
              <w:t>Hold</w:t>
            </w:r>
            <w:proofErr w:type="spellEnd"/>
            <w:r w:rsidRPr="00154A17">
              <w:rPr>
                <w:sz w:val="22"/>
                <w:szCs w:val="20"/>
              </w:rPr>
              <w:t xml:space="preserve">," </w:t>
            </w:r>
            <w:proofErr w:type="spellStart"/>
            <w:r w:rsidRPr="00154A17">
              <w:rPr>
                <w:sz w:val="22"/>
                <w:szCs w:val="20"/>
              </w:rPr>
              <w:t>or</w:t>
            </w:r>
            <w:proofErr w:type="spellEnd"/>
            <w:r w:rsidRPr="00154A17">
              <w:rPr>
                <w:sz w:val="22"/>
                <w:szCs w:val="20"/>
              </w:rPr>
              <w:t xml:space="preserve"> "</w:t>
            </w:r>
            <w:proofErr w:type="spellStart"/>
            <w:r w:rsidRPr="00154A17">
              <w:rPr>
                <w:sz w:val="22"/>
                <w:szCs w:val="20"/>
              </w:rPr>
              <w:t>Resolved</w:t>
            </w:r>
            <w:proofErr w:type="spellEnd"/>
            <w:r w:rsidRPr="00154A17">
              <w:rPr>
                <w:sz w:val="22"/>
                <w:szCs w:val="20"/>
              </w:rPr>
              <w:t>."</w:t>
            </w:r>
          </w:p>
        </w:tc>
      </w:tr>
      <w:tr w:rsidR="00F837A6" w:rsidRPr="00154A17" w14:paraId="33B4E72C" w14:textId="77777777" w:rsidTr="00994656">
        <w:trPr>
          <w:trHeight w:val="690"/>
        </w:trPr>
        <w:tc>
          <w:tcPr>
            <w:tcW w:w="3190" w:type="dxa"/>
            <w:tcBorders>
              <w:left w:val="single" w:sz="12" w:space="0" w:color="000000"/>
            </w:tcBorders>
          </w:tcPr>
          <w:p w14:paraId="79651085" w14:textId="77777777" w:rsidR="00F837A6" w:rsidRPr="00154A17" w:rsidRDefault="00F837A6" w:rsidP="00994656">
            <w:pPr>
              <w:rPr>
                <w:b/>
                <w:bCs/>
                <w:sz w:val="22"/>
                <w:szCs w:val="20"/>
              </w:rPr>
            </w:pPr>
            <w:r w:rsidRPr="00154A17">
              <w:rPr>
                <w:b/>
                <w:bCs/>
                <w:sz w:val="22"/>
                <w:szCs w:val="20"/>
              </w:rPr>
              <w:t>PRODUCTLINE</w:t>
            </w:r>
          </w:p>
        </w:tc>
        <w:tc>
          <w:tcPr>
            <w:tcW w:w="6444" w:type="dxa"/>
            <w:tcBorders>
              <w:right w:val="single" w:sz="12" w:space="0" w:color="000000"/>
            </w:tcBorders>
          </w:tcPr>
          <w:p w14:paraId="3537AB57"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specifies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product</w:t>
            </w:r>
            <w:proofErr w:type="spellEnd"/>
            <w:r w:rsidRPr="00154A17">
              <w:rPr>
                <w:sz w:val="22"/>
                <w:szCs w:val="20"/>
              </w:rPr>
              <w:t xml:space="preserve"> </w:t>
            </w:r>
            <w:proofErr w:type="spellStart"/>
            <w:r w:rsidRPr="00154A17">
              <w:rPr>
                <w:sz w:val="22"/>
                <w:szCs w:val="20"/>
              </w:rPr>
              <w:t>line</w:t>
            </w:r>
            <w:proofErr w:type="spellEnd"/>
            <w:r w:rsidRPr="00154A17">
              <w:rPr>
                <w:sz w:val="22"/>
                <w:szCs w:val="20"/>
              </w:rPr>
              <w:t xml:space="preserve"> </w:t>
            </w:r>
            <w:proofErr w:type="spellStart"/>
            <w:r w:rsidRPr="00154A17">
              <w:rPr>
                <w:sz w:val="22"/>
                <w:szCs w:val="20"/>
              </w:rPr>
              <w:t>categories</w:t>
            </w:r>
            <w:proofErr w:type="spellEnd"/>
            <w:r w:rsidRPr="00154A17">
              <w:rPr>
                <w:sz w:val="22"/>
                <w:szCs w:val="20"/>
              </w:rPr>
              <w:t xml:space="preserve"> </w:t>
            </w:r>
            <w:proofErr w:type="spellStart"/>
            <w:r w:rsidRPr="00154A17">
              <w:rPr>
                <w:sz w:val="22"/>
                <w:szCs w:val="20"/>
              </w:rPr>
              <w:t>to</w:t>
            </w:r>
            <w:proofErr w:type="spellEnd"/>
            <w:r w:rsidRPr="00154A17">
              <w:rPr>
                <w:sz w:val="22"/>
                <w:szCs w:val="20"/>
              </w:rPr>
              <w:t xml:space="preserve"> </w:t>
            </w:r>
            <w:proofErr w:type="spellStart"/>
            <w:r w:rsidRPr="00154A17">
              <w:rPr>
                <w:sz w:val="22"/>
                <w:szCs w:val="20"/>
              </w:rPr>
              <w:t>which</w:t>
            </w:r>
            <w:proofErr w:type="spellEnd"/>
            <w:r w:rsidRPr="00154A17">
              <w:rPr>
                <w:sz w:val="22"/>
                <w:szCs w:val="20"/>
              </w:rPr>
              <w:t xml:space="preserve">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item</w:t>
            </w:r>
            <w:proofErr w:type="spellEnd"/>
            <w:r w:rsidRPr="00154A17">
              <w:rPr>
                <w:sz w:val="22"/>
                <w:szCs w:val="20"/>
              </w:rPr>
              <w:t xml:space="preserve"> </w:t>
            </w:r>
            <w:proofErr w:type="spellStart"/>
            <w:r w:rsidRPr="00154A17">
              <w:rPr>
                <w:sz w:val="22"/>
                <w:szCs w:val="20"/>
              </w:rPr>
              <w:t>belongs</w:t>
            </w:r>
            <w:proofErr w:type="spellEnd"/>
            <w:r w:rsidRPr="00154A17">
              <w:rPr>
                <w:sz w:val="22"/>
                <w:szCs w:val="20"/>
              </w:rPr>
              <w:t>.</w:t>
            </w:r>
          </w:p>
        </w:tc>
      </w:tr>
      <w:tr w:rsidR="00F837A6" w:rsidRPr="00154A17" w14:paraId="6E134E04" w14:textId="77777777" w:rsidTr="00994656">
        <w:trPr>
          <w:trHeight w:val="690"/>
        </w:trPr>
        <w:tc>
          <w:tcPr>
            <w:tcW w:w="3190" w:type="dxa"/>
            <w:tcBorders>
              <w:left w:val="single" w:sz="12" w:space="0" w:color="000000"/>
            </w:tcBorders>
          </w:tcPr>
          <w:p w14:paraId="3E155029" w14:textId="77777777" w:rsidR="00F837A6" w:rsidRPr="00154A17" w:rsidRDefault="00F837A6" w:rsidP="00994656">
            <w:pPr>
              <w:rPr>
                <w:b/>
                <w:bCs/>
                <w:sz w:val="22"/>
                <w:szCs w:val="20"/>
              </w:rPr>
            </w:pPr>
            <w:r w:rsidRPr="00154A17">
              <w:rPr>
                <w:b/>
                <w:bCs/>
                <w:sz w:val="22"/>
                <w:szCs w:val="20"/>
              </w:rPr>
              <w:t>MSRP</w:t>
            </w:r>
          </w:p>
        </w:tc>
        <w:tc>
          <w:tcPr>
            <w:tcW w:w="6444" w:type="dxa"/>
            <w:tcBorders>
              <w:right w:val="single" w:sz="12" w:space="0" w:color="000000"/>
            </w:tcBorders>
          </w:tcPr>
          <w:p w14:paraId="52B1122E" w14:textId="77777777" w:rsidR="00F837A6" w:rsidRPr="00154A17" w:rsidRDefault="00F837A6" w:rsidP="00994656">
            <w:pPr>
              <w:tabs>
                <w:tab w:val="left" w:pos="912"/>
              </w:tabs>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stands</w:t>
            </w:r>
            <w:proofErr w:type="spellEnd"/>
            <w:r w:rsidRPr="00154A17">
              <w:rPr>
                <w:sz w:val="22"/>
                <w:szCs w:val="20"/>
              </w:rPr>
              <w:t xml:space="preserve"> </w:t>
            </w:r>
            <w:proofErr w:type="spellStart"/>
            <w:r w:rsidRPr="00154A17">
              <w:rPr>
                <w:sz w:val="22"/>
                <w:szCs w:val="20"/>
              </w:rPr>
              <w:t>for</w:t>
            </w:r>
            <w:proofErr w:type="spellEnd"/>
            <w:r w:rsidRPr="00154A17">
              <w:rPr>
                <w:sz w:val="22"/>
                <w:szCs w:val="20"/>
              </w:rPr>
              <w:t xml:space="preserve"> </w:t>
            </w:r>
            <w:proofErr w:type="spellStart"/>
            <w:r w:rsidRPr="00154A17">
              <w:rPr>
                <w:sz w:val="22"/>
                <w:szCs w:val="20"/>
              </w:rPr>
              <w:t>Manufacturer's</w:t>
            </w:r>
            <w:proofErr w:type="spellEnd"/>
            <w:r w:rsidRPr="00154A17">
              <w:rPr>
                <w:sz w:val="22"/>
                <w:szCs w:val="20"/>
              </w:rPr>
              <w:t xml:space="preserve"> </w:t>
            </w:r>
            <w:proofErr w:type="spellStart"/>
            <w:r w:rsidRPr="00154A17">
              <w:rPr>
                <w:sz w:val="22"/>
                <w:szCs w:val="20"/>
              </w:rPr>
              <w:t>Suggested</w:t>
            </w:r>
            <w:proofErr w:type="spellEnd"/>
            <w:r w:rsidRPr="00154A17">
              <w:rPr>
                <w:sz w:val="22"/>
                <w:szCs w:val="20"/>
              </w:rPr>
              <w:t xml:space="preserve"> </w:t>
            </w:r>
            <w:proofErr w:type="spellStart"/>
            <w:r w:rsidRPr="00154A17">
              <w:rPr>
                <w:sz w:val="22"/>
                <w:szCs w:val="20"/>
              </w:rPr>
              <w:t>Retail</w:t>
            </w:r>
            <w:proofErr w:type="spellEnd"/>
            <w:r w:rsidRPr="00154A17">
              <w:rPr>
                <w:sz w:val="22"/>
                <w:szCs w:val="20"/>
              </w:rPr>
              <w:t xml:space="preserve"> </w:t>
            </w:r>
            <w:proofErr w:type="spellStart"/>
            <w:r w:rsidRPr="00154A17">
              <w:rPr>
                <w:sz w:val="22"/>
                <w:szCs w:val="20"/>
              </w:rPr>
              <w:t>Price</w:t>
            </w:r>
            <w:proofErr w:type="spellEnd"/>
            <w:r w:rsidRPr="00154A17">
              <w:rPr>
                <w:sz w:val="22"/>
                <w:szCs w:val="20"/>
              </w:rPr>
              <w:t xml:space="preserve"> </w:t>
            </w:r>
            <w:proofErr w:type="spellStart"/>
            <w:r w:rsidRPr="00154A17">
              <w:rPr>
                <w:sz w:val="22"/>
                <w:szCs w:val="20"/>
              </w:rPr>
              <w:t>and</w:t>
            </w:r>
            <w:proofErr w:type="spellEnd"/>
            <w:r w:rsidRPr="00154A17">
              <w:rPr>
                <w:sz w:val="22"/>
                <w:szCs w:val="20"/>
              </w:rPr>
              <w:t xml:space="preserve"> </w:t>
            </w:r>
            <w:proofErr w:type="spellStart"/>
            <w:r w:rsidRPr="00154A17">
              <w:rPr>
                <w:sz w:val="22"/>
                <w:szCs w:val="20"/>
              </w:rPr>
              <w:t>represents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suggested</w:t>
            </w:r>
            <w:proofErr w:type="spellEnd"/>
            <w:r w:rsidRPr="00154A17">
              <w:rPr>
                <w:sz w:val="22"/>
                <w:szCs w:val="20"/>
              </w:rPr>
              <w:t xml:space="preserve"> </w:t>
            </w:r>
            <w:proofErr w:type="spellStart"/>
            <w:r w:rsidRPr="00154A17">
              <w:rPr>
                <w:sz w:val="22"/>
                <w:szCs w:val="20"/>
              </w:rPr>
              <w:t>selling</w:t>
            </w:r>
            <w:proofErr w:type="spellEnd"/>
            <w:r w:rsidRPr="00154A17">
              <w:rPr>
                <w:sz w:val="22"/>
                <w:szCs w:val="20"/>
              </w:rPr>
              <w:t xml:space="preserve"> </w:t>
            </w:r>
            <w:proofErr w:type="spellStart"/>
            <w:r w:rsidRPr="00154A17">
              <w:rPr>
                <w:sz w:val="22"/>
                <w:szCs w:val="20"/>
              </w:rPr>
              <w:t>price</w:t>
            </w:r>
            <w:proofErr w:type="spellEnd"/>
            <w:r w:rsidRPr="00154A17">
              <w:rPr>
                <w:sz w:val="22"/>
                <w:szCs w:val="20"/>
              </w:rPr>
              <w:t xml:space="preserve"> </w:t>
            </w:r>
            <w:proofErr w:type="spellStart"/>
            <w:r w:rsidRPr="00154A17">
              <w:rPr>
                <w:sz w:val="22"/>
                <w:szCs w:val="20"/>
              </w:rPr>
              <w:t>for</w:t>
            </w:r>
            <w:proofErr w:type="spellEnd"/>
            <w:r w:rsidRPr="00154A17">
              <w:rPr>
                <w:sz w:val="22"/>
                <w:szCs w:val="20"/>
              </w:rPr>
              <w:t xml:space="preserve">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item</w:t>
            </w:r>
            <w:proofErr w:type="spellEnd"/>
            <w:r w:rsidRPr="00154A17">
              <w:rPr>
                <w:sz w:val="22"/>
                <w:szCs w:val="20"/>
              </w:rPr>
              <w:t>.</w:t>
            </w:r>
          </w:p>
        </w:tc>
      </w:tr>
      <w:tr w:rsidR="00F837A6" w:rsidRPr="00154A17" w14:paraId="66388D19" w14:textId="77777777" w:rsidTr="00994656">
        <w:trPr>
          <w:trHeight w:val="390"/>
        </w:trPr>
        <w:tc>
          <w:tcPr>
            <w:tcW w:w="3190" w:type="dxa"/>
            <w:tcBorders>
              <w:left w:val="single" w:sz="12" w:space="0" w:color="000000"/>
            </w:tcBorders>
          </w:tcPr>
          <w:p w14:paraId="75A4F173" w14:textId="77777777" w:rsidR="00F837A6" w:rsidRPr="00154A17" w:rsidRDefault="00F837A6" w:rsidP="00994656">
            <w:pPr>
              <w:rPr>
                <w:b/>
                <w:bCs/>
                <w:sz w:val="22"/>
                <w:szCs w:val="20"/>
              </w:rPr>
            </w:pPr>
            <w:r w:rsidRPr="00154A17">
              <w:rPr>
                <w:b/>
                <w:bCs/>
                <w:sz w:val="22"/>
                <w:szCs w:val="20"/>
              </w:rPr>
              <w:t>PRODUCTCODE</w:t>
            </w:r>
          </w:p>
        </w:tc>
        <w:tc>
          <w:tcPr>
            <w:tcW w:w="6444" w:type="dxa"/>
            <w:tcBorders>
              <w:right w:val="single" w:sz="12" w:space="0" w:color="000000"/>
            </w:tcBorders>
          </w:tcPr>
          <w:p w14:paraId="53CFCEAC"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represents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unique</w:t>
            </w:r>
            <w:proofErr w:type="spellEnd"/>
            <w:r w:rsidRPr="00154A17">
              <w:rPr>
                <w:sz w:val="22"/>
                <w:szCs w:val="20"/>
              </w:rPr>
              <w:t xml:space="preserve"> </w:t>
            </w:r>
            <w:proofErr w:type="spellStart"/>
            <w:r w:rsidRPr="00154A17">
              <w:rPr>
                <w:sz w:val="22"/>
                <w:szCs w:val="20"/>
              </w:rPr>
              <w:t>code</w:t>
            </w:r>
            <w:proofErr w:type="spellEnd"/>
            <w:r w:rsidRPr="00154A17">
              <w:rPr>
                <w:sz w:val="22"/>
                <w:szCs w:val="20"/>
              </w:rPr>
              <w:t xml:space="preserve"> </w:t>
            </w:r>
            <w:proofErr w:type="spellStart"/>
            <w:r w:rsidRPr="00154A17">
              <w:rPr>
                <w:sz w:val="22"/>
                <w:szCs w:val="20"/>
              </w:rPr>
              <w:t>assigned</w:t>
            </w:r>
            <w:proofErr w:type="spellEnd"/>
            <w:r w:rsidRPr="00154A17">
              <w:rPr>
                <w:sz w:val="22"/>
                <w:szCs w:val="20"/>
              </w:rPr>
              <w:t xml:space="preserve"> </w:t>
            </w:r>
            <w:proofErr w:type="spellStart"/>
            <w:r w:rsidRPr="00154A17">
              <w:rPr>
                <w:sz w:val="22"/>
                <w:szCs w:val="20"/>
              </w:rPr>
              <w:t>to</w:t>
            </w:r>
            <w:proofErr w:type="spellEnd"/>
            <w:r w:rsidRPr="00154A17">
              <w:rPr>
                <w:sz w:val="22"/>
                <w:szCs w:val="20"/>
              </w:rPr>
              <w:t xml:space="preserve"> </w:t>
            </w:r>
            <w:proofErr w:type="spellStart"/>
            <w:r w:rsidRPr="00154A17">
              <w:rPr>
                <w:sz w:val="22"/>
                <w:szCs w:val="20"/>
              </w:rPr>
              <w:t>each</w:t>
            </w:r>
            <w:proofErr w:type="spellEnd"/>
            <w:r w:rsidRPr="00154A17">
              <w:rPr>
                <w:sz w:val="22"/>
                <w:szCs w:val="20"/>
              </w:rPr>
              <w:t xml:space="preserve"> </w:t>
            </w:r>
            <w:proofErr w:type="spellStart"/>
            <w:r w:rsidRPr="00154A17">
              <w:rPr>
                <w:sz w:val="22"/>
                <w:szCs w:val="20"/>
              </w:rPr>
              <w:t>product</w:t>
            </w:r>
            <w:proofErr w:type="spellEnd"/>
            <w:r w:rsidRPr="00154A17">
              <w:rPr>
                <w:sz w:val="22"/>
                <w:szCs w:val="20"/>
              </w:rPr>
              <w:t>.</w:t>
            </w:r>
          </w:p>
        </w:tc>
      </w:tr>
      <w:tr w:rsidR="00F837A6" w:rsidRPr="00154A17" w14:paraId="46C0A0DD" w14:textId="77777777" w:rsidTr="00994656">
        <w:trPr>
          <w:trHeight w:val="407"/>
        </w:trPr>
        <w:tc>
          <w:tcPr>
            <w:tcW w:w="3190" w:type="dxa"/>
            <w:tcBorders>
              <w:left w:val="single" w:sz="12" w:space="0" w:color="000000"/>
            </w:tcBorders>
          </w:tcPr>
          <w:p w14:paraId="2289F883" w14:textId="77777777" w:rsidR="00F837A6" w:rsidRPr="00154A17" w:rsidRDefault="00F837A6" w:rsidP="00994656">
            <w:pPr>
              <w:rPr>
                <w:b/>
                <w:bCs/>
                <w:sz w:val="22"/>
                <w:szCs w:val="20"/>
              </w:rPr>
            </w:pPr>
            <w:r w:rsidRPr="00154A17">
              <w:rPr>
                <w:b/>
                <w:bCs/>
                <w:sz w:val="22"/>
                <w:szCs w:val="20"/>
              </w:rPr>
              <w:t>CUSTOMERNAME</w:t>
            </w:r>
          </w:p>
        </w:tc>
        <w:tc>
          <w:tcPr>
            <w:tcW w:w="6444" w:type="dxa"/>
            <w:tcBorders>
              <w:right w:val="single" w:sz="12" w:space="0" w:color="000000"/>
            </w:tcBorders>
          </w:tcPr>
          <w:p w14:paraId="220F79CE"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denotes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name of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 xml:space="preserve"> </w:t>
            </w:r>
            <w:proofErr w:type="spellStart"/>
            <w:r w:rsidRPr="00154A17">
              <w:rPr>
                <w:sz w:val="22"/>
                <w:szCs w:val="20"/>
              </w:rPr>
              <w:t>who</w:t>
            </w:r>
            <w:proofErr w:type="spellEnd"/>
            <w:r w:rsidRPr="00154A17">
              <w:rPr>
                <w:sz w:val="22"/>
                <w:szCs w:val="20"/>
              </w:rPr>
              <w:t xml:space="preserve"> </w:t>
            </w:r>
            <w:proofErr w:type="spellStart"/>
            <w:r w:rsidRPr="00154A17">
              <w:rPr>
                <w:sz w:val="22"/>
                <w:szCs w:val="20"/>
              </w:rPr>
              <w:t>placed</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w:t>
            </w:r>
          </w:p>
        </w:tc>
      </w:tr>
      <w:tr w:rsidR="00F837A6" w:rsidRPr="00154A17" w14:paraId="4D3D354E" w14:textId="77777777" w:rsidTr="00994656">
        <w:trPr>
          <w:trHeight w:val="380"/>
        </w:trPr>
        <w:tc>
          <w:tcPr>
            <w:tcW w:w="3190" w:type="dxa"/>
            <w:tcBorders>
              <w:left w:val="single" w:sz="12" w:space="0" w:color="000000"/>
            </w:tcBorders>
          </w:tcPr>
          <w:p w14:paraId="66E80DA2" w14:textId="77777777" w:rsidR="00F837A6" w:rsidRPr="00154A17" w:rsidRDefault="00F837A6" w:rsidP="00994656">
            <w:pPr>
              <w:rPr>
                <w:b/>
                <w:bCs/>
                <w:sz w:val="22"/>
                <w:szCs w:val="20"/>
              </w:rPr>
            </w:pPr>
            <w:r w:rsidRPr="00154A17">
              <w:rPr>
                <w:b/>
                <w:bCs/>
                <w:sz w:val="22"/>
                <w:szCs w:val="20"/>
              </w:rPr>
              <w:t>PHONE</w:t>
            </w:r>
          </w:p>
        </w:tc>
        <w:tc>
          <w:tcPr>
            <w:tcW w:w="6444" w:type="dxa"/>
            <w:tcBorders>
              <w:right w:val="single" w:sz="12" w:space="0" w:color="000000"/>
            </w:tcBorders>
          </w:tcPr>
          <w:p w14:paraId="6F5FE766"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contains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contact</w:t>
            </w:r>
            <w:proofErr w:type="spellEnd"/>
            <w:r w:rsidRPr="00154A17">
              <w:rPr>
                <w:sz w:val="22"/>
                <w:szCs w:val="20"/>
              </w:rPr>
              <w:t xml:space="preserve"> </w:t>
            </w:r>
            <w:proofErr w:type="spellStart"/>
            <w:r w:rsidRPr="00154A17">
              <w:rPr>
                <w:sz w:val="22"/>
                <w:szCs w:val="20"/>
              </w:rPr>
              <w:t>phone</w:t>
            </w:r>
            <w:proofErr w:type="spellEnd"/>
            <w:r w:rsidRPr="00154A17">
              <w:rPr>
                <w:sz w:val="22"/>
                <w:szCs w:val="20"/>
              </w:rPr>
              <w:t xml:space="preserve"> </w:t>
            </w:r>
            <w:proofErr w:type="spellStart"/>
            <w:r w:rsidRPr="00154A17">
              <w:rPr>
                <w:sz w:val="22"/>
                <w:szCs w:val="20"/>
              </w:rPr>
              <w:t>number</w:t>
            </w:r>
            <w:proofErr w:type="spellEnd"/>
            <w:r w:rsidRPr="00154A17">
              <w:rPr>
                <w:sz w:val="22"/>
                <w:szCs w:val="20"/>
              </w:rPr>
              <w:t xml:space="preserve"> </w:t>
            </w:r>
            <w:proofErr w:type="spellStart"/>
            <w:r w:rsidRPr="00154A17">
              <w:rPr>
                <w:sz w:val="22"/>
                <w:szCs w:val="20"/>
              </w:rPr>
              <w:t>for</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w:t>
            </w:r>
          </w:p>
        </w:tc>
      </w:tr>
      <w:tr w:rsidR="00F837A6" w:rsidRPr="00154A17" w14:paraId="700B9D9E" w14:textId="77777777" w:rsidTr="00994656">
        <w:trPr>
          <w:trHeight w:val="427"/>
        </w:trPr>
        <w:tc>
          <w:tcPr>
            <w:tcW w:w="3190" w:type="dxa"/>
            <w:tcBorders>
              <w:left w:val="single" w:sz="12" w:space="0" w:color="000000"/>
            </w:tcBorders>
          </w:tcPr>
          <w:p w14:paraId="4032D7EA" w14:textId="77777777" w:rsidR="00F837A6" w:rsidRPr="00154A17" w:rsidRDefault="00F837A6" w:rsidP="00994656">
            <w:pPr>
              <w:rPr>
                <w:b/>
                <w:bCs/>
                <w:sz w:val="22"/>
                <w:szCs w:val="20"/>
              </w:rPr>
            </w:pPr>
            <w:r w:rsidRPr="00154A17">
              <w:rPr>
                <w:b/>
                <w:bCs/>
                <w:sz w:val="22"/>
                <w:szCs w:val="20"/>
              </w:rPr>
              <w:t>ADDRESSLINE1</w:t>
            </w:r>
          </w:p>
        </w:tc>
        <w:tc>
          <w:tcPr>
            <w:tcW w:w="6444" w:type="dxa"/>
            <w:tcBorders>
              <w:right w:val="single" w:sz="12" w:space="0" w:color="000000"/>
            </w:tcBorders>
          </w:tcPr>
          <w:p w14:paraId="7991F908"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represents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first</w:t>
            </w:r>
            <w:proofErr w:type="spellEnd"/>
            <w:r w:rsidRPr="00154A17">
              <w:rPr>
                <w:sz w:val="22"/>
                <w:szCs w:val="20"/>
              </w:rPr>
              <w:t xml:space="preserve"> </w:t>
            </w:r>
            <w:proofErr w:type="spellStart"/>
            <w:r w:rsidRPr="00154A17">
              <w:rPr>
                <w:sz w:val="22"/>
                <w:szCs w:val="20"/>
              </w:rPr>
              <w:t>line</w:t>
            </w:r>
            <w:proofErr w:type="spellEnd"/>
            <w:r w:rsidRPr="00154A17">
              <w:rPr>
                <w:sz w:val="22"/>
                <w:szCs w:val="20"/>
              </w:rPr>
              <w:t xml:space="preserve"> of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customer's</w:t>
            </w:r>
            <w:proofErr w:type="spellEnd"/>
            <w:r w:rsidRPr="00154A17">
              <w:rPr>
                <w:sz w:val="22"/>
                <w:szCs w:val="20"/>
              </w:rPr>
              <w:t xml:space="preserve"> </w:t>
            </w:r>
            <w:proofErr w:type="spellStart"/>
            <w:r w:rsidRPr="00154A17">
              <w:rPr>
                <w:sz w:val="22"/>
                <w:szCs w:val="20"/>
              </w:rPr>
              <w:t>address</w:t>
            </w:r>
            <w:proofErr w:type="spellEnd"/>
            <w:r w:rsidRPr="00154A17">
              <w:rPr>
                <w:sz w:val="22"/>
                <w:szCs w:val="20"/>
              </w:rPr>
              <w:t>.</w:t>
            </w:r>
          </w:p>
        </w:tc>
      </w:tr>
      <w:tr w:rsidR="00F837A6" w:rsidRPr="00154A17" w14:paraId="215ED186" w14:textId="77777777" w:rsidTr="00994656">
        <w:trPr>
          <w:trHeight w:val="406"/>
        </w:trPr>
        <w:tc>
          <w:tcPr>
            <w:tcW w:w="3190" w:type="dxa"/>
            <w:tcBorders>
              <w:left w:val="single" w:sz="12" w:space="0" w:color="000000"/>
            </w:tcBorders>
          </w:tcPr>
          <w:p w14:paraId="08AA9E07" w14:textId="77777777" w:rsidR="00F837A6" w:rsidRPr="00154A17" w:rsidRDefault="00F837A6" w:rsidP="00994656">
            <w:pPr>
              <w:rPr>
                <w:b/>
                <w:bCs/>
                <w:sz w:val="22"/>
                <w:szCs w:val="20"/>
              </w:rPr>
            </w:pPr>
            <w:r w:rsidRPr="00154A17">
              <w:rPr>
                <w:b/>
                <w:bCs/>
                <w:sz w:val="22"/>
                <w:szCs w:val="20"/>
              </w:rPr>
              <w:t>CITY</w:t>
            </w:r>
          </w:p>
        </w:tc>
        <w:tc>
          <w:tcPr>
            <w:tcW w:w="6444" w:type="dxa"/>
            <w:tcBorders>
              <w:right w:val="single" w:sz="12" w:space="0" w:color="000000"/>
            </w:tcBorders>
          </w:tcPr>
          <w:p w14:paraId="147D2E1D"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specifies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city</w:t>
            </w:r>
            <w:proofErr w:type="spellEnd"/>
            <w:r w:rsidRPr="00154A17">
              <w:rPr>
                <w:sz w:val="22"/>
                <w:szCs w:val="20"/>
              </w:rPr>
              <w:t xml:space="preserve"> </w:t>
            </w:r>
            <w:proofErr w:type="spellStart"/>
            <w:r w:rsidRPr="00154A17">
              <w:rPr>
                <w:sz w:val="22"/>
                <w:szCs w:val="20"/>
              </w:rPr>
              <w:t>where</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 xml:space="preserve"> is </w:t>
            </w:r>
            <w:proofErr w:type="spellStart"/>
            <w:r w:rsidRPr="00154A17">
              <w:rPr>
                <w:sz w:val="22"/>
                <w:szCs w:val="20"/>
              </w:rPr>
              <w:t>located</w:t>
            </w:r>
            <w:proofErr w:type="spellEnd"/>
            <w:r w:rsidRPr="00154A17">
              <w:rPr>
                <w:sz w:val="22"/>
                <w:szCs w:val="20"/>
              </w:rPr>
              <w:t>.</w:t>
            </w:r>
          </w:p>
        </w:tc>
      </w:tr>
      <w:tr w:rsidR="00F837A6" w:rsidRPr="00154A17" w14:paraId="3BC737A2" w14:textId="77777777" w:rsidTr="00994656">
        <w:trPr>
          <w:trHeight w:val="690"/>
        </w:trPr>
        <w:tc>
          <w:tcPr>
            <w:tcW w:w="3190" w:type="dxa"/>
            <w:tcBorders>
              <w:left w:val="single" w:sz="12" w:space="0" w:color="000000"/>
            </w:tcBorders>
          </w:tcPr>
          <w:p w14:paraId="4D98C3FE" w14:textId="77777777" w:rsidR="00F837A6" w:rsidRPr="00154A17" w:rsidRDefault="00F837A6" w:rsidP="00994656">
            <w:pPr>
              <w:rPr>
                <w:b/>
                <w:bCs/>
                <w:sz w:val="22"/>
                <w:szCs w:val="20"/>
              </w:rPr>
            </w:pPr>
            <w:r w:rsidRPr="00154A17">
              <w:rPr>
                <w:b/>
                <w:bCs/>
                <w:sz w:val="22"/>
                <w:szCs w:val="20"/>
              </w:rPr>
              <w:t>POSTALCODE</w:t>
            </w:r>
          </w:p>
        </w:tc>
        <w:tc>
          <w:tcPr>
            <w:tcW w:w="6444" w:type="dxa"/>
            <w:tcBorders>
              <w:right w:val="single" w:sz="12" w:space="0" w:color="000000"/>
            </w:tcBorders>
          </w:tcPr>
          <w:p w14:paraId="78A3B798"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denotes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postal </w:t>
            </w:r>
            <w:proofErr w:type="spellStart"/>
            <w:r w:rsidRPr="00154A17">
              <w:rPr>
                <w:sz w:val="22"/>
                <w:szCs w:val="20"/>
              </w:rPr>
              <w:t>code</w:t>
            </w:r>
            <w:proofErr w:type="spellEnd"/>
            <w:r w:rsidRPr="00154A17">
              <w:rPr>
                <w:sz w:val="22"/>
                <w:szCs w:val="20"/>
              </w:rPr>
              <w:t xml:space="preserve"> </w:t>
            </w:r>
            <w:proofErr w:type="spellStart"/>
            <w:r w:rsidRPr="00154A17">
              <w:rPr>
                <w:sz w:val="22"/>
                <w:szCs w:val="20"/>
              </w:rPr>
              <w:t>or</w:t>
            </w:r>
            <w:proofErr w:type="spellEnd"/>
            <w:r w:rsidRPr="00154A17">
              <w:rPr>
                <w:sz w:val="22"/>
                <w:szCs w:val="20"/>
              </w:rPr>
              <w:t xml:space="preserve"> ZIP </w:t>
            </w:r>
            <w:proofErr w:type="spellStart"/>
            <w:r w:rsidRPr="00154A17">
              <w:rPr>
                <w:sz w:val="22"/>
                <w:szCs w:val="20"/>
              </w:rPr>
              <w:t>code</w:t>
            </w:r>
            <w:proofErr w:type="spellEnd"/>
            <w:r w:rsidRPr="00154A17">
              <w:rPr>
                <w:sz w:val="22"/>
                <w:szCs w:val="20"/>
              </w:rPr>
              <w:t xml:space="preserve"> </w:t>
            </w:r>
            <w:proofErr w:type="spellStart"/>
            <w:r w:rsidRPr="00154A17">
              <w:rPr>
                <w:sz w:val="22"/>
                <w:szCs w:val="20"/>
              </w:rPr>
              <w:t>associated</w:t>
            </w:r>
            <w:proofErr w:type="spellEnd"/>
            <w:r w:rsidRPr="00154A17">
              <w:rPr>
                <w:sz w:val="22"/>
                <w:szCs w:val="20"/>
              </w:rPr>
              <w:t xml:space="preserve"> </w:t>
            </w:r>
            <w:proofErr w:type="spellStart"/>
            <w:r w:rsidRPr="00154A17">
              <w:rPr>
                <w:sz w:val="22"/>
                <w:szCs w:val="20"/>
              </w:rPr>
              <w:t>with</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customer's</w:t>
            </w:r>
            <w:proofErr w:type="spellEnd"/>
            <w:r w:rsidRPr="00154A17">
              <w:rPr>
                <w:sz w:val="22"/>
                <w:szCs w:val="20"/>
              </w:rPr>
              <w:t xml:space="preserve"> </w:t>
            </w:r>
            <w:proofErr w:type="spellStart"/>
            <w:r w:rsidRPr="00154A17">
              <w:rPr>
                <w:sz w:val="22"/>
                <w:szCs w:val="20"/>
              </w:rPr>
              <w:t>address</w:t>
            </w:r>
            <w:proofErr w:type="spellEnd"/>
            <w:r w:rsidRPr="00154A17">
              <w:rPr>
                <w:sz w:val="22"/>
                <w:szCs w:val="20"/>
              </w:rPr>
              <w:t>.</w:t>
            </w:r>
          </w:p>
        </w:tc>
      </w:tr>
      <w:tr w:rsidR="00F837A6" w:rsidRPr="00154A17" w14:paraId="0F533468" w14:textId="77777777" w:rsidTr="00994656">
        <w:trPr>
          <w:trHeight w:val="356"/>
        </w:trPr>
        <w:tc>
          <w:tcPr>
            <w:tcW w:w="3190" w:type="dxa"/>
            <w:tcBorders>
              <w:left w:val="single" w:sz="12" w:space="0" w:color="000000"/>
            </w:tcBorders>
          </w:tcPr>
          <w:p w14:paraId="64AE0D9A" w14:textId="77777777" w:rsidR="00F837A6" w:rsidRPr="00154A17" w:rsidRDefault="00F837A6" w:rsidP="00994656">
            <w:pPr>
              <w:rPr>
                <w:b/>
                <w:bCs/>
                <w:sz w:val="22"/>
                <w:szCs w:val="20"/>
              </w:rPr>
            </w:pPr>
            <w:r w:rsidRPr="00154A17">
              <w:rPr>
                <w:b/>
                <w:bCs/>
                <w:sz w:val="22"/>
                <w:szCs w:val="20"/>
              </w:rPr>
              <w:t>COUNTRY</w:t>
            </w:r>
          </w:p>
        </w:tc>
        <w:tc>
          <w:tcPr>
            <w:tcW w:w="6444" w:type="dxa"/>
            <w:tcBorders>
              <w:right w:val="single" w:sz="12" w:space="0" w:color="000000"/>
            </w:tcBorders>
          </w:tcPr>
          <w:p w14:paraId="044CBF4A"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indicates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country</w:t>
            </w:r>
            <w:proofErr w:type="spellEnd"/>
            <w:r w:rsidRPr="00154A17">
              <w:rPr>
                <w:sz w:val="22"/>
                <w:szCs w:val="20"/>
              </w:rPr>
              <w:t xml:space="preserve"> </w:t>
            </w:r>
            <w:proofErr w:type="spellStart"/>
            <w:r w:rsidRPr="00154A17">
              <w:rPr>
                <w:sz w:val="22"/>
                <w:szCs w:val="20"/>
              </w:rPr>
              <w:t>where</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 xml:space="preserve"> is </w:t>
            </w:r>
            <w:proofErr w:type="spellStart"/>
            <w:r w:rsidRPr="00154A17">
              <w:rPr>
                <w:sz w:val="22"/>
                <w:szCs w:val="20"/>
              </w:rPr>
              <w:t>located</w:t>
            </w:r>
            <w:proofErr w:type="spellEnd"/>
            <w:r w:rsidRPr="00154A17">
              <w:rPr>
                <w:sz w:val="22"/>
                <w:szCs w:val="20"/>
              </w:rPr>
              <w:t>.</w:t>
            </w:r>
          </w:p>
        </w:tc>
      </w:tr>
      <w:tr w:rsidR="00F837A6" w:rsidRPr="00154A17" w14:paraId="07167176" w14:textId="77777777" w:rsidTr="00994656">
        <w:trPr>
          <w:trHeight w:val="690"/>
        </w:trPr>
        <w:tc>
          <w:tcPr>
            <w:tcW w:w="3190" w:type="dxa"/>
            <w:tcBorders>
              <w:left w:val="single" w:sz="12" w:space="0" w:color="000000"/>
            </w:tcBorders>
          </w:tcPr>
          <w:p w14:paraId="060E27F1" w14:textId="77777777" w:rsidR="00F837A6" w:rsidRPr="00154A17" w:rsidRDefault="00F837A6" w:rsidP="00994656">
            <w:pPr>
              <w:rPr>
                <w:b/>
                <w:bCs/>
                <w:sz w:val="22"/>
                <w:szCs w:val="20"/>
              </w:rPr>
            </w:pPr>
            <w:r w:rsidRPr="00154A17">
              <w:rPr>
                <w:b/>
                <w:bCs/>
                <w:sz w:val="22"/>
                <w:szCs w:val="20"/>
              </w:rPr>
              <w:t>CONTACTLASTNAME</w:t>
            </w:r>
          </w:p>
        </w:tc>
        <w:tc>
          <w:tcPr>
            <w:tcW w:w="6444" w:type="dxa"/>
            <w:tcBorders>
              <w:right w:val="single" w:sz="12" w:space="0" w:color="000000"/>
            </w:tcBorders>
          </w:tcPr>
          <w:p w14:paraId="681EF7D4"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represents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last</w:t>
            </w:r>
            <w:proofErr w:type="spellEnd"/>
            <w:r w:rsidRPr="00154A17">
              <w:rPr>
                <w:sz w:val="22"/>
                <w:szCs w:val="20"/>
              </w:rPr>
              <w:t xml:space="preserve"> name of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contact</w:t>
            </w:r>
            <w:proofErr w:type="spellEnd"/>
            <w:r w:rsidRPr="00154A17">
              <w:rPr>
                <w:sz w:val="22"/>
                <w:szCs w:val="20"/>
              </w:rPr>
              <w:t xml:space="preserve"> </w:t>
            </w:r>
            <w:proofErr w:type="spellStart"/>
            <w:r w:rsidRPr="00154A17">
              <w:rPr>
                <w:sz w:val="22"/>
                <w:szCs w:val="20"/>
              </w:rPr>
              <w:t>person</w:t>
            </w:r>
            <w:proofErr w:type="spellEnd"/>
            <w:r w:rsidRPr="00154A17">
              <w:rPr>
                <w:sz w:val="22"/>
                <w:szCs w:val="20"/>
              </w:rPr>
              <w:t xml:space="preserve"> </w:t>
            </w:r>
            <w:proofErr w:type="spellStart"/>
            <w:r w:rsidRPr="00154A17">
              <w:rPr>
                <w:sz w:val="22"/>
                <w:szCs w:val="20"/>
              </w:rPr>
              <w:t>associated</w:t>
            </w:r>
            <w:proofErr w:type="spellEnd"/>
            <w:r w:rsidRPr="00154A17">
              <w:rPr>
                <w:sz w:val="22"/>
                <w:szCs w:val="20"/>
              </w:rPr>
              <w:t xml:space="preserve"> </w:t>
            </w:r>
            <w:proofErr w:type="spellStart"/>
            <w:r w:rsidRPr="00154A17">
              <w:rPr>
                <w:sz w:val="22"/>
                <w:szCs w:val="20"/>
              </w:rPr>
              <w:t>with</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w:t>
            </w:r>
          </w:p>
        </w:tc>
      </w:tr>
      <w:tr w:rsidR="00F837A6" w:rsidRPr="00154A17" w14:paraId="5237C4C0" w14:textId="77777777" w:rsidTr="00994656">
        <w:trPr>
          <w:trHeight w:val="690"/>
        </w:trPr>
        <w:tc>
          <w:tcPr>
            <w:tcW w:w="3190" w:type="dxa"/>
            <w:tcBorders>
              <w:left w:val="single" w:sz="12" w:space="0" w:color="000000"/>
            </w:tcBorders>
          </w:tcPr>
          <w:p w14:paraId="030B6F7F" w14:textId="77777777" w:rsidR="00F837A6" w:rsidRPr="00154A17" w:rsidRDefault="00F837A6" w:rsidP="00994656">
            <w:pPr>
              <w:rPr>
                <w:b/>
                <w:bCs/>
                <w:sz w:val="22"/>
                <w:szCs w:val="20"/>
              </w:rPr>
            </w:pPr>
            <w:r w:rsidRPr="00154A17">
              <w:rPr>
                <w:b/>
                <w:bCs/>
                <w:sz w:val="22"/>
                <w:szCs w:val="20"/>
              </w:rPr>
              <w:t>CONTACTFIRSTNAME</w:t>
            </w:r>
          </w:p>
        </w:tc>
        <w:tc>
          <w:tcPr>
            <w:tcW w:w="6444" w:type="dxa"/>
            <w:tcBorders>
              <w:right w:val="single" w:sz="12" w:space="0" w:color="000000"/>
            </w:tcBorders>
          </w:tcPr>
          <w:p w14:paraId="68C11461" w14:textId="77777777" w:rsidR="00F837A6" w:rsidRPr="00154A17" w:rsidRDefault="00F837A6" w:rsidP="00994656">
            <w:pPr>
              <w:rPr>
                <w:sz w:val="22"/>
                <w:szCs w:val="20"/>
              </w:rPr>
            </w:pPr>
            <w:proofErr w:type="spellStart"/>
            <w:r w:rsidRPr="00154A17">
              <w:rPr>
                <w:sz w:val="22"/>
                <w:szCs w:val="20"/>
              </w:rPr>
              <w:t>This</w:t>
            </w:r>
            <w:proofErr w:type="spellEnd"/>
            <w:r w:rsidRPr="00154A17">
              <w:rPr>
                <w:sz w:val="22"/>
                <w:szCs w:val="20"/>
              </w:rPr>
              <w:t xml:space="preserve"> </w:t>
            </w:r>
            <w:proofErr w:type="spellStart"/>
            <w:r w:rsidRPr="00154A17">
              <w:rPr>
                <w:sz w:val="22"/>
                <w:szCs w:val="20"/>
              </w:rPr>
              <w:t>column</w:t>
            </w:r>
            <w:proofErr w:type="spellEnd"/>
            <w:r w:rsidRPr="00154A17">
              <w:rPr>
                <w:sz w:val="22"/>
                <w:szCs w:val="20"/>
              </w:rPr>
              <w:t xml:space="preserve"> </w:t>
            </w:r>
            <w:proofErr w:type="spellStart"/>
            <w:r w:rsidRPr="00154A17">
              <w:rPr>
                <w:sz w:val="22"/>
                <w:szCs w:val="20"/>
              </w:rPr>
              <w:t>denotes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first</w:t>
            </w:r>
            <w:proofErr w:type="spellEnd"/>
            <w:r w:rsidRPr="00154A17">
              <w:rPr>
                <w:sz w:val="22"/>
                <w:szCs w:val="20"/>
              </w:rPr>
              <w:t xml:space="preserve"> name of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contact</w:t>
            </w:r>
            <w:proofErr w:type="spellEnd"/>
            <w:r w:rsidRPr="00154A17">
              <w:rPr>
                <w:sz w:val="22"/>
                <w:szCs w:val="20"/>
              </w:rPr>
              <w:t xml:space="preserve"> </w:t>
            </w:r>
            <w:proofErr w:type="spellStart"/>
            <w:r w:rsidRPr="00154A17">
              <w:rPr>
                <w:sz w:val="22"/>
                <w:szCs w:val="20"/>
              </w:rPr>
              <w:t>person</w:t>
            </w:r>
            <w:proofErr w:type="spellEnd"/>
            <w:r w:rsidRPr="00154A17">
              <w:rPr>
                <w:sz w:val="22"/>
                <w:szCs w:val="20"/>
              </w:rPr>
              <w:t xml:space="preserve"> </w:t>
            </w:r>
            <w:proofErr w:type="spellStart"/>
            <w:r w:rsidRPr="00154A17">
              <w:rPr>
                <w:sz w:val="22"/>
                <w:szCs w:val="20"/>
              </w:rPr>
              <w:t>associated</w:t>
            </w:r>
            <w:proofErr w:type="spellEnd"/>
            <w:r w:rsidRPr="00154A17">
              <w:rPr>
                <w:sz w:val="22"/>
                <w:szCs w:val="20"/>
              </w:rPr>
              <w:t xml:space="preserve"> </w:t>
            </w:r>
            <w:proofErr w:type="spellStart"/>
            <w:r w:rsidRPr="00154A17">
              <w:rPr>
                <w:sz w:val="22"/>
                <w:szCs w:val="20"/>
              </w:rPr>
              <w:t>with</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customer</w:t>
            </w:r>
            <w:proofErr w:type="spellEnd"/>
            <w:r w:rsidRPr="00154A17">
              <w:rPr>
                <w:sz w:val="22"/>
                <w:szCs w:val="20"/>
              </w:rPr>
              <w:t>.</w:t>
            </w:r>
          </w:p>
        </w:tc>
      </w:tr>
      <w:tr w:rsidR="00F837A6" w:rsidRPr="00154A17" w14:paraId="69C42BB8" w14:textId="77777777" w:rsidTr="00994656">
        <w:trPr>
          <w:trHeight w:val="675"/>
        </w:trPr>
        <w:tc>
          <w:tcPr>
            <w:tcW w:w="3190" w:type="dxa"/>
            <w:tcBorders>
              <w:left w:val="single" w:sz="12" w:space="0" w:color="000000"/>
              <w:bottom w:val="single" w:sz="12" w:space="0" w:color="000000"/>
            </w:tcBorders>
          </w:tcPr>
          <w:p w14:paraId="4083DFBA" w14:textId="77777777" w:rsidR="00F837A6" w:rsidRPr="00154A17" w:rsidRDefault="00F837A6" w:rsidP="00994656">
            <w:pPr>
              <w:rPr>
                <w:b/>
                <w:bCs/>
                <w:sz w:val="22"/>
                <w:szCs w:val="20"/>
              </w:rPr>
            </w:pPr>
            <w:r w:rsidRPr="00154A17">
              <w:rPr>
                <w:b/>
                <w:bCs/>
                <w:sz w:val="22"/>
                <w:szCs w:val="20"/>
              </w:rPr>
              <w:t>DEALSIZE</w:t>
            </w:r>
          </w:p>
        </w:tc>
        <w:tc>
          <w:tcPr>
            <w:tcW w:w="6444" w:type="dxa"/>
            <w:tcBorders>
              <w:bottom w:val="single" w:sz="12" w:space="0" w:color="000000"/>
              <w:right w:val="single" w:sz="12" w:space="0" w:color="000000"/>
            </w:tcBorders>
          </w:tcPr>
          <w:p w14:paraId="1E2AC494" w14:textId="77777777" w:rsidR="00F837A6" w:rsidRPr="00154A17" w:rsidRDefault="00F837A6" w:rsidP="00994656">
            <w:pPr>
              <w:rPr>
                <w:sz w:val="22"/>
                <w:szCs w:val="20"/>
              </w:rPr>
            </w:pPr>
            <w:proofErr w:type="spellStart"/>
            <w:r w:rsidRPr="00154A17">
              <w:rPr>
                <w:sz w:val="22"/>
                <w:szCs w:val="20"/>
              </w:rPr>
              <w:t>It</w:t>
            </w:r>
            <w:proofErr w:type="spellEnd"/>
            <w:r w:rsidRPr="00154A17">
              <w:rPr>
                <w:sz w:val="22"/>
                <w:szCs w:val="20"/>
              </w:rPr>
              <w:t xml:space="preserve"> </w:t>
            </w:r>
            <w:proofErr w:type="spellStart"/>
            <w:r w:rsidRPr="00154A17">
              <w:rPr>
                <w:sz w:val="22"/>
                <w:szCs w:val="20"/>
              </w:rPr>
              <w:t>indicates</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size of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deal</w:t>
            </w:r>
            <w:proofErr w:type="spellEnd"/>
            <w:r w:rsidRPr="00154A17">
              <w:rPr>
                <w:sz w:val="22"/>
                <w:szCs w:val="20"/>
              </w:rPr>
              <w:t xml:space="preserve"> </w:t>
            </w:r>
            <w:proofErr w:type="spellStart"/>
            <w:r w:rsidRPr="00154A17">
              <w:rPr>
                <w:sz w:val="22"/>
                <w:szCs w:val="20"/>
              </w:rPr>
              <w:t>or</w:t>
            </w:r>
            <w:proofErr w:type="spellEnd"/>
            <w:r w:rsidRPr="00154A17">
              <w:rPr>
                <w:sz w:val="22"/>
                <w:szCs w:val="20"/>
              </w:rPr>
              <w:t xml:space="preserve"> </w:t>
            </w:r>
            <w:proofErr w:type="spellStart"/>
            <w:r w:rsidRPr="00154A17">
              <w:rPr>
                <w:sz w:val="22"/>
                <w:szCs w:val="20"/>
              </w:rPr>
              <w:t>order</w:t>
            </w:r>
            <w:proofErr w:type="spellEnd"/>
            <w:r w:rsidRPr="00154A17">
              <w:rPr>
                <w:sz w:val="22"/>
                <w:szCs w:val="20"/>
              </w:rPr>
              <w:t xml:space="preserve">, </w:t>
            </w:r>
            <w:proofErr w:type="spellStart"/>
            <w:r w:rsidRPr="00154A17">
              <w:rPr>
                <w:sz w:val="22"/>
                <w:szCs w:val="20"/>
              </w:rPr>
              <w:t>which</w:t>
            </w:r>
            <w:proofErr w:type="spellEnd"/>
            <w:r w:rsidRPr="00154A17">
              <w:rPr>
                <w:sz w:val="22"/>
                <w:szCs w:val="20"/>
              </w:rPr>
              <w:t xml:space="preserve"> </w:t>
            </w:r>
            <w:proofErr w:type="spellStart"/>
            <w:r w:rsidRPr="00154A17">
              <w:rPr>
                <w:sz w:val="22"/>
                <w:szCs w:val="20"/>
              </w:rPr>
              <w:t>are</w:t>
            </w:r>
            <w:proofErr w:type="spellEnd"/>
            <w:r w:rsidRPr="00154A17">
              <w:rPr>
                <w:sz w:val="22"/>
                <w:szCs w:val="20"/>
              </w:rPr>
              <w:t xml:space="preserve"> </w:t>
            </w:r>
            <w:proofErr w:type="spellStart"/>
            <w:r w:rsidRPr="00154A17">
              <w:rPr>
                <w:sz w:val="22"/>
                <w:szCs w:val="20"/>
              </w:rPr>
              <w:t>the</w:t>
            </w:r>
            <w:proofErr w:type="spellEnd"/>
            <w:r w:rsidRPr="00154A17">
              <w:rPr>
                <w:sz w:val="22"/>
                <w:szCs w:val="20"/>
              </w:rPr>
              <w:t xml:space="preserve"> </w:t>
            </w:r>
            <w:proofErr w:type="spellStart"/>
            <w:r w:rsidRPr="00154A17">
              <w:rPr>
                <w:sz w:val="22"/>
                <w:szCs w:val="20"/>
              </w:rPr>
              <w:t>categories</w:t>
            </w:r>
            <w:proofErr w:type="spellEnd"/>
            <w:r w:rsidRPr="00154A17">
              <w:rPr>
                <w:sz w:val="22"/>
                <w:szCs w:val="20"/>
              </w:rPr>
              <w:t xml:space="preserve"> "Small," "</w:t>
            </w:r>
            <w:proofErr w:type="spellStart"/>
            <w:r w:rsidRPr="00154A17">
              <w:rPr>
                <w:sz w:val="22"/>
                <w:szCs w:val="20"/>
              </w:rPr>
              <w:t>Medium</w:t>
            </w:r>
            <w:proofErr w:type="spellEnd"/>
            <w:r w:rsidRPr="00154A17">
              <w:rPr>
                <w:sz w:val="22"/>
                <w:szCs w:val="20"/>
              </w:rPr>
              <w:t xml:space="preserve">," </w:t>
            </w:r>
            <w:proofErr w:type="spellStart"/>
            <w:r w:rsidRPr="00154A17">
              <w:rPr>
                <w:sz w:val="22"/>
                <w:szCs w:val="20"/>
              </w:rPr>
              <w:t>or</w:t>
            </w:r>
            <w:proofErr w:type="spellEnd"/>
            <w:r w:rsidRPr="00154A17">
              <w:rPr>
                <w:sz w:val="22"/>
                <w:szCs w:val="20"/>
              </w:rPr>
              <w:t xml:space="preserve"> "</w:t>
            </w:r>
            <w:proofErr w:type="spellStart"/>
            <w:r w:rsidRPr="00154A17">
              <w:rPr>
                <w:sz w:val="22"/>
                <w:szCs w:val="20"/>
              </w:rPr>
              <w:t>Large</w:t>
            </w:r>
            <w:proofErr w:type="spellEnd"/>
            <w:r w:rsidRPr="00154A17">
              <w:rPr>
                <w:sz w:val="22"/>
                <w:szCs w:val="20"/>
              </w:rPr>
              <w:t>."</w:t>
            </w:r>
          </w:p>
        </w:tc>
      </w:tr>
    </w:tbl>
    <w:p w14:paraId="0A642D52" w14:textId="77777777" w:rsidR="00D57A6C" w:rsidRDefault="00D57A6C">
      <w:pPr>
        <w:rPr>
          <w:rFonts w:ascii="Times New Roman" w:eastAsia="Times New Roman" w:hAnsi="Times New Roman" w:cs="Times New Roman"/>
          <w:sz w:val="24"/>
          <w:szCs w:val="24"/>
          <w:lang w:val="en-US"/>
        </w:rPr>
      </w:pPr>
    </w:p>
    <w:p w14:paraId="600AD960" w14:textId="055F4065" w:rsidR="00C6315B" w:rsidRPr="00532340" w:rsidRDefault="00604994">
      <w:pPr>
        <w:rPr>
          <w:rFonts w:ascii="Times New Roman" w:eastAsia="Times New Roman" w:hAnsi="Times New Roman" w:cs="Times New Roman"/>
          <w:sz w:val="24"/>
          <w:szCs w:val="24"/>
          <w:lang w:val="en-US"/>
        </w:rPr>
      </w:pPr>
      <w:r w:rsidRPr="00604994">
        <w:rPr>
          <w:rFonts w:ascii="Times New Roman" w:eastAsia="Times New Roman" w:hAnsi="Times New Roman" w:cs="Times New Roman"/>
          <w:sz w:val="24"/>
          <w:szCs w:val="24"/>
          <w:lang w:val="en-US"/>
        </w:rPr>
        <w:t xml:space="preserve">The dataset included categorical columns with </w:t>
      </w:r>
      <w:r w:rsidR="00F76B9C">
        <w:rPr>
          <w:rFonts w:ascii="Times New Roman" w:eastAsia="Times New Roman" w:hAnsi="Times New Roman" w:cs="Times New Roman"/>
          <w:sz w:val="24"/>
          <w:szCs w:val="24"/>
          <w:lang w:val="en-US"/>
        </w:rPr>
        <w:t xml:space="preserve">some values missing </w:t>
      </w:r>
      <w:r w:rsidRPr="00604994">
        <w:rPr>
          <w:rFonts w:ascii="Times New Roman" w:eastAsia="Times New Roman" w:hAnsi="Times New Roman" w:cs="Times New Roman"/>
          <w:sz w:val="24"/>
          <w:szCs w:val="24"/>
          <w:lang w:val="en-US"/>
        </w:rPr>
        <w:t>across all variables.</w:t>
      </w:r>
      <w:r w:rsidR="00561270">
        <w:rPr>
          <w:rFonts w:ascii="Times New Roman" w:eastAsia="Times New Roman" w:hAnsi="Times New Roman" w:cs="Times New Roman"/>
          <w:sz w:val="24"/>
          <w:szCs w:val="24"/>
          <w:lang w:val="en-US"/>
        </w:rPr>
        <w:t xml:space="preserve"> </w:t>
      </w:r>
      <w:r w:rsidRPr="00604994">
        <w:rPr>
          <w:rFonts w:ascii="Times New Roman" w:eastAsia="Times New Roman" w:hAnsi="Times New Roman" w:cs="Times New Roman"/>
          <w:sz w:val="24"/>
          <w:szCs w:val="24"/>
          <w:lang w:val="en-US"/>
        </w:rPr>
        <w:t>These issues were resolved through a data-cleaning process</w:t>
      </w:r>
      <w:r w:rsidR="00532340">
        <w:rPr>
          <w:rFonts w:ascii="Times New Roman" w:eastAsia="Times New Roman" w:hAnsi="Times New Roman" w:cs="Times New Roman"/>
          <w:sz w:val="24"/>
          <w:szCs w:val="24"/>
          <w:lang w:val="en-US"/>
        </w:rPr>
        <w:t>, which is explained below.</w:t>
      </w:r>
    </w:p>
    <w:p w14:paraId="1B4213AA" w14:textId="19A51CCC" w:rsidR="00C6315B" w:rsidRPr="001412D9" w:rsidRDefault="0050314D">
      <w:pPr>
        <w:pStyle w:val="Heading1"/>
        <w:jc w:val="center"/>
        <w:rPr>
          <w:rFonts w:ascii="Times New Roman" w:eastAsia="Times New Roman" w:hAnsi="Times New Roman" w:cs="Times New Roman"/>
          <w:lang w:val="en-US"/>
        </w:rPr>
      </w:pPr>
      <w:bookmarkStart w:id="8" w:name="_oikn848yfnwe" w:colFirst="0" w:colLast="0"/>
      <w:bookmarkEnd w:id="8"/>
      <w:r w:rsidRPr="001412D9">
        <w:rPr>
          <w:rFonts w:ascii="Times New Roman" w:eastAsia="Times New Roman" w:hAnsi="Times New Roman" w:cs="Times New Roman"/>
          <w:lang w:val="en-US"/>
        </w:rPr>
        <w:lastRenderedPageBreak/>
        <w:t>Data Cleaning</w:t>
      </w:r>
      <w:r w:rsidR="00714B6F">
        <w:rPr>
          <w:rFonts w:ascii="Times New Roman" w:eastAsia="Times New Roman" w:hAnsi="Times New Roman" w:cs="Times New Roman"/>
          <w:lang w:val="en-US"/>
        </w:rPr>
        <w:t xml:space="preserve"> Process</w:t>
      </w:r>
    </w:p>
    <w:p w14:paraId="6418E8D5" w14:textId="77777777" w:rsidR="0053721E" w:rsidRDefault="00714B6F">
      <w:pPr>
        <w:pStyle w:val="Heading2"/>
        <w:jc w:val="both"/>
        <w:rPr>
          <w:rFonts w:ascii="Times New Roman" w:eastAsia="Times New Roman" w:hAnsi="Times New Roman" w:cs="Times New Roman"/>
          <w:sz w:val="24"/>
          <w:szCs w:val="24"/>
          <w:lang w:val="en-TR"/>
        </w:rPr>
      </w:pPr>
      <w:r w:rsidRPr="00714B6F">
        <w:rPr>
          <w:rFonts w:ascii="Times New Roman" w:eastAsia="Times New Roman" w:hAnsi="Times New Roman" w:cs="Times New Roman"/>
          <w:sz w:val="24"/>
          <w:szCs w:val="24"/>
          <w:lang w:val="en-TR"/>
        </w:rPr>
        <w:t xml:space="preserve">During the data pre-processing stage, </w:t>
      </w:r>
      <w:r>
        <w:rPr>
          <w:rFonts w:ascii="Times New Roman" w:eastAsia="Times New Roman" w:hAnsi="Times New Roman" w:cs="Times New Roman"/>
          <w:sz w:val="24"/>
          <w:szCs w:val="24"/>
          <w:lang w:val="en-TR"/>
        </w:rPr>
        <w:t>the aim</w:t>
      </w:r>
      <w:r w:rsidRPr="00714B6F">
        <w:rPr>
          <w:rFonts w:ascii="Times New Roman" w:eastAsia="Times New Roman" w:hAnsi="Times New Roman" w:cs="Times New Roman"/>
          <w:sz w:val="24"/>
          <w:szCs w:val="24"/>
          <w:lang w:val="en-TR"/>
        </w:rPr>
        <w:t xml:space="preserve"> was to </w:t>
      </w:r>
      <w:r>
        <w:rPr>
          <w:rFonts w:ascii="Times New Roman" w:eastAsia="Times New Roman" w:hAnsi="Times New Roman" w:cs="Times New Roman"/>
          <w:sz w:val="24"/>
          <w:szCs w:val="24"/>
          <w:lang w:val="en-TR"/>
        </w:rPr>
        <w:t xml:space="preserve">make values </w:t>
      </w:r>
      <w:r w:rsidRPr="00714B6F">
        <w:rPr>
          <w:rFonts w:ascii="Times New Roman" w:eastAsia="Times New Roman" w:hAnsi="Times New Roman" w:cs="Times New Roman"/>
          <w:sz w:val="24"/>
          <w:szCs w:val="24"/>
          <w:lang w:val="en-TR"/>
        </w:rPr>
        <w:t>consisten</w:t>
      </w:r>
      <w:r>
        <w:rPr>
          <w:rFonts w:ascii="Times New Roman" w:eastAsia="Times New Roman" w:hAnsi="Times New Roman" w:cs="Times New Roman"/>
          <w:sz w:val="24"/>
          <w:szCs w:val="24"/>
          <w:lang w:val="en-TR"/>
        </w:rPr>
        <w:t xml:space="preserve">t </w:t>
      </w:r>
      <w:r w:rsidRPr="00714B6F">
        <w:rPr>
          <w:rFonts w:ascii="Times New Roman" w:eastAsia="Times New Roman" w:hAnsi="Times New Roman" w:cs="Times New Roman"/>
          <w:sz w:val="24"/>
          <w:szCs w:val="24"/>
          <w:lang w:val="en-TR"/>
        </w:rPr>
        <w:t xml:space="preserve">within the dataset. This involved detecting and addressing outliers where necessary, and </w:t>
      </w:r>
      <w:r w:rsidR="00BA3835">
        <w:rPr>
          <w:rFonts w:ascii="Times New Roman" w:eastAsia="Times New Roman" w:hAnsi="Times New Roman" w:cs="Times New Roman"/>
          <w:sz w:val="24"/>
          <w:szCs w:val="24"/>
          <w:lang w:val="en-TR"/>
        </w:rPr>
        <w:t xml:space="preserve">filtering the dataset to </w:t>
      </w:r>
      <w:r w:rsidR="0053721E">
        <w:rPr>
          <w:rFonts w:ascii="Times New Roman" w:eastAsia="Times New Roman" w:hAnsi="Times New Roman" w:cs="Times New Roman"/>
          <w:sz w:val="24"/>
          <w:szCs w:val="24"/>
          <w:lang w:val="en-TR"/>
        </w:rPr>
        <w:t xml:space="preserve">handle </w:t>
      </w:r>
      <w:r w:rsidRPr="00714B6F">
        <w:rPr>
          <w:rFonts w:ascii="Times New Roman" w:eastAsia="Times New Roman" w:hAnsi="Times New Roman" w:cs="Times New Roman"/>
          <w:sz w:val="24"/>
          <w:szCs w:val="24"/>
          <w:lang w:val="en-TR"/>
        </w:rPr>
        <w:t xml:space="preserve">missing values. These steps </w:t>
      </w:r>
      <w:r w:rsidR="00674B53">
        <w:rPr>
          <w:rFonts w:ascii="Times New Roman" w:eastAsia="Times New Roman" w:hAnsi="Times New Roman" w:cs="Times New Roman"/>
          <w:sz w:val="24"/>
          <w:szCs w:val="24"/>
          <w:lang w:val="en-TR"/>
        </w:rPr>
        <w:t xml:space="preserve">had to be </w:t>
      </w:r>
      <w:r>
        <w:rPr>
          <w:rFonts w:ascii="Times New Roman" w:eastAsia="Times New Roman" w:hAnsi="Times New Roman" w:cs="Times New Roman"/>
          <w:sz w:val="24"/>
          <w:szCs w:val="24"/>
          <w:lang w:val="en-TR"/>
        </w:rPr>
        <w:t xml:space="preserve">completed </w:t>
      </w:r>
      <w:r w:rsidR="00674B53">
        <w:rPr>
          <w:rFonts w:ascii="Times New Roman" w:eastAsia="Times New Roman" w:hAnsi="Times New Roman" w:cs="Times New Roman"/>
          <w:sz w:val="24"/>
          <w:szCs w:val="24"/>
          <w:lang w:val="en-TR"/>
        </w:rPr>
        <w:t xml:space="preserve">before the analysis process, to ensure that the dataset was </w:t>
      </w:r>
      <w:r w:rsidRPr="00714B6F">
        <w:rPr>
          <w:rFonts w:ascii="Times New Roman" w:eastAsia="Times New Roman" w:hAnsi="Times New Roman" w:cs="Times New Roman"/>
          <w:sz w:val="24"/>
          <w:szCs w:val="24"/>
          <w:lang w:val="en-TR"/>
        </w:rPr>
        <w:t>was clean and reliable for analysis.</w:t>
      </w:r>
      <w:bookmarkStart w:id="9" w:name="_p7ivrk39gls2" w:colFirst="0" w:colLast="0"/>
      <w:bookmarkStart w:id="10" w:name="_etbaxbhus9fn" w:colFirst="0" w:colLast="0"/>
      <w:bookmarkEnd w:id="9"/>
      <w:bookmarkEnd w:id="10"/>
    </w:p>
    <w:p w14:paraId="24C23B84" w14:textId="63A8F702" w:rsidR="00C6315B" w:rsidRPr="0053721E" w:rsidRDefault="0050314D">
      <w:pPr>
        <w:pStyle w:val="Heading2"/>
        <w:jc w:val="both"/>
        <w:rPr>
          <w:rFonts w:ascii="Times New Roman" w:eastAsia="Times New Roman" w:hAnsi="Times New Roman" w:cs="Times New Roman"/>
          <w:sz w:val="24"/>
          <w:szCs w:val="24"/>
          <w:lang w:val="en-TR"/>
        </w:rPr>
      </w:pPr>
      <w:r w:rsidRPr="001412D9">
        <w:rPr>
          <w:rFonts w:ascii="Times New Roman" w:eastAsia="Times New Roman" w:hAnsi="Times New Roman" w:cs="Times New Roman"/>
          <w:lang w:val="en-US"/>
        </w:rPr>
        <w:t>Outliers</w:t>
      </w:r>
    </w:p>
    <w:p w14:paraId="4C7A3D05" w14:textId="1EEEE9C4" w:rsidR="00C23968" w:rsidRPr="00C23968" w:rsidRDefault="00C23968" w:rsidP="00C23968">
      <w:pPr>
        <w:pStyle w:val="Heading2"/>
        <w:jc w:val="both"/>
        <w:rPr>
          <w:rFonts w:ascii="Times New Roman" w:eastAsia="Times New Roman" w:hAnsi="Times New Roman" w:cs="Times New Roman"/>
          <w:sz w:val="24"/>
          <w:szCs w:val="24"/>
          <w:lang w:val="en-TR"/>
        </w:rPr>
      </w:pPr>
      <w:r>
        <w:rPr>
          <w:rFonts w:ascii="Times New Roman" w:eastAsia="Times New Roman" w:hAnsi="Times New Roman" w:cs="Times New Roman"/>
          <w:sz w:val="24"/>
          <w:szCs w:val="24"/>
          <w:lang w:val="en-TR"/>
        </w:rPr>
        <w:t>O</w:t>
      </w:r>
      <w:r w:rsidRPr="00C23968">
        <w:rPr>
          <w:rFonts w:ascii="Times New Roman" w:eastAsia="Times New Roman" w:hAnsi="Times New Roman" w:cs="Times New Roman"/>
          <w:sz w:val="24"/>
          <w:szCs w:val="24"/>
          <w:lang w:val="en-TR"/>
        </w:rPr>
        <w:t xml:space="preserve">utliers in the dataset </w:t>
      </w:r>
      <w:r>
        <w:rPr>
          <w:rFonts w:ascii="Times New Roman" w:eastAsia="Times New Roman" w:hAnsi="Times New Roman" w:cs="Times New Roman"/>
          <w:sz w:val="24"/>
          <w:szCs w:val="24"/>
          <w:lang w:val="en-TR"/>
        </w:rPr>
        <w:t xml:space="preserve">were detected </w:t>
      </w:r>
      <w:r w:rsidRPr="00C23968">
        <w:rPr>
          <w:rFonts w:ascii="Times New Roman" w:eastAsia="Times New Roman" w:hAnsi="Times New Roman" w:cs="Times New Roman"/>
          <w:sz w:val="24"/>
          <w:szCs w:val="24"/>
          <w:lang w:val="en-TR"/>
        </w:rPr>
        <w:t xml:space="preserve">using the interquartile range (IQR) method. </w:t>
      </w:r>
      <w:r w:rsidR="006648A9">
        <w:rPr>
          <w:rFonts w:ascii="Times New Roman" w:eastAsia="Times New Roman" w:hAnsi="Times New Roman" w:cs="Times New Roman"/>
          <w:sz w:val="24"/>
          <w:szCs w:val="24"/>
          <w:lang w:val="en-TR"/>
        </w:rPr>
        <w:t xml:space="preserve">As there weren’t </w:t>
      </w:r>
      <w:r w:rsidR="00E42B8C">
        <w:rPr>
          <w:rFonts w:ascii="Times New Roman" w:eastAsia="Times New Roman" w:hAnsi="Times New Roman" w:cs="Times New Roman"/>
          <w:sz w:val="24"/>
          <w:szCs w:val="24"/>
          <w:lang w:val="en-TR"/>
        </w:rPr>
        <w:t>enough</w:t>
      </w:r>
      <w:r w:rsidR="006648A9">
        <w:rPr>
          <w:rFonts w:ascii="Times New Roman" w:eastAsia="Times New Roman" w:hAnsi="Times New Roman" w:cs="Times New Roman"/>
          <w:sz w:val="24"/>
          <w:szCs w:val="24"/>
          <w:lang w:val="en-TR"/>
        </w:rPr>
        <w:t xml:space="preserve"> outliers to necessiate automating the process, the outliers were manually filtered in Tableau.</w:t>
      </w:r>
    </w:p>
    <w:p w14:paraId="0883C522" w14:textId="55DD9BFA" w:rsidR="00C23968" w:rsidRPr="00C23968" w:rsidRDefault="00C23968" w:rsidP="00C23968">
      <w:pPr>
        <w:pStyle w:val="Heading2"/>
        <w:jc w:val="both"/>
        <w:rPr>
          <w:rFonts w:ascii="Times New Roman" w:eastAsia="Times New Roman" w:hAnsi="Times New Roman" w:cs="Times New Roman"/>
          <w:sz w:val="24"/>
          <w:szCs w:val="24"/>
          <w:lang w:val="en-TR"/>
        </w:rPr>
      </w:pPr>
      <w:r w:rsidRPr="00C23968">
        <w:rPr>
          <w:rFonts w:ascii="Times New Roman" w:eastAsia="Times New Roman" w:hAnsi="Times New Roman" w:cs="Times New Roman"/>
          <w:sz w:val="24"/>
          <w:szCs w:val="24"/>
          <w:lang w:val="en-TR"/>
        </w:rPr>
        <w:t xml:space="preserve">The results revealed outliers in </w:t>
      </w:r>
      <w:r w:rsidR="00D81647">
        <w:rPr>
          <w:rFonts w:ascii="Times New Roman" w:eastAsia="Times New Roman" w:hAnsi="Times New Roman" w:cs="Times New Roman"/>
          <w:sz w:val="24"/>
          <w:szCs w:val="24"/>
          <w:lang w:val="en-TR"/>
        </w:rPr>
        <w:t>a</w:t>
      </w:r>
      <w:r w:rsidRPr="00C23968">
        <w:rPr>
          <w:rFonts w:ascii="Times New Roman" w:eastAsia="Times New Roman" w:hAnsi="Times New Roman" w:cs="Times New Roman"/>
          <w:sz w:val="24"/>
          <w:szCs w:val="24"/>
          <w:lang w:val="en-TR"/>
        </w:rPr>
        <w:t xml:space="preserve"> column:</w:t>
      </w:r>
    </w:p>
    <w:p w14:paraId="4276CDD6" w14:textId="5FCFF786" w:rsidR="002715B6" w:rsidRPr="002715B6" w:rsidRDefault="00373E9F" w:rsidP="002715B6">
      <w:pPr>
        <w:pStyle w:val="Heading2"/>
        <w:numPr>
          <w:ilvl w:val="0"/>
          <w:numId w:val="7"/>
        </w:numPr>
        <w:jc w:val="both"/>
        <w:rPr>
          <w:rFonts w:ascii="Times New Roman" w:eastAsia="Times New Roman" w:hAnsi="Times New Roman" w:cs="Times New Roman"/>
          <w:sz w:val="24"/>
          <w:szCs w:val="24"/>
          <w:lang w:val="en-TR"/>
        </w:rPr>
      </w:pPr>
      <w:r>
        <w:rPr>
          <w:rFonts w:ascii="Times New Roman" w:eastAsia="Times New Roman" w:hAnsi="Times New Roman" w:cs="Times New Roman"/>
          <w:b/>
          <w:bCs/>
          <w:sz w:val="24"/>
          <w:szCs w:val="24"/>
          <w:lang w:val="en-TR"/>
        </w:rPr>
        <w:t>Birth Rate</w:t>
      </w:r>
      <w:r w:rsidR="00C23968" w:rsidRPr="00C23968">
        <w:rPr>
          <w:rFonts w:ascii="Times New Roman" w:eastAsia="Times New Roman" w:hAnsi="Times New Roman" w:cs="Times New Roman"/>
          <w:b/>
          <w:bCs/>
          <w:sz w:val="24"/>
          <w:szCs w:val="24"/>
          <w:lang w:val="en-TR"/>
        </w:rPr>
        <w:t>:</w:t>
      </w:r>
      <w:r w:rsidR="00C23968" w:rsidRPr="00C23968">
        <w:rPr>
          <w:rFonts w:ascii="Times New Roman" w:eastAsia="Times New Roman" w:hAnsi="Times New Roman" w:cs="Times New Roman"/>
          <w:sz w:val="24"/>
          <w:szCs w:val="24"/>
          <w:lang w:val="en-TR"/>
        </w:rPr>
        <w:t xml:space="preserve"> </w:t>
      </w:r>
      <w:r>
        <w:rPr>
          <w:rFonts w:ascii="Times New Roman" w:eastAsia="Times New Roman" w:hAnsi="Times New Roman" w:cs="Times New Roman"/>
          <w:sz w:val="24"/>
          <w:szCs w:val="24"/>
          <w:lang w:val="en-TR"/>
        </w:rPr>
        <w:t xml:space="preserve">An </w:t>
      </w:r>
      <w:r w:rsidR="00C23968" w:rsidRPr="00C23968">
        <w:rPr>
          <w:rFonts w:ascii="Times New Roman" w:eastAsia="Times New Roman" w:hAnsi="Times New Roman" w:cs="Times New Roman"/>
          <w:sz w:val="24"/>
          <w:szCs w:val="24"/>
          <w:lang w:val="en-TR"/>
        </w:rPr>
        <w:t>outlier</w:t>
      </w:r>
      <w:r>
        <w:rPr>
          <w:rFonts w:ascii="Times New Roman" w:eastAsia="Times New Roman" w:hAnsi="Times New Roman" w:cs="Times New Roman"/>
          <w:sz w:val="24"/>
          <w:szCs w:val="24"/>
          <w:lang w:val="en-TR"/>
        </w:rPr>
        <w:t xml:space="preserve"> was </w:t>
      </w:r>
      <w:r w:rsidR="00C23968" w:rsidRPr="00C23968">
        <w:rPr>
          <w:rFonts w:ascii="Times New Roman" w:eastAsia="Times New Roman" w:hAnsi="Times New Roman" w:cs="Times New Roman"/>
          <w:sz w:val="24"/>
          <w:szCs w:val="24"/>
          <w:lang w:val="en-TR"/>
        </w:rPr>
        <w:t xml:space="preserve">identified, </w:t>
      </w:r>
      <w:r>
        <w:rPr>
          <w:rFonts w:ascii="Times New Roman" w:eastAsia="Times New Roman" w:hAnsi="Times New Roman" w:cs="Times New Roman"/>
          <w:sz w:val="24"/>
          <w:szCs w:val="24"/>
          <w:lang w:val="en-TR"/>
        </w:rPr>
        <w:t>Phili</w:t>
      </w:r>
      <w:r w:rsidR="009B6D09">
        <w:rPr>
          <w:rFonts w:ascii="Times New Roman" w:eastAsia="Times New Roman" w:hAnsi="Times New Roman" w:cs="Times New Roman"/>
          <w:sz w:val="24"/>
          <w:szCs w:val="24"/>
          <w:lang w:val="en-TR"/>
        </w:rPr>
        <w:t xml:space="preserve">ppines. Its birth rate was significantly higher </w:t>
      </w:r>
      <w:r w:rsidR="00C23968" w:rsidRPr="00C23968">
        <w:rPr>
          <w:rFonts w:ascii="Times New Roman" w:eastAsia="Times New Roman" w:hAnsi="Times New Roman" w:cs="Times New Roman"/>
          <w:sz w:val="24"/>
          <w:szCs w:val="24"/>
          <w:lang w:val="en-TR"/>
        </w:rPr>
        <w:t xml:space="preserve">than the rest. </w:t>
      </w:r>
      <w:r w:rsidR="009B6D09">
        <w:rPr>
          <w:rFonts w:ascii="Times New Roman" w:eastAsia="Times New Roman" w:hAnsi="Times New Roman" w:cs="Times New Roman"/>
          <w:sz w:val="24"/>
          <w:szCs w:val="24"/>
          <w:lang w:val="en-TR"/>
        </w:rPr>
        <w:t>Accordingly, it was filtered in Tableau</w:t>
      </w:r>
      <w:r w:rsidR="00C23968" w:rsidRPr="00C23968">
        <w:rPr>
          <w:rFonts w:ascii="Times New Roman" w:eastAsia="Times New Roman" w:hAnsi="Times New Roman" w:cs="Times New Roman"/>
          <w:sz w:val="24"/>
          <w:szCs w:val="24"/>
          <w:lang w:val="en-TR"/>
        </w:rPr>
        <w:t>.</w:t>
      </w:r>
    </w:p>
    <w:p w14:paraId="27640C76" w14:textId="3A0083AC" w:rsidR="002715B6" w:rsidRPr="00F24923" w:rsidRDefault="007042F0" w:rsidP="002715B6">
      <w:pPr>
        <w:pStyle w:val="ListParagraph"/>
        <w:numPr>
          <w:ilvl w:val="0"/>
          <w:numId w:val="6"/>
        </w:numPr>
        <w:rPr>
          <w:b/>
          <w:bCs/>
          <w:lang w:val="en-TR"/>
        </w:rPr>
      </w:pPr>
      <w:r w:rsidRPr="004E42DA">
        <w:rPr>
          <w:rFonts w:ascii="Times New Roman" w:eastAsia="Times New Roman" w:hAnsi="Times New Roman" w:cs="Times New Roman"/>
          <w:b/>
          <w:bCs/>
          <w:sz w:val="24"/>
          <w:szCs w:val="24"/>
          <w:lang w:val="en-TR"/>
        </w:rPr>
        <w:t>GDP</w:t>
      </w:r>
      <w:r w:rsidR="004E42DA">
        <w:rPr>
          <w:rFonts w:ascii="Times New Roman" w:eastAsia="Times New Roman" w:hAnsi="Times New Roman" w:cs="Times New Roman"/>
          <w:b/>
          <w:bCs/>
          <w:sz w:val="24"/>
          <w:szCs w:val="24"/>
          <w:lang w:val="en-TR"/>
        </w:rPr>
        <w:t xml:space="preserve">: </w:t>
      </w:r>
      <w:r w:rsidR="008444F2">
        <w:rPr>
          <w:rFonts w:ascii="Times New Roman" w:eastAsia="Times New Roman" w:hAnsi="Times New Roman" w:cs="Times New Roman"/>
          <w:sz w:val="24"/>
          <w:szCs w:val="24"/>
          <w:lang w:val="en-TR"/>
        </w:rPr>
        <w:t>This time, two outliers were identified. Philippines and USA. They were also filtered.</w:t>
      </w:r>
    </w:p>
    <w:p w14:paraId="49374A31" w14:textId="028CD87D" w:rsidR="00F24923" w:rsidRPr="00C5169E" w:rsidRDefault="00D275A4" w:rsidP="002715B6">
      <w:pPr>
        <w:pStyle w:val="ListParagraph"/>
        <w:numPr>
          <w:ilvl w:val="0"/>
          <w:numId w:val="6"/>
        </w:numPr>
        <w:rPr>
          <w:b/>
          <w:bCs/>
          <w:lang w:val="en-TR"/>
        </w:rPr>
      </w:pPr>
      <w:r w:rsidRPr="00D275A4">
        <w:rPr>
          <w:rFonts w:ascii="Times New Roman" w:eastAsia="Times New Roman" w:hAnsi="Times New Roman" w:cs="Times New Roman"/>
          <w:b/>
          <w:bCs/>
          <w:sz w:val="24"/>
          <w:szCs w:val="24"/>
          <w:lang w:val="en-TR"/>
        </w:rPr>
        <w:t>CO2 Emissions:</w:t>
      </w:r>
      <w:r>
        <w:rPr>
          <w:rFonts w:ascii="Times New Roman" w:eastAsia="Times New Roman" w:hAnsi="Times New Roman" w:cs="Times New Roman"/>
          <w:b/>
          <w:bCs/>
          <w:sz w:val="24"/>
          <w:szCs w:val="24"/>
          <w:lang w:val="en-TR"/>
        </w:rPr>
        <w:t xml:space="preserve"> </w:t>
      </w:r>
      <w:r>
        <w:rPr>
          <w:rFonts w:ascii="Times New Roman" w:eastAsia="Times New Roman" w:hAnsi="Times New Roman" w:cs="Times New Roman"/>
          <w:sz w:val="24"/>
          <w:szCs w:val="24"/>
          <w:lang w:val="en-TR"/>
        </w:rPr>
        <w:t>4 outliers, Germany, Japan, Philippines and USA</w:t>
      </w:r>
      <w:r w:rsidR="00C2385A">
        <w:rPr>
          <w:rFonts w:ascii="Times New Roman" w:eastAsia="Times New Roman" w:hAnsi="Times New Roman" w:cs="Times New Roman"/>
          <w:sz w:val="24"/>
          <w:szCs w:val="24"/>
          <w:lang w:val="en-TR"/>
        </w:rPr>
        <w:t>,</w:t>
      </w:r>
      <w:r>
        <w:rPr>
          <w:rFonts w:ascii="Times New Roman" w:eastAsia="Times New Roman" w:hAnsi="Times New Roman" w:cs="Times New Roman"/>
          <w:sz w:val="24"/>
          <w:szCs w:val="24"/>
          <w:lang w:val="en-TR"/>
        </w:rPr>
        <w:t xml:space="preserve"> were identified and filtered.</w:t>
      </w:r>
    </w:p>
    <w:p w14:paraId="3297DDA4" w14:textId="67B86BAF" w:rsidR="00C5169E" w:rsidRPr="00D275A4" w:rsidRDefault="00C5169E" w:rsidP="002715B6">
      <w:pPr>
        <w:pStyle w:val="ListParagraph"/>
        <w:numPr>
          <w:ilvl w:val="0"/>
          <w:numId w:val="6"/>
        </w:numPr>
        <w:rPr>
          <w:b/>
          <w:bCs/>
          <w:lang w:val="en-TR"/>
        </w:rPr>
      </w:pPr>
      <w:r>
        <w:rPr>
          <w:rFonts w:ascii="Times New Roman" w:eastAsia="Times New Roman" w:hAnsi="Times New Roman" w:cs="Times New Roman"/>
          <w:b/>
          <w:bCs/>
          <w:sz w:val="24"/>
          <w:szCs w:val="24"/>
          <w:lang w:val="en-TR"/>
        </w:rPr>
        <w:t>G</w:t>
      </w:r>
      <w:r w:rsidR="00E46F60">
        <w:rPr>
          <w:rFonts w:ascii="Times New Roman" w:eastAsia="Times New Roman" w:hAnsi="Times New Roman" w:cs="Times New Roman"/>
          <w:b/>
          <w:bCs/>
          <w:sz w:val="24"/>
          <w:szCs w:val="24"/>
          <w:lang w:val="en-TR"/>
        </w:rPr>
        <w:t xml:space="preserve">asoline Price: </w:t>
      </w:r>
      <w:r w:rsidR="00E46F60">
        <w:rPr>
          <w:rFonts w:ascii="Times New Roman" w:eastAsia="Times New Roman" w:hAnsi="Times New Roman" w:cs="Times New Roman"/>
          <w:sz w:val="24"/>
          <w:szCs w:val="24"/>
          <w:lang w:val="en-TR"/>
        </w:rPr>
        <w:t>The same 4 outliers as above, Germany, Japan, Philipines and USA, were also identified and filtered.</w:t>
      </w:r>
    </w:p>
    <w:p w14:paraId="445DAB77" w14:textId="7BD0FA20" w:rsidR="00C6315B" w:rsidRPr="001412D9" w:rsidRDefault="0050314D">
      <w:pPr>
        <w:pStyle w:val="Heading2"/>
        <w:jc w:val="both"/>
        <w:rPr>
          <w:rFonts w:ascii="Times New Roman" w:eastAsia="Times New Roman" w:hAnsi="Times New Roman" w:cs="Times New Roman"/>
          <w:lang w:val="en-US"/>
        </w:rPr>
      </w:pPr>
      <w:r w:rsidRPr="001412D9">
        <w:rPr>
          <w:rFonts w:ascii="Times New Roman" w:eastAsia="Times New Roman" w:hAnsi="Times New Roman" w:cs="Times New Roman"/>
          <w:lang w:val="en-US"/>
        </w:rPr>
        <w:t>Missing values</w:t>
      </w:r>
    </w:p>
    <w:p w14:paraId="4AE19B37" w14:textId="59858F66" w:rsidR="00C6315B" w:rsidRDefault="009B538A" w:rsidP="00AF65E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There were </w:t>
      </w:r>
      <w:r w:rsidR="0050314D" w:rsidRPr="001412D9">
        <w:rPr>
          <w:rFonts w:ascii="Times New Roman" w:eastAsia="Times New Roman" w:hAnsi="Times New Roman" w:cs="Times New Roman"/>
          <w:sz w:val="24"/>
          <w:szCs w:val="24"/>
          <w:lang w:val="en-US"/>
        </w:rPr>
        <w:t xml:space="preserve">missing values in </w:t>
      </w:r>
      <w:r w:rsidR="0035427C" w:rsidRPr="001412D9">
        <w:rPr>
          <w:rFonts w:ascii="Times New Roman" w:eastAsia="Times New Roman" w:hAnsi="Times New Roman" w:cs="Times New Roman"/>
          <w:sz w:val="24"/>
          <w:szCs w:val="24"/>
          <w:lang w:val="en-US"/>
        </w:rPr>
        <w:t>all</w:t>
      </w:r>
      <w:r w:rsidR="0050314D" w:rsidRPr="001412D9">
        <w:rPr>
          <w:rFonts w:ascii="Times New Roman" w:eastAsia="Times New Roman" w:hAnsi="Times New Roman" w:cs="Times New Roman"/>
          <w:sz w:val="24"/>
          <w:szCs w:val="24"/>
          <w:lang w:val="en-US"/>
        </w:rPr>
        <w:t xml:space="preserve"> column</w:t>
      </w:r>
      <w:r w:rsidR="00447237">
        <w:rPr>
          <w:rFonts w:ascii="Times New Roman" w:eastAsia="Times New Roman" w:hAnsi="Times New Roman" w:cs="Times New Roman"/>
          <w:sz w:val="24"/>
          <w:szCs w:val="24"/>
          <w:lang w:val="en-US"/>
        </w:rPr>
        <w:t>s</w:t>
      </w:r>
      <w:r w:rsidR="0050314D" w:rsidRPr="001412D9">
        <w:rPr>
          <w:rFonts w:ascii="Times New Roman" w:eastAsia="Times New Roman" w:hAnsi="Times New Roman" w:cs="Times New Roman"/>
          <w:sz w:val="24"/>
          <w:szCs w:val="24"/>
          <w:lang w:val="en-US"/>
        </w:rPr>
        <w:t xml:space="preserve">. </w:t>
      </w:r>
      <w:r w:rsidR="0092222F">
        <w:rPr>
          <w:rFonts w:ascii="Times New Roman" w:eastAsia="Times New Roman" w:hAnsi="Times New Roman" w:cs="Times New Roman"/>
          <w:sz w:val="24"/>
          <w:szCs w:val="24"/>
          <w:lang w:val="en-US"/>
        </w:rPr>
        <w:t xml:space="preserve">These missing values were filtered in Tableau </w:t>
      </w:r>
      <w:r w:rsidR="000748C2">
        <w:rPr>
          <w:rFonts w:ascii="Times New Roman" w:eastAsia="Times New Roman" w:hAnsi="Times New Roman" w:cs="Times New Roman"/>
          <w:sz w:val="24"/>
          <w:szCs w:val="24"/>
          <w:lang w:val="en-US"/>
        </w:rPr>
        <w:t>to allow further calculations.</w:t>
      </w:r>
    </w:p>
    <w:p w14:paraId="6AB7D7A9" w14:textId="77777777" w:rsidR="00E536AB" w:rsidRDefault="00E536AB" w:rsidP="00AF65E0">
      <w:pPr>
        <w:jc w:val="both"/>
        <w:rPr>
          <w:rFonts w:ascii="Times New Roman" w:eastAsia="Times New Roman" w:hAnsi="Times New Roman" w:cs="Times New Roman"/>
          <w:sz w:val="24"/>
          <w:szCs w:val="24"/>
          <w:lang w:val="en-US"/>
        </w:rPr>
      </w:pPr>
    </w:p>
    <w:p w14:paraId="0CBC629B" w14:textId="76C6815D" w:rsidR="00E1222B" w:rsidRDefault="00E536AB" w:rsidP="00AF65E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While comparing birth rate with deal size score, the deal size had to be converted to a numeric value. To achieve this, a calculated field was created. The field allowed </w:t>
      </w:r>
      <w:r w:rsidR="00167176">
        <w:rPr>
          <w:rFonts w:ascii="Times New Roman" w:eastAsia="Times New Roman" w:hAnsi="Times New Roman" w:cs="Times New Roman"/>
          <w:sz w:val="24"/>
          <w:szCs w:val="24"/>
          <w:lang w:val="en-US"/>
        </w:rPr>
        <w:t>putting the birth rate and deal size on a scatter plot</w:t>
      </w:r>
      <w:r w:rsidR="00AD59BA">
        <w:rPr>
          <w:rFonts w:ascii="Times New Roman" w:eastAsia="Times New Roman" w:hAnsi="Times New Roman" w:cs="Times New Roman"/>
          <w:sz w:val="24"/>
          <w:szCs w:val="24"/>
          <w:lang w:val="en-US"/>
        </w:rPr>
        <w:t>. Essentially converting a categorical column to a numeric column.</w:t>
      </w:r>
      <w:r w:rsidR="00E1222B">
        <w:rPr>
          <w:rFonts w:ascii="Times New Roman" w:eastAsia="Times New Roman" w:hAnsi="Times New Roman" w:cs="Times New Roman"/>
          <w:sz w:val="24"/>
          <w:szCs w:val="24"/>
          <w:lang w:val="en-US"/>
        </w:rPr>
        <w:t xml:space="preserve"> The function used for this process is given below:</w:t>
      </w:r>
    </w:p>
    <w:p w14:paraId="45A73F7B" w14:textId="77777777" w:rsidR="00C607DE" w:rsidRDefault="00C607DE" w:rsidP="00AF65E0">
      <w:pPr>
        <w:jc w:val="both"/>
        <w:rPr>
          <w:rFonts w:ascii="Times New Roman" w:eastAsia="Times New Roman" w:hAnsi="Times New Roman" w:cs="Times New Roman"/>
          <w:sz w:val="24"/>
          <w:szCs w:val="24"/>
          <w:lang w:val="en-US"/>
        </w:rPr>
      </w:pPr>
    </w:p>
    <w:p w14:paraId="7E7D1AE2" w14:textId="31BBFF7E" w:rsidR="00E1222B" w:rsidRPr="006339C6" w:rsidRDefault="00070323" w:rsidP="006339C6">
      <w:pPr>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144552A0" wp14:editId="35279C3A">
            <wp:extent cx="4013200" cy="1054100"/>
            <wp:effectExtent l="0" t="0" r="0" b="0"/>
            <wp:docPr id="404733972" name="Picture 2" descr="A math equation with orang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33972" name="Picture 2" descr="A math equation with orange and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3200" cy="1054100"/>
                    </a:xfrm>
                    <a:prstGeom prst="rect">
                      <a:avLst/>
                    </a:prstGeom>
                  </pic:spPr>
                </pic:pic>
              </a:graphicData>
            </a:graphic>
          </wp:inline>
        </w:drawing>
      </w:r>
    </w:p>
    <w:p w14:paraId="7AA5DD6F" w14:textId="4842A699" w:rsidR="00C6315B" w:rsidRPr="001412D9" w:rsidRDefault="0050314D">
      <w:pPr>
        <w:pStyle w:val="Heading1"/>
        <w:jc w:val="center"/>
        <w:rPr>
          <w:rFonts w:ascii="Times New Roman" w:eastAsia="Times New Roman" w:hAnsi="Times New Roman" w:cs="Times New Roman"/>
          <w:lang w:val="en-US"/>
        </w:rPr>
      </w:pPr>
      <w:bookmarkStart w:id="11" w:name="_inasj26halrt" w:colFirst="0" w:colLast="0"/>
      <w:bookmarkStart w:id="12" w:name="_38i90phzmjjg" w:colFirst="0" w:colLast="0"/>
      <w:bookmarkEnd w:id="11"/>
      <w:bookmarkEnd w:id="12"/>
      <w:r w:rsidRPr="001412D9">
        <w:rPr>
          <w:rFonts w:ascii="Times New Roman" w:eastAsia="Times New Roman" w:hAnsi="Times New Roman" w:cs="Times New Roman"/>
          <w:lang w:val="en-US"/>
        </w:rPr>
        <w:lastRenderedPageBreak/>
        <w:t>Exploratory Data Analysis</w:t>
      </w:r>
    </w:p>
    <w:p w14:paraId="10CB2464" w14:textId="71695A06" w:rsidR="00745E91" w:rsidRDefault="0050314D" w:rsidP="00374DC3">
      <w:pPr>
        <w:shd w:val="clear" w:color="auto" w:fill="FFFFFF"/>
        <w:spacing w:before="240" w:after="240"/>
        <w:jc w:val="both"/>
        <w:rPr>
          <w:rFonts w:ascii="Times New Roman" w:eastAsia="Times New Roman" w:hAnsi="Times New Roman" w:cs="Times New Roman"/>
          <w:sz w:val="24"/>
          <w:szCs w:val="24"/>
          <w:lang w:val="en-US"/>
        </w:rPr>
      </w:pPr>
      <w:r w:rsidRPr="001412D9">
        <w:rPr>
          <w:rFonts w:ascii="Times New Roman" w:eastAsia="Times New Roman" w:hAnsi="Times New Roman" w:cs="Times New Roman"/>
          <w:sz w:val="24"/>
          <w:szCs w:val="24"/>
          <w:lang w:val="en-US"/>
        </w:rPr>
        <w:t xml:space="preserve">After the data cleaning process, </w:t>
      </w:r>
      <w:r w:rsidR="00793800">
        <w:rPr>
          <w:rFonts w:ascii="Times New Roman" w:eastAsia="Times New Roman" w:hAnsi="Times New Roman" w:cs="Times New Roman"/>
          <w:sz w:val="24"/>
          <w:szCs w:val="24"/>
          <w:lang w:val="en-US"/>
        </w:rPr>
        <w:t xml:space="preserve">the process of </w:t>
      </w:r>
      <w:r w:rsidRPr="001412D9">
        <w:rPr>
          <w:rFonts w:ascii="Times New Roman" w:eastAsia="Times New Roman" w:hAnsi="Times New Roman" w:cs="Times New Roman"/>
          <w:sz w:val="24"/>
          <w:szCs w:val="24"/>
          <w:lang w:val="en-US"/>
        </w:rPr>
        <w:t>analyzing the data set</w:t>
      </w:r>
      <w:r w:rsidR="0038175B">
        <w:rPr>
          <w:rFonts w:ascii="Times New Roman" w:eastAsia="Times New Roman" w:hAnsi="Times New Roman" w:cs="Times New Roman"/>
          <w:sz w:val="24"/>
          <w:szCs w:val="24"/>
          <w:lang w:val="en-US"/>
        </w:rPr>
        <w:t>,</w:t>
      </w:r>
      <w:r w:rsidRPr="001412D9">
        <w:rPr>
          <w:rFonts w:ascii="Times New Roman" w:eastAsia="Times New Roman" w:hAnsi="Times New Roman" w:cs="Times New Roman"/>
          <w:sz w:val="24"/>
          <w:szCs w:val="24"/>
          <w:lang w:val="en-US"/>
        </w:rPr>
        <w:t xml:space="preserve"> which contains properties of </w:t>
      </w:r>
      <w:r w:rsidR="0038175B">
        <w:rPr>
          <w:rFonts w:ascii="Times New Roman" w:eastAsia="Times New Roman" w:hAnsi="Times New Roman" w:cs="Times New Roman"/>
          <w:sz w:val="24"/>
          <w:szCs w:val="24"/>
          <w:lang w:val="en-US"/>
        </w:rPr>
        <w:t>196 countries and deal size scores</w:t>
      </w:r>
      <w:r w:rsidR="00793800">
        <w:rPr>
          <w:rFonts w:ascii="Times New Roman" w:eastAsia="Times New Roman" w:hAnsi="Times New Roman" w:cs="Times New Roman"/>
          <w:sz w:val="24"/>
          <w:szCs w:val="24"/>
          <w:lang w:val="en-US"/>
        </w:rPr>
        <w:t>, was ready to be started</w:t>
      </w:r>
      <w:r w:rsidRPr="001412D9">
        <w:rPr>
          <w:rFonts w:ascii="Times New Roman" w:eastAsia="Times New Roman" w:hAnsi="Times New Roman" w:cs="Times New Roman"/>
          <w:sz w:val="24"/>
          <w:szCs w:val="24"/>
          <w:lang w:val="en-US"/>
        </w:rPr>
        <w:t xml:space="preserve">. </w:t>
      </w:r>
      <w:r w:rsidR="00E36A6E">
        <w:rPr>
          <w:rFonts w:ascii="Times New Roman" w:eastAsia="Times New Roman" w:hAnsi="Times New Roman" w:cs="Times New Roman"/>
          <w:sz w:val="24"/>
          <w:szCs w:val="24"/>
          <w:lang w:val="en-US"/>
        </w:rPr>
        <w:t xml:space="preserve">Below, you can see the </w:t>
      </w:r>
      <w:r w:rsidR="00567278">
        <w:rPr>
          <w:rFonts w:ascii="Times New Roman" w:eastAsia="Times New Roman" w:hAnsi="Times New Roman" w:cs="Times New Roman"/>
          <w:sz w:val="24"/>
          <w:szCs w:val="24"/>
          <w:lang w:val="en-US"/>
        </w:rPr>
        <w:t xml:space="preserve">relationship between </w:t>
      </w:r>
      <w:r w:rsidR="00E36A6E">
        <w:rPr>
          <w:rFonts w:ascii="Times New Roman" w:eastAsia="Times New Roman" w:hAnsi="Times New Roman" w:cs="Times New Roman"/>
          <w:sz w:val="24"/>
          <w:szCs w:val="24"/>
          <w:lang w:val="en-US"/>
        </w:rPr>
        <w:t>birth-rate</w:t>
      </w:r>
      <w:r w:rsidR="00567278">
        <w:rPr>
          <w:rFonts w:ascii="Times New Roman" w:eastAsia="Times New Roman" w:hAnsi="Times New Roman" w:cs="Times New Roman"/>
          <w:sz w:val="24"/>
          <w:szCs w:val="24"/>
          <w:lang w:val="en-US"/>
        </w:rPr>
        <w:t xml:space="preserve"> and deal size score, created to </w:t>
      </w:r>
      <w:r w:rsidRPr="001412D9">
        <w:rPr>
          <w:rFonts w:ascii="Times New Roman" w:eastAsia="Times New Roman" w:hAnsi="Times New Roman" w:cs="Times New Roman"/>
          <w:sz w:val="24"/>
          <w:szCs w:val="24"/>
          <w:lang w:val="en-US"/>
        </w:rPr>
        <w:t xml:space="preserve">investigate and understand the data properly. </w:t>
      </w:r>
      <w:r w:rsidR="00567278">
        <w:rPr>
          <w:rFonts w:ascii="Times New Roman" w:eastAsia="Times New Roman" w:hAnsi="Times New Roman" w:cs="Times New Roman"/>
          <w:sz w:val="24"/>
          <w:szCs w:val="24"/>
          <w:lang w:val="en-US"/>
        </w:rPr>
        <w:t>T</w:t>
      </w:r>
      <w:r w:rsidRPr="001412D9">
        <w:rPr>
          <w:rFonts w:ascii="Times New Roman" w:eastAsia="Times New Roman" w:hAnsi="Times New Roman" w:cs="Times New Roman"/>
          <w:sz w:val="24"/>
          <w:szCs w:val="24"/>
          <w:lang w:val="en-US"/>
        </w:rPr>
        <w:t>his way, observ</w:t>
      </w:r>
      <w:r w:rsidR="00567278">
        <w:rPr>
          <w:rFonts w:ascii="Times New Roman" w:eastAsia="Times New Roman" w:hAnsi="Times New Roman" w:cs="Times New Roman"/>
          <w:sz w:val="24"/>
          <w:szCs w:val="24"/>
          <w:lang w:val="en-US"/>
        </w:rPr>
        <w:t xml:space="preserve">ing </w:t>
      </w:r>
      <w:r w:rsidRPr="001412D9">
        <w:rPr>
          <w:rFonts w:ascii="Times New Roman" w:eastAsia="Times New Roman" w:hAnsi="Times New Roman" w:cs="Times New Roman"/>
          <w:sz w:val="24"/>
          <w:szCs w:val="24"/>
          <w:lang w:val="en-US"/>
        </w:rPr>
        <w:t>the mean, the standard deviation, the quartiles, the minimum and the maximum values of each quantitative data</w:t>
      </w:r>
      <w:r w:rsidR="00567278">
        <w:rPr>
          <w:rFonts w:ascii="Times New Roman" w:eastAsia="Times New Roman" w:hAnsi="Times New Roman" w:cs="Times New Roman"/>
          <w:sz w:val="24"/>
          <w:szCs w:val="24"/>
          <w:lang w:val="en-US"/>
        </w:rPr>
        <w:t xml:space="preserve"> was possible for further conclusions</w:t>
      </w:r>
      <w:r w:rsidRPr="001412D9">
        <w:rPr>
          <w:rFonts w:ascii="Times New Roman" w:eastAsia="Times New Roman" w:hAnsi="Times New Roman" w:cs="Times New Roman"/>
          <w:sz w:val="24"/>
          <w:szCs w:val="24"/>
          <w:lang w:val="en-US"/>
        </w:rPr>
        <w:t>.</w:t>
      </w:r>
    </w:p>
    <w:p w14:paraId="097E3B52" w14:textId="0BCC4195" w:rsidR="00C6315B" w:rsidRPr="001412D9" w:rsidRDefault="0050314D">
      <w:pPr>
        <w:pStyle w:val="Heading2"/>
        <w:shd w:val="clear" w:color="auto" w:fill="FFFFFF"/>
        <w:spacing w:before="240" w:after="240"/>
        <w:rPr>
          <w:rFonts w:ascii="Times New Roman" w:eastAsia="Times New Roman" w:hAnsi="Times New Roman" w:cs="Times New Roman"/>
          <w:lang w:val="en-US"/>
        </w:rPr>
      </w:pPr>
      <w:r w:rsidRPr="001412D9">
        <w:rPr>
          <w:rFonts w:ascii="Times New Roman" w:eastAsia="Times New Roman" w:hAnsi="Times New Roman" w:cs="Times New Roman"/>
          <w:lang w:val="en-US"/>
        </w:rPr>
        <w:t>Research Question</w:t>
      </w:r>
    </w:p>
    <w:p w14:paraId="4AB65C9B" w14:textId="5B354BA9" w:rsidR="00C6315B" w:rsidRDefault="00FB79CC">
      <w:pPr>
        <w:pStyle w:val="Heading3"/>
        <w:shd w:val="clear" w:color="auto" w:fill="FFFFFF"/>
        <w:spacing w:before="240" w:after="240"/>
        <w:rPr>
          <w:rFonts w:ascii="Times New Roman" w:eastAsia="Times New Roman" w:hAnsi="Times New Roman" w:cs="Times New Roman"/>
          <w:lang w:val="en-US"/>
        </w:rPr>
      </w:pPr>
      <w:bookmarkStart w:id="13" w:name="_9ut445xbcf4y" w:colFirst="0" w:colLast="0"/>
      <w:bookmarkEnd w:id="13"/>
      <w:r>
        <w:rPr>
          <w:rFonts w:ascii="Times New Roman" w:eastAsia="Times New Roman" w:hAnsi="Times New Roman" w:cs="Times New Roman"/>
          <w:lang w:val="en-US"/>
        </w:rPr>
        <w:t>Does birth rate</w:t>
      </w:r>
      <w:r w:rsidR="00514482">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influence </w:t>
      </w:r>
      <w:r w:rsidR="00A92412">
        <w:rPr>
          <w:rFonts w:ascii="Times New Roman" w:eastAsia="Times New Roman" w:hAnsi="Times New Roman" w:cs="Times New Roman"/>
          <w:lang w:val="en-US"/>
        </w:rPr>
        <w:t xml:space="preserve">sales in </w:t>
      </w:r>
      <w:r w:rsidR="00514482">
        <w:rPr>
          <w:rFonts w:ascii="Times New Roman" w:eastAsia="Times New Roman" w:hAnsi="Times New Roman" w:cs="Times New Roman"/>
          <w:lang w:val="en-US"/>
        </w:rPr>
        <w:t>a country</w:t>
      </w:r>
      <w:r w:rsidR="0050314D" w:rsidRPr="001412D9">
        <w:rPr>
          <w:rFonts w:ascii="Times New Roman" w:eastAsia="Times New Roman" w:hAnsi="Times New Roman" w:cs="Times New Roman"/>
          <w:lang w:val="en-US"/>
        </w:rPr>
        <w:t>?</w:t>
      </w:r>
    </w:p>
    <w:p w14:paraId="36D92E40" w14:textId="77777777" w:rsidR="00FF0EC9" w:rsidRDefault="00FF0EC9" w:rsidP="00FF0EC9">
      <w:pPr>
        <w:shd w:val="clear" w:color="auto" w:fill="FFFFFF"/>
        <w:spacing w:before="240" w:after="240"/>
        <w:jc w:val="center"/>
        <w:rPr>
          <w:rFonts w:ascii="Times New Roman" w:eastAsia="Times New Roman" w:hAnsi="Times New Roman" w:cs="Times New Roman"/>
          <w:sz w:val="36"/>
          <w:szCs w:val="36"/>
          <w:lang w:val="en-US"/>
        </w:rPr>
      </w:pPr>
      <w:r>
        <w:rPr>
          <w:rFonts w:ascii="Times New Roman" w:eastAsia="Times New Roman" w:hAnsi="Times New Roman" w:cs="Times New Roman"/>
          <w:noProof/>
          <w:sz w:val="36"/>
          <w:szCs w:val="36"/>
          <w:lang w:val="en-US"/>
        </w:rPr>
        <w:drawing>
          <wp:inline distT="0" distB="0" distL="0" distR="0" wp14:anchorId="12D5DC82" wp14:editId="317934B4">
            <wp:extent cx="5733415" cy="3234055"/>
            <wp:effectExtent l="0" t="0" r="0" b="4445"/>
            <wp:docPr id="1492043180" name="Picture 4" descr="A graph with green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43180" name="Picture 4" descr="A graph with green dots an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234055"/>
                    </a:xfrm>
                    <a:prstGeom prst="rect">
                      <a:avLst/>
                    </a:prstGeom>
                  </pic:spPr>
                </pic:pic>
              </a:graphicData>
            </a:graphic>
          </wp:inline>
        </w:drawing>
      </w:r>
    </w:p>
    <w:p w14:paraId="44D01672" w14:textId="395E8239" w:rsidR="00FF0EC9" w:rsidRDefault="00FF0EC9" w:rsidP="00FF0EC9">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Birth rate</w:t>
      </w:r>
      <w:r w:rsidRPr="001412D9">
        <w:rPr>
          <w:rFonts w:ascii="Times New Roman" w:eastAsia="Times New Roman" w:hAnsi="Times New Roman" w:cs="Times New Roman"/>
          <w:sz w:val="24"/>
          <w:szCs w:val="24"/>
          <w:lang w:val="en-US"/>
        </w:rPr>
        <w:t xml:space="preserve"> is a quantitative</w:t>
      </w:r>
      <w:r>
        <w:rPr>
          <w:rFonts w:ascii="Times New Roman" w:eastAsia="Times New Roman" w:hAnsi="Times New Roman" w:cs="Times New Roman"/>
          <w:sz w:val="24"/>
          <w:szCs w:val="24"/>
          <w:lang w:val="en-US"/>
        </w:rPr>
        <w:t xml:space="preserve"> and </w:t>
      </w:r>
      <w:r w:rsidRPr="001412D9">
        <w:rPr>
          <w:rFonts w:ascii="Times New Roman" w:eastAsia="Times New Roman" w:hAnsi="Times New Roman" w:cs="Times New Roman"/>
          <w:sz w:val="24"/>
          <w:szCs w:val="24"/>
          <w:lang w:val="en-US"/>
        </w:rPr>
        <w:t>continuous variable</w:t>
      </w:r>
      <w:r>
        <w:rPr>
          <w:rFonts w:ascii="Times New Roman" w:eastAsia="Times New Roman" w:hAnsi="Times New Roman" w:cs="Times New Roman"/>
          <w:sz w:val="24"/>
          <w:szCs w:val="24"/>
          <w:lang w:val="en-US"/>
        </w:rPr>
        <w:t xml:space="preserve"> and may be an indicator of the economic status of a country</w:t>
      </w:r>
      <w:r w:rsidRPr="001412D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Countries with a lower birth rate generally have higher life standards. R-squared value of the chart is 0.043, </w:t>
      </w:r>
      <w:r w:rsidR="00FB79CC">
        <w:rPr>
          <w:rFonts w:ascii="Times New Roman" w:eastAsia="Times New Roman" w:hAnsi="Times New Roman" w:cs="Times New Roman"/>
          <w:sz w:val="24"/>
          <w:szCs w:val="24"/>
          <w:lang w:val="en-US"/>
        </w:rPr>
        <w:t>and</w:t>
      </w:r>
      <w:r>
        <w:rPr>
          <w:rFonts w:ascii="Times New Roman" w:eastAsia="Times New Roman" w:hAnsi="Times New Roman" w:cs="Times New Roman"/>
          <w:sz w:val="24"/>
          <w:szCs w:val="24"/>
          <w:lang w:val="en-US"/>
        </w:rPr>
        <w:t xml:space="preserve"> the values are slightly left-skewed.</w:t>
      </w:r>
    </w:p>
    <w:p w14:paraId="301796EC" w14:textId="1405B0DB" w:rsidR="00A7651A" w:rsidRDefault="00A7651A" w:rsidP="00C972CA">
      <w:pPr>
        <w:pStyle w:val="Heading3"/>
        <w:shd w:val="clear" w:color="auto" w:fill="FFFFFF"/>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lastRenderedPageBreak/>
        <w:t>Does GDP influence deal-sizes in a country</w:t>
      </w:r>
      <w:r w:rsidRPr="001412D9">
        <w:rPr>
          <w:rFonts w:ascii="Times New Roman" w:eastAsia="Times New Roman" w:hAnsi="Times New Roman" w:cs="Times New Roman"/>
          <w:lang w:val="en-US"/>
        </w:rPr>
        <w:t>?</w:t>
      </w:r>
    </w:p>
    <w:p w14:paraId="6977218B" w14:textId="3880610A" w:rsidR="00C972CA" w:rsidRPr="00C972CA" w:rsidRDefault="00A7651A" w:rsidP="00C972CA">
      <w:pPr>
        <w:pStyle w:val="Heading3"/>
        <w:shd w:val="clear" w:color="auto" w:fill="FFFFFF"/>
        <w:spacing w:before="240" w:after="240"/>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6A4528CB" wp14:editId="79B6952D">
            <wp:extent cx="5733415" cy="3196590"/>
            <wp:effectExtent l="0" t="0" r="0" b="3810"/>
            <wp:docPr id="1053408928" name="Picture 1" descr="A graph with green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08928" name="Picture 1" descr="A graph with green dots an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196590"/>
                    </a:xfrm>
                    <a:prstGeom prst="rect">
                      <a:avLst/>
                    </a:prstGeom>
                  </pic:spPr>
                </pic:pic>
              </a:graphicData>
            </a:graphic>
          </wp:inline>
        </w:drawing>
      </w:r>
    </w:p>
    <w:p w14:paraId="2794CEA6" w14:textId="4C1BE6EA" w:rsidR="00FF0EC9" w:rsidRPr="00035494" w:rsidRDefault="00FF0EC9" w:rsidP="00035494">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After removing the USA outlier, it is visible that as GDP decreases, deal size also decreases. However, the outlier, USA, could require further inspection to understand why it doesn’t fit the current trend. This result validates that as economic status of a country decreases, people focus on more budget alternatives of automobiles</w:t>
      </w:r>
      <w:bookmarkStart w:id="14" w:name="_blf6gwavcyqt" w:colFirst="0" w:colLast="0"/>
      <w:bookmarkEnd w:id="14"/>
      <w:r w:rsidR="00C972CA">
        <w:rPr>
          <w:rFonts w:ascii="Times New Roman" w:eastAsia="Times New Roman" w:hAnsi="Times New Roman" w:cs="Times New Roman"/>
          <w:sz w:val="24"/>
          <w:szCs w:val="24"/>
          <w:lang w:val="en-US"/>
        </w:rPr>
        <w:t>.</w:t>
      </w:r>
    </w:p>
    <w:p w14:paraId="72DB69AD" w14:textId="2409314B" w:rsidR="006B69EC" w:rsidRDefault="006B69EC" w:rsidP="00514482">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 explained above, as the GDP of a country decreases, deal sizes also generally decrease.</w:t>
      </w:r>
      <w:r w:rsidR="001A4561">
        <w:rPr>
          <w:rFonts w:ascii="Times New Roman" w:eastAsia="Times New Roman" w:hAnsi="Times New Roman" w:cs="Times New Roman"/>
          <w:sz w:val="24"/>
          <w:szCs w:val="24"/>
          <w:lang w:val="en-US"/>
        </w:rPr>
        <w:t xml:space="preserve"> However, this relationship didn’t seem </w:t>
      </w:r>
      <w:r w:rsidR="001A3C96">
        <w:rPr>
          <w:rFonts w:ascii="Times New Roman" w:eastAsia="Times New Roman" w:hAnsi="Times New Roman" w:cs="Times New Roman"/>
          <w:sz w:val="24"/>
          <w:szCs w:val="24"/>
          <w:lang w:val="en-US"/>
        </w:rPr>
        <w:t>enough to be conclusive, so more relationships were discussed.</w:t>
      </w:r>
    </w:p>
    <w:p w14:paraId="76244A82" w14:textId="7DBFE990" w:rsidR="009C6664" w:rsidRPr="009C6664" w:rsidRDefault="00BC3ECB" w:rsidP="009C6664">
      <w:pPr>
        <w:pStyle w:val="Heading3"/>
        <w:shd w:val="clear" w:color="auto" w:fill="FFFFFF"/>
        <w:spacing w:before="240" w:after="240"/>
        <w:rPr>
          <w:rFonts w:ascii="Times New Roman" w:eastAsia="Times New Roman" w:hAnsi="Times New Roman" w:cs="Times New Roman"/>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511C1383" wp14:editId="00BA85F7">
            <wp:simplePos x="0" y="0"/>
            <wp:positionH relativeFrom="column">
              <wp:posOffset>-39512</wp:posOffset>
            </wp:positionH>
            <wp:positionV relativeFrom="paragraph">
              <wp:posOffset>389255</wp:posOffset>
            </wp:positionV>
            <wp:extent cx="1755775" cy="4193540"/>
            <wp:effectExtent l="0" t="0" r="0" b="0"/>
            <wp:wrapSquare wrapText="bothSides"/>
            <wp:docPr id="1740080102" name="Picture 2"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80102" name="Picture 2" descr="A graph of sa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775" cy="4193540"/>
                    </a:xfrm>
                    <a:prstGeom prst="rect">
                      <a:avLst/>
                    </a:prstGeom>
                  </pic:spPr>
                </pic:pic>
              </a:graphicData>
            </a:graphic>
            <wp14:sizeRelH relativeFrom="page">
              <wp14:pctWidth>0</wp14:pctWidth>
            </wp14:sizeRelH>
            <wp14:sizeRelV relativeFrom="page">
              <wp14:pctHeight>0</wp14:pctHeight>
            </wp14:sizeRelV>
          </wp:anchor>
        </w:drawing>
      </w:r>
      <w:r w:rsidR="009C6664">
        <w:rPr>
          <w:rFonts w:ascii="Times New Roman" w:eastAsia="Times New Roman" w:hAnsi="Times New Roman" w:cs="Times New Roman"/>
          <w:lang w:val="en-US"/>
        </w:rPr>
        <w:t>Are deal-size and sales correlated</w:t>
      </w:r>
      <w:r w:rsidR="009C6664" w:rsidRPr="001412D9">
        <w:rPr>
          <w:rFonts w:ascii="Times New Roman" w:eastAsia="Times New Roman" w:hAnsi="Times New Roman" w:cs="Times New Roman"/>
          <w:lang w:val="en-US"/>
        </w:rPr>
        <w:t>?</w:t>
      </w:r>
    </w:p>
    <w:p w14:paraId="73A69B4C" w14:textId="120BB170" w:rsidR="009C6664" w:rsidRDefault="00A92412" w:rsidP="00514482">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Deal size and sale number were compared to understand the relationships they have.</w:t>
      </w:r>
    </w:p>
    <w:p w14:paraId="610EC8F0" w14:textId="31419FF0" w:rsidR="00A92412" w:rsidRDefault="00A92412" w:rsidP="00514482">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w:t>
      </w:r>
      <w:r w:rsidR="00D20789">
        <w:rPr>
          <w:rFonts w:ascii="Times New Roman" w:eastAsia="Times New Roman" w:hAnsi="Times New Roman" w:cs="Times New Roman"/>
          <w:sz w:val="24"/>
          <w:szCs w:val="24"/>
          <w:lang w:val="en-US"/>
        </w:rPr>
        <w:t>horizontal graph shows that as deal size increases, sales also increase. This relationship was inspected to be able to use sales and deal size interchangeably in further relationships.</w:t>
      </w:r>
    </w:p>
    <w:p w14:paraId="717766B6" w14:textId="1ABA8CC3" w:rsidR="00A92412" w:rsidRDefault="001E7EE3" w:rsidP="00514482">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Sales with </w:t>
      </w:r>
      <w:r w:rsidR="007B7988">
        <w:rPr>
          <w:rFonts w:ascii="Times New Roman" w:eastAsia="Times New Roman" w:hAnsi="Times New Roman" w:cs="Times New Roman"/>
          <w:sz w:val="24"/>
          <w:szCs w:val="24"/>
          <w:lang w:val="en-US"/>
        </w:rPr>
        <w:t>CO2</w:t>
      </w:r>
      <w:r>
        <w:rPr>
          <w:rFonts w:ascii="Times New Roman" w:eastAsia="Times New Roman" w:hAnsi="Times New Roman" w:cs="Times New Roman"/>
          <w:sz w:val="24"/>
          <w:szCs w:val="24"/>
          <w:lang w:val="en-US"/>
        </w:rPr>
        <w:t xml:space="preserve"> emissions were compared next.</w:t>
      </w:r>
    </w:p>
    <w:p w14:paraId="5C15BE43"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7452B25B"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19958659"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44DB36EA"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4A5252BC"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6042F24A"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114FCA63"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43D6D636" w14:textId="77777777" w:rsidR="00EB143D" w:rsidRDefault="00EB143D" w:rsidP="00514482">
      <w:pPr>
        <w:shd w:val="clear" w:color="auto" w:fill="FFFFFF"/>
        <w:spacing w:before="240" w:after="240"/>
        <w:jc w:val="both"/>
        <w:rPr>
          <w:rFonts w:ascii="Times New Roman" w:eastAsia="Times New Roman" w:hAnsi="Times New Roman" w:cs="Times New Roman"/>
          <w:sz w:val="24"/>
          <w:szCs w:val="24"/>
          <w:lang w:val="en-US"/>
        </w:rPr>
      </w:pPr>
    </w:p>
    <w:p w14:paraId="09BBCD97" w14:textId="65336BC6" w:rsidR="00EB143D" w:rsidRPr="00BC3ECB" w:rsidRDefault="00BC3ECB" w:rsidP="00BC3ECB">
      <w:pPr>
        <w:pStyle w:val="Heading3"/>
        <w:shd w:val="clear" w:color="auto" w:fill="FFFFFF"/>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 xml:space="preserve">Are </w:t>
      </w:r>
      <w:r>
        <w:rPr>
          <w:rFonts w:ascii="Times New Roman" w:eastAsia="Times New Roman" w:hAnsi="Times New Roman" w:cs="Times New Roman"/>
          <w:lang w:val="en-US"/>
        </w:rPr>
        <w:t>CO2</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emissions </w:t>
      </w:r>
      <w:r>
        <w:rPr>
          <w:rFonts w:ascii="Times New Roman" w:eastAsia="Times New Roman" w:hAnsi="Times New Roman" w:cs="Times New Roman"/>
          <w:lang w:val="en-US"/>
        </w:rPr>
        <w:t>and sales correlated</w:t>
      </w:r>
      <w:r w:rsidRPr="001412D9">
        <w:rPr>
          <w:rFonts w:ascii="Times New Roman" w:eastAsia="Times New Roman" w:hAnsi="Times New Roman" w:cs="Times New Roman"/>
          <w:lang w:val="en-US"/>
        </w:rPr>
        <w:t>?</w:t>
      </w:r>
    </w:p>
    <w:p w14:paraId="283F63FF" w14:textId="01B6C7A5" w:rsidR="001A3C96" w:rsidRDefault="001E7EE3" w:rsidP="00514482">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3597A4BE" wp14:editId="0CDD7361">
            <wp:extent cx="5733415" cy="3246755"/>
            <wp:effectExtent l="0" t="0" r="0" b="4445"/>
            <wp:docPr id="1069124654" name="Picture 6" descr="A graph with green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24654" name="Picture 6" descr="A graph with green dot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46755"/>
                    </a:xfrm>
                    <a:prstGeom prst="rect">
                      <a:avLst/>
                    </a:prstGeom>
                  </pic:spPr>
                </pic:pic>
              </a:graphicData>
            </a:graphic>
          </wp:inline>
        </w:drawing>
      </w:r>
    </w:p>
    <w:p w14:paraId="441D5F39" w14:textId="6F40D40C" w:rsidR="00D74382" w:rsidRDefault="002C4A43" w:rsidP="00514482">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As seen in the graph, it turns out that there is a very strong relationship between sales and carbon </w:t>
      </w:r>
      <w:r w:rsidR="0039201D">
        <w:rPr>
          <w:rFonts w:ascii="Times New Roman" w:eastAsia="Times New Roman" w:hAnsi="Times New Roman" w:cs="Times New Roman"/>
          <w:sz w:val="24"/>
          <w:szCs w:val="24"/>
          <w:lang w:val="en-US"/>
        </w:rPr>
        <w:t>emissions</w:t>
      </w:r>
      <w:r>
        <w:rPr>
          <w:rFonts w:ascii="Times New Roman" w:eastAsia="Times New Roman" w:hAnsi="Times New Roman" w:cs="Times New Roman"/>
          <w:sz w:val="24"/>
          <w:szCs w:val="24"/>
          <w:lang w:val="en-US"/>
        </w:rPr>
        <w:t xml:space="preserve"> in a country.</w:t>
      </w:r>
      <w:r w:rsidR="00D20789">
        <w:rPr>
          <w:rFonts w:ascii="Times New Roman" w:eastAsia="Times New Roman" w:hAnsi="Times New Roman" w:cs="Times New Roman"/>
          <w:sz w:val="24"/>
          <w:szCs w:val="24"/>
          <w:lang w:val="en-US"/>
        </w:rPr>
        <w:t xml:space="preserve"> As carbon emissions decrease, sales also decrease. </w:t>
      </w:r>
      <w:r w:rsidR="000B461A">
        <w:rPr>
          <w:rFonts w:ascii="Times New Roman" w:eastAsia="Times New Roman" w:hAnsi="Times New Roman" w:cs="Times New Roman"/>
          <w:sz w:val="24"/>
          <w:szCs w:val="24"/>
          <w:lang w:val="en-US"/>
        </w:rPr>
        <w:t xml:space="preserve">This result was also not </w:t>
      </w:r>
      <w:r w:rsidR="00927E8F">
        <w:rPr>
          <w:rFonts w:ascii="Times New Roman" w:eastAsia="Times New Roman" w:hAnsi="Times New Roman" w:cs="Times New Roman"/>
          <w:sz w:val="24"/>
          <w:szCs w:val="24"/>
          <w:lang w:val="en-US"/>
        </w:rPr>
        <w:t>surprising,</w:t>
      </w:r>
      <w:r w:rsidR="000B461A">
        <w:rPr>
          <w:rFonts w:ascii="Times New Roman" w:eastAsia="Times New Roman" w:hAnsi="Times New Roman" w:cs="Times New Roman"/>
          <w:sz w:val="24"/>
          <w:szCs w:val="24"/>
          <w:lang w:val="en-US"/>
        </w:rPr>
        <w:t xml:space="preserve"> so more </w:t>
      </w:r>
      <w:r w:rsidR="00487108">
        <w:rPr>
          <w:rFonts w:ascii="Times New Roman" w:eastAsia="Times New Roman" w:hAnsi="Times New Roman" w:cs="Times New Roman"/>
          <w:sz w:val="24"/>
          <w:szCs w:val="24"/>
          <w:lang w:val="en-US"/>
        </w:rPr>
        <w:t xml:space="preserve">questions </w:t>
      </w:r>
      <w:r w:rsidR="000B461A">
        <w:rPr>
          <w:rFonts w:ascii="Times New Roman" w:eastAsia="Times New Roman" w:hAnsi="Times New Roman" w:cs="Times New Roman"/>
          <w:sz w:val="24"/>
          <w:szCs w:val="24"/>
          <w:lang w:val="en-US"/>
        </w:rPr>
        <w:t>were considered.</w:t>
      </w:r>
    </w:p>
    <w:p w14:paraId="3302D5D3" w14:textId="6A56A926" w:rsidR="00487108" w:rsidRPr="00487108" w:rsidRDefault="00EB143D" w:rsidP="00487108">
      <w:pPr>
        <w:pStyle w:val="Heading3"/>
        <w:shd w:val="clear" w:color="auto" w:fill="FFFFFF"/>
        <w:spacing w:before="240" w:after="240"/>
        <w:rPr>
          <w:rFonts w:ascii="Times New Roman" w:eastAsia="Times New Roman" w:hAnsi="Times New Roman" w:cs="Times New Roman"/>
          <w:lang w:val="en-US"/>
        </w:rPr>
      </w:pPr>
      <w:r>
        <w:rPr>
          <w:rFonts w:ascii="Times New Roman" w:eastAsia="Times New Roman" w:hAnsi="Times New Roman" w:cs="Times New Roman"/>
          <w:lang w:val="en-US"/>
        </w:rPr>
        <w:t>Do</w:t>
      </w:r>
      <w:r w:rsidR="00A92246">
        <w:rPr>
          <w:rFonts w:ascii="Times New Roman" w:eastAsia="Times New Roman" w:hAnsi="Times New Roman" w:cs="Times New Roman"/>
          <w:lang w:val="en-US"/>
        </w:rPr>
        <w:t>es Gasoline Price</w:t>
      </w:r>
      <w:r w:rsidR="006674E8">
        <w:rPr>
          <w:rFonts w:ascii="Times New Roman" w:eastAsia="Times New Roman" w:hAnsi="Times New Roman" w:cs="Times New Roman"/>
          <w:lang w:val="en-US"/>
        </w:rPr>
        <w:t xml:space="preserve"> Influence Sales</w:t>
      </w:r>
      <w:r w:rsidR="00487108" w:rsidRPr="001412D9">
        <w:rPr>
          <w:rFonts w:ascii="Times New Roman" w:eastAsia="Times New Roman" w:hAnsi="Times New Roman" w:cs="Times New Roman"/>
          <w:lang w:val="en-US"/>
        </w:rPr>
        <w:t>?</w:t>
      </w:r>
    </w:p>
    <w:p w14:paraId="74F38858" w14:textId="1A261AE9" w:rsidR="000B461A" w:rsidRDefault="00D74382" w:rsidP="00514482">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2E31631" wp14:editId="6AAAA3B6">
            <wp:extent cx="5733415" cy="3196590"/>
            <wp:effectExtent l="0" t="0" r="0" b="3810"/>
            <wp:docPr id="2005776569" name="Picture 7" descr="A graph with green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6569" name="Picture 7" descr="A graph with green dots and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96590"/>
                    </a:xfrm>
                    <a:prstGeom prst="rect">
                      <a:avLst/>
                    </a:prstGeom>
                  </pic:spPr>
                </pic:pic>
              </a:graphicData>
            </a:graphic>
          </wp:inline>
        </w:drawing>
      </w:r>
    </w:p>
    <w:p w14:paraId="7F9A0641" w14:textId="1A7A8DC5" w:rsidR="0089212F" w:rsidRDefault="00D74382" w:rsidP="000E3C51">
      <w:pPr>
        <w:shd w:val="clear" w:color="auto" w:fill="FFFFFF"/>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Sales by gasoline prices were compared above to understand whether as gas prices increase, sales decrease. The </w:t>
      </w:r>
      <w:bookmarkStart w:id="15" w:name="_o4ns2hsihsgx" w:colFirst="0" w:colLast="0"/>
      <w:bookmarkStart w:id="16" w:name="_4uuvx1nx04vf" w:colFirst="0" w:colLast="0"/>
      <w:bookmarkStart w:id="17" w:name="_e1fbodx5hjwb" w:colFirst="0" w:colLast="0"/>
      <w:bookmarkEnd w:id="15"/>
      <w:bookmarkEnd w:id="16"/>
      <w:bookmarkEnd w:id="17"/>
      <w:r>
        <w:rPr>
          <w:rFonts w:ascii="Times New Roman" w:eastAsia="Times New Roman" w:hAnsi="Times New Roman" w:cs="Times New Roman"/>
          <w:sz w:val="24"/>
          <w:szCs w:val="24"/>
          <w:lang w:val="en-US"/>
        </w:rPr>
        <w:t xml:space="preserve">question was </w:t>
      </w:r>
      <w:r w:rsidR="00D1215C">
        <w:rPr>
          <w:rFonts w:ascii="Times New Roman" w:eastAsia="Times New Roman" w:hAnsi="Times New Roman" w:cs="Times New Roman"/>
          <w:sz w:val="24"/>
          <w:szCs w:val="24"/>
          <w:lang w:val="en-US"/>
        </w:rPr>
        <w:t xml:space="preserve">to figure out whether increased gas prices </w:t>
      </w:r>
      <w:r w:rsidR="00125414">
        <w:rPr>
          <w:rFonts w:ascii="Times New Roman" w:eastAsia="Times New Roman" w:hAnsi="Times New Roman" w:cs="Times New Roman"/>
          <w:sz w:val="24"/>
          <w:szCs w:val="24"/>
          <w:lang w:val="en-US"/>
        </w:rPr>
        <w:t xml:space="preserve">scare consumers away from purchasing automobiles. </w:t>
      </w:r>
      <w:r w:rsidR="006674E8">
        <w:rPr>
          <w:rFonts w:ascii="Times New Roman" w:eastAsia="Times New Roman" w:hAnsi="Times New Roman" w:cs="Times New Roman"/>
          <w:sz w:val="24"/>
          <w:szCs w:val="24"/>
          <w:lang w:val="en-US"/>
        </w:rPr>
        <w:t xml:space="preserve">As it turns out, more factors were at play here. There was a correlation between gas prices </w:t>
      </w:r>
      <w:r w:rsidR="00D40709">
        <w:rPr>
          <w:rFonts w:ascii="Times New Roman" w:eastAsia="Times New Roman" w:hAnsi="Times New Roman" w:cs="Times New Roman"/>
          <w:sz w:val="24"/>
          <w:szCs w:val="24"/>
          <w:lang w:val="en-US"/>
        </w:rPr>
        <w:t xml:space="preserve">and other factors which </w:t>
      </w:r>
      <w:r w:rsidR="000E3C51">
        <w:rPr>
          <w:rFonts w:ascii="Times New Roman" w:eastAsia="Times New Roman" w:hAnsi="Times New Roman" w:cs="Times New Roman"/>
          <w:sz w:val="24"/>
          <w:szCs w:val="24"/>
          <w:lang w:val="en-US"/>
        </w:rPr>
        <w:t>affected sales more than the gas prices do alone.</w:t>
      </w:r>
    </w:p>
    <w:p w14:paraId="39CD2C63" w14:textId="77777777" w:rsidR="0089212F" w:rsidRPr="000E3C51" w:rsidRDefault="0089212F" w:rsidP="000E3C51">
      <w:pPr>
        <w:shd w:val="clear" w:color="auto" w:fill="FFFFFF"/>
        <w:spacing w:before="240" w:after="240"/>
        <w:jc w:val="both"/>
        <w:rPr>
          <w:rFonts w:ascii="Times New Roman" w:eastAsia="Times New Roman" w:hAnsi="Times New Roman" w:cs="Times New Roman"/>
          <w:sz w:val="24"/>
          <w:szCs w:val="24"/>
          <w:lang w:val="en-US"/>
        </w:rPr>
      </w:pPr>
    </w:p>
    <w:p w14:paraId="4652429E" w14:textId="77777777" w:rsidR="00C6315B" w:rsidRPr="001412D9" w:rsidRDefault="0050314D">
      <w:pPr>
        <w:pStyle w:val="Heading1"/>
        <w:shd w:val="clear" w:color="auto" w:fill="FFFFFF"/>
        <w:spacing w:before="240" w:after="240"/>
        <w:jc w:val="center"/>
        <w:rPr>
          <w:rFonts w:ascii="Times New Roman" w:eastAsia="Times New Roman" w:hAnsi="Times New Roman" w:cs="Times New Roman"/>
          <w:lang w:val="en-US"/>
        </w:rPr>
      </w:pPr>
      <w:bookmarkStart w:id="18" w:name="_wxwpzvnk7qdp" w:colFirst="0" w:colLast="0"/>
      <w:bookmarkStart w:id="19" w:name="_nqoow7qzow05" w:colFirst="0" w:colLast="0"/>
      <w:bookmarkEnd w:id="18"/>
      <w:bookmarkEnd w:id="19"/>
      <w:r w:rsidRPr="001412D9">
        <w:rPr>
          <w:rFonts w:ascii="Times New Roman" w:eastAsia="Times New Roman" w:hAnsi="Times New Roman" w:cs="Times New Roman"/>
          <w:lang w:val="en-US"/>
        </w:rPr>
        <w:t>Conclusion</w:t>
      </w:r>
    </w:p>
    <w:p w14:paraId="5CD28BF3" w14:textId="49AD2FE1" w:rsidR="00C6315B" w:rsidRDefault="0050314D">
      <w:pPr>
        <w:shd w:val="clear" w:color="auto" w:fill="FFFFFF"/>
        <w:spacing w:before="240" w:after="240"/>
        <w:jc w:val="both"/>
        <w:rPr>
          <w:rFonts w:ascii="Times New Roman" w:eastAsia="Times New Roman" w:hAnsi="Times New Roman" w:cs="Times New Roman"/>
          <w:sz w:val="24"/>
          <w:szCs w:val="24"/>
          <w:lang w:val="en-US"/>
        </w:rPr>
      </w:pPr>
      <w:r w:rsidRPr="001412D9">
        <w:rPr>
          <w:rFonts w:ascii="Times New Roman" w:eastAsia="Times New Roman" w:hAnsi="Times New Roman" w:cs="Times New Roman"/>
          <w:sz w:val="24"/>
          <w:szCs w:val="24"/>
          <w:lang w:val="en-US"/>
        </w:rPr>
        <w:t xml:space="preserve">In conclusion, throughout </w:t>
      </w:r>
      <w:r w:rsidR="00291282">
        <w:rPr>
          <w:rFonts w:ascii="Times New Roman" w:eastAsia="Times New Roman" w:hAnsi="Times New Roman" w:cs="Times New Roman"/>
          <w:sz w:val="24"/>
          <w:szCs w:val="24"/>
          <w:lang w:val="en-US"/>
        </w:rPr>
        <w:t xml:space="preserve">the </w:t>
      </w:r>
      <w:r w:rsidRPr="001412D9">
        <w:rPr>
          <w:rFonts w:ascii="Times New Roman" w:eastAsia="Times New Roman" w:hAnsi="Times New Roman" w:cs="Times New Roman"/>
          <w:sz w:val="24"/>
          <w:szCs w:val="24"/>
          <w:lang w:val="en-US"/>
        </w:rPr>
        <w:t>project</w:t>
      </w:r>
      <w:r w:rsidR="00FC688B">
        <w:rPr>
          <w:rFonts w:ascii="Times New Roman" w:eastAsia="Times New Roman" w:hAnsi="Times New Roman" w:cs="Times New Roman"/>
          <w:sz w:val="24"/>
          <w:szCs w:val="24"/>
          <w:lang w:val="en-US"/>
        </w:rPr>
        <w:t xml:space="preserve"> involving combining two datasets, cleaning some values, filtering</w:t>
      </w:r>
      <w:r w:rsidR="00FC5386">
        <w:rPr>
          <w:rFonts w:ascii="Times New Roman" w:eastAsia="Times New Roman" w:hAnsi="Times New Roman" w:cs="Times New Roman"/>
          <w:sz w:val="24"/>
          <w:szCs w:val="24"/>
          <w:lang w:val="en-US"/>
        </w:rPr>
        <w:t xml:space="preserve"> and creating more fields</w:t>
      </w:r>
      <w:r w:rsidR="0066111B">
        <w:rPr>
          <w:rFonts w:ascii="Times New Roman" w:eastAsia="Times New Roman" w:hAnsi="Times New Roman" w:cs="Times New Roman"/>
          <w:sz w:val="24"/>
          <w:szCs w:val="24"/>
          <w:lang w:val="en-US"/>
        </w:rPr>
        <w:t xml:space="preserve"> through calculation, </w:t>
      </w:r>
      <w:r w:rsidR="00E259A5">
        <w:rPr>
          <w:rFonts w:ascii="Times New Roman" w:eastAsia="Times New Roman" w:hAnsi="Times New Roman" w:cs="Times New Roman"/>
          <w:sz w:val="24"/>
          <w:szCs w:val="24"/>
          <w:lang w:val="en-US"/>
        </w:rPr>
        <w:t>c</w:t>
      </w:r>
      <w:r w:rsidR="0066111B">
        <w:rPr>
          <w:rFonts w:ascii="Times New Roman" w:eastAsia="Times New Roman" w:hAnsi="Times New Roman" w:cs="Times New Roman"/>
          <w:sz w:val="24"/>
          <w:szCs w:val="24"/>
          <w:lang w:val="en-US"/>
        </w:rPr>
        <w:t>ountries’ economic situation was compared to</w:t>
      </w:r>
      <w:r w:rsidR="00883AAC">
        <w:rPr>
          <w:rFonts w:ascii="Times New Roman" w:eastAsia="Times New Roman" w:hAnsi="Times New Roman" w:cs="Times New Roman"/>
          <w:sz w:val="24"/>
          <w:szCs w:val="24"/>
          <w:lang w:val="en-US"/>
        </w:rPr>
        <w:t xml:space="preserve"> sales</w:t>
      </w:r>
      <w:r w:rsidRPr="001412D9">
        <w:rPr>
          <w:rFonts w:ascii="Times New Roman" w:eastAsia="Times New Roman" w:hAnsi="Times New Roman" w:cs="Times New Roman"/>
          <w:sz w:val="24"/>
          <w:szCs w:val="24"/>
          <w:lang w:val="en-US"/>
        </w:rPr>
        <w:t xml:space="preserve">. </w:t>
      </w:r>
      <w:r w:rsidR="00883AAC">
        <w:rPr>
          <w:rFonts w:ascii="Times New Roman" w:eastAsia="Times New Roman" w:hAnsi="Times New Roman" w:cs="Times New Roman"/>
          <w:sz w:val="24"/>
          <w:szCs w:val="24"/>
          <w:lang w:val="en-US"/>
        </w:rPr>
        <w:t xml:space="preserve">Gasoline prices </w:t>
      </w:r>
      <w:r w:rsidR="00ED1B2B">
        <w:rPr>
          <w:rFonts w:ascii="Times New Roman" w:eastAsia="Times New Roman" w:hAnsi="Times New Roman" w:cs="Times New Roman"/>
          <w:sz w:val="24"/>
          <w:szCs w:val="24"/>
          <w:lang w:val="en-US"/>
        </w:rPr>
        <w:t>don’t seem to be influential</w:t>
      </w:r>
      <w:r w:rsidR="00BF58DE">
        <w:rPr>
          <w:rFonts w:ascii="Times New Roman" w:eastAsia="Times New Roman" w:hAnsi="Times New Roman" w:cs="Times New Roman"/>
          <w:sz w:val="24"/>
          <w:szCs w:val="24"/>
          <w:lang w:val="en-US"/>
        </w:rPr>
        <w:t xml:space="preserve">, CO2 and </w:t>
      </w:r>
      <w:r w:rsidR="00796C4F">
        <w:rPr>
          <w:rFonts w:ascii="Times New Roman" w:eastAsia="Times New Roman" w:hAnsi="Times New Roman" w:cs="Times New Roman"/>
          <w:sz w:val="24"/>
          <w:szCs w:val="24"/>
          <w:lang w:val="en-US"/>
        </w:rPr>
        <w:t>sales have a reverse correlation, deal size and sales seem to be closely correlated</w:t>
      </w:r>
      <w:r w:rsidR="009632EF">
        <w:rPr>
          <w:rFonts w:ascii="Times New Roman" w:eastAsia="Times New Roman" w:hAnsi="Times New Roman" w:cs="Times New Roman"/>
          <w:sz w:val="24"/>
          <w:szCs w:val="24"/>
          <w:lang w:val="en-US"/>
        </w:rPr>
        <w:t>, GDP and sales also have an inverse correlation</w:t>
      </w:r>
      <w:r w:rsidR="00440DFE">
        <w:rPr>
          <w:rFonts w:ascii="Times New Roman" w:eastAsia="Times New Roman" w:hAnsi="Times New Roman" w:cs="Times New Roman"/>
          <w:sz w:val="24"/>
          <w:szCs w:val="24"/>
          <w:lang w:val="en-US"/>
        </w:rPr>
        <w:t>,</w:t>
      </w:r>
      <w:r w:rsidR="009632EF">
        <w:rPr>
          <w:rFonts w:ascii="Times New Roman" w:eastAsia="Times New Roman" w:hAnsi="Times New Roman" w:cs="Times New Roman"/>
          <w:sz w:val="24"/>
          <w:szCs w:val="24"/>
          <w:lang w:val="en-US"/>
        </w:rPr>
        <w:t xml:space="preserve"> and </w:t>
      </w:r>
      <w:r w:rsidR="00440DFE">
        <w:rPr>
          <w:rFonts w:ascii="Times New Roman" w:eastAsia="Times New Roman" w:hAnsi="Times New Roman" w:cs="Times New Roman"/>
          <w:sz w:val="24"/>
          <w:szCs w:val="24"/>
          <w:lang w:val="en-US"/>
        </w:rPr>
        <w:t>birth-rate and sales don’t have a conclusive trend line.</w:t>
      </w:r>
    </w:p>
    <w:p w14:paraId="2CE1352D" w14:textId="77777777" w:rsidR="00440DFE" w:rsidRPr="001412D9" w:rsidRDefault="00440DFE">
      <w:pPr>
        <w:shd w:val="clear" w:color="auto" w:fill="FFFFFF"/>
        <w:spacing w:before="240" w:after="240"/>
        <w:jc w:val="both"/>
        <w:rPr>
          <w:rFonts w:ascii="Times New Roman" w:eastAsia="Times New Roman" w:hAnsi="Times New Roman" w:cs="Times New Roman"/>
          <w:sz w:val="48"/>
          <w:szCs w:val="48"/>
          <w:lang w:val="en-US"/>
        </w:rPr>
      </w:pPr>
    </w:p>
    <w:sectPr w:rsidR="00440DFE" w:rsidRPr="00141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644"/>
    <w:multiLevelType w:val="hybridMultilevel"/>
    <w:tmpl w:val="896C65EE"/>
    <w:lvl w:ilvl="0" w:tplc="546ABE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55599"/>
    <w:multiLevelType w:val="hybridMultilevel"/>
    <w:tmpl w:val="48A8AC5A"/>
    <w:lvl w:ilvl="0" w:tplc="A3E4EB6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8051C"/>
    <w:multiLevelType w:val="hybridMultilevel"/>
    <w:tmpl w:val="F5624950"/>
    <w:lvl w:ilvl="0" w:tplc="937C85D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37F1B"/>
    <w:multiLevelType w:val="multilevel"/>
    <w:tmpl w:val="14AEA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C72962"/>
    <w:multiLevelType w:val="multilevel"/>
    <w:tmpl w:val="AD56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0B1AFF"/>
    <w:multiLevelType w:val="hybridMultilevel"/>
    <w:tmpl w:val="BF803D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06138"/>
    <w:multiLevelType w:val="multilevel"/>
    <w:tmpl w:val="E8BE7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6808717">
    <w:abstractNumId w:val="6"/>
  </w:num>
  <w:num w:numId="2" w16cid:durableId="733969129">
    <w:abstractNumId w:val="3"/>
  </w:num>
  <w:num w:numId="3" w16cid:durableId="345669034">
    <w:abstractNumId w:val="4"/>
  </w:num>
  <w:num w:numId="4" w16cid:durableId="859320892">
    <w:abstractNumId w:val="1"/>
  </w:num>
  <w:num w:numId="5" w16cid:durableId="2025739341">
    <w:abstractNumId w:val="2"/>
  </w:num>
  <w:num w:numId="6" w16cid:durableId="931355891">
    <w:abstractNumId w:val="0"/>
  </w:num>
  <w:num w:numId="7" w16cid:durableId="1235238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5B"/>
    <w:rsid w:val="00035494"/>
    <w:rsid w:val="00070323"/>
    <w:rsid w:val="000748C2"/>
    <w:rsid w:val="00092877"/>
    <w:rsid w:val="000B461A"/>
    <w:rsid w:val="000C1350"/>
    <w:rsid w:val="000E3C51"/>
    <w:rsid w:val="00125414"/>
    <w:rsid w:val="001412D9"/>
    <w:rsid w:val="00167176"/>
    <w:rsid w:val="00187CCD"/>
    <w:rsid w:val="001A3C96"/>
    <w:rsid w:val="001A4561"/>
    <w:rsid w:val="001E7EE3"/>
    <w:rsid w:val="001F2D07"/>
    <w:rsid w:val="00224EAA"/>
    <w:rsid w:val="00226C22"/>
    <w:rsid w:val="002443B8"/>
    <w:rsid w:val="002715B6"/>
    <w:rsid w:val="00291282"/>
    <w:rsid w:val="002B6488"/>
    <w:rsid w:val="002C1167"/>
    <w:rsid w:val="002C4A43"/>
    <w:rsid w:val="003319F3"/>
    <w:rsid w:val="0035427C"/>
    <w:rsid w:val="00373E9F"/>
    <w:rsid w:val="00374DC3"/>
    <w:rsid w:val="00380D81"/>
    <w:rsid w:val="0038175B"/>
    <w:rsid w:val="0039201D"/>
    <w:rsid w:val="00396D3A"/>
    <w:rsid w:val="003C2BF4"/>
    <w:rsid w:val="00407E20"/>
    <w:rsid w:val="00440DFE"/>
    <w:rsid w:val="00447237"/>
    <w:rsid w:val="004724DE"/>
    <w:rsid w:val="00487108"/>
    <w:rsid w:val="00491C4F"/>
    <w:rsid w:val="004D7CC6"/>
    <w:rsid w:val="004E42DA"/>
    <w:rsid w:val="0050314D"/>
    <w:rsid w:val="00514482"/>
    <w:rsid w:val="00516E46"/>
    <w:rsid w:val="00532340"/>
    <w:rsid w:val="0053721E"/>
    <w:rsid w:val="00561270"/>
    <w:rsid w:val="00567278"/>
    <w:rsid w:val="00572F0B"/>
    <w:rsid w:val="00584EAB"/>
    <w:rsid w:val="005C5557"/>
    <w:rsid w:val="00604994"/>
    <w:rsid w:val="00610267"/>
    <w:rsid w:val="006339C6"/>
    <w:rsid w:val="0066111B"/>
    <w:rsid w:val="006648A9"/>
    <w:rsid w:val="006674E8"/>
    <w:rsid w:val="00674B53"/>
    <w:rsid w:val="006B69EC"/>
    <w:rsid w:val="006C51E3"/>
    <w:rsid w:val="007042F0"/>
    <w:rsid w:val="00714B6F"/>
    <w:rsid w:val="00717B4D"/>
    <w:rsid w:val="0072174D"/>
    <w:rsid w:val="00725597"/>
    <w:rsid w:val="00745E91"/>
    <w:rsid w:val="00793800"/>
    <w:rsid w:val="00796C4F"/>
    <w:rsid w:val="007B7988"/>
    <w:rsid w:val="007D1D6F"/>
    <w:rsid w:val="008304BE"/>
    <w:rsid w:val="008444F2"/>
    <w:rsid w:val="00853E76"/>
    <w:rsid w:val="00883AAC"/>
    <w:rsid w:val="0089212F"/>
    <w:rsid w:val="008C7190"/>
    <w:rsid w:val="008C7F57"/>
    <w:rsid w:val="008D435A"/>
    <w:rsid w:val="008D77A0"/>
    <w:rsid w:val="008E4511"/>
    <w:rsid w:val="0092222F"/>
    <w:rsid w:val="00927E8F"/>
    <w:rsid w:val="009632EF"/>
    <w:rsid w:val="009723C9"/>
    <w:rsid w:val="00973774"/>
    <w:rsid w:val="009B538A"/>
    <w:rsid w:val="009B6D09"/>
    <w:rsid w:val="009C41D8"/>
    <w:rsid w:val="009C6664"/>
    <w:rsid w:val="009D0D74"/>
    <w:rsid w:val="009F58DA"/>
    <w:rsid w:val="00A055CC"/>
    <w:rsid w:val="00A41877"/>
    <w:rsid w:val="00A578CA"/>
    <w:rsid w:val="00A7651A"/>
    <w:rsid w:val="00A92246"/>
    <w:rsid w:val="00A92412"/>
    <w:rsid w:val="00AD4805"/>
    <w:rsid w:val="00AD59BA"/>
    <w:rsid w:val="00AF65E0"/>
    <w:rsid w:val="00B46CD3"/>
    <w:rsid w:val="00B82C46"/>
    <w:rsid w:val="00BA3835"/>
    <w:rsid w:val="00BC1712"/>
    <w:rsid w:val="00BC3ECB"/>
    <w:rsid w:val="00BF58DE"/>
    <w:rsid w:val="00C2385A"/>
    <w:rsid w:val="00C23968"/>
    <w:rsid w:val="00C30F8D"/>
    <w:rsid w:val="00C3134E"/>
    <w:rsid w:val="00C5169E"/>
    <w:rsid w:val="00C607DE"/>
    <w:rsid w:val="00C6315B"/>
    <w:rsid w:val="00C972CA"/>
    <w:rsid w:val="00CB2CEA"/>
    <w:rsid w:val="00CB4865"/>
    <w:rsid w:val="00CD3B44"/>
    <w:rsid w:val="00CD7A70"/>
    <w:rsid w:val="00D1215C"/>
    <w:rsid w:val="00D12353"/>
    <w:rsid w:val="00D12E84"/>
    <w:rsid w:val="00D20789"/>
    <w:rsid w:val="00D2232C"/>
    <w:rsid w:val="00D275A4"/>
    <w:rsid w:val="00D40709"/>
    <w:rsid w:val="00D57A6C"/>
    <w:rsid w:val="00D74382"/>
    <w:rsid w:val="00D81647"/>
    <w:rsid w:val="00DC2C12"/>
    <w:rsid w:val="00DC3ED9"/>
    <w:rsid w:val="00DE051C"/>
    <w:rsid w:val="00DF1DA9"/>
    <w:rsid w:val="00E06071"/>
    <w:rsid w:val="00E11E47"/>
    <w:rsid w:val="00E1222B"/>
    <w:rsid w:val="00E122F0"/>
    <w:rsid w:val="00E259A5"/>
    <w:rsid w:val="00E36A6E"/>
    <w:rsid w:val="00E42B8C"/>
    <w:rsid w:val="00E46F60"/>
    <w:rsid w:val="00E536AB"/>
    <w:rsid w:val="00E6265A"/>
    <w:rsid w:val="00E96F81"/>
    <w:rsid w:val="00EB143D"/>
    <w:rsid w:val="00EC60C3"/>
    <w:rsid w:val="00ED1B2B"/>
    <w:rsid w:val="00EF2E59"/>
    <w:rsid w:val="00F024B6"/>
    <w:rsid w:val="00F20988"/>
    <w:rsid w:val="00F24923"/>
    <w:rsid w:val="00F352C3"/>
    <w:rsid w:val="00F353E5"/>
    <w:rsid w:val="00F40056"/>
    <w:rsid w:val="00F40E89"/>
    <w:rsid w:val="00F47671"/>
    <w:rsid w:val="00F6148F"/>
    <w:rsid w:val="00F76B9C"/>
    <w:rsid w:val="00F8334C"/>
    <w:rsid w:val="00F837A6"/>
    <w:rsid w:val="00F90EC6"/>
    <w:rsid w:val="00FA3D63"/>
    <w:rsid w:val="00FB2CA0"/>
    <w:rsid w:val="00FB79CC"/>
    <w:rsid w:val="00FB7B34"/>
    <w:rsid w:val="00FC5386"/>
    <w:rsid w:val="00FC688B"/>
    <w:rsid w:val="00FD70A5"/>
    <w:rsid w:val="00FF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1E39"/>
  <w15:docId w15:val="{48245098-FBCA-4D8A-9707-DABEBD95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6D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D3A"/>
    <w:rPr>
      <w:rFonts w:ascii="Segoe UI" w:hAnsi="Segoe UI" w:cs="Segoe UI"/>
      <w:sz w:val="18"/>
      <w:szCs w:val="18"/>
    </w:rPr>
  </w:style>
  <w:style w:type="table" w:styleId="TableGrid">
    <w:name w:val="Table Grid"/>
    <w:basedOn w:val="TableNormal"/>
    <w:uiPriority w:val="39"/>
    <w:rsid w:val="001412D9"/>
    <w:pPr>
      <w:spacing w:line="240" w:lineRule="auto"/>
    </w:pPr>
    <w:rPr>
      <w:rFonts w:ascii="Times New Roman" w:eastAsiaTheme="minorHAnsi" w:hAnsi="Times New Roman" w:cs="Times New Roman"/>
      <w:kern w:val="2"/>
      <w:sz w:val="24"/>
      <w:szCs w:val="24"/>
      <w:lang w:val="tr-T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3455">
      <w:bodyDiv w:val="1"/>
      <w:marLeft w:val="0"/>
      <w:marRight w:val="0"/>
      <w:marTop w:val="0"/>
      <w:marBottom w:val="0"/>
      <w:divBdr>
        <w:top w:val="none" w:sz="0" w:space="0" w:color="auto"/>
        <w:left w:val="none" w:sz="0" w:space="0" w:color="auto"/>
        <w:bottom w:val="none" w:sz="0" w:space="0" w:color="auto"/>
        <w:right w:val="none" w:sz="0" w:space="0" w:color="auto"/>
      </w:divBdr>
    </w:div>
    <w:div w:id="86460255">
      <w:bodyDiv w:val="1"/>
      <w:marLeft w:val="0"/>
      <w:marRight w:val="0"/>
      <w:marTop w:val="0"/>
      <w:marBottom w:val="0"/>
      <w:divBdr>
        <w:top w:val="none" w:sz="0" w:space="0" w:color="auto"/>
        <w:left w:val="none" w:sz="0" w:space="0" w:color="auto"/>
        <w:bottom w:val="none" w:sz="0" w:space="0" w:color="auto"/>
        <w:right w:val="none" w:sz="0" w:space="0" w:color="auto"/>
      </w:divBdr>
    </w:div>
    <w:div w:id="166332100">
      <w:bodyDiv w:val="1"/>
      <w:marLeft w:val="0"/>
      <w:marRight w:val="0"/>
      <w:marTop w:val="0"/>
      <w:marBottom w:val="0"/>
      <w:divBdr>
        <w:top w:val="none" w:sz="0" w:space="0" w:color="auto"/>
        <w:left w:val="none" w:sz="0" w:space="0" w:color="auto"/>
        <w:bottom w:val="none" w:sz="0" w:space="0" w:color="auto"/>
        <w:right w:val="none" w:sz="0" w:space="0" w:color="auto"/>
      </w:divBdr>
    </w:div>
    <w:div w:id="207645688">
      <w:bodyDiv w:val="1"/>
      <w:marLeft w:val="0"/>
      <w:marRight w:val="0"/>
      <w:marTop w:val="0"/>
      <w:marBottom w:val="0"/>
      <w:divBdr>
        <w:top w:val="none" w:sz="0" w:space="0" w:color="auto"/>
        <w:left w:val="none" w:sz="0" w:space="0" w:color="auto"/>
        <w:bottom w:val="none" w:sz="0" w:space="0" w:color="auto"/>
        <w:right w:val="none" w:sz="0" w:space="0" w:color="auto"/>
      </w:divBdr>
    </w:div>
    <w:div w:id="403994069">
      <w:bodyDiv w:val="1"/>
      <w:marLeft w:val="0"/>
      <w:marRight w:val="0"/>
      <w:marTop w:val="0"/>
      <w:marBottom w:val="0"/>
      <w:divBdr>
        <w:top w:val="none" w:sz="0" w:space="0" w:color="auto"/>
        <w:left w:val="none" w:sz="0" w:space="0" w:color="auto"/>
        <w:bottom w:val="none" w:sz="0" w:space="0" w:color="auto"/>
        <w:right w:val="none" w:sz="0" w:space="0" w:color="auto"/>
      </w:divBdr>
    </w:div>
    <w:div w:id="534076697">
      <w:bodyDiv w:val="1"/>
      <w:marLeft w:val="0"/>
      <w:marRight w:val="0"/>
      <w:marTop w:val="0"/>
      <w:marBottom w:val="0"/>
      <w:divBdr>
        <w:top w:val="none" w:sz="0" w:space="0" w:color="auto"/>
        <w:left w:val="none" w:sz="0" w:space="0" w:color="auto"/>
        <w:bottom w:val="none" w:sz="0" w:space="0" w:color="auto"/>
        <w:right w:val="none" w:sz="0" w:space="0" w:color="auto"/>
      </w:divBdr>
    </w:div>
    <w:div w:id="569003192">
      <w:bodyDiv w:val="1"/>
      <w:marLeft w:val="0"/>
      <w:marRight w:val="0"/>
      <w:marTop w:val="0"/>
      <w:marBottom w:val="0"/>
      <w:divBdr>
        <w:top w:val="none" w:sz="0" w:space="0" w:color="auto"/>
        <w:left w:val="none" w:sz="0" w:space="0" w:color="auto"/>
        <w:bottom w:val="none" w:sz="0" w:space="0" w:color="auto"/>
        <w:right w:val="none" w:sz="0" w:space="0" w:color="auto"/>
      </w:divBdr>
    </w:div>
    <w:div w:id="590164886">
      <w:bodyDiv w:val="1"/>
      <w:marLeft w:val="0"/>
      <w:marRight w:val="0"/>
      <w:marTop w:val="0"/>
      <w:marBottom w:val="0"/>
      <w:divBdr>
        <w:top w:val="none" w:sz="0" w:space="0" w:color="auto"/>
        <w:left w:val="none" w:sz="0" w:space="0" w:color="auto"/>
        <w:bottom w:val="none" w:sz="0" w:space="0" w:color="auto"/>
        <w:right w:val="none" w:sz="0" w:space="0" w:color="auto"/>
      </w:divBdr>
    </w:div>
    <w:div w:id="678625313">
      <w:bodyDiv w:val="1"/>
      <w:marLeft w:val="0"/>
      <w:marRight w:val="0"/>
      <w:marTop w:val="0"/>
      <w:marBottom w:val="0"/>
      <w:divBdr>
        <w:top w:val="none" w:sz="0" w:space="0" w:color="auto"/>
        <w:left w:val="none" w:sz="0" w:space="0" w:color="auto"/>
        <w:bottom w:val="none" w:sz="0" w:space="0" w:color="auto"/>
        <w:right w:val="none" w:sz="0" w:space="0" w:color="auto"/>
      </w:divBdr>
    </w:div>
    <w:div w:id="687101386">
      <w:bodyDiv w:val="1"/>
      <w:marLeft w:val="0"/>
      <w:marRight w:val="0"/>
      <w:marTop w:val="0"/>
      <w:marBottom w:val="0"/>
      <w:divBdr>
        <w:top w:val="none" w:sz="0" w:space="0" w:color="auto"/>
        <w:left w:val="none" w:sz="0" w:space="0" w:color="auto"/>
        <w:bottom w:val="none" w:sz="0" w:space="0" w:color="auto"/>
        <w:right w:val="none" w:sz="0" w:space="0" w:color="auto"/>
      </w:divBdr>
    </w:div>
    <w:div w:id="841890828">
      <w:bodyDiv w:val="1"/>
      <w:marLeft w:val="0"/>
      <w:marRight w:val="0"/>
      <w:marTop w:val="0"/>
      <w:marBottom w:val="0"/>
      <w:divBdr>
        <w:top w:val="none" w:sz="0" w:space="0" w:color="auto"/>
        <w:left w:val="none" w:sz="0" w:space="0" w:color="auto"/>
        <w:bottom w:val="none" w:sz="0" w:space="0" w:color="auto"/>
        <w:right w:val="none" w:sz="0" w:space="0" w:color="auto"/>
      </w:divBdr>
    </w:div>
    <w:div w:id="906651341">
      <w:bodyDiv w:val="1"/>
      <w:marLeft w:val="0"/>
      <w:marRight w:val="0"/>
      <w:marTop w:val="0"/>
      <w:marBottom w:val="0"/>
      <w:divBdr>
        <w:top w:val="none" w:sz="0" w:space="0" w:color="auto"/>
        <w:left w:val="none" w:sz="0" w:space="0" w:color="auto"/>
        <w:bottom w:val="none" w:sz="0" w:space="0" w:color="auto"/>
        <w:right w:val="none" w:sz="0" w:space="0" w:color="auto"/>
      </w:divBdr>
    </w:div>
    <w:div w:id="1006396263">
      <w:bodyDiv w:val="1"/>
      <w:marLeft w:val="0"/>
      <w:marRight w:val="0"/>
      <w:marTop w:val="0"/>
      <w:marBottom w:val="0"/>
      <w:divBdr>
        <w:top w:val="none" w:sz="0" w:space="0" w:color="auto"/>
        <w:left w:val="none" w:sz="0" w:space="0" w:color="auto"/>
        <w:bottom w:val="none" w:sz="0" w:space="0" w:color="auto"/>
        <w:right w:val="none" w:sz="0" w:space="0" w:color="auto"/>
      </w:divBdr>
    </w:div>
    <w:div w:id="1122117483">
      <w:bodyDiv w:val="1"/>
      <w:marLeft w:val="0"/>
      <w:marRight w:val="0"/>
      <w:marTop w:val="0"/>
      <w:marBottom w:val="0"/>
      <w:divBdr>
        <w:top w:val="none" w:sz="0" w:space="0" w:color="auto"/>
        <w:left w:val="none" w:sz="0" w:space="0" w:color="auto"/>
        <w:bottom w:val="none" w:sz="0" w:space="0" w:color="auto"/>
        <w:right w:val="none" w:sz="0" w:space="0" w:color="auto"/>
      </w:divBdr>
    </w:div>
    <w:div w:id="1197499700">
      <w:bodyDiv w:val="1"/>
      <w:marLeft w:val="0"/>
      <w:marRight w:val="0"/>
      <w:marTop w:val="0"/>
      <w:marBottom w:val="0"/>
      <w:divBdr>
        <w:top w:val="none" w:sz="0" w:space="0" w:color="auto"/>
        <w:left w:val="none" w:sz="0" w:space="0" w:color="auto"/>
        <w:bottom w:val="none" w:sz="0" w:space="0" w:color="auto"/>
        <w:right w:val="none" w:sz="0" w:space="0" w:color="auto"/>
      </w:divBdr>
    </w:div>
    <w:div w:id="1292976858">
      <w:bodyDiv w:val="1"/>
      <w:marLeft w:val="0"/>
      <w:marRight w:val="0"/>
      <w:marTop w:val="0"/>
      <w:marBottom w:val="0"/>
      <w:divBdr>
        <w:top w:val="none" w:sz="0" w:space="0" w:color="auto"/>
        <w:left w:val="none" w:sz="0" w:space="0" w:color="auto"/>
        <w:bottom w:val="none" w:sz="0" w:space="0" w:color="auto"/>
        <w:right w:val="none" w:sz="0" w:space="0" w:color="auto"/>
      </w:divBdr>
    </w:div>
    <w:div w:id="1305045002">
      <w:bodyDiv w:val="1"/>
      <w:marLeft w:val="0"/>
      <w:marRight w:val="0"/>
      <w:marTop w:val="0"/>
      <w:marBottom w:val="0"/>
      <w:divBdr>
        <w:top w:val="none" w:sz="0" w:space="0" w:color="auto"/>
        <w:left w:val="none" w:sz="0" w:space="0" w:color="auto"/>
        <w:bottom w:val="none" w:sz="0" w:space="0" w:color="auto"/>
        <w:right w:val="none" w:sz="0" w:space="0" w:color="auto"/>
      </w:divBdr>
    </w:div>
    <w:div w:id="1491168955">
      <w:bodyDiv w:val="1"/>
      <w:marLeft w:val="0"/>
      <w:marRight w:val="0"/>
      <w:marTop w:val="0"/>
      <w:marBottom w:val="0"/>
      <w:divBdr>
        <w:top w:val="none" w:sz="0" w:space="0" w:color="auto"/>
        <w:left w:val="none" w:sz="0" w:space="0" w:color="auto"/>
        <w:bottom w:val="none" w:sz="0" w:space="0" w:color="auto"/>
        <w:right w:val="none" w:sz="0" w:space="0" w:color="auto"/>
      </w:divBdr>
    </w:div>
    <w:div w:id="1755471976">
      <w:bodyDiv w:val="1"/>
      <w:marLeft w:val="0"/>
      <w:marRight w:val="0"/>
      <w:marTop w:val="0"/>
      <w:marBottom w:val="0"/>
      <w:divBdr>
        <w:top w:val="none" w:sz="0" w:space="0" w:color="auto"/>
        <w:left w:val="none" w:sz="0" w:space="0" w:color="auto"/>
        <w:bottom w:val="none" w:sz="0" w:space="0" w:color="auto"/>
        <w:right w:val="none" w:sz="0" w:space="0" w:color="auto"/>
      </w:divBdr>
    </w:div>
    <w:div w:id="1874808818">
      <w:bodyDiv w:val="1"/>
      <w:marLeft w:val="0"/>
      <w:marRight w:val="0"/>
      <w:marTop w:val="0"/>
      <w:marBottom w:val="0"/>
      <w:divBdr>
        <w:top w:val="none" w:sz="0" w:space="0" w:color="auto"/>
        <w:left w:val="none" w:sz="0" w:space="0" w:color="auto"/>
        <w:bottom w:val="none" w:sz="0" w:space="0" w:color="auto"/>
        <w:right w:val="none" w:sz="0" w:space="0" w:color="auto"/>
      </w:divBdr>
    </w:div>
    <w:div w:id="1964576218">
      <w:bodyDiv w:val="1"/>
      <w:marLeft w:val="0"/>
      <w:marRight w:val="0"/>
      <w:marTop w:val="0"/>
      <w:marBottom w:val="0"/>
      <w:divBdr>
        <w:top w:val="none" w:sz="0" w:space="0" w:color="auto"/>
        <w:left w:val="none" w:sz="0" w:space="0" w:color="auto"/>
        <w:bottom w:val="none" w:sz="0" w:space="0" w:color="auto"/>
        <w:right w:val="none" w:sz="0" w:space="0" w:color="auto"/>
      </w:divBdr>
    </w:div>
    <w:div w:id="1998537234">
      <w:bodyDiv w:val="1"/>
      <w:marLeft w:val="0"/>
      <w:marRight w:val="0"/>
      <w:marTop w:val="0"/>
      <w:marBottom w:val="0"/>
      <w:divBdr>
        <w:top w:val="none" w:sz="0" w:space="0" w:color="auto"/>
        <w:left w:val="none" w:sz="0" w:space="0" w:color="auto"/>
        <w:bottom w:val="none" w:sz="0" w:space="0" w:color="auto"/>
        <w:right w:val="none" w:sz="0" w:space="0" w:color="auto"/>
      </w:divBdr>
    </w:div>
    <w:div w:id="2074544894">
      <w:bodyDiv w:val="1"/>
      <w:marLeft w:val="0"/>
      <w:marRight w:val="0"/>
      <w:marTop w:val="0"/>
      <w:marBottom w:val="0"/>
      <w:divBdr>
        <w:top w:val="none" w:sz="0" w:space="0" w:color="auto"/>
        <w:left w:val="none" w:sz="0" w:space="0" w:color="auto"/>
        <w:bottom w:val="none" w:sz="0" w:space="0" w:color="auto"/>
        <w:right w:val="none" w:sz="0" w:space="0" w:color="auto"/>
      </w:divBdr>
    </w:div>
    <w:div w:id="207751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1297</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CeylanYozgatligil</dc:creator>
  <cp:lastModifiedBy>eren kayaalp</cp:lastModifiedBy>
  <cp:revision>2</cp:revision>
  <dcterms:created xsi:type="dcterms:W3CDTF">2024-12-08T19:34:00Z</dcterms:created>
  <dcterms:modified xsi:type="dcterms:W3CDTF">2024-12-08T19:34:00Z</dcterms:modified>
</cp:coreProperties>
</file>