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6862" w:rsidRDefault="00513592" w:rsidP="00513592">
      <w:pPr>
        <w:jc w:val="center"/>
        <w:rPr>
          <w:b/>
          <w:bCs/>
          <w:sz w:val="48"/>
          <w:szCs w:val="48"/>
        </w:rPr>
      </w:pPr>
      <w:r w:rsidRPr="00513592">
        <w:rPr>
          <w:b/>
          <w:bCs/>
          <w:sz w:val="48"/>
          <w:szCs w:val="48"/>
        </w:rPr>
        <w:t>Configuration</w:t>
      </w:r>
    </w:p>
    <w:p w:rsidR="00513592" w:rsidRDefault="00513592" w:rsidP="00513592">
      <w:r>
        <w:t>1-</w:t>
      </w:r>
      <w:r w:rsidRPr="00513592">
        <w:t>On voit aussi, dans la barre de menu de navigation, des icônes avec des nombres. Ce sont des alertes et des notifications pour faire des mises à jour du système ou des plugins, ou s’il y a des problèmes au niveau de Jenkins.</w:t>
      </w:r>
      <w:r w:rsidRPr="00513592">
        <w:drawing>
          <wp:inline distT="0" distB="0" distL="0" distR="0" wp14:anchorId="3D9975E9" wp14:editId="22AAB785">
            <wp:extent cx="5760720" cy="1167765"/>
            <wp:effectExtent l="0" t="0" r="0" b="0"/>
            <wp:docPr id="9585173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17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92" w:rsidRDefault="007915B2" w:rsidP="007915B2">
      <w:pPr>
        <w:rPr>
          <w:b/>
          <w:bCs/>
        </w:rPr>
      </w:pPr>
      <w:r>
        <w:t>2-</w:t>
      </w:r>
      <w:r w:rsidRPr="007915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7915B2">
        <w:t xml:space="preserve">Pour la configuration, on va dans </w:t>
      </w:r>
      <w:r w:rsidRPr="007915B2">
        <w:rPr>
          <w:b/>
          <w:bCs/>
        </w:rPr>
        <w:t>« Administrer Jenkins »</w:t>
      </w:r>
      <w:r w:rsidRPr="007915B2">
        <w:t xml:space="preserve">, puis on accède à la section </w:t>
      </w:r>
      <w:r w:rsidRPr="007915B2">
        <w:rPr>
          <w:b/>
          <w:bCs/>
        </w:rPr>
        <w:t>« Système ».</w:t>
      </w:r>
    </w:p>
    <w:p w:rsidR="007915B2" w:rsidRDefault="007915B2" w:rsidP="007915B2">
      <w:r w:rsidRPr="007915B2">
        <w:drawing>
          <wp:inline distT="0" distB="0" distL="0" distR="0" wp14:anchorId="2C8F2844" wp14:editId="59AC8D75">
            <wp:extent cx="5760720" cy="1560830"/>
            <wp:effectExtent l="0" t="0" r="0" b="1270"/>
            <wp:docPr id="2125986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86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B2" w:rsidRDefault="007915B2" w:rsidP="007915B2">
      <w:r>
        <w:t>3-</w:t>
      </w:r>
      <w:r w:rsidRPr="007915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7915B2">
        <w:t xml:space="preserve">Puis, on peut changer le répertoire </w:t>
      </w:r>
      <w:r w:rsidRPr="007915B2">
        <w:rPr>
          <w:i/>
          <w:iCs/>
        </w:rPr>
        <w:t>Home</w:t>
      </w:r>
      <w:r w:rsidRPr="007915B2">
        <w:t>. Vous pouvez cliquer sur l’icône « ? » pour obtenir les instructions pour le modifier.</w:t>
      </w:r>
    </w:p>
    <w:p w:rsidR="007915B2" w:rsidRDefault="007915B2" w:rsidP="007915B2">
      <w:r w:rsidRPr="007915B2">
        <w:drawing>
          <wp:inline distT="0" distB="0" distL="0" distR="0" wp14:anchorId="2AAB45F6" wp14:editId="28220147">
            <wp:extent cx="5760720" cy="1511935"/>
            <wp:effectExtent l="0" t="0" r="0" b="0"/>
            <wp:docPr id="1786089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8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B2" w:rsidRPr="00513592" w:rsidRDefault="007915B2" w:rsidP="007915B2">
      <w:r>
        <w:t>4-</w:t>
      </w:r>
    </w:p>
    <w:sectPr w:rsidR="007915B2" w:rsidRPr="0051359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D5F3D"/>
    <w:multiLevelType w:val="hybridMultilevel"/>
    <w:tmpl w:val="3C585502"/>
    <w:lvl w:ilvl="0" w:tplc="7B04E5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85712"/>
    <w:multiLevelType w:val="hybridMultilevel"/>
    <w:tmpl w:val="487AF8A0"/>
    <w:lvl w:ilvl="0" w:tplc="8318D4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5179119">
    <w:abstractNumId w:val="0"/>
  </w:num>
  <w:num w:numId="2" w16cid:durableId="604390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62"/>
    <w:rsid w:val="00196862"/>
    <w:rsid w:val="00513592"/>
    <w:rsid w:val="007915B2"/>
    <w:rsid w:val="00B13F21"/>
    <w:rsid w:val="00E9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278D"/>
  <w15:chartTrackingRefBased/>
  <w15:docId w15:val="{4B4B04EB-6171-4C7C-99F7-5033E6E5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6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6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6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6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6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6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6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6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6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6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6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6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686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686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68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68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68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68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6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6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6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6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6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68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68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686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6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686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6862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915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1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2025-04-09T15:52:00Z</dcterms:created>
  <dcterms:modified xsi:type="dcterms:W3CDTF">2025-04-09T16:16:00Z</dcterms:modified>
</cp:coreProperties>
</file>