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7204144"/>
        <w:docPartObj>
          <w:docPartGallery w:val="Cover Pages"/>
          <w:docPartUnique/>
        </w:docPartObj>
      </w:sdtPr>
      <w:sdtEndPr/>
      <w:sdtContent>
        <w:p w14:paraId="26E04697" w14:textId="250D2783" w:rsidR="000C005B" w:rsidRDefault="000C005B">
          <w:r>
            <w:rPr>
              <w:noProof/>
            </w:rPr>
            <mc:AlternateContent>
              <mc:Choice Requires="wpg">
                <w:drawing>
                  <wp:anchor distT="0" distB="0" distL="114300" distR="114300" simplePos="0" relativeHeight="251658241" behindDoc="0" locked="0" layoutInCell="1" allowOverlap="1" wp14:anchorId="0500D704" wp14:editId="0C4564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841B4FA">
                  <v:group id="Grupo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6C250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tâ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p>
        <w:p w14:paraId="341EF107" w14:textId="77777777" w:rsidR="008C40F3" w:rsidRDefault="00092717">
          <w:r>
            <w:rPr>
              <w:noProof/>
            </w:rPr>
            <mc:AlternateContent>
              <mc:Choice Requires="wps">
                <w:drawing>
                  <wp:anchor distT="45720" distB="45720" distL="114300" distR="114300" simplePos="0" relativeHeight="251658242" behindDoc="0" locked="0" layoutInCell="1" allowOverlap="1" wp14:anchorId="56F218CB" wp14:editId="15D7EBE0">
                    <wp:simplePos x="0" y="0"/>
                    <wp:positionH relativeFrom="margin">
                      <wp:align>center</wp:align>
                    </wp:positionH>
                    <wp:positionV relativeFrom="paragraph">
                      <wp:posOffset>7284085</wp:posOffset>
                    </wp:positionV>
                    <wp:extent cx="6388100" cy="1208405"/>
                    <wp:effectExtent l="0" t="0" r="12700" b="2095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1208405"/>
                            </a:xfrm>
                            <a:prstGeom prst="rect">
                              <a:avLst/>
                            </a:prstGeom>
                            <a:solidFill>
                              <a:srgbClr val="FFFFFF"/>
                            </a:solidFill>
                            <a:ln w="12700">
                              <a:solidFill>
                                <a:schemeClr val="accent1"/>
                              </a:solidFill>
                              <a:miter lim="800000"/>
                              <a:headEnd/>
                              <a:tailEnd/>
                            </a:ln>
                          </wps:spPr>
                          <wps:txbx>
                            <w:txbxContent>
                              <w:p w14:paraId="0B078835" w14:textId="40C567EF" w:rsidR="00092717" w:rsidRDefault="00092717" w:rsidP="00092717">
                                <w:pPr>
                                  <w:jc w:val="center"/>
                                  <w:rPr>
                                    <w:sz w:val="44"/>
                                    <w:szCs w:val="44"/>
                                  </w:rPr>
                                </w:pPr>
                                <w:r w:rsidRPr="00092717">
                                  <w:rPr>
                                    <w:sz w:val="44"/>
                                    <w:szCs w:val="44"/>
                                  </w:rPr>
                                  <w:t>Maria Inês Teixeira Gama 202003315</w:t>
                                </w:r>
                              </w:p>
                              <w:p w14:paraId="3B011413" w14:textId="77777777" w:rsidR="00092717" w:rsidRPr="00E755A9" w:rsidRDefault="00092717" w:rsidP="00092717">
                                <w:pPr>
                                  <w:jc w:val="center"/>
                                  <w:rPr>
                                    <w:sz w:val="32"/>
                                    <w:szCs w:val="32"/>
                                  </w:rPr>
                                </w:pPr>
                                <w:r w:rsidRPr="00E755A9">
                                  <w:rPr>
                                    <w:sz w:val="32"/>
                                    <w:szCs w:val="32"/>
                                  </w:rPr>
                                  <w:t>Mestrado em Física Médica 2021/2022</w:t>
                                </w:r>
                              </w:p>
                              <w:p w14:paraId="0FDA68A6" w14:textId="67624A33" w:rsidR="00092717" w:rsidRDefault="00092717" w:rsidP="00092717">
                                <w:pPr>
                                  <w:jc w:val="center"/>
                                </w:pPr>
                                <w:r w:rsidRPr="00E755A9">
                                  <w:rPr>
                                    <w:sz w:val="32"/>
                                    <w:szCs w:val="32"/>
                                  </w:rPr>
                                  <w:t>Dosimetria,</w:t>
                                </w:r>
                                <w:r>
                                  <w:rPr>
                                    <w:sz w:val="32"/>
                                    <w:szCs w:val="32"/>
                                  </w:rPr>
                                  <w:t xml:space="preserve"> Radiobiologia e</w:t>
                                </w:r>
                                <w:r w:rsidRPr="00E755A9">
                                  <w:rPr>
                                    <w:sz w:val="32"/>
                                    <w:szCs w:val="32"/>
                                  </w:rPr>
                                  <w:t xml:space="preserve"> Proteção</w:t>
                                </w:r>
                                <w:r>
                                  <w:rPr>
                                    <w:sz w:val="32"/>
                                    <w:szCs w:val="32"/>
                                  </w:rPr>
                                  <w:t xml:space="preserve"> Radiológica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28E986E7">
                  <v:shapetype id="_x0000_t202" coordsize="21600,21600" o:spt="202" path="m,l,21600r21600,l21600,xe" w14:anchorId="56F218CB">
                    <v:stroke joinstyle="miter"/>
                    <v:path gradientshapeok="t" o:connecttype="rect"/>
                  </v:shapetype>
                  <v:shape id="Caixa de Texto 2" style="position:absolute;margin-left:0;margin-top:573.55pt;width:503pt;height:95.15pt;z-index:25165824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spid="_x0000_s1026" strokecolor="#4472c4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">
                    <v:textbox style="mso-fit-shape-to-text:t">
                      <w:txbxContent>
                        <w:p w:rsidR="00092717" w:rsidP="00092717" w:rsidRDefault="00092717" w14:paraId="095A61B1" w14:textId="40C567EF">
                          <w:pPr>
                            <w:jc w:val="center"/>
                            <w:rPr>
                              <w:sz w:val="44"/>
                              <w:szCs w:val="44"/>
                            </w:rPr>
                          </w:pPr>
                          <w:r w:rsidRPr="00092717">
                            <w:rPr>
                              <w:sz w:val="44"/>
                              <w:szCs w:val="44"/>
                            </w:rPr>
                            <w:t>Maria Inês Teixeira Gama 202003315</w:t>
                          </w:r>
                        </w:p>
                        <w:p w:rsidRPr="00E755A9" w:rsidR="00092717" w:rsidP="00092717" w:rsidRDefault="00092717" w14:paraId="0E9A6EDC" w14:textId="77777777">
                          <w:pPr>
                            <w:jc w:val="center"/>
                            <w:rPr>
                              <w:sz w:val="32"/>
                              <w:szCs w:val="32"/>
                            </w:rPr>
                          </w:pPr>
                          <w:r w:rsidRPr="00E755A9">
                            <w:rPr>
                              <w:sz w:val="32"/>
                              <w:szCs w:val="32"/>
                            </w:rPr>
                            <w:t>Mestrado em Física Médica 2021/2022</w:t>
                          </w:r>
                        </w:p>
                        <w:p w:rsidR="00092717" w:rsidP="00092717" w:rsidRDefault="00092717" w14:paraId="0293749F" w14:textId="67624A33">
                          <w:pPr>
                            <w:jc w:val="center"/>
                          </w:pPr>
                          <w:r w:rsidRPr="00E755A9">
                            <w:rPr>
                              <w:sz w:val="32"/>
                              <w:szCs w:val="32"/>
                            </w:rPr>
                            <w:t>Dosimetria,</w:t>
                          </w:r>
                          <w:r>
                            <w:rPr>
                              <w:sz w:val="32"/>
                              <w:szCs w:val="32"/>
                            </w:rPr>
                            <w:t xml:space="preserve"> Radiobiologia e</w:t>
                          </w:r>
                          <w:r w:rsidRPr="00E755A9">
                            <w:rPr>
                              <w:sz w:val="32"/>
                              <w:szCs w:val="32"/>
                            </w:rPr>
                            <w:t xml:space="preserve"> Proteção</w:t>
                          </w:r>
                          <w:r>
                            <w:rPr>
                              <w:sz w:val="32"/>
                              <w:szCs w:val="32"/>
                            </w:rPr>
                            <w:t xml:space="preserve"> Radiológica</w:t>
                          </w:r>
                        </w:p>
                      </w:txbxContent>
                    </v:textbox>
                    <w10:wrap type="square" anchorx="margin"/>
                  </v:shape>
                </w:pict>
              </mc:Fallback>
            </mc:AlternateContent>
          </w:r>
          <w:r>
            <w:rPr>
              <w:noProof/>
            </w:rPr>
            <mc:AlternateContent>
              <mc:Choice Requires="wps">
                <w:drawing>
                  <wp:anchor distT="0" distB="0" distL="114300" distR="114300" simplePos="0" relativeHeight="251658240" behindDoc="0" locked="0" layoutInCell="1" allowOverlap="1" wp14:anchorId="2B533D2E" wp14:editId="0FE91943">
                    <wp:simplePos x="0" y="0"/>
                    <wp:positionH relativeFrom="margin">
                      <wp:posOffset>-1715135</wp:posOffset>
                    </wp:positionH>
                    <wp:positionV relativeFrom="page">
                      <wp:posOffset>2730500</wp:posOffset>
                    </wp:positionV>
                    <wp:extent cx="8051800" cy="3888740"/>
                    <wp:effectExtent l="0" t="0" r="0" b="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8051800" cy="388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5B917" w14:textId="23C03950" w:rsidR="000C005B" w:rsidRDefault="009232DC">
                                <w:pPr>
                                  <w:jc w:val="right"/>
                                  <w:rPr>
                                    <w:color w:val="4472C4" w:themeColor="accent1"/>
                                    <w:sz w:val="64"/>
                                    <w:szCs w:val="64"/>
                                  </w:rPr>
                                </w:pPr>
                                <w:sdt>
                                  <w:sdtPr>
                                    <w:rPr>
                                      <w:caps/>
                                      <w:color w:val="4472C4" w:themeColor="accent1"/>
                                      <w:sz w:val="72"/>
                                      <w:szCs w:val="7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005B" w:rsidRPr="000C005B">
                                      <w:rPr>
                                        <w:caps/>
                                        <w:color w:val="4472C4" w:themeColor="accent1"/>
                                        <w:sz w:val="72"/>
                                        <w:szCs w:val="72"/>
                                      </w:rPr>
                                      <w:t>Efeitos da radiação ionizante na tiroide</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92A4D32" w14:textId="1E0E8ACA" w:rsidR="000C005B" w:rsidRDefault="00BF67D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B17F51D">
                  <v:shape id="Caixa de Texto 154" style="position:absolute;margin-left:-135.05pt;margin-top:215pt;width:634pt;height:306.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" w14:anchorId="2B533D2E">
                    <v:textbox inset="126pt,0,54pt,0">
                      <w:txbxContent>
                        <w:p w:rsidR="000C005B" w:rsidRDefault="007C6F1E" w14:paraId="766C3B25" w14:textId="23C03950">
                          <w:pPr>
                            <w:jc w:val="right"/>
                            <w:rPr>
                              <w:color w:val="4472C4" w:themeColor="accent1"/>
                              <w:sz w:val="64"/>
                              <w:szCs w:val="64"/>
                            </w:rPr>
                          </w:pPr>
                          <w:sdt>
                            <w:sdtPr>
                              <w:id w:val="1141049232"/>
                              <w:rPr>
                                <w:caps/>
                                <w:color w:val="4472C4" w:themeColor="accent1"/>
                                <w:sz w:val="72"/>
                                <w:szCs w:val="7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C005B" w:rsidR="000C005B">
                                <w:rPr>
                                  <w:caps/>
                                  <w:color w:val="4472C4" w:themeColor="accent1"/>
                                  <w:sz w:val="72"/>
                                  <w:szCs w:val="72"/>
                                </w:rPr>
                                <w:t>Efeitos da radiação ionizante na tiroide</w:t>
                              </w:r>
                            </w:sdtContent>
                          </w:sdt>
                        </w:p>
                        <w:sdt>
                          <w:sdtPr>
                            <w:id w:val="1261139459"/>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0C005B" w:rsidRDefault="00BF67DC" w14:paraId="207CCF61" w14:textId="1E0E8AC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p>
        <w:p w14:paraId="1000653F" w14:textId="77777777" w:rsidR="008C40F3" w:rsidRDefault="008C40F3"/>
        <w:p w14:paraId="71A8DF18" w14:textId="77777777" w:rsidR="008C40F3" w:rsidRDefault="008C40F3"/>
        <w:p w14:paraId="2D6133C4" w14:textId="77777777" w:rsidR="008C40F3" w:rsidRDefault="008C40F3"/>
        <w:p w14:paraId="2B8BDD6F" w14:textId="77777777" w:rsidR="008C40F3" w:rsidRDefault="008C40F3"/>
        <w:p w14:paraId="2776189C" w14:textId="77777777" w:rsidR="008C40F3" w:rsidRDefault="008C40F3"/>
        <w:p w14:paraId="681A8281" w14:textId="77777777" w:rsidR="008C40F3" w:rsidRDefault="008C40F3"/>
        <w:p w14:paraId="0ECED582" w14:textId="77777777" w:rsidR="008C40F3" w:rsidRDefault="008C40F3"/>
        <w:p w14:paraId="7A7E07A1" w14:textId="77777777" w:rsidR="008C40F3" w:rsidRDefault="008C40F3"/>
        <w:p w14:paraId="6B267B2F" w14:textId="77777777" w:rsidR="008C40F3" w:rsidRDefault="008C40F3"/>
        <w:p w14:paraId="3CDD67B3" w14:textId="3E50AB37" w:rsidR="00E755A9" w:rsidRDefault="009232DC"/>
      </w:sdtContent>
    </w:sdt>
    <w:sdt>
      <w:sdtPr>
        <w:rPr>
          <w:rFonts w:asciiTheme="minorHAnsi" w:eastAsiaTheme="minorHAnsi" w:hAnsiTheme="minorHAnsi" w:cstheme="minorBidi"/>
          <w:color w:val="auto"/>
          <w:sz w:val="22"/>
          <w:szCs w:val="22"/>
          <w:lang w:eastAsia="en-US"/>
        </w:rPr>
        <w:id w:val="-2136482988"/>
        <w:docPartObj>
          <w:docPartGallery w:val="Table of Contents"/>
          <w:docPartUnique/>
        </w:docPartObj>
      </w:sdtPr>
      <w:sdtEndPr>
        <w:rPr>
          <w:b/>
          <w:bCs/>
        </w:rPr>
      </w:sdtEndPr>
      <w:sdtContent>
        <w:p w14:paraId="29EC7D9C" w14:textId="4D47389E" w:rsidR="00E755A9" w:rsidRPr="007A547C" w:rsidRDefault="00E755A9">
          <w:pPr>
            <w:pStyle w:val="Cabealhodondice"/>
            <w:rPr>
              <w:rFonts w:asciiTheme="minorHAnsi" w:hAnsiTheme="minorHAnsi" w:cstheme="minorHAnsi"/>
              <w:color w:val="auto"/>
              <w:sz w:val="36"/>
              <w:szCs w:val="36"/>
            </w:rPr>
          </w:pPr>
          <w:r w:rsidRPr="007A547C">
            <w:rPr>
              <w:rFonts w:asciiTheme="minorHAnsi" w:hAnsiTheme="minorHAnsi" w:cstheme="minorHAnsi"/>
              <w:color w:val="auto"/>
              <w:sz w:val="36"/>
              <w:szCs w:val="36"/>
            </w:rPr>
            <w:t>Índice</w:t>
          </w:r>
        </w:p>
        <w:p w14:paraId="49D4C314" w14:textId="50A5B3D9" w:rsidR="004D05EF" w:rsidRDefault="00E755A9">
          <w:pPr>
            <w:pStyle w:val="ndice1"/>
            <w:tabs>
              <w:tab w:val="right" w:leader="dot" w:pos="8494"/>
            </w:tabs>
            <w:rPr>
              <w:rFonts w:eastAsiaTheme="minorEastAsia"/>
              <w:noProof/>
              <w:lang w:eastAsia="pt-PT"/>
            </w:rPr>
          </w:pPr>
          <w:r w:rsidRPr="007A547C">
            <w:fldChar w:fldCharType="begin"/>
          </w:r>
          <w:r w:rsidRPr="007A547C">
            <w:instrText xml:space="preserve"> TOC \o "1-3" \h \z \u </w:instrText>
          </w:r>
          <w:r w:rsidRPr="007A547C">
            <w:fldChar w:fldCharType="separate"/>
          </w:r>
          <w:hyperlink w:anchor="_Toc89809251" w:history="1">
            <w:r w:rsidR="004D05EF" w:rsidRPr="0051014C">
              <w:rPr>
                <w:rStyle w:val="Hiperligao"/>
                <w:rFonts w:cstheme="minorHAnsi"/>
                <w:noProof/>
              </w:rPr>
              <w:t>Introdução</w:t>
            </w:r>
            <w:r w:rsidR="004D05EF">
              <w:rPr>
                <w:noProof/>
                <w:webHidden/>
              </w:rPr>
              <w:tab/>
            </w:r>
            <w:r w:rsidR="004D05EF">
              <w:rPr>
                <w:noProof/>
                <w:webHidden/>
              </w:rPr>
              <w:fldChar w:fldCharType="begin"/>
            </w:r>
            <w:r w:rsidR="004D05EF">
              <w:rPr>
                <w:noProof/>
                <w:webHidden/>
              </w:rPr>
              <w:instrText xml:space="preserve"> PAGEREF _Toc89809251 \h </w:instrText>
            </w:r>
            <w:r w:rsidR="004D05EF">
              <w:rPr>
                <w:noProof/>
                <w:webHidden/>
              </w:rPr>
            </w:r>
            <w:r w:rsidR="004D05EF">
              <w:rPr>
                <w:noProof/>
                <w:webHidden/>
              </w:rPr>
              <w:fldChar w:fldCharType="separate"/>
            </w:r>
            <w:r w:rsidR="004D05EF">
              <w:rPr>
                <w:noProof/>
                <w:webHidden/>
              </w:rPr>
              <w:t>2</w:t>
            </w:r>
            <w:r w:rsidR="004D05EF">
              <w:rPr>
                <w:noProof/>
                <w:webHidden/>
              </w:rPr>
              <w:fldChar w:fldCharType="end"/>
            </w:r>
          </w:hyperlink>
        </w:p>
        <w:p w14:paraId="024CAAB7" w14:textId="58D7CD5B" w:rsidR="004D05EF" w:rsidRDefault="004D05EF">
          <w:pPr>
            <w:pStyle w:val="ndice1"/>
            <w:tabs>
              <w:tab w:val="right" w:leader="dot" w:pos="8494"/>
            </w:tabs>
            <w:rPr>
              <w:rFonts w:eastAsiaTheme="minorEastAsia"/>
              <w:noProof/>
              <w:lang w:eastAsia="pt-PT"/>
            </w:rPr>
          </w:pPr>
          <w:hyperlink w:anchor="_Toc89809252" w:history="1">
            <w:r w:rsidRPr="0051014C">
              <w:rPr>
                <w:rStyle w:val="Hiperligao"/>
                <w:rFonts w:cstheme="minorHAnsi"/>
                <w:noProof/>
              </w:rPr>
              <w:t>Fundamentação teórica</w:t>
            </w:r>
            <w:r>
              <w:rPr>
                <w:noProof/>
                <w:webHidden/>
              </w:rPr>
              <w:tab/>
            </w:r>
            <w:r>
              <w:rPr>
                <w:noProof/>
                <w:webHidden/>
              </w:rPr>
              <w:fldChar w:fldCharType="begin"/>
            </w:r>
            <w:r>
              <w:rPr>
                <w:noProof/>
                <w:webHidden/>
              </w:rPr>
              <w:instrText xml:space="preserve"> PAGEREF _Toc89809252 \h </w:instrText>
            </w:r>
            <w:r>
              <w:rPr>
                <w:noProof/>
                <w:webHidden/>
              </w:rPr>
            </w:r>
            <w:r>
              <w:rPr>
                <w:noProof/>
                <w:webHidden/>
              </w:rPr>
              <w:fldChar w:fldCharType="separate"/>
            </w:r>
            <w:r>
              <w:rPr>
                <w:noProof/>
                <w:webHidden/>
              </w:rPr>
              <w:t>3</w:t>
            </w:r>
            <w:r>
              <w:rPr>
                <w:noProof/>
                <w:webHidden/>
              </w:rPr>
              <w:fldChar w:fldCharType="end"/>
            </w:r>
          </w:hyperlink>
        </w:p>
        <w:p w14:paraId="523DD6CB" w14:textId="030A38FF" w:rsidR="004D05EF" w:rsidRDefault="004D05EF">
          <w:pPr>
            <w:pStyle w:val="ndice2"/>
            <w:tabs>
              <w:tab w:val="right" w:leader="dot" w:pos="8494"/>
            </w:tabs>
            <w:rPr>
              <w:rFonts w:eastAsiaTheme="minorEastAsia"/>
              <w:noProof/>
              <w:lang w:eastAsia="pt-PT"/>
            </w:rPr>
          </w:pPr>
          <w:hyperlink w:anchor="_Toc89809253" w:history="1">
            <w:r w:rsidRPr="0051014C">
              <w:rPr>
                <w:rStyle w:val="Hiperligao"/>
                <w:rFonts w:cstheme="minorHAnsi"/>
                <w:noProof/>
              </w:rPr>
              <w:t>Efeitos Biológicos da Radiação</w:t>
            </w:r>
            <w:r>
              <w:rPr>
                <w:noProof/>
                <w:webHidden/>
              </w:rPr>
              <w:tab/>
            </w:r>
            <w:r>
              <w:rPr>
                <w:noProof/>
                <w:webHidden/>
              </w:rPr>
              <w:fldChar w:fldCharType="begin"/>
            </w:r>
            <w:r>
              <w:rPr>
                <w:noProof/>
                <w:webHidden/>
              </w:rPr>
              <w:instrText xml:space="preserve"> PAGEREF _Toc89809253 \h </w:instrText>
            </w:r>
            <w:r>
              <w:rPr>
                <w:noProof/>
                <w:webHidden/>
              </w:rPr>
            </w:r>
            <w:r>
              <w:rPr>
                <w:noProof/>
                <w:webHidden/>
              </w:rPr>
              <w:fldChar w:fldCharType="separate"/>
            </w:r>
            <w:r>
              <w:rPr>
                <w:noProof/>
                <w:webHidden/>
              </w:rPr>
              <w:t>3</w:t>
            </w:r>
            <w:r>
              <w:rPr>
                <w:noProof/>
                <w:webHidden/>
              </w:rPr>
              <w:fldChar w:fldCharType="end"/>
            </w:r>
          </w:hyperlink>
        </w:p>
        <w:p w14:paraId="2965F8F3" w14:textId="0961355A" w:rsidR="004D05EF" w:rsidRDefault="004D05EF">
          <w:pPr>
            <w:pStyle w:val="ndice2"/>
            <w:tabs>
              <w:tab w:val="right" w:leader="dot" w:pos="8494"/>
            </w:tabs>
            <w:rPr>
              <w:rFonts w:eastAsiaTheme="minorEastAsia"/>
              <w:noProof/>
              <w:lang w:eastAsia="pt-PT"/>
            </w:rPr>
          </w:pPr>
          <w:hyperlink w:anchor="_Toc89809254" w:history="1">
            <w:r w:rsidRPr="0051014C">
              <w:rPr>
                <w:rStyle w:val="Hiperligao"/>
                <w:rFonts w:cstheme="minorHAnsi"/>
                <w:noProof/>
              </w:rPr>
              <w:t>Ciclo Celular</w:t>
            </w:r>
            <w:r>
              <w:rPr>
                <w:noProof/>
                <w:webHidden/>
              </w:rPr>
              <w:tab/>
            </w:r>
            <w:r>
              <w:rPr>
                <w:noProof/>
                <w:webHidden/>
              </w:rPr>
              <w:fldChar w:fldCharType="begin"/>
            </w:r>
            <w:r>
              <w:rPr>
                <w:noProof/>
                <w:webHidden/>
              </w:rPr>
              <w:instrText xml:space="preserve"> PAGEREF _Toc89809254 \h </w:instrText>
            </w:r>
            <w:r>
              <w:rPr>
                <w:noProof/>
                <w:webHidden/>
              </w:rPr>
            </w:r>
            <w:r>
              <w:rPr>
                <w:noProof/>
                <w:webHidden/>
              </w:rPr>
              <w:fldChar w:fldCharType="separate"/>
            </w:r>
            <w:r>
              <w:rPr>
                <w:noProof/>
                <w:webHidden/>
              </w:rPr>
              <w:t>3</w:t>
            </w:r>
            <w:r>
              <w:rPr>
                <w:noProof/>
                <w:webHidden/>
              </w:rPr>
              <w:fldChar w:fldCharType="end"/>
            </w:r>
          </w:hyperlink>
        </w:p>
        <w:p w14:paraId="480C4C88" w14:textId="64FD4842" w:rsidR="004D05EF" w:rsidRDefault="004D05EF">
          <w:pPr>
            <w:pStyle w:val="ndice2"/>
            <w:tabs>
              <w:tab w:val="right" w:leader="dot" w:pos="8494"/>
            </w:tabs>
            <w:rPr>
              <w:rFonts w:eastAsiaTheme="minorEastAsia"/>
              <w:noProof/>
              <w:lang w:eastAsia="pt-PT"/>
            </w:rPr>
          </w:pPr>
          <w:hyperlink w:anchor="_Toc89809255" w:history="1">
            <w:r w:rsidRPr="0051014C">
              <w:rPr>
                <w:rStyle w:val="Hiperligao"/>
                <w:rFonts w:cstheme="minorHAnsi"/>
                <w:noProof/>
              </w:rPr>
              <w:t>Anatomia e funcionamento da tiroide</w:t>
            </w:r>
            <w:r>
              <w:rPr>
                <w:noProof/>
                <w:webHidden/>
              </w:rPr>
              <w:tab/>
            </w:r>
            <w:r>
              <w:rPr>
                <w:noProof/>
                <w:webHidden/>
              </w:rPr>
              <w:fldChar w:fldCharType="begin"/>
            </w:r>
            <w:r>
              <w:rPr>
                <w:noProof/>
                <w:webHidden/>
              </w:rPr>
              <w:instrText xml:space="preserve"> PAGEREF _Toc89809255 \h </w:instrText>
            </w:r>
            <w:r>
              <w:rPr>
                <w:noProof/>
                <w:webHidden/>
              </w:rPr>
            </w:r>
            <w:r>
              <w:rPr>
                <w:noProof/>
                <w:webHidden/>
              </w:rPr>
              <w:fldChar w:fldCharType="separate"/>
            </w:r>
            <w:r>
              <w:rPr>
                <w:noProof/>
                <w:webHidden/>
              </w:rPr>
              <w:t>4</w:t>
            </w:r>
            <w:r>
              <w:rPr>
                <w:noProof/>
                <w:webHidden/>
              </w:rPr>
              <w:fldChar w:fldCharType="end"/>
            </w:r>
          </w:hyperlink>
        </w:p>
        <w:p w14:paraId="1AE0D779" w14:textId="2FD505A6" w:rsidR="004D05EF" w:rsidRDefault="004D05EF">
          <w:pPr>
            <w:pStyle w:val="ndice1"/>
            <w:tabs>
              <w:tab w:val="right" w:leader="dot" w:pos="8494"/>
            </w:tabs>
            <w:rPr>
              <w:rFonts w:eastAsiaTheme="minorEastAsia"/>
              <w:noProof/>
              <w:lang w:eastAsia="pt-PT"/>
            </w:rPr>
          </w:pPr>
          <w:hyperlink w:anchor="_Toc89809256" w:history="1">
            <w:r w:rsidRPr="0051014C">
              <w:rPr>
                <w:rStyle w:val="Hiperligao"/>
                <w:rFonts w:cstheme="minorHAnsi"/>
                <w:noProof/>
              </w:rPr>
              <w:t>Efeitos da radiação ionizante na tiroide</w:t>
            </w:r>
            <w:r>
              <w:rPr>
                <w:noProof/>
                <w:webHidden/>
              </w:rPr>
              <w:tab/>
            </w:r>
            <w:r>
              <w:rPr>
                <w:noProof/>
                <w:webHidden/>
              </w:rPr>
              <w:fldChar w:fldCharType="begin"/>
            </w:r>
            <w:r>
              <w:rPr>
                <w:noProof/>
                <w:webHidden/>
              </w:rPr>
              <w:instrText xml:space="preserve"> PAGEREF _Toc89809256 \h </w:instrText>
            </w:r>
            <w:r>
              <w:rPr>
                <w:noProof/>
                <w:webHidden/>
              </w:rPr>
            </w:r>
            <w:r>
              <w:rPr>
                <w:noProof/>
                <w:webHidden/>
              </w:rPr>
              <w:fldChar w:fldCharType="separate"/>
            </w:r>
            <w:r>
              <w:rPr>
                <w:noProof/>
                <w:webHidden/>
              </w:rPr>
              <w:t>5</w:t>
            </w:r>
            <w:r>
              <w:rPr>
                <w:noProof/>
                <w:webHidden/>
              </w:rPr>
              <w:fldChar w:fldCharType="end"/>
            </w:r>
          </w:hyperlink>
        </w:p>
        <w:p w14:paraId="3EB6FD2C" w14:textId="29603896" w:rsidR="004D05EF" w:rsidRDefault="004D05EF">
          <w:pPr>
            <w:pStyle w:val="ndice1"/>
            <w:tabs>
              <w:tab w:val="right" w:leader="dot" w:pos="8494"/>
            </w:tabs>
            <w:rPr>
              <w:rFonts w:eastAsiaTheme="minorEastAsia"/>
              <w:noProof/>
              <w:lang w:eastAsia="pt-PT"/>
            </w:rPr>
          </w:pPr>
          <w:hyperlink w:anchor="_Toc89809257" w:history="1">
            <w:r w:rsidRPr="0051014C">
              <w:rPr>
                <w:rStyle w:val="Hiperligao"/>
                <w:rFonts w:cstheme="minorHAnsi"/>
                <w:noProof/>
              </w:rPr>
              <w:t>Conclusão</w:t>
            </w:r>
            <w:r>
              <w:rPr>
                <w:noProof/>
                <w:webHidden/>
              </w:rPr>
              <w:tab/>
            </w:r>
            <w:r>
              <w:rPr>
                <w:noProof/>
                <w:webHidden/>
              </w:rPr>
              <w:fldChar w:fldCharType="begin"/>
            </w:r>
            <w:r>
              <w:rPr>
                <w:noProof/>
                <w:webHidden/>
              </w:rPr>
              <w:instrText xml:space="preserve"> PAGEREF _Toc89809257 \h </w:instrText>
            </w:r>
            <w:r>
              <w:rPr>
                <w:noProof/>
                <w:webHidden/>
              </w:rPr>
            </w:r>
            <w:r>
              <w:rPr>
                <w:noProof/>
                <w:webHidden/>
              </w:rPr>
              <w:fldChar w:fldCharType="separate"/>
            </w:r>
            <w:r>
              <w:rPr>
                <w:noProof/>
                <w:webHidden/>
              </w:rPr>
              <w:t>9</w:t>
            </w:r>
            <w:r>
              <w:rPr>
                <w:noProof/>
                <w:webHidden/>
              </w:rPr>
              <w:fldChar w:fldCharType="end"/>
            </w:r>
          </w:hyperlink>
        </w:p>
        <w:p w14:paraId="0D1B4E04" w14:textId="35CB1BDA" w:rsidR="004D05EF" w:rsidRDefault="004D05EF">
          <w:pPr>
            <w:pStyle w:val="ndice1"/>
            <w:tabs>
              <w:tab w:val="right" w:leader="dot" w:pos="8494"/>
            </w:tabs>
            <w:rPr>
              <w:rFonts w:eastAsiaTheme="minorEastAsia"/>
              <w:noProof/>
              <w:lang w:eastAsia="pt-PT"/>
            </w:rPr>
          </w:pPr>
          <w:hyperlink w:anchor="_Toc89809258" w:history="1">
            <w:r w:rsidRPr="0051014C">
              <w:rPr>
                <w:rStyle w:val="Hiperligao"/>
                <w:rFonts w:cstheme="minorHAnsi"/>
                <w:noProof/>
                <w:lang w:val="en-GB"/>
              </w:rPr>
              <w:t>Referências Bibliográficas</w:t>
            </w:r>
            <w:r>
              <w:rPr>
                <w:noProof/>
                <w:webHidden/>
              </w:rPr>
              <w:tab/>
            </w:r>
            <w:r>
              <w:rPr>
                <w:noProof/>
                <w:webHidden/>
              </w:rPr>
              <w:fldChar w:fldCharType="begin"/>
            </w:r>
            <w:r>
              <w:rPr>
                <w:noProof/>
                <w:webHidden/>
              </w:rPr>
              <w:instrText xml:space="preserve"> PAGEREF _Toc89809258 \h </w:instrText>
            </w:r>
            <w:r>
              <w:rPr>
                <w:noProof/>
                <w:webHidden/>
              </w:rPr>
            </w:r>
            <w:r>
              <w:rPr>
                <w:noProof/>
                <w:webHidden/>
              </w:rPr>
              <w:fldChar w:fldCharType="separate"/>
            </w:r>
            <w:r>
              <w:rPr>
                <w:noProof/>
                <w:webHidden/>
              </w:rPr>
              <w:t>10</w:t>
            </w:r>
            <w:r>
              <w:rPr>
                <w:noProof/>
                <w:webHidden/>
              </w:rPr>
              <w:fldChar w:fldCharType="end"/>
            </w:r>
          </w:hyperlink>
        </w:p>
        <w:p w14:paraId="709B9D84" w14:textId="6B8C9870" w:rsidR="00E755A9" w:rsidRPr="007A547C" w:rsidRDefault="00E755A9">
          <w:r w:rsidRPr="007A547C">
            <w:rPr>
              <w:b/>
              <w:bCs/>
            </w:rPr>
            <w:fldChar w:fldCharType="end"/>
          </w:r>
        </w:p>
      </w:sdtContent>
    </w:sdt>
    <w:p w14:paraId="44B566C3" w14:textId="77777777" w:rsidR="00E755A9" w:rsidRPr="007A547C" w:rsidRDefault="00E755A9"/>
    <w:p w14:paraId="53992A86" w14:textId="1CE690DA" w:rsidR="00E755A9" w:rsidRPr="007A547C" w:rsidRDefault="00E755A9"/>
    <w:p w14:paraId="544FCD2A" w14:textId="147EB986" w:rsidR="00E755A9" w:rsidRPr="007A547C" w:rsidRDefault="00E755A9"/>
    <w:p w14:paraId="5CA0076B" w14:textId="0249877D" w:rsidR="00E755A9" w:rsidRPr="007A547C" w:rsidRDefault="00E755A9"/>
    <w:p w14:paraId="59DF844D" w14:textId="6EE35929" w:rsidR="00E755A9" w:rsidRPr="007A547C" w:rsidRDefault="00E755A9"/>
    <w:p w14:paraId="22E06CE9" w14:textId="16BEF998" w:rsidR="00E755A9" w:rsidRPr="007A547C" w:rsidRDefault="00E755A9"/>
    <w:p w14:paraId="3779F29E" w14:textId="5C5D6C4A" w:rsidR="00E755A9" w:rsidRPr="007A547C" w:rsidRDefault="00E755A9"/>
    <w:p w14:paraId="07104B5F" w14:textId="172831FD" w:rsidR="00E755A9" w:rsidRPr="007A547C" w:rsidRDefault="00E755A9"/>
    <w:p w14:paraId="7C126C68" w14:textId="69D5C625" w:rsidR="00E755A9" w:rsidRPr="007A547C" w:rsidRDefault="00E755A9"/>
    <w:p w14:paraId="491F56BA" w14:textId="524EFCE1" w:rsidR="00E755A9" w:rsidRPr="007A547C" w:rsidRDefault="00E755A9"/>
    <w:p w14:paraId="3B481F60" w14:textId="58E88555" w:rsidR="00E755A9" w:rsidRPr="007A547C" w:rsidRDefault="00E755A9"/>
    <w:p w14:paraId="6B4FF773" w14:textId="75D4F45B" w:rsidR="00E755A9" w:rsidRPr="007A547C" w:rsidRDefault="00E755A9"/>
    <w:p w14:paraId="05AF3163" w14:textId="2D064CDA" w:rsidR="00E755A9" w:rsidRPr="007A547C" w:rsidRDefault="00E755A9"/>
    <w:p w14:paraId="65BF0F46" w14:textId="6DB9E697" w:rsidR="00E755A9" w:rsidRPr="007A547C" w:rsidRDefault="00E755A9"/>
    <w:p w14:paraId="0FD019DB" w14:textId="3D7CA8B9" w:rsidR="00E755A9" w:rsidRPr="007A547C" w:rsidRDefault="00E755A9"/>
    <w:p w14:paraId="72618397" w14:textId="22023583" w:rsidR="00E755A9" w:rsidRPr="007A547C" w:rsidRDefault="00E755A9"/>
    <w:p w14:paraId="49CBAD98" w14:textId="25CF733E" w:rsidR="00E755A9" w:rsidRPr="007A547C" w:rsidRDefault="00E755A9"/>
    <w:p w14:paraId="2284CEE4" w14:textId="5C01D199" w:rsidR="00E755A9" w:rsidRPr="007A547C" w:rsidRDefault="00E755A9"/>
    <w:p w14:paraId="4CD2D371" w14:textId="4F066F5D" w:rsidR="00E755A9" w:rsidRPr="007A547C" w:rsidRDefault="00E755A9"/>
    <w:p w14:paraId="44EB3068" w14:textId="0DACD5A9" w:rsidR="00E755A9" w:rsidRPr="007A547C" w:rsidRDefault="00E755A9"/>
    <w:p w14:paraId="3A8D59A2" w14:textId="5BB48041" w:rsidR="00E755A9" w:rsidRPr="007A547C" w:rsidRDefault="00E755A9"/>
    <w:p w14:paraId="311023D1" w14:textId="60578FE3" w:rsidR="00E755A9" w:rsidRPr="007A547C" w:rsidRDefault="00E755A9"/>
    <w:p w14:paraId="1A37DF51" w14:textId="2B81269A" w:rsidR="00E755A9" w:rsidRPr="007A547C" w:rsidRDefault="00E755A9" w:rsidP="00E755A9">
      <w:pPr>
        <w:pStyle w:val="Ttulo1"/>
        <w:rPr>
          <w:rFonts w:asciiTheme="minorHAnsi" w:hAnsiTheme="minorHAnsi" w:cstheme="minorHAnsi"/>
          <w:color w:val="auto"/>
          <w:sz w:val="40"/>
          <w:szCs w:val="40"/>
        </w:rPr>
      </w:pPr>
      <w:bookmarkStart w:id="0" w:name="_Toc89809251"/>
      <w:r w:rsidRPr="007A547C">
        <w:rPr>
          <w:rFonts w:asciiTheme="minorHAnsi" w:hAnsiTheme="minorHAnsi" w:cstheme="minorHAnsi"/>
          <w:color w:val="auto"/>
          <w:sz w:val="40"/>
          <w:szCs w:val="40"/>
        </w:rPr>
        <w:lastRenderedPageBreak/>
        <w:t>Introdução</w:t>
      </w:r>
      <w:bookmarkEnd w:id="0"/>
    </w:p>
    <w:p w14:paraId="14B2B724" w14:textId="662FDA33" w:rsidR="00E755A9" w:rsidRPr="007A547C" w:rsidRDefault="00314731" w:rsidP="00831F13">
      <w:pPr>
        <w:jc w:val="both"/>
      </w:pPr>
      <w:r w:rsidRPr="007A547C">
        <w:tab/>
      </w:r>
      <w:r w:rsidR="00B54DA9" w:rsidRPr="007A547C">
        <w:t xml:space="preserve">Nesta monografia, proposta para a unidade curricular de </w:t>
      </w:r>
      <w:r w:rsidR="00A379A6" w:rsidRPr="007A547C">
        <w:t xml:space="preserve">Dosimetria, Radiobiologia e Proteção Radiológica, módulo de Radiobiologia, pretendo aprofundar os meus conhecimentos </w:t>
      </w:r>
      <w:r w:rsidR="00842CD3" w:rsidRPr="007A547C">
        <w:t>sobre os fenómenos biológicos da interação da radiação ionizante com os tecidos.</w:t>
      </w:r>
    </w:p>
    <w:p w14:paraId="244F12BA" w14:textId="17FEF8E7" w:rsidR="005838D1" w:rsidRPr="007A547C" w:rsidRDefault="00314731" w:rsidP="00831F13">
      <w:pPr>
        <w:jc w:val="both"/>
        <w:rPr>
          <w:rFonts w:ascii="Calibri" w:eastAsia="Calibri" w:hAnsi="Calibri" w:cs="Calibri"/>
        </w:rPr>
      </w:pPr>
      <w:r w:rsidRPr="007A547C">
        <w:rPr>
          <w:rFonts w:ascii="Calibri" w:eastAsia="Calibri" w:hAnsi="Calibri" w:cs="Calibri"/>
        </w:rPr>
        <w:tab/>
      </w:r>
      <w:r w:rsidR="005838D1" w:rsidRPr="007A547C">
        <w:rPr>
          <w:rFonts w:ascii="Calibri" w:eastAsia="Calibri" w:hAnsi="Calibri" w:cs="Calibri"/>
        </w:rPr>
        <w:t>A radioterapia é um tipo de tratamento de cancro baseado no uso de radiação ionizante e tem como principal objetivo administrar a dose prescrita ao volume alvo, maximizando o dano ao tumor e preserva</w:t>
      </w:r>
      <w:r w:rsidR="00CB20B0">
        <w:rPr>
          <w:rFonts w:ascii="Calibri" w:eastAsia="Calibri" w:hAnsi="Calibri" w:cs="Calibri"/>
        </w:rPr>
        <w:t>ndo</w:t>
      </w:r>
      <w:r w:rsidR="005838D1" w:rsidRPr="007A547C">
        <w:rPr>
          <w:rFonts w:ascii="Calibri" w:eastAsia="Calibri" w:hAnsi="Calibri" w:cs="Calibri"/>
        </w:rPr>
        <w:t xml:space="preserve"> os tecidos saudáveis adjacentes, minimizando o seu dano, tendo em conta as tolerâncias dos órgãos em risco </w:t>
      </w:r>
      <w:sdt>
        <w:sdtPr>
          <w:rPr>
            <w:rFonts w:ascii="Calibri" w:eastAsia="Calibri" w:hAnsi="Calibri" w:cs="Calibri"/>
            <w:color w:val="000000"/>
          </w:rPr>
          <w:tag w:val="MENDELEY_CITATION_v3_eyJjaXRhdGlvbklEIjoiTUVOREVMRVlfQ0lUQVRJT05fNjE1MzY1ZDAtZGJmOC00NWFiLTg1MmUtN2I0NGIzODc4NmQ3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XSwicHJvcGVydGllcyI6eyJub3RlSW5kZXgiOjB9LCJpc0VkaXRlZCI6ZmFsc2UsIm1hbnVhbE92ZXJyaWRlIjp7ImlzTWFudWFsbHlPdmVycmlkZGVuIjpmYWxzZSwiY2l0ZXByb2NUZXh0IjoiWzFdIiwibWFudWFsT3ZlcnJpZGVUZXh0IjoiIn19"/>
          <w:id w:val="-1556547840"/>
          <w:placeholder>
            <w:docPart w:val="B1BE89E078F64DFD9005F1FE9A987A9E"/>
          </w:placeholder>
        </w:sdtPr>
        <w:sdtEndPr/>
        <w:sdtContent>
          <w:r w:rsidR="002155E6" w:rsidRPr="002155E6">
            <w:rPr>
              <w:rFonts w:ascii="Calibri" w:eastAsia="Calibri" w:hAnsi="Calibri" w:cs="Calibri"/>
              <w:color w:val="000000"/>
            </w:rPr>
            <w:t>[1]</w:t>
          </w:r>
        </w:sdtContent>
      </w:sdt>
      <w:r w:rsidRPr="007A547C">
        <w:rPr>
          <w:rFonts w:ascii="Calibri" w:eastAsia="Calibri" w:hAnsi="Calibri" w:cs="Calibri"/>
        </w:rPr>
        <w:t xml:space="preserve">. </w:t>
      </w:r>
      <w:r w:rsidR="005838D1" w:rsidRPr="007A547C">
        <w:rPr>
          <w:rFonts w:ascii="Calibri" w:eastAsia="Calibri" w:hAnsi="Calibri" w:cs="Calibri"/>
        </w:rPr>
        <w:t xml:space="preserve">Esta técnica atua no ADN das células malignas, que apresentam taxas de replicação superiores às células saudáveis. A radiação ionizante interage com as células levando a lesões na dupla cadeia de ADN, alterando a sua estrutura. Desta forma, previne-se a replicação de células tumorais ocorrendo a morte celular. </w:t>
      </w:r>
      <w:sdt>
        <w:sdtPr>
          <w:rPr>
            <w:rFonts w:ascii="Calibri" w:eastAsia="Calibri" w:hAnsi="Calibri" w:cs="Calibri"/>
            <w:color w:val="000000"/>
          </w:rPr>
          <w:tag w:val="MENDELEY_CITATION_v3_eyJjaXRhdGlvbklEIjoiTUVOREVMRVlfQ0lUQVRJT05fYWNjYWM2MjUtYjQ1Ni00YTJmLWE4Y2YtMDE1Y2RhYjc2MTc1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"/>
          <w:id w:val="-1484082963"/>
          <w:placeholder>
            <w:docPart w:val="B1BE89E078F64DFD9005F1FE9A987A9E"/>
          </w:placeholder>
        </w:sdtPr>
        <w:sdtEndPr/>
        <w:sdtContent>
          <w:r w:rsidR="002155E6" w:rsidRPr="002155E6">
            <w:rPr>
              <w:rFonts w:ascii="Calibri" w:eastAsia="Calibri" w:hAnsi="Calibri" w:cs="Calibri"/>
              <w:color w:val="000000"/>
            </w:rPr>
            <w:t>[1], [2]</w:t>
          </w:r>
        </w:sdtContent>
      </w:sdt>
    </w:p>
    <w:p w14:paraId="22DE3540" w14:textId="2C806C8E" w:rsidR="0046769D" w:rsidRDefault="005838D1" w:rsidP="00831F13">
      <w:pPr>
        <w:jc w:val="both"/>
        <w:rPr>
          <w:rFonts w:ascii="Calibri" w:eastAsia="Calibri" w:hAnsi="Calibri" w:cs="Calibri"/>
        </w:rPr>
      </w:pPr>
      <w:r w:rsidRPr="007A547C">
        <w:rPr>
          <w:rFonts w:ascii="Calibri" w:eastAsia="Calibri" w:hAnsi="Calibri" w:cs="Calibri"/>
        </w:rPr>
        <w:tab/>
        <w:t xml:space="preserve">A radiobiologia pode ser definida como a ciência que estuda as interações entre a radiação ionizante e os sistemas vivos, assim como as consequências dessas interações </w:t>
      </w:r>
      <w:sdt>
        <w:sdtPr>
          <w:rPr>
            <w:rFonts w:ascii="Calibri" w:eastAsia="Calibri" w:hAnsi="Calibri" w:cs="Calibri"/>
            <w:color w:val="000000"/>
          </w:rPr>
          <w:tag w:val="MENDELEY_CITATION_v3_eyJjaXRhdGlvbklEIjoiTUVOREVMRVlfQ0lUQVRJT05fY2ViYzE0MGEtMThlOC00M2ZjLTlkZjgtM2I5ZTZiZjkwOGQ5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XSwicHJvcGVydGllcyI6eyJub3RlSW5kZXgiOjB9LCJpc0VkaXRlZCI6ZmFsc2UsIm1hbnVhbE92ZXJyaWRlIjp7ImlzTWFudWFsbHlPdmVycmlkZGVuIjpmYWxzZSwiY2l0ZXByb2NUZXh0IjoiWzFdIiwibWFudWFsT3ZlcnJpZGVUZXh0IjoiIn19"/>
          <w:id w:val="1320619743"/>
          <w:placeholder>
            <w:docPart w:val="B1BE89E078F64DFD9005F1FE9A987A9E"/>
          </w:placeholder>
        </w:sdtPr>
        <w:sdtEndPr/>
        <w:sdtContent>
          <w:r w:rsidR="002155E6" w:rsidRPr="002155E6">
            <w:rPr>
              <w:rFonts w:ascii="Calibri" w:eastAsia="Calibri" w:hAnsi="Calibri" w:cs="Calibri"/>
              <w:color w:val="000000"/>
            </w:rPr>
            <w:t>[1]</w:t>
          </w:r>
        </w:sdtContent>
      </w:sdt>
      <w:r w:rsidR="00314731" w:rsidRPr="007A547C">
        <w:rPr>
          <w:rFonts w:ascii="Calibri" w:eastAsia="Calibri" w:hAnsi="Calibri" w:cs="Calibri"/>
        </w:rPr>
        <w:t xml:space="preserve">. </w:t>
      </w:r>
      <w:r w:rsidRPr="007A547C">
        <w:rPr>
          <w:rFonts w:ascii="Calibri" w:eastAsia="Calibri" w:hAnsi="Calibri" w:cs="Calibri"/>
        </w:rPr>
        <w:t xml:space="preserve">A radiobiologia tem tido um papel importante para o desenvolvimento da radioterapia. Conhecendo os efeitos biológicos da radiação torna-se possível fornecer novos tipos de tratamento, diminuindo a ocorrência de </w:t>
      </w:r>
      <w:proofErr w:type="spellStart"/>
      <w:r w:rsidRPr="007A547C">
        <w:rPr>
          <w:rFonts w:ascii="Calibri" w:eastAsia="Calibri" w:hAnsi="Calibri" w:cs="Calibri"/>
        </w:rPr>
        <w:t>re-irradiações</w:t>
      </w:r>
      <w:proofErr w:type="spellEnd"/>
      <w:r w:rsidRPr="007A547C">
        <w:rPr>
          <w:rFonts w:ascii="Calibri" w:eastAsia="Calibri" w:hAnsi="Calibri" w:cs="Calibri"/>
        </w:rPr>
        <w:t xml:space="preserve"> e aumentando a taxa de sobrevivência dos pacientes. </w:t>
      </w:r>
      <w:sdt>
        <w:sdtPr>
          <w:rPr>
            <w:rFonts w:ascii="Calibri" w:eastAsia="Calibri" w:hAnsi="Calibri" w:cs="Calibri"/>
            <w:color w:val="000000"/>
          </w:rPr>
          <w:tag w:val="MENDELEY_CITATION_v3_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"/>
          <w:id w:val="1164746559"/>
          <w:placeholder>
            <w:docPart w:val="B1BE89E078F64DFD9005F1FE9A987A9E"/>
          </w:placeholder>
        </w:sdtPr>
        <w:sdtEndPr/>
        <w:sdtContent>
          <w:r w:rsidR="002155E6" w:rsidRPr="002155E6">
            <w:rPr>
              <w:rFonts w:ascii="Calibri" w:eastAsia="Calibri" w:hAnsi="Calibri" w:cs="Calibri"/>
              <w:color w:val="000000"/>
            </w:rPr>
            <w:t>[3]</w:t>
          </w:r>
        </w:sdtContent>
      </w:sdt>
    </w:p>
    <w:p w14:paraId="0EBEBBB0" w14:textId="51314AB3" w:rsidR="001B20F3" w:rsidRDefault="00AC3050" w:rsidP="00831F13">
      <w:pPr>
        <w:jc w:val="both"/>
        <w:rPr>
          <w:rFonts w:ascii="Calibri" w:eastAsia="Calibri" w:hAnsi="Calibri" w:cs="Calibri"/>
          <w:color w:val="000000"/>
        </w:rPr>
      </w:pPr>
      <w:r>
        <w:rPr>
          <w:rFonts w:ascii="Calibri" w:eastAsia="Calibri" w:hAnsi="Calibri" w:cs="Calibri"/>
        </w:rPr>
        <w:tab/>
      </w:r>
      <w:r w:rsidR="00BE0F9A" w:rsidRPr="007A547C">
        <w:rPr>
          <w:rFonts w:ascii="Calibri" w:eastAsia="Calibri" w:hAnsi="Calibri" w:cs="Calibri"/>
        </w:rPr>
        <w:t>A tiroide é um dos órgãos mais sensíveis e com maior risco de desenvolver cancro devido a radiação ionizante</w:t>
      </w:r>
      <w:r w:rsidR="00BE0F9A">
        <w:rPr>
          <w:rFonts w:ascii="Calibri" w:eastAsia="Calibri" w:hAnsi="Calibri" w:cs="Calibri"/>
        </w:rPr>
        <w:t>.</w:t>
      </w:r>
      <w:r w:rsidR="00B41BFC">
        <w:rPr>
          <w:rFonts w:ascii="Calibri" w:eastAsia="Calibri" w:hAnsi="Calibri" w:cs="Calibri"/>
        </w:rPr>
        <w:t xml:space="preserve"> Por ser um tecido de recuperação lenta os efeitos só se manifestam meses ou anos após a </w:t>
      </w:r>
      <w:r w:rsidR="001B20F3">
        <w:rPr>
          <w:rFonts w:ascii="Calibri" w:eastAsia="Calibri" w:hAnsi="Calibri" w:cs="Calibri"/>
        </w:rPr>
        <w:t>radiação. Assim sendo, é de extrema importância estudar e compreender os efeitos da radiação ionizante neste órgão d</w:t>
      </w:r>
      <w:r>
        <w:rPr>
          <w:rFonts w:ascii="Calibri" w:eastAsia="Calibri" w:hAnsi="Calibri" w:cs="Calibri"/>
        </w:rPr>
        <w:t>e forma a melhorar a qualidade de vida e saúde dos pacientes.</w:t>
      </w:r>
      <w:r w:rsidR="00EA029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GFmNmQ3NmItMDg1Ny00NjEwLWE3NjUtN2FmOTAxNGQ5M2Zh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XSwicHJvcGVydGllcyI6eyJub3RlSW5kZXgiOjB9LCJpc0VkaXRlZCI6ZmFsc2UsIm1hbnVhbE92ZXJyaWRlIjp7ImlzTWFudWFsbHlPdmVycmlkZGVuIjpmYWxzZSwiY2l0ZXByb2NUZXh0IjoiWzRdIiwibWFudWFsT3ZlcnJpZGVUZXh0IjoiIn19"/>
          <w:id w:val="218956222"/>
          <w:placeholder>
            <w:docPart w:val="69A1B94D68EA4FE9AD4FA76342C67540"/>
          </w:placeholder>
        </w:sdtPr>
        <w:sdtEndPr/>
        <w:sdtContent>
          <w:r w:rsidR="002155E6" w:rsidRPr="002155E6">
            <w:rPr>
              <w:rFonts w:ascii="Calibri" w:eastAsia="Calibri" w:hAnsi="Calibri" w:cs="Calibri"/>
              <w:color w:val="000000"/>
            </w:rPr>
            <w:t>[4]</w:t>
          </w:r>
        </w:sdtContent>
      </w:sdt>
    </w:p>
    <w:p w14:paraId="71349958" w14:textId="4267AD6D" w:rsidR="00DD0CD1" w:rsidRPr="00DD0CD1" w:rsidRDefault="00DD0CD1" w:rsidP="00DD0CD1">
      <w:pPr>
        <w:rPr>
          <w:rFonts w:ascii="Calibri" w:eastAsia="Calibri" w:hAnsi="Calibri" w:cs="Calibri"/>
          <w:color w:val="000000"/>
        </w:rPr>
      </w:pPr>
      <w:r>
        <w:rPr>
          <w:rFonts w:ascii="Calibri" w:eastAsia="Calibri" w:hAnsi="Calibri" w:cs="Calibri"/>
          <w:color w:val="000000"/>
        </w:rPr>
        <w:br w:type="page"/>
      </w:r>
    </w:p>
    <w:p w14:paraId="59F98486" w14:textId="4ACB7CB2" w:rsidR="77398DD6" w:rsidRPr="007A547C" w:rsidRDefault="005838D1" w:rsidP="005838D1">
      <w:pPr>
        <w:pStyle w:val="Ttulo1"/>
        <w:rPr>
          <w:rFonts w:asciiTheme="minorHAnsi" w:hAnsiTheme="minorHAnsi" w:cstheme="minorHAnsi"/>
          <w:color w:val="auto"/>
          <w:sz w:val="40"/>
          <w:szCs w:val="40"/>
        </w:rPr>
      </w:pPr>
      <w:bookmarkStart w:id="1" w:name="_Toc89809252"/>
      <w:r w:rsidRPr="007A547C">
        <w:rPr>
          <w:rFonts w:asciiTheme="minorHAnsi" w:hAnsiTheme="minorHAnsi" w:cstheme="minorHAnsi"/>
          <w:color w:val="auto"/>
          <w:sz w:val="40"/>
          <w:szCs w:val="40"/>
        </w:rPr>
        <w:lastRenderedPageBreak/>
        <w:t>Fundamentação</w:t>
      </w:r>
      <w:r w:rsidR="00E755A9" w:rsidRPr="007A547C">
        <w:rPr>
          <w:rFonts w:asciiTheme="minorHAnsi" w:hAnsiTheme="minorHAnsi" w:cstheme="minorHAnsi"/>
          <w:color w:val="auto"/>
          <w:sz w:val="40"/>
          <w:szCs w:val="40"/>
        </w:rPr>
        <w:t xml:space="preserve"> teórica</w:t>
      </w:r>
      <w:bookmarkEnd w:id="1"/>
    </w:p>
    <w:p w14:paraId="4F426FDD" w14:textId="041D32A2" w:rsidR="5FCEE733" w:rsidRPr="007A547C" w:rsidRDefault="00E755A9" w:rsidP="00260474">
      <w:pPr>
        <w:pStyle w:val="Ttulo2"/>
        <w:rPr>
          <w:rFonts w:asciiTheme="minorHAnsi" w:hAnsiTheme="minorHAnsi" w:cstheme="minorHAnsi"/>
          <w:color w:val="auto"/>
          <w:sz w:val="32"/>
          <w:szCs w:val="32"/>
        </w:rPr>
      </w:pPr>
      <w:bookmarkStart w:id="2" w:name="_Toc89809253"/>
      <w:r w:rsidRPr="007A547C">
        <w:rPr>
          <w:rFonts w:asciiTheme="minorHAnsi" w:hAnsiTheme="minorHAnsi" w:cstheme="minorHAnsi"/>
          <w:color w:val="auto"/>
          <w:sz w:val="32"/>
          <w:szCs w:val="32"/>
        </w:rPr>
        <w:t>Efeitos Biológicos da Radiação</w:t>
      </w:r>
      <w:bookmarkEnd w:id="2"/>
    </w:p>
    <w:p w14:paraId="6D4ABAA1" w14:textId="1657D532" w:rsidR="7A0EB643" w:rsidRPr="007A547C" w:rsidRDefault="0EC45354" w:rsidP="00831F13">
      <w:pPr>
        <w:ind w:firstLine="708"/>
        <w:jc w:val="both"/>
      </w:pPr>
      <w:r w:rsidRPr="007A547C">
        <w:t>A</w:t>
      </w:r>
      <w:r w:rsidR="7A0EB643" w:rsidRPr="007A547C">
        <w:t>s moléculas</w:t>
      </w:r>
      <w:r w:rsidR="64784412" w:rsidRPr="007A547C">
        <w:t xml:space="preserve"> de ADN</w:t>
      </w:r>
      <w:r w:rsidR="7A0EB643" w:rsidRPr="007A547C">
        <w:t xml:space="preserve"> podem ser danificadas direta ou indiretamente p</w:t>
      </w:r>
      <w:r w:rsidR="04FD1DD2" w:rsidRPr="007A547C">
        <w:t>ela radiação</w:t>
      </w:r>
      <w:r w:rsidR="7A0EB643" w:rsidRPr="007A547C">
        <w:t>. O</w:t>
      </w:r>
      <w:r w:rsidR="3D3B6C9F" w:rsidRPr="007A547C">
        <w:t>s</w:t>
      </w:r>
      <w:r w:rsidR="7A0EB643" w:rsidRPr="007A547C">
        <w:t xml:space="preserve"> dano</w:t>
      </w:r>
      <w:r w:rsidR="4E6F7A05" w:rsidRPr="007A547C">
        <w:t>s</w:t>
      </w:r>
      <w:r w:rsidR="7A0EB643" w:rsidRPr="007A547C">
        <w:t xml:space="preserve"> direto</w:t>
      </w:r>
      <w:r w:rsidR="0F6D4920" w:rsidRPr="007A547C">
        <w:t>s</w:t>
      </w:r>
      <w:r w:rsidR="7A0EB643" w:rsidRPr="007A547C">
        <w:t xml:space="preserve"> ocorre</w:t>
      </w:r>
      <w:r w:rsidR="3B91EDF2" w:rsidRPr="007A547C">
        <w:t>m</w:t>
      </w:r>
      <w:r w:rsidR="7A0EB643" w:rsidRPr="007A547C">
        <w:t xml:space="preserve"> quando a molécula é ionizada pela passagem de uma partícula ionizante. </w:t>
      </w:r>
      <w:r w:rsidR="63F50DEB" w:rsidRPr="007A547C">
        <w:t>O</w:t>
      </w:r>
      <w:r w:rsidR="67FAAA42" w:rsidRPr="007A547C">
        <w:t>s</w:t>
      </w:r>
      <w:r w:rsidR="7A0EB643" w:rsidRPr="007A547C">
        <w:t xml:space="preserve"> danos indiretos</w:t>
      </w:r>
      <w:r w:rsidR="52EB3B82" w:rsidRPr="007A547C">
        <w:t xml:space="preserve"> ocorrem através da interação com</w:t>
      </w:r>
      <w:r w:rsidR="7A0EB643" w:rsidRPr="007A547C">
        <w:t xml:space="preserve"> moléculas </w:t>
      </w:r>
      <w:r w:rsidR="75709579" w:rsidRPr="007A547C">
        <w:t xml:space="preserve">de </w:t>
      </w:r>
      <w:r w:rsidR="613BBDE7" w:rsidRPr="007A547C">
        <w:t>água</w:t>
      </w:r>
      <w:r w:rsidR="75709579" w:rsidRPr="007A547C">
        <w:t>,</w:t>
      </w:r>
      <w:r w:rsidR="0AFF0E14" w:rsidRPr="007A547C">
        <w:t xml:space="preserve"> </w:t>
      </w:r>
      <w:r w:rsidR="11227F87" w:rsidRPr="007A547C">
        <w:t xml:space="preserve">uma vez que </w:t>
      </w:r>
      <w:r w:rsidR="0AFF0E14" w:rsidRPr="007A547C">
        <w:t xml:space="preserve">a radiação ionizante interage com </w:t>
      </w:r>
      <w:r w:rsidR="6925DA7F" w:rsidRPr="007A547C">
        <w:t>essas</w:t>
      </w:r>
      <w:r w:rsidR="0AFF0E14" w:rsidRPr="007A547C">
        <w:t xml:space="preserve"> moléculas quebrando</w:t>
      </w:r>
      <w:r w:rsidR="5FB98FC7" w:rsidRPr="007A547C">
        <w:t>-lhes</w:t>
      </w:r>
      <w:r w:rsidR="0AFF0E14" w:rsidRPr="007A547C">
        <w:t xml:space="preserve"> as ligações e</w:t>
      </w:r>
      <w:r w:rsidR="1C8DDF38" w:rsidRPr="007A547C">
        <w:t xml:space="preserve"> formando</w:t>
      </w:r>
      <w:r w:rsidR="7A0EB643" w:rsidRPr="007A547C">
        <w:t xml:space="preserve"> radicais livres</w:t>
      </w:r>
      <w:r w:rsidR="08294C77" w:rsidRPr="007A547C">
        <w:t>, muito reativos a nível molecular</w:t>
      </w:r>
      <w:r w:rsidR="55352E27" w:rsidRPr="007A547C">
        <w:t xml:space="preserve">. Estes radicais </w:t>
      </w:r>
      <w:r w:rsidR="5929A168" w:rsidRPr="007A547C">
        <w:t xml:space="preserve">livres </w:t>
      </w:r>
      <w:r w:rsidR="55352E27" w:rsidRPr="007A547C">
        <w:t>iniciam reações químicas complexas que podem levar à destruição ou inativação de moléculas vitais nas células</w:t>
      </w:r>
      <w:r w:rsidR="7A0EB643" w:rsidRPr="007A547C">
        <w:t xml:space="preserve">. </w:t>
      </w:r>
      <w:r w:rsidR="074EADCD" w:rsidRPr="007A547C">
        <w:t>Nos</w:t>
      </w:r>
      <w:r w:rsidR="7A0EB643" w:rsidRPr="007A547C">
        <w:t xml:space="preserve"> sistemas biológicos a água é o solvente universal</w:t>
      </w:r>
      <w:r w:rsidR="64D9A09B" w:rsidRPr="007A547C">
        <w:t xml:space="preserve"> e por isso</w:t>
      </w:r>
      <w:r w:rsidR="7A0EB643" w:rsidRPr="007A547C">
        <w:t xml:space="preserve"> o </w:t>
      </w:r>
      <w:r w:rsidR="7F3315B1" w:rsidRPr="007A547C">
        <w:t>efeit</w:t>
      </w:r>
      <w:r w:rsidR="7A0EB643" w:rsidRPr="007A547C">
        <w:t>o indireto</w:t>
      </w:r>
      <w:r w:rsidR="5287B0FA" w:rsidRPr="007A547C">
        <w:t xml:space="preserve"> da radiação</w:t>
      </w:r>
      <w:r w:rsidR="7A0EB643" w:rsidRPr="007A547C">
        <w:t xml:space="preserve"> é </w:t>
      </w:r>
      <w:r w:rsidR="71E0E758" w:rsidRPr="007A547C">
        <w:t>dos</w:t>
      </w:r>
      <w:r w:rsidR="7A0EB643" w:rsidRPr="007A547C">
        <w:t xml:space="preserve"> mais importante</w:t>
      </w:r>
      <w:r w:rsidR="60C471A9" w:rsidRPr="007A547C">
        <w:t>.</w:t>
      </w:r>
      <w:r w:rsidR="000B6806" w:rsidRPr="007A547C">
        <w:t xml:space="preserve"> </w:t>
      </w:r>
      <w:sdt>
        <w:sdtPr>
          <w:rPr>
            <w:color w:val="000000"/>
          </w:rPr>
          <w:tag w:val="MENDELEY_CITATION_v3_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"/>
          <w:id w:val="-813186017"/>
          <w:placeholder>
            <w:docPart w:val="DefaultPlaceholder_-1854013440"/>
          </w:placeholder>
        </w:sdtPr>
        <w:sdtEndPr/>
        <w:sdtContent>
          <w:r w:rsidR="002155E6" w:rsidRPr="002155E6">
            <w:rPr>
              <w:color w:val="000000"/>
            </w:rPr>
            <w:t>[5]</w:t>
          </w:r>
        </w:sdtContent>
      </w:sdt>
    </w:p>
    <w:p w14:paraId="61247605" w14:textId="1857F505" w:rsidR="7727D51C" w:rsidRPr="007A547C" w:rsidRDefault="68C71341" w:rsidP="00831F13">
      <w:pPr>
        <w:ind w:firstLine="708"/>
        <w:jc w:val="both"/>
      </w:pPr>
      <w:r w:rsidRPr="007A547C">
        <w:t xml:space="preserve">O ADN é um longo polímero constituído por nucleótidos. Nos organismos </w:t>
      </w:r>
      <w:r w:rsidR="6B8588A9" w:rsidRPr="007A547C">
        <w:t>vivos</w:t>
      </w:r>
      <w:r w:rsidRPr="007A547C">
        <w:t xml:space="preserve"> a molécula de ADN não surge como um</w:t>
      </w:r>
      <w:r w:rsidR="2082F1DE" w:rsidRPr="007A547C">
        <w:t xml:space="preserve">a </w:t>
      </w:r>
      <w:r w:rsidRPr="007A547C">
        <w:t xml:space="preserve">molécula </w:t>
      </w:r>
      <w:r w:rsidR="4A7C2A89" w:rsidRPr="007A547C">
        <w:t xml:space="preserve">única, mas sim </w:t>
      </w:r>
      <w:r w:rsidR="391F9536" w:rsidRPr="007A547C">
        <w:t xml:space="preserve">aos pares, formando uma dupla hélice. As duas cadeias de ADN estão unidas por </w:t>
      </w:r>
      <w:r w:rsidR="76CD4F69" w:rsidRPr="007A547C">
        <w:t>pontes de hidrogénio e os nucleótidos encontram-se emparelhados</w:t>
      </w:r>
      <w:r w:rsidR="6268BCA8" w:rsidRPr="007A547C">
        <w:t xml:space="preserve"> de forma complementar (ou seja, o nucleótido adenina emparelha com timina e o nucleótido citosina emparelha com guanina)</w:t>
      </w:r>
      <w:r w:rsidR="594BF0A7" w:rsidRPr="007A547C">
        <w:t>.</w:t>
      </w:r>
      <w:sdt>
        <w:sdtPr>
          <w:rPr>
            <w:color w:val="000000"/>
          </w:rPr>
          <w:tag w:val="MENDELEY_CITATION_v3_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"/>
          <w:id w:val="-960946045"/>
          <w:placeholder>
            <w:docPart w:val="DefaultPlaceholder_-1854013440"/>
          </w:placeholder>
        </w:sdtPr>
        <w:sdtEndPr/>
        <w:sdtContent>
          <w:r w:rsidR="002155E6" w:rsidRPr="002155E6">
            <w:rPr>
              <w:color w:val="000000"/>
            </w:rPr>
            <w:t>[6]</w:t>
          </w:r>
        </w:sdtContent>
      </w:sdt>
    </w:p>
    <w:p w14:paraId="059F47CC" w14:textId="052494BD" w:rsidR="00831F13" w:rsidRPr="007A547C" w:rsidRDefault="00D87896" w:rsidP="00831F13">
      <w:pPr>
        <w:ind w:firstLine="708"/>
        <w:jc w:val="both"/>
      </w:pPr>
      <w:r w:rsidRPr="007A547C">
        <w:t>Assim</w:t>
      </w:r>
      <w:r w:rsidR="6268BCA8" w:rsidRPr="007A547C">
        <w:t>, a</w:t>
      </w:r>
      <w:r w:rsidR="7727D51C" w:rsidRPr="007A547C">
        <w:t xml:space="preserve"> causa mais </w:t>
      </w:r>
      <w:r w:rsidR="38F8E8F3" w:rsidRPr="007A547C">
        <w:t>frequente</w:t>
      </w:r>
      <w:r w:rsidR="7727D51C" w:rsidRPr="007A547C">
        <w:t xml:space="preserve"> de morte celular é a incapacidade de corrigir lesões nas </w:t>
      </w:r>
      <w:r w:rsidR="0364B741" w:rsidRPr="007A547C">
        <w:t>duas</w:t>
      </w:r>
      <w:r w:rsidR="7727D51C" w:rsidRPr="007A547C">
        <w:t xml:space="preserve"> cadeias de ADN</w:t>
      </w:r>
      <w:r w:rsidR="210DA1DA" w:rsidRPr="007A547C">
        <w:t>, uma vez que não é possível fazer o correto emparelhamento</w:t>
      </w:r>
      <w:r w:rsidR="5097E373" w:rsidRPr="007A547C">
        <w:t xml:space="preserve">. </w:t>
      </w:r>
      <w:r w:rsidR="7FB9663F" w:rsidRPr="007A547C">
        <w:rPr>
          <w:rFonts w:ascii="Calibri" w:eastAsia="Calibri" w:hAnsi="Calibri" w:cs="Calibri"/>
        </w:rPr>
        <w:t>Apesar de o dano na célula ocorrer imediatamente após a radiação, esta continua a funcionar até a divisão mitótica seguinte, quando o efeito da radiação é expresso e a célula morre</w:t>
      </w:r>
      <w:r w:rsidR="7FB9663F" w:rsidRPr="007A547C">
        <w:t xml:space="preserve"> </w:t>
      </w:r>
      <w:sdt>
        <w:sdtPr>
          <w:rPr>
            <w:color w:val="000000"/>
          </w:rPr>
          <w:tag w:val="MENDELEY_CITATION_v3_eyJjaXRhdGlvbklEIjoiTUVOREVMRVlfQ0lUQVRJT05fZjE5MDQ2OTctOTE1Yi00MGJjLWI3NjItYjc0MzgxNjQwOTMy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1dLCJwcm9wZXJ0aWVzIjp7Im5vdGVJbmRleCI6MH0sImlzRWRpdGVkIjpmYWxzZSwibWFudWFsT3ZlcnJpZGUiOnsiaXNNYW51YWxseU92ZXJyaWRkZW4iOmZhbHNlLCJjaXRlcHJvY1RleHQiOiJbN10iLCJtYW51YWxPdmVycmlkZVRleHQiOiIifX0="/>
          <w:id w:val="-204714728"/>
          <w:placeholder>
            <w:docPart w:val="DefaultPlaceholder_-1854013440"/>
          </w:placeholder>
        </w:sdtPr>
        <w:sdtEndPr/>
        <w:sdtContent>
          <w:r w:rsidR="002155E6" w:rsidRPr="002155E6">
            <w:rPr>
              <w:color w:val="000000"/>
            </w:rPr>
            <w:t>[7]</w:t>
          </w:r>
        </w:sdtContent>
      </w:sdt>
      <w:r w:rsidRPr="007A547C">
        <w:t>.</w:t>
      </w:r>
      <w:r w:rsidR="1268F74A" w:rsidRPr="007A547C">
        <w:t xml:space="preserve"> </w:t>
      </w:r>
      <w:r w:rsidR="5097E373" w:rsidRPr="007A547C">
        <w:t>Por isso, células com uma capacidade proliferativa muito grande apresentam os</w:t>
      </w:r>
      <w:r w:rsidR="61C20E75" w:rsidRPr="007A547C">
        <w:t xml:space="preserve"> danos mais cedo do que células com capacidades proliferativas menores.</w:t>
      </w:r>
      <w:r w:rsidR="46BC4C54" w:rsidRPr="007A547C">
        <w:t xml:space="preserve"> </w:t>
      </w:r>
      <w:sdt>
        <w:sdtPr>
          <w:rPr>
            <w:color w:val="000000"/>
          </w:rPr>
          <w:tag w:val="MENDELEY_CITATION_v3_eyJjaXRhdGlvbklEIjoiTUVOREVMRVlfQ0lUQVRJT05fZDAyZTAyNTktNTU4MC00Yjg5LTk2MGUtNTU5MjlmMzgwZDQ4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XSwicHJvcGVydGllcyI6eyJub3RlSW5kZXgiOjB9LCJpc0VkaXRlZCI6ZmFsc2UsIm1hbnVhbE92ZXJyaWRlIjp7ImlzTWFudWFsbHlPdmVycmlkZGVuIjpmYWxzZSwiY2l0ZXByb2NUZXh0IjoiWzFdIiwibWFudWFsT3ZlcnJpZGVUZXh0IjoiIn19"/>
          <w:id w:val="1585878953"/>
          <w:placeholder>
            <w:docPart w:val="DefaultPlaceholder_-1854013440"/>
          </w:placeholder>
        </w:sdtPr>
        <w:sdtEndPr/>
        <w:sdtContent>
          <w:r w:rsidR="002155E6" w:rsidRPr="002155E6">
            <w:rPr>
              <w:color w:val="000000"/>
            </w:rPr>
            <w:t>[1]</w:t>
          </w:r>
        </w:sdtContent>
      </w:sdt>
    </w:p>
    <w:p w14:paraId="105E9F59" w14:textId="378BD96A" w:rsidR="7727D51C" w:rsidRPr="007A547C" w:rsidRDefault="7727D51C" w:rsidP="00831F13">
      <w:pPr>
        <w:jc w:val="both"/>
        <w:rPr>
          <w:rFonts w:ascii="Calibri" w:eastAsia="Calibri" w:hAnsi="Calibri" w:cs="Calibri"/>
        </w:rPr>
      </w:pPr>
      <w:r w:rsidRPr="007A547C">
        <w:rPr>
          <w:rFonts w:ascii="Calibri" w:eastAsia="Calibri" w:hAnsi="Calibri" w:cs="Calibri"/>
        </w:rPr>
        <w:t>Os tecidos normais apresentam diferentes tolerâncias à radiação pelo que podemos dividir os efeitos radio-induzidos em:</w:t>
      </w:r>
      <w:r w:rsidR="007A67B0"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"/>
          <w:id w:val="1220946927"/>
          <w:placeholder>
            <w:docPart w:val="DefaultPlaceholder_-1854013440"/>
          </w:placeholder>
        </w:sdtPr>
        <w:sdtEndPr/>
        <w:sdtContent>
          <w:r w:rsidR="002155E6" w:rsidRPr="002155E6">
            <w:rPr>
              <w:rFonts w:ascii="Calibri" w:eastAsia="Calibri" w:hAnsi="Calibri" w:cs="Calibri"/>
              <w:color w:val="000000"/>
            </w:rPr>
            <w:t>[8]</w:t>
          </w:r>
        </w:sdtContent>
      </w:sdt>
    </w:p>
    <w:p w14:paraId="048769B4" w14:textId="231295BF" w:rsidR="7727D51C" w:rsidRPr="007A547C" w:rsidRDefault="7727D51C" w:rsidP="00831F13">
      <w:pPr>
        <w:pStyle w:val="PargrafodaLista"/>
        <w:numPr>
          <w:ilvl w:val="0"/>
          <w:numId w:val="1"/>
        </w:numPr>
        <w:jc w:val="both"/>
        <w:rPr>
          <w:rFonts w:eastAsiaTheme="minorEastAsia"/>
        </w:rPr>
      </w:pPr>
      <w:r w:rsidRPr="007A547C">
        <w:rPr>
          <w:rFonts w:ascii="Calibri" w:eastAsia="Calibri" w:hAnsi="Calibri" w:cs="Calibri"/>
        </w:rPr>
        <w:t>Efeitos agudos, onde o dano é visível durante ou tratamento ou poucas semanas depois;</w:t>
      </w:r>
    </w:p>
    <w:p w14:paraId="74878C20" w14:textId="0876EFD6" w:rsidR="7727D51C" w:rsidRPr="007A547C" w:rsidRDefault="7727D51C" w:rsidP="00831F13">
      <w:pPr>
        <w:pStyle w:val="PargrafodaLista"/>
        <w:numPr>
          <w:ilvl w:val="0"/>
          <w:numId w:val="1"/>
        </w:numPr>
        <w:jc w:val="both"/>
      </w:pPr>
      <w:r w:rsidRPr="007A547C">
        <w:rPr>
          <w:rFonts w:ascii="Calibri" w:eastAsia="Calibri" w:hAnsi="Calibri" w:cs="Calibri"/>
        </w:rPr>
        <w:t>Efeitos consequenciais, que são causados por lesões agudas persistentes;</w:t>
      </w:r>
    </w:p>
    <w:p w14:paraId="30E1D034" w14:textId="169D4A29" w:rsidR="000879DF" w:rsidRPr="00396E4F" w:rsidRDefault="7727D51C" w:rsidP="000879DF">
      <w:pPr>
        <w:pStyle w:val="PargrafodaLista"/>
        <w:numPr>
          <w:ilvl w:val="0"/>
          <w:numId w:val="1"/>
        </w:numPr>
        <w:jc w:val="both"/>
      </w:pPr>
      <w:r w:rsidRPr="007A547C">
        <w:rPr>
          <w:rFonts w:ascii="Calibri" w:eastAsia="Calibri" w:hAnsi="Calibri" w:cs="Calibri"/>
        </w:rPr>
        <w:t>Efeitos tardios que aparecem meses ou anos após a exposição à radiação.</w:t>
      </w:r>
    </w:p>
    <w:p w14:paraId="2B32C982" w14:textId="77777777" w:rsidR="00396E4F" w:rsidRDefault="00396E4F" w:rsidP="00396E4F">
      <w:pPr>
        <w:pStyle w:val="PargrafodaLista"/>
        <w:jc w:val="both"/>
      </w:pPr>
    </w:p>
    <w:p w14:paraId="7D77A16E" w14:textId="1A650381" w:rsidR="000879DF" w:rsidRDefault="002C0227" w:rsidP="002C0227">
      <w:pPr>
        <w:pStyle w:val="Ttulo2"/>
        <w:rPr>
          <w:rFonts w:asciiTheme="minorHAnsi" w:hAnsiTheme="minorHAnsi" w:cstheme="minorHAnsi"/>
          <w:color w:val="auto"/>
          <w:sz w:val="32"/>
          <w:szCs w:val="32"/>
        </w:rPr>
      </w:pPr>
      <w:bookmarkStart w:id="3" w:name="_Toc89809254"/>
      <w:r w:rsidRPr="002C0227">
        <w:rPr>
          <w:rFonts w:asciiTheme="minorHAnsi" w:hAnsiTheme="minorHAnsi" w:cstheme="minorHAnsi"/>
          <w:color w:val="auto"/>
          <w:sz w:val="32"/>
          <w:szCs w:val="32"/>
        </w:rPr>
        <w:t>Ciclo Celular</w:t>
      </w:r>
      <w:bookmarkEnd w:id="3"/>
    </w:p>
    <w:p w14:paraId="0D0AB333" w14:textId="70E06727" w:rsidR="003D449E" w:rsidRDefault="00C469D1" w:rsidP="00C469D1">
      <w:pPr>
        <w:jc w:val="both"/>
      </w:pPr>
      <w:r>
        <w:tab/>
      </w:r>
      <w:r w:rsidR="00643C1D">
        <w:t>O ciclo celular consiste </w:t>
      </w:r>
      <w:r w:rsidR="000461D0">
        <w:t>num conjunto de fases pelas quais uma célula passa com o objetivo</w:t>
      </w:r>
      <w:r w:rsidR="00F039A2">
        <w:t xml:space="preserve"> de</w:t>
      </w:r>
      <w:r w:rsidR="00643C1D">
        <w:t> duplic</w:t>
      </w:r>
      <w:r w:rsidR="00F039A2">
        <w:t>ar o seu</w:t>
      </w:r>
      <w:r w:rsidR="00643C1D">
        <w:t> material genético e de outros componentes celulares</w:t>
      </w:r>
      <w:r w:rsidR="00F039A2">
        <w:t>, levando à duplicação da célula.</w:t>
      </w:r>
      <w:r w:rsidR="00D74CF7">
        <w:t xml:space="preserve"> </w:t>
      </w:r>
      <w:r w:rsidR="00BB1F26">
        <w:t xml:space="preserve">O </w:t>
      </w:r>
      <w:r w:rsidR="00985FF7">
        <w:t>c</w:t>
      </w:r>
      <w:r w:rsidR="00BB1F26">
        <w:t xml:space="preserve">iclo celular </w:t>
      </w:r>
      <w:r w:rsidR="00294D4A">
        <w:t xml:space="preserve">pode ser dividido em duas fases: </w:t>
      </w:r>
      <w:r w:rsidR="00BB1F26">
        <w:t xml:space="preserve">interfase e </w:t>
      </w:r>
      <w:r w:rsidR="00985FF7">
        <w:t>mitose</w:t>
      </w:r>
      <w:r w:rsidR="00147C4D">
        <w:t>.</w:t>
      </w:r>
      <w:r>
        <w:t xml:space="preserve"> </w:t>
      </w:r>
      <w:r w:rsidR="00AB507B">
        <w:t xml:space="preserve">A interfase </w:t>
      </w:r>
      <w:r w:rsidR="00D1066A">
        <w:t xml:space="preserve">é a fase </w:t>
      </w:r>
      <w:r w:rsidR="00147C4D">
        <w:t xml:space="preserve">mais longa do ciclo celular </w:t>
      </w:r>
      <w:r w:rsidR="00CB561C">
        <w:t xml:space="preserve">onde </w:t>
      </w:r>
      <w:r w:rsidR="00182FFE">
        <w:t xml:space="preserve">a célula </w:t>
      </w:r>
      <w:r w:rsidR="00D21CFA">
        <w:t>se prepara para a divisão celular</w:t>
      </w:r>
      <w:r w:rsidR="00750841">
        <w:t xml:space="preserve">. Divide-se em: </w:t>
      </w:r>
      <w:r w:rsidR="00EE4FEE">
        <w:t>G1</w:t>
      </w:r>
      <w:r w:rsidR="00450AAA">
        <w:t xml:space="preserve"> </w:t>
      </w:r>
      <w:r w:rsidR="00B17CE0">
        <w:t>onde ocorre a síntese das enzimas necessárias para a replicação do ADN</w:t>
      </w:r>
      <w:r w:rsidR="0038293B">
        <w:t>;</w:t>
      </w:r>
      <w:r w:rsidR="002C2B3A">
        <w:t xml:space="preserve"> </w:t>
      </w:r>
      <w:r w:rsidR="0038293B">
        <w:t>a fase S de síntese do ADN </w:t>
      </w:r>
      <w:r w:rsidR="002C2B3A">
        <w:t>onde se verifica a replicação do material genético</w:t>
      </w:r>
      <w:r w:rsidR="00432253">
        <w:t xml:space="preserve"> e a fase G2 onde o ADN é condensado em cromossomas </w:t>
      </w:r>
      <w:r w:rsidR="003D449E">
        <w:t>de forma que</w:t>
      </w:r>
      <w:r w:rsidR="00432253">
        <w:t xml:space="preserve"> cada célula filha receba o mesmo material </w:t>
      </w:r>
      <w:r w:rsidR="00D74CF7">
        <w:t>genético. Existe</w:t>
      </w:r>
      <w:r w:rsidR="00D816E9">
        <w:t xml:space="preserve"> ainda uma fase G0 </w:t>
      </w:r>
      <w:r w:rsidR="00C24D38">
        <w:t xml:space="preserve">onde a célula entra num estado de repouso e não </w:t>
      </w:r>
      <w:r w:rsidR="00D74CF7">
        <w:t>cresce em tamanho.</w:t>
      </w:r>
      <w:r w:rsidR="00B0083E">
        <w:t xml:space="preserve"> </w:t>
      </w:r>
      <w:sdt>
        <w:sdtPr>
          <w:rPr>
            <w:color w:val="000000"/>
          </w:rPr>
          <w:tag w:val="MENDELEY_CITATION_v3_eyJjaXRhdGlvbklEIjoiTUVOREVMRVlfQ0lUQVRJT05fOTkwODlkM2UtNzliMy00ZWJiLTg1MzktYmM3NWU0MTcyMGUz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"/>
          <w:id w:val="-74594228"/>
          <w:placeholder>
            <w:docPart w:val="DefaultPlaceholder_-1854013440"/>
          </w:placeholder>
        </w:sdtPr>
        <w:sdtEndPr/>
        <w:sdtContent>
          <w:r w:rsidR="00414FB1" w:rsidRPr="00414FB1">
            <w:rPr>
              <w:color w:val="000000"/>
            </w:rPr>
            <w:t>[1], [8]</w:t>
          </w:r>
        </w:sdtContent>
      </w:sdt>
    </w:p>
    <w:p w14:paraId="2B0D77EE" w14:textId="77777777" w:rsidR="00F01F52" w:rsidRDefault="00F01F52" w:rsidP="00F01F52">
      <w:pPr>
        <w:keepNext/>
        <w:jc w:val="both"/>
      </w:pPr>
      <w:r>
        <w:rPr>
          <w:noProof/>
        </w:rPr>
        <w:lastRenderedPageBreak/>
        <w:drawing>
          <wp:inline distT="0" distB="0" distL="0" distR="0" wp14:anchorId="55A01AE3" wp14:editId="26499049">
            <wp:extent cx="2465457" cy="214052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384" b="5521"/>
                    <a:stretch/>
                  </pic:blipFill>
                  <pic:spPr bwMode="auto">
                    <a:xfrm>
                      <a:off x="0" y="0"/>
                      <a:ext cx="2477041" cy="2150584"/>
                    </a:xfrm>
                    <a:prstGeom prst="rect">
                      <a:avLst/>
                    </a:prstGeom>
                    <a:ln>
                      <a:noFill/>
                    </a:ln>
                    <a:extLst>
                      <a:ext uri="{53640926-AAD7-44D8-BBD7-CCE9431645EC}">
                        <a14:shadowObscured xmlns:a14="http://schemas.microsoft.com/office/drawing/2010/main"/>
                      </a:ext>
                    </a:extLst>
                  </pic:spPr>
                </pic:pic>
              </a:graphicData>
            </a:graphic>
          </wp:inline>
        </w:drawing>
      </w:r>
    </w:p>
    <w:p w14:paraId="558DE7F5" w14:textId="57968656" w:rsidR="00C469D1" w:rsidRDefault="00F01F52" w:rsidP="00F01F52">
      <w:pPr>
        <w:pStyle w:val="Legenda"/>
        <w:jc w:val="both"/>
      </w:pPr>
      <w:r>
        <w:t xml:space="preserve">Figura </w:t>
      </w:r>
      <w:r>
        <w:fldChar w:fldCharType="begin"/>
      </w:r>
      <w:r>
        <w:instrText>SEQ Figura \* ARABIC</w:instrText>
      </w:r>
      <w:r>
        <w:fldChar w:fldCharType="separate"/>
      </w:r>
      <w:r w:rsidR="004D05EF">
        <w:rPr>
          <w:noProof/>
        </w:rPr>
        <w:t>1</w:t>
      </w:r>
      <w:r>
        <w:fldChar w:fldCharType="end"/>
      </w:r>
      <w:r>
        <w:t xml:space="preserve"> – Fases do ciclo celular</w:t>
      </w:r>
      <w:r w:rsidR="002155E6">
        <w:t xml:space="preserve">. </w:t>
      </w:r>
      <w:sdt>
        <w:sdtPr>
          <w:rPr>
            <w:i w:val="0"/>
            <w:color w:val="000000"/>
          </w:rPr>
          <w:tag w:val="MENDELEY_CITATION_v3_eyJjaXRhdGlvbklEIjoiTUVOREVMRVlfQ0lUQVRJT05fMTFiZTZlMTQtYzI4Mi00M2Q2LTk4MjEtNDRkYzcxMjY1NGUy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XSwicHJvcGVydGllcyI6eyJub3RlSW5kZXgiOjB9LCJpc0VkaXRlZCI6ZmFsc2UsIm1hbnVhbE92ZXJyaWRlIjp7ImlzTWFudWFsbHlPdmVycmlkZGVuIjpmYWxzZSwiY2l0ZXByb2NUZXh0IjoiWzFdIiwibWFudWFsT3ZlcnJpZGVUZXh0IjoiIn19"/>
          <w:id w:val="-684822560"/>
          <w:placeholder>
            <w:docPart w:val="DefaultPlaceholder_-1854013440"/>
          </w:placeholder>
        </w:sdtPr>
        <w:sdtEndPr/>
        <w:sdtContent>
          <w:r w:rsidR="002155E6" w:rsidRPr="002155E6">
            <w:rPr>
              <w:i w:val="0"/>
              <w:color w:val="000000"/>
            </w:rPr>
            <w:t>[1]</w:t>
          </w:r>
        </w:sdtContent>
      </w:sdt>
    </w:p>
    <w:p w14:paraId="09EFFA4C" w14:textId="08730E22" w:rsidR="008276EA" w:rsidRDefault="00C469D1" w:rsidP="00C469D1">
      <w:pPr>
        <w:jc w:val="both"/>
      </w:pPr>
      <w:r>
        <w:tab/>
      </w:r>
      <w:r w:rsidR="003A41F1">
        <w:t>A</w:t>
      </w:r>
      <w:r w:rsidR="00323D4E">
        <w:t xml:space="preserve"> sensibilidade que as diferentes fases apresentam à radiação</w:t>
      </w:r>
      <w:r w:rsidR="003A41F1">
        <w:t xml:space="preserve"> está relacionada com a maior ou menor atividade metabólica que a fase apresenta. Na fase M a atividade metabólica é baixa </w:t>
      </w:r>
      <w:r w:rsidR="00396E4F">
        <w:t>enquanto</w:t>
      </w:r>
      <w:r w:rsidR="003A41F1">
        <w:t xml:space="preserve"> na fase S a atividade metabólica é elevada.</w:t>
      </w:r>
      <w:r>
        <w:t xml:space="preserve"> </w:t>
      </w:r>
      <w:r w:rsidR="003A41F1">
        <w:t xml:space="preserve">Assim, </w:t>
      </w:r>
      <w:r w:rsidR="00FC7574">
        <w:t xml:space="preserve">a fase S apresentam uma </w:t>
      </w:r>
      <w:proofErr w:type="spellStart"/>
      <w:r w:rsidR="00827DA7">
        <w:t>radio</w:t>
      </w:r>
      <w:r w:rsidR="00740C38">
        <w:t>rresistência</w:t>
      </w:r>
      <w:proofErr w:type="spellEnd"/>
      <w:r w:rsidR="00FC7574">
        <w:t xml:space="preserve"> m</w:t>
      </w:r>
      <w:r w:rsidR="00637A6C">
        <w:t xml:space="preserve">aior, </w:t>
      </w:r>
      <w:r w:rsidR="00DA7849">
        <w:t xml:space="preserve">já que a elevada </w:t>
      </w:r>
      <w:r w:rsidR="00740C38">
        <w:t>síntese</w:t>
      </w:r>
      <w:r w:rsidR="00DA7849">
        <w:t xml:space="preserve"> de ADN permite </w:t>
      </w:r>
      <w:r w:rsidR="00EC7B22">
        <w:t xml:space="preserve">reparar os danos de forma mais rápida e eficiente. Por outro lado, </w:t>
      </w:r>
      <w:r w:rsidR="003A41F1">
        <w:t>a sensibilidade d</w:t>
      </w:r>
      <w:r w:rsidR="0016090C">
        <w:t>a fase M é</w:t>
      </w:r>
      <w:r w:rsidR="00266ABB">
        <w:t xml:space="preserve"> maior</w:t>
      </w:r>
      <w:r w:rsidR="000D3256">
        <w:t xml:space="preserve"> uma vez que a célula </w:t>
      </w:r>
      <w:r w:rsidR="00396E4F">
        <w:t>se apresenta</w:t>
      </w:r>
      <w:r w:rsidR="000D3256">
        <w:t xml:space="preserve"> mais vulnerável</w:t>
      </w:r>
      <w:r w:rsidR="000234AC">
        <w:t xml:space="preserve"> não sendo possível reparar de forma eficaz os danos no ADN.</w:t>
      </w:r>
      <w:r>
        <w:t xml:space="preserve"> </w:t>
      </w:r>
      <w:r w:rsidR="008276EA" w:rsidRPr="008276EA">
        <w:t>A morte na fase M é o mais comum, uma vez que as células morrem ao tentarem dividir-se. A morte celular pode ocorrer na primeira divisão após a irradiação ou em divisões seguintes.</w:t>
      </w:r>
      <w:r w:rsidR="00B0083E">
        <w:t xml:space="preserve"> </w:t>
      </w:r>
      <w:sdt>
        <w:sdtPr>
          <w:rPr>
            <w:color w:val="000000"/>
          </w:rPr>
          <w:tag w:val="MENDELEY_CITATION_v3_eyJjaXRhdGlvbklEIjoiTUVOREVMRVlfQ0lUQVRJT05fNTRmNmQwY2UtYzY3ZS00MWQzLWI0MTItODc1YzQ3ZjRkMmFk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"/>
          <w:id w:val="534235584"/>
          <w:placeholder>
            <w:docPart w:val="DefaultPlaceholder_-1854013440"/>
          </w:placeholder>
        </w:sdtPr>
        <w:sdtEndPr/>
        <w:sdtContent>
          <w:r w:rsidR="00717CB7" w:rsidRPr="00717CB7">
            <w:rPr>
              <w:color w:val="000000"/>
            </w:rPr>
            <w:t>[1], [8]</w:t>
          </w:r>
        </w:sdtContent>
      </w:sdt>
    </w:p>
    <w:p w14:paraId="2AB6984A" w14:textId="5650B298" w:rsidR="008E0078" w:rsidRPr="007A547C" w:rsidRDefault="008E0078" w:rsidP="00C469D1">
      <w:pPr>
        <w:ind w:firstLine="708"/>
        <w:jc w:val="both"/>
      </w:pPr>
      <w:r>
        <w:t>Como já foi referido</w:t>
      </w:r>
      <w:r w:rsidRPr="007A547C">
        <w:t xml:space="preserve">, células com uma capacidade proliferativa muito grande apresentam os danos mais </w:t>
      </w:r>
      <w:r w:rsidR="00CE5A11">
        <w:t>rapidamente</w:t>
      </w:r>
      <w:r w:rsidRPr="007A547C">
        <w:t xml:space="preserve"> do que células com capacidades proliferativas menores</w:t>
      </w:r>
      <w:r w:rsidR="00CE5A11">
        <w:t>, ou seja, com baixo índice mitótico</w:t>
      </w:r>
      <w:r w:rsidRPr="007A547C">
        <w:t>.</w:t>
      </w:r>
      <w:r w:rsidR="00B0083E">
        <w:t xml:space="preserve"> </w:t>
      </w:r>
      <w:sdt>
        <w:sdtPr>
          <w:rPr>
            <w:color w:val="000000"/>
          </w:rPr>
          <w:tag w:val="MENDELEY_CITATION_v3_eyJjaXRhdGlvbklEIjoiTUVOREVMRVlfQ0lUQVRJT05fMmQwODBlOWItMzc2Yi00NmQ4LThmYjMtMTg3OGU0ZTRlMjdk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XSwicHJvcGVydGllcyI6eyJub3RlSW5kZXgiOjB9LCJpc0VkaXRlZCI6ZmFsc2UsIm1hbnVhbE92ZXJyaWRlIjp7ImlzTWFudWFsbHlPdmVycmlkZGVuIjpmYWxzZSwiY2l0ZXByb2NUZXh0IjoiWzFdIiwibWFudWFsT3ZlcnJpZGVUZXh0IjoiIn19"/>
          <w:id w:val="-1783020235"/>
          <w:placeholder>
            <w:docPart w:val="DefaultPlaceholder_-1854013440"/>
          </w:placeholder>
        </w:sdtPr>
        <w:sdtEndPr/>
        <w:sdtContent>
          <w:r w:rsidR="00414FB1" w:rsidRPr="00414FB1">
            <w:rPr>
              <w:color w:val="000000"/>
            </w:rPr>
            <w:t>[1]</w:t>
          </w:r>
        </w:sdtContent>
      </w:sdt>
    </w:p>
    <w:p w14:paraId="26326C1B" w14:textId="24DD8089" w:rsidR="00E755A9" w:rsidRPr="007A547C" w:rsidRDefault="00E755A9" w:rsidP="00E755A9">
      <w:pPr>
        <w:pStyle w:val="Ttulo2"/>
        <w:rPr>
          <w:rFonts w:asciiTheme="minorHAnsi" w:hAnsiTheme="minorHAnsi" w:cstheme="minorHAnsi"/>
          <w:color w:val="auto"/>
          <w:sz w:val="32"/>
          <w:szCs w:val="32"/>
        </w:rPr>
      </w:pPr>
      <w:bookmarkStart w:id="4" w:name="_Toc89809255"/>
      <w:r w:rsidRPr="007A547C">
        <w:rPr>
          <w:rFonts w:asciiTheme="minorHAnsi" w:hAnsiTheme="minorHAnsi" w:cstheme="minorHAnsi"/>
          <w:color w:val="auto"/>
          <w:sz w:val="32"/>
          <w:szCs w:val="32"/>
        </w:rPr>
        <w:t xml:space="preserve">Anatomia e funcionamento da </w:t>
      </w:r>
      <w:r w:rsidR="0090756E" w:rsidRPr="007A547C">
        <w:rPr>
          <w:rFonts w:asciiTheme="minorHAnsi" w:hAnsiTheme="minorHAnsi" w:cstheme="minorHAnsi"/>
          <w:color w:val="auto"/>
          <w:sz w:val="32"/>
          <w:szCs w:val="32"/>
        </w:rPr>
        <w:t>tiroide</w:t>
      </w:r>
      <w:bookmarkEnd w:id="4"/>
    </w:p>
    <w:p w14:paraId="48C64708" w14:textId="293858AE" w:rsidR="5FCEE733" w:rsidRPr="007A547C" w:rsidRDefault="37ACCC7A" w:rsidP="003014CD">
      <w:pPr>
        <w:ind w:firstLine="708"/>
        <w:jc w:val="both"/>
        <w:rPr>
          <w:rFonts w:ascii="Calibri" w:eastAsia="Calibri" w:hAnsi="Calibri" w:cs="Calibri"/>
        </w:rPr>
      </w:pPr>
      <w:r w:rsidRPr="007A547C">
        <w:rPr>
          <w:rFonts w:ascii="Calibri" w:eastAsia="Calibri" w:hAnsi="Calibri" w:cs="Calibri"/>
        </w:rPr>
        <w:t>A tiroide</w:t>
      </w:r>
      <w:r w:rsidR="3097168A" w:rsidRPr="007A547C">
        <w:rPr>
          <w:rFonts w:ascii="Calibri" w:eastAsia="Calibri" w:hAnsi="Calibri" w:cs="Calibri"/>
        </w:rPr>
        <w:t xml:space="preserve"> é um órgão situado na parte anterior do pescoço</w:t>
      </w:r>
      <w:r w:rsidR="2C8E5858" w:rsidRPr="007A547C">
        <w:rPr>
          <w:rFonts w:ascii="Calibri" w:eastAsia="Calibri" w:hAnsi="Calibri" w:cs="Calibri"/>
        </w:rPr>
        <w:t>, em frente à traqueia e por baixo da laringe</w:t>
      </w:r>
      <w:r w:rsidR="3097168A" w:rsidRPr="007A547C">
        <w:rPr>
          <w:rFonts w:ascii="Calibri" w:eastAsia="Calibri" w:hAnsi="Calibri" w:cs="Calibri"/>
        </w:rPr>
        <w:t>, cujas funções têm efeitos em todo o organismo.</w:t>
      </w:r>
      <w:r w:rsidR="5D5FAA88"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"/>
          <w:id w:val="-2067095333"/>
          <w:placeholder>
            <w:docPart w:val="DefaultPlaceholder_-1854013440"/>
          </w:placeholder>
        </w:sdtPr>
        <w:sdtEndPr/>
        <w:sdtContent>
          <w:r w:rsidR="002155E6" w:rsidRPr="002155E6">
            <w:rPr>
              <w:rFonts w:ascii="Calibri" w:eastAsia="Calibri" w:hAnsi="Calibri" w:cs="Calibri"/>
              <w:color w:val="000000"/>
            </w:rPr>
            <w:t>[9]</w:t>
          </w:r>
        </w:sdtContent>
      </w:sdt>
    </w:p>
    <w:p w14:paraId="3FBD8A10" w14:textId="77777777" w:rsidR="00523A25" w:rsidRPr="007A547C" w:rsidRDefault="5883AC7F" w:rsidP="24AC2E49">
      <w:pPr>
        <w:keepNext/>
        <w:jc w:val="both"/>
      </w:pPr>
      <w:r w:rsidRPr="007A547C">
        <w:rPr>
          <w:noProof/>
        </w:rPr>
        <w:drawing>
          <wp:inline distT="0" distB="0" distL="0" distR="0" wp14:anchorId="47F437AA" wp14:editId="32F77599">
            <wp:extent cx="2700072" cy="2937934"/>
            <wp:effectExtent l="0" t="0" r="5080" b="0"/>
            <wp:docPr id="1736243158" name="Imagem 173624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36243158"/>
                    <pic:cNvPicPr/>
                  </pic:nvPicPr>
                  <pic:blipFill>
                    <a:blip r:embed="rId15">
                      <a:extLst>
                        <a:ext uri="{28A0092B-C50C-407E-A947-70E740481C1C}">
                          <a14:useLocalDpi xmlns:a14="http://schemas.microsoft.com/office/drawing/2010/main" val="0"/>
                        </a:ext>
                      </a:extLst>
                    </a:blip>
                    <a:stretch>
                      <a:fillRect/>
                    </a:stretch>
                  </pic:blipFill>
                  <pic:spPr>
                    <a:xfrm>
                      <a:off x="0" y="0"/>
                      <a:ext cx="2713371" cy="2952405"/>
                    </a:xfrm>
                    <a:prstGeom prst="rect">
                      <a:avLst/>
                    </a:prstGeom>
                  </pic:spPr>
                </pic:pic>
              </a:graphicData>
            </a:graphic>
          </wp:inline>
        </w:drawing>
      </w:r>
    </w:p>
    <w:p w14:paraId="5DEAC6E1" w14:textId="43402DCE" w:rsidR="5FCEE733" w:rsidRPr="00F01F52" w:rsidRDefault="00523A25" w:rsidP="24AC2E49">
      <w:pPr>
        <w:pStyle w:val="Legenda"/>
        <w:jc w:val="both"/>
      </w:pPr>
      <w:r w:rsidRPr="00F01F52">
        <w:t xml:space="preserve">Figura </w:t>
      </w:r>
      <w:r w:rsidRPr="00F01F52">
        <w:fldChar w:fldCharType="begin"/>
      </w:r>
      <w:r w:rsidRPr="00F01F52">
        <w:instrText>SEQ Figura \* ARABIC</w:instrText>
      </w:r>
      <w:r w:rsidRPr="00F01F52">
        <w:fldChar w:fldCharType="separate"/>
      </w:r>
      <w:r w:rsidR="004D05EF">
        <w:rPr>
          <w:noProof/>
        </w:rPr>
        <w:t>2</w:t>
      </w:r>
      <w:r w:rsidRPr="00F01F52">
        <w:fldChar w:fldCharType="end"/>
      </w:r>
      <w:r w:rsidR="00C11FAD" w:rsidRPr="00F01F52">
        <w:t xml:space="preserve"> – Anatomia da tiroide</w:t>
      </w:r>
      <w:r w:rsidR="00F01F52">
        <w:t>.</w:t>
      </w:r>
      <w:r w:rsidR="00C11FAD" w:rsidRPr="00F01F52">
        <w:t xml:space="preserve"> </w:t>
      </w:r>
      <w:sdt>
        <w:sdtPr>
          <w:rPr>
            <w:i w:val="0"/>
            <w:color w:val="000000"/>
          </w:rPr>
          <w:tag w:val="MENDELEY_CITATION_v3_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"/>
          <w:id w:val="391468907"/>
          <w:placeholder>
            <w:docPart w:val="DefaultPlaceholder_-1854013440"/>
          </w:placeholder>
        </w:sdtPr>
        <w:sdtEndPr/>
        <w:sdtContent>
          <w:r w:rsidR="002155E6" w:rsidRPr="002155E6">
            <w:rPr>
              <w:i w:val="0"/>
              <w:color w:val="000000"/>
            </w:rPr>
            <w:t>[10]</w:t>
          </w:r>
        </w:sdtContent>
      </w:sdt>
    </w:p>
    <w:p w14:paraId="7F4EB7FB" w14:textId="4CEDB4D8" w:rsidR="5D5FAA88" w:rsidRPr="007A547C" w:rsidRDefault="5D5FAA88" w:rsidP="24AC2E49">
      <w:pPr>
        <w:ind w:firstLine="708"/>
        <w:jc w:val="both"/>
        <w:rPr>
          <w:rFonts w:ascii="Calibri" w:eastAsia="Calibri" w:hAnsi="Calibri" w:cs="Calibri"/>
        </w:rPr>
      </w:pPr>
      <w:r w:rsidRPr="007A547C">
        <w:rPr>
          <w:rFonts w:ascii="Calibri" w:eastAsia="Calibri" w:hAnsi="Calibri" w:cs="Calibri"/>
        </w:rPr>
        <w:lastRenderedPageBreak/>
        <w:t xml:space="preserve">O seu desenvolvimento começa na quarta semana de gestação e é o primeiro </w:t>
      </w:r>
      <w:r w:rsidR="079FFCF9" w:rsidRPr="007A547C">
        <w:rPr>
          <w:rFonts w:ascii="Calibri" w:eastAsia="Calibri" w:hAnsi="Calibri" w:cs="Calibri"/>
        </w:rPr>
        <w:t>órgão</w:t>
      </w:r>
      <w:r w:rsidRPr="007A547C">
        <w:rPr>
          <w:rFonts w:ascii="Calibri" w:eastAsia="Calibri" w:hAnsi="Calibri" w:cs="Calibri"/>
        </w:rPr>
        <w:t xml:space="preserve"> </w:t>
      </w:r>
      <w:r w:rsidR="5C7830C4" w:rsidRPr="007A547C">
        <w:rPr>
          <w:rFonts w:ascii="Calibri" w:eastAsia="Calibri" w:hAnsi="Calibri" w:cs="Calibri"/>
        </w:rPr>
        <w:t>endócrino</w:t>
      </w:r>
      <w:r w:rsidRPr="007A547C">
        <w:rPr>
          <w:rFonts w:ascii="Calibri" w:eastAsia="Calibri" w:hAnsi="Calibri" w:cs="Calibri"/>
        </w:rPr>
        <w:t xml:space="preserve"> a ser formado</w:t>
      </w:r>
      <w:r w:rsidR="666E3D6F" w:rsidRPr="007A547C">
        <w:rPr>
          <w:rFonts w:ascii="Calibri" w:eastAsia="Calibri" w:hAnsi="Calibri" w:cs="Calibri"/>
        </w:rPr>
        <w:t xml:space="preserve">, sendo essencial para a </w:t>
      </w:r>
      <w:r w:rsidR="666E3D6F" w:rsidRPr="008204FD">
        <w:rPr>
          <w:rFonts w:ascii="Calibri" w:eastAsia="Calibri" w:hAnsi="Calibri" w:cs="Calibri"/>
        </w:rPr>
        <w:t>maturação do</w:t>
      </w:r>
      <w:r w:rsidR="666E3D6F" w:rsidRPr="007A547C">
        <w:rPr>
          <w:rFonts w:ascii="Calibri" w:eastAsia="Calibri" w:hAnsi="Calibri" w:cs="Calibri"/>
        </w:rPr>
        <w:t xml:space="preserve"> sistema nervoso central durante o desenvolvimento fetal.</w:t>
      </w:r>
      <w:r w:rsidR="3A052FE9"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"/>
          <w:id w:val="1518502765"/>
          <w:placeholder>
            <w:docPart w:val="DefaultPlaceholder_-1854013440"/>
          </w:placeholder>
        </w:sdtPr>
        <w:sdtEndPr/>
        <w:sdtContent>
          <w:r w:rsidR="002155E6" w:rsidRPr="002155E6">
            <w:rPr>
              <w:rFonts w:ascii="Calibri" w:eastAsia="Calibri" w:hAnsi="Calibri" w:cs="Calibri"/>
              <w:color w:val="000000"/>
            </w:rPr>
            <w:t>[9]</w:t>
          </w:r>
        </w:sdtContent>
      </w:sdt>
    </w:p>
    <w:p w14:paraId="7255442F" w14:textId="719AF8AB" w:rsidR="209BF8AF" w:rsidRPr="007A547C" w:rsidRDefault="1BE9C210" w:rsidP="001F68D4">
      <w:pPr>
        <w:jc w:val="both"/>
        <w:rPr>
          <w:rFonts w:ascii="Calibri" w:eastAsia="Calibri" w:hAnsi="Calibri" w:cs="Calibri"/>
        </w:rPr>
      </w:pPr>
      <w:r w:rsidRPr="007A547C">
        <w:rPr>
          <w:rFonts w:ascii="Calibri" w:eastAsia="Calibri" w:hAnsi="Calibri" w:cs="Calibri"/>
        </w:rPr>
        <w:t xml:space="preserve"> </w:t>
      </w:r>
      <w:r w:rsidRPr="007A547C">
        <w:tab/>
      </w:r>
      <w:r w:rsidRPr="007A547C">
        <w:rPr>
          <w:rFonts w:ascii="Calibri" w:eastAsia="Calibri" w:hAnsi="Calibri" w:cs="Calibri"/>
        </w:rPr>
        <w:t>A principa</w:t>
      </w:r>
      <w:r w:rsidR="58C74140" w:rsidRPr="007A547C">
        <w:rPr>
          <w:rFonts w:ascii="Calibri" w:eastAsia="Calibri" w:hAnsi="Calibri" w:cs="Calibri"/>
        </w:rPr>
        <w:t>l</w:t>
      </w:r>
      <w:r w:rsidRPr="007A547C">
        <w:rPr>
          <w:rFonts w:ascii="Calibri" w:eastAsia="Calibri" w:hAnsi="Calibri" w:cs="Calibri"/>
        </w:rPr>
        <w:t xml:space="preserve"> funç</w:t>
      </w:r>
      <w:r w:rsidR="31B278F2" w:rsidRPr="007A547C">
        <w:rPr>
          <w:rFonts w:ascii="Calibri" w:eastAsia="Calibri" w:hAnsi="Calibri" w:cs="Calibri"/>
        </w:rPr>
        <w:t>ão</w:t>
      </w:r>
      <w:r w:rsidRPr="007A547C">
        <w:rPr>
          <w:rFonts w:ascii="Calibri" w:eastAsia="Calibri" w:hAnsi="Calibri" w:cs="Calibri"/>
        </w:rPr>
        <w:t xml:space="preserve"> desta </w:t>
      </w:r>
      <w:r w:rsidR="16FF3F13" w:rsidRPr="007A547C">
        <w:rPr>
          <w:rFonts w:ascii="Calibri" w:eastAsia="Calibri" w:hAnsi="Calibri" w:cs="Calibri"/>
        </w:rPr>
        <w:t>glândula</w:t>
      </w:r>
      <w:r w:rsidRPr="007A547C">
        <w:rPr>
          <w:rFonts w:ascii="Calibri" w:eastAsia="Calibri" w:hAnsi="Calibri" w:cs="Calibri"/>
        </w:rPr>
        <w:t xml:space="preserve"> </w:t>
      </w:r>
      <w:r w:rsidR="1622AA55" w:rsidRPr="007A547C">
        <w:rPr>
          <w:rFonts w:ascii="Calibri" w:eastAsia="Calibri" w:hAnsi="Calibri" w:cs="Calibri"/>
        </w:rPr>
        <w:t>é a</w:t>
      </w:r>
      <w:r w:rsidRPr="007A547C">
        <w:rPr>
          <w:rFonts w:ascii="Calibri" w:eastAsia="Calibri" w:hAnsi="Calibri" w:cs="Calibri"/>
        </w:rPr>
        <w:t xml:space="preserve"> produção de hormonas tiroideias, T4 </w:t>
      </w:r>
      <w:r w:rsidR="302312C2" w:rsidRPr="007A547C">
        <w:rPr>
          <w:rFonts w:ascii="Calibri" w:eastAsia="Calibri" w:hAnsi="Calibri" w:cs="Calibri"/>
        </w:rPr>
        <w:t xml:space="preserve">(tiroxina) </w:t>
      </w:r>
      <w:r w:rsidRPr="007A547C">
        <w:rPr>
          <w:rFonts w:ascii="Calibri" w:eastAsia="Calibri" w:hAnsi="Calibri" w:cs="Calibri"/>
        </w:rPr>
        <w:t>e T3</w:t>
      </w:r>
      <w:r w:rsidR="10F9B243" w:rsidRPr="007A547C">
        <w:rPr>
          <w:rFonts w:ascii="Calibri" w:eastAsia="Calibri" w:hAnsi="Calibri" w:cs="Calibri"/>
        </w:rPr>
        <w:t xml:space="preserve"> (triiodotironina)</w:t>
      </w:r>
      <w:r w:rsidR="00B53167" w:rsidRPr="007A547C">
        <w:rPr>
          <w:rFonts w:ascii="Calibri" w:eastAsia="Calibri" w:hAnsi="Calibri" w:cs="Calibri"/>
        </w:rPr>
        <w:t xml:space="preserve">. </w:t>
      </w:r>
      <w:r w:rsidR="73464695" w:rsidRPr="007A547C">
        <w:rPr>
          <w:rFonts w:ascii="Calibri" w:eastAsia="Calibri" w:hAnsi="Calibri" w:cs="Calibri"/>
        </w:rPr>
        <w:t xml:space="preserve">A principal hormona produzida é T4, uma vez que apenas 10% da produção total correspondem a </w:t>
      </w:r>
      <w:r w:rsidR="477681DA" w:rsidRPr="007A547C">
        <w:rPr>
          <w:rFonts w:ascii="Calibri" w:eastAsia="Calibri" w:hAnsi="Calibri" w:cs="Calibri"/>
        </w:rPr>
        <w:t>hormonas</w:t>
      </w:r>
      <w:r w:rsidR="73464695" w:rsidRPr="007A547C">
        <w:rPr>
          <w:rFonts w:ascii="Calibri" w:eastAsia="Calibri" w:hAnsi="Calibri" w:cs="Calibri"/>
        </w:rPr>
        <w:t xml:space="preserve"> T3. No entanto, a hormona T4 é convertida em T3 </w:t>
      </w:r>
      <w:r w:rsidR="7BD15236" w:rsidRPr="007A547C">
        <w:rPr>
          <w:rFonts w:ascii="Calibri" w:eastAsia="Calibri" w:hAnsi="Calibri" w:cs="Calibri"/>
        </w:rPr>
        <w:t xml:space="preserve">no </w:t>
      </w:r>
      <w:r w:rsidR="751BD35C" w:rsidRPr="007A547C">
        <w:rPr>
          <w:rFonts w:ascii="Calibri" w:eastAsia="Calibri" w:hAnsi="Calibri" w:cs="Calibri"/>
        </w:rPr>
        <w:t>fígado</w:t>
      </w:r>
      <w:r w:rsidR="001F68D4" w:rsidRPr="007A547C">
        <w:rPr>
          <w:rFonts w:ascii="Calibri" w:eastAsia="Calibri" w:hAnsi="Calibri" w:cs="Calibri"/>
        </w:rPr>
        <w:t xml:space="preserve">. </w:t>
      </w:r>
      <w:r w:rsidR="5E6CA307" w:rsidRPr="007A547C">
        <w:rPr>
          <w:rFonts w:ascii="Calibri" w:eastAsia="Calibri" w:hAnsi="Calibri" w:cs="Calibri"/>
        </w:rPr>
        <w:t xml:space="preserve">Estas hormonas são de extrema </w:t>
      </w:r>
      <w:r w:rsidR="0CA4135B" w:rsidRPr="007A547C">
        <w:rPr>
          <w:rFonts w:ascii="Calibri" w:eastAsia="Calibri" w:hAnsi="Calibri" w:cs="Calibri"/>
        </w:rPr>
        <w:t>importância</w:t>
      </w:r>
      <w:r w:rsidR="5E6CA307" w:rsidRPr="007A547C">
        <w:rPr>
          <w:rFonts w:ascii="Calibri" w:eastAsia="Calibri" w:hAnsi="Calibri" w:cs="Calibri"/>
        </w:rPr>
        <w:t xml:space="preserve"> para o corpo</w:t>
      </w:r>
      <w:r w:rsidR="02FAB756" w:rsidRPr="007A547C">
        <w:rPr>
          <w:rFonts w:ascii="Calibri" w:eastAsia="Calibri" w:hAnsi="Calibri" w:cs="Calibri"/>
        </w:rPr>
        <w:t xml:space="preserve">. A </w:t>
      </w:r>
      <w:r w:rsidR="6B89D886" w:rsidRPr="007A547C">
        <w:rPr>
          <w:rFonts w:ascii="Calibri" w:eastAsia="Calibri" w:hAnsi="Calibri" w:cs="Calibri"/>
        </w:rPr>
        <w:t>nível</w:t>
      </w:r>
      <w:r w:rsidR="02FAB756" w:rsidRPr="007A547C">
        <w:rPr>
          <w:rFonts w:ascii="Calibri" w:eastAsia="Calibri" w:hAnsi="Calibri" w:cs="Calibri"/>
        </w:rPr>
        <w:t xml:space="preserve"> celular </w:t>
      </w:r>
      <w:r w:rsidR="3CEF066A" w:rsidRPr="007A547C">
        <w:rPr>
          <w:rFonts w:ascii="Calibri" w:eastAsia="Calibri" w:hAnsi="Calibri" w:cs="Calibri"/>
        </w:rPr>
        <w:t>controlam a velocidade de utilização de energia pelo organismo,</w:t>
      </w:r>
      <w:r w:rsidR="02FAB756" w:rsidRPr="007A547C">
        <w:rPr>
          <w:rFonts w:ascii="Calibri" w:eastAsia="Calibri" w:hAnsi="Calibri" w:cs="Calibri"/>
        </w:rPr>
        <w:t xml:space="preserve"> aumentado desta forma </w:t>
      </w:r>
      <w:r w:rsidR="05A2B3D9" w:rsidRPr="007A547C">
        <w:rPr>
          <w:rFonts w:ascii="Calibri" w:eastAsia="Calibri" w:hAnsi="Calibri" w:cs="Calibri"/>
        </w:rPr>
        <w:t>o metabolismo basal</w:t>
      </w:r>
      <w:r w:rsidR="3AC10BD9" w:rsidRPr="007A547C">
        <w:rPr>
          <w:rFonts w:ascii="Calibri" w:eastAsia="Calibri" w:hAnsi="Calibri" w:cs="Calibri"/>
        </w:rPr>
        <w:t xml:space="preserve">. </w:t>
      </w:r>
      <w:r w:rsidR="209BF8AF" w:rsidRPr="007A547C">
        <w:rPr>
          <w:rFonts w:ascii="Calibri" w:eastAsia="Calibri" w:hAnsi="Calibri" w:cs="Calibri"/>
        </w:rPr>
        <w:t>P</w:t>
      </w:r>
      <w:r w:rsidR="4EE6C46E" w:rsidRPr="007A547C">
        <w:rPr>
          <w:rFonts w:ascii="Calibri" w:eastAsia="Calibri" w:hAnsi="Calibri" w:cs="Calibri"/>
        </w:rPr>
        <w:t>ara além disso, p</w:t>
      </w:r>
      <w:r w:rsidR="5E6CA307" w:rsidRPr="007A547C">
        <w:rPr>
          <w:rFonts w:ascii="Calibri" w:eastAsia="Calibri" w:hAnsi="Calibri" w:cs="Calibri"/>
        </w:rPr>
        <w:t>ermitem o crescimento e desenvolvimento</w:t>
      </w:r>
      <w:r w:rsidR="577B9FED" w:rsidRPr="007A547C">
        <w:rPr>
          <w:rFonts w:ascii="Calibri" w:eastAsia="Calibri" w:hAnsi="Calibri" w:cs="Calibri"/>
        </w:rPr>
        <w:t xml:space="preserve"> </w:t>
      </w:r>
      <w:r w:rsidR="01764FDE" w:rsidRPr="007A547C">
        <w:rPr>
          <w:rFonts w:ascii="Calibri" w:eastAsia="Calibri" w:hAnsi="Calibri" w:cs="Calibri"/>
        </w:rPr>
        <w:t>corporal</w:t>
      </w:r>
      <w:r w:rsidR="00542DE6" w:rsidRPr="007A547C">
        <w:rPr>
          <w:rFonts w:ascii="Calibri" w:eastAsia="Calibri" w:hAnsi="Calibri" w:cs="Calibri"/>
        </w:rPr>
        <w:t xml:space="preserve">, sendo </w:t>
      </w:r>
      <w:r w:rsidR="55E84D4A" w:rsidRPr="007A547C">
        <w:rPr>
          <w:rFonts w:ascii="Calibri" w:eastAsia="Calibri" w:hAnsi="Calibri" w:cs="Calibri"/>
        </w:rPr>
        <w:t>essenciais para o bom funcionamento dos tecidos e órgãos.</w:t>
      </w:r>
      <w:r w:rsidR="001F68D4"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"/>
          <w:id w:val="1503775898"/>
          <w:placeholder>
            <w:docPart w:val="DefaultPlaceholder_-1854013440"/>
          </w:placeholder>
        </w:sdtPr>
        <w:sdtEndPr/>
        <w:sdtContent>
          <w:r w:rsidR="002155E6" w:rsidRPr="002155E6">
            <w:rPr>
              <w:rFonts w:ascii="Calibri" w:eastAsia="Calibri" w:hAnsi="Calibri" w:cs="Calibri"/>
              <w:color w:val="000000"/>
            </w:rPr>
            <w:t>[9]</w:t>
          </w:r>
        </w:sdtContent>
      </w:sdt>
    </w:p>
    <w:p w14:paraId="0572F372" w14:textId="5CC8C0FA" w:rsidR="5D0CBB8B" w:rsidRPr="007A547C" w:rsidRDefault="077BDCAE" w:rsidP="24AC2E49">
      <w:pPr>
        <w:ind w:firstLine="708"/>
        <w:jc w:val="both"/>
        <w:rPr>
          <w:rFonts w:ascii="Calibri" w:eastAsia="Calibri" w:hAnsi="Calibri" w:cs="Calibri"/>
        </w:rPr>
      </w:pPr>
      <w:r w:rsidRPr="007A547C">
        <w:rPr>
          <w:rFonts w:ascii="Calibri" w:eastAsia="Calibri" w:hAnsi="Calibri" w:cs="Calibri"/>
        </w:rPr>
        <w:t xml:space="preserve">A </w:t>
      </w:r>
      <w:r w:rsidR="3F59F621" w:rsidRPr="007A547C">
        <w:rPr>
          <w:rFonts w:ascii="Calibri" w:eastAsia="Calibri" w:hAnsi="Calibri" w:cs="Calibri"/>
        </w:rPr>
        <w:t>produção</w:t>
      </w:r>
      <w:r w:rsidRPr="007A547C">
        <w:rPr>
          <w:rFonts w:ascii="Calibri" w:eastAsia="Calibri" w:hAnsi="Calibri" w:cs="Calibri"/>
        </w:rPr>
        <w:t xml:space="preserve"> </w:t>
      </w:r>
      <w:r w:rsidR="378BEF70" w:rsidRPr="007A547C">
        <w:rPr>
          <w:rFonts w:ascii="Calibri" w:eastAsia="Calibri" w:hAnsi="Calibri" w:cs="Calibri"/>
        </w:rPr>
        <w:t>das hormonas</w:t>
      </w:r>
      <w:r w:rsidRPr="007A547C">
        <w:rPr>
          <w:rFonts w:ascii="Calibri" w:eastAsia="Calibri" w:hAnsi="Calibri" w:cs="Calibri"/>
        </w:rPr>
        <w:t xml:space="preserve"> é controlada</w:t>
      </w:r>
      <w:r w:rsidR="2A491BBA" w:rsidRPr="007A547C">
        <w:rPr>
          <w:rFonts w:ascii="Calibri" w:eastAsia="Calibri" w:hAnsi="Calibri" w:cs="Calibri"/>
        </w:rPr>
        <w:t xml:space="preserve"> por feedback negativo</w:t>
      </w:r>
      <w:r w:rsidRPr="007A547C">
        <w:rPr>
          <w:rFonts w:ascii="Calibri" w:eastAsia="Calibri" w:hAnsi="Calibri" w:cs="Calibri"/>
        </w:rPr>
        <w:t xml:space="preserve"> pelo complexo hipotálamo-hipófise.</w:t>
      </w:r>
      <w:r w:rsidR="078982BD" w:rsidRPr="007A547C">
        <w:rPr>
          <w:rFonts w:ascii="Calibri" w:eastAsia="Calibri" w:hAnsi="Calibri" w:cs="Calibri"/>
        </w:rPr>
        <w:t xml:space="preserve"> </w:t>
      </w:r>
      <w:r w:rsidR="7715EE37" w:rsidRPr="007A547C">
        <w:rPr>
          <w:rFonts w:ascii="Calibri" w:eastAsia="Calibri" w:hAnsi="Calibri" w:cs="Calibri"/>
        </w:rPr>
        <w:t xml:space="preserve">Este complexo </w:t>
      </w:r>
      <w:r w:rsidR="5B04E21A" w:rsidRPr="007A547C">
        <w:rPr>
          <w:rFonts w:ascii="Calibri" w:eastAsia="Calibri" w:hAnsi="Calibri" w:cs="Calibri"/>
        </w:rPr>
        <w:t>produz</w:t>
      </w:r>
      <w:r w:rsidR="7715EE37" w:rsidRPr="007A547C">
        <w:rPr>
          <w:rFonts w:ascii="Calibri" w:eastAsia="Calibri" w:hAnsi="Calibri" w:cs="Calibri"/>
        </w:rPr>
        <w:t xml:space="preserve"> </w:t>
      </w:r>
      <w:r w:rsidR="70D9716B" w:rsidRPr="007A547C">
        <w:rPr>
          <w:rFonts w:ascii="Calibri" w:eastAsia="Calibri" w:hAnsi="Calibri" w:cs="Calibri"/>
        </w:rPr>
        <w:t xml:space="preserve">uma hormona que estimula a tiroide (TSH) </w:t>
      </w:r>
      <w:r w:rsidR="4C036271" w:rsidRPr="007A547C">
        <w:rPr>
          <w:rFonts w:ascii="Calibri" w:eastAsia="Calibri" w:hAnsi="Calibri" w:cs="Calibri"/>
        </w:rPr>
        <w:t>induzindo a sua maior ou menor atividade</w:t>
      </w:r>
      <w:r w:rsidR="70D9716B" w:rsidRPr="007A547C">
        <w:rPr>
          <w:rFonts w:ascii="Calibri" w:eastAsia="Calibri" w:hAnsi="Calibri" w:cs="Calibri"/>
        </w:rPr>
        <w:t>.</w:t>
      </w:r>
      <w:r w:rsidR="2E0E5A0D" w:rsidRPr="007A547C">
        <w:rPr>
          <w:rFonts w:ascii="Calibri" w:eastAsia="Calibri" w:hAnsi="Calibri" w:cs="Calibri"/>
        </w:rPr>
        <w:t xml:space="preserve"> Se os níveis de hormonas T3 e T4 estão baixos </w:t>
      </w:r>
      <w:r w:rsidR="0E490A97" w:rsidRPr="007A547C">
        <w:rPr>
          <w:rFonts w:ascii="Calibri" w:eastAsia="Calibri" w:hAnsi="Calibri" w:cs="Calibri"/>
        </w:rPr>
        <w:t>é</w:t>
      </w:r>
      <w:r w:rsidR="2E0E5A0D" w:rsidRPr="007A547C">
        <w:rPr>
          <w:rFonts w:ascii="Calibri" w:eastAsia="Calibri" w:hAnsi="Calibri" w:cs="Calibri"/>
        </w:rPr>
        <w:t xml:space="preserve"> </w:t>
      </w:r>
      <w:r w:rsidR="6812E37D" w:rsidRPr="007A547C">
        <w:rPr>
          <w:rFonts w:ascii="Calibri" w:eastAsia="Calibri" w:hAnsi="Calibri" w:cs="Calibri"/>
        </w:rPr>
        <w:t>libertado</w:t>
      </w:r>
      <w:r w:rsidR="13D654E6" w:rsidRPr="007A547C">
        <w:rPr>
          <w:rFonts w:ascii="Calibri" w:eastAsia="Calibri" w:hAnsi="Calibri" w:cs="Calibri"/>
        </w:rPr>
        <w:t>,</w:t>
      </w:r>
      <w:r w:rsidR="2E0E5A0D" w:rsidRPr="007A547C">
        <w:rPr>
          <w:rFonts w:ascii="Calibri" w:eastAsia="Calibri" w:hAnsi="Calibri" w:cs="Calibri"/>
        </w:rPr>
        <w:t xml:space="preserve"> na corrente </w:t>
      </w:r>
      <w:r w:rsidR="4A9FBDD5" w:rsidRPr="007A547C">
        <w:rPr>
          <w:rFonts w:ascii="Calibri" w:eastAsia="Calibri" w:hAnsi="Calibri" w:cs="Calibri"/>
        </w:rPr>
        <w:t>sanguínea</w:t>
      </w:r>
      <w:r w:rsidR="40362C78" w:rsidRPr="007A547C">
        <w:rPr>
          <w:rFonts w:ascii="Calibri" w:eastAsia="Calibri" w:hAnsi="Calibri" w:cs="Calibri"/>
        </w:rPr>
        <w:t>,</w:t>
      </w:r>
      <w:r w:rsidR="2E0E5A0D" w:rsidRPr="007A547C">
        <w:rPr>
          <w:rFonts w:ascii="Calibri" w:eastAsia="Calibri" w:hAnsi="Calibri" w:cs="Calibri"/>
        </w:rPr>
        <w:t xml:space="preserve"> TSH que irá atuar na tiroide de forma a produzir mais hormonas.</w:t>
      </w:r>
      <w:r w:rsidR="00465B01" w:rsidRPr="007A547C">
        <w:rPr>
          <w:rFonts w:ascii="Calibri" w:eastAsia="Calibri" w:hAnsi="Calibri" w:cs="Calibri"/>
        </w:rPr>
        <w:t xml:space="preserve"> </w:t>
      </w:r>
      <w:r w:rsidR="56327D80" w:rsidRPr="007A547C">
        <w:rPr>
          <w:rFonts w:ascii="Calibri" w:eastAsia="Calibri" w:hAnsi="Calibri" w:cs="Calibri"/>
        </w:rPr>
        <w:t xml:space="preserve">Anomalias na produção destas hormonas </w:t>
      </w:r>
      <w:r w:rsidR="48A05CAE" w:rsidRPr="007A547C">
        <w:rPr>
          <w:rFonts w:ascii="Calibri" w:eastAsia="Calibri" w:hAnsi="Calibri" w:cs="Calibri"/>
        </w:rPr>
        <w:t>podem levar a inúmeras disfunções</w:t>
      </w:r>
      <w:r w:rsidR="62D6E143" w:rsidRPr="007A547C">
        <w:rPr>
          <w:rFonts w:ascii="Calibri" w:eastAsia="Calibri" w:hAnsi="Calibri" w:cs="Calibri"/>
        </w:rPr>
        <w:t xml:space="preserve">, como </w:t>
      </w:r>
      <w:r w:rsidR="1E415EB6" w:rsidRPr="007A547C">
        <w:rPr>
          <w:rFonts w:ascii="Calibri" w:eastAsia="Calibri" w:hAnsi="Calibri" w:cs="Calibri"/>
        </w:rPr>
        <w:t>o hipertiroidismo e hipotiroidismo.</w:t>
      </w:r>
      <w:r w:rsidR="001F68D4"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"/>
          <w:id w:val="-228853372"/>
          <w:placeholder>
            <w:docPart w:val="DefaultPlaceholder_-1854013440"/>
          </w:placeholder>
        </w:sdtPr>
        <w:sdtEndPr/>
        <w:sdtContent>
          <w:r w:rsidR="002155E6" w:rsidRPr="002155E6">
            <w:rPr>
              <w:rFonts w:ascii="Calibri" w:eastAsia="Calibri" w:hAnsi="Calibri" w:cs="Calibri"/>
              <w:color w:val="000000"/>
            </w:rPr>
            <w:t>[10]</w:t>
          </w:r>
        </w:sdtContent>
      </w:sdt>
    </w:p>
    <w:p w14:paraId="603C6D3A" w14:textId="2D461E69" w:rsidR="5D0CBB8B" w:rsidRPr="007A547C" w:rsidRDefault="5D0CBB8B" w:rsidP="24AC2E49">
      <w:pPr>
        <w:ind w:firstLine="708"/>
        <w:jc w:val="both"/>
        <w:rPr>
          <w:rFonts w:ascii="Calibri" w:eastAsia="Calibri" w:hAnsi="Calibri" w:cs="Calibri"/>
        </w:rPr>
      </w:pPr>
      <w:r w:rsidRPr="007A547C">
        <w:rPr>
          <w:rFonts w:ascii="Calibri" w:eastAsia="Calibri" w:hAnsi="Calibri" w:cs="Calibri"/>
        </w:rPr>
        <w:t>No hipertiroidismo</w:t>
      </w:r>
      <w:r w:rsidR="03127E38" w:rsidRPr="007A547C">
        <w:rPr>
          <w:rFonts w:ascii="Calibri" w:eastAsia="Calibri" w:hAnsi="Calibri" w:cs="Calibri"/>
        </w:rPr>
        <w:t xml:space="preserve"> verifica</w:t>
      </w:r>
      <w:r w:rsidR="37E70F41" w:rsidRPr="007A547C">
        <w:rPr>
          <w:rFonts w:ascii="Calibri" w:eastAsia="Calibri" w:hAnsi="Calibri" w:cs="Calibri"/>
        </w:rPr>
        <w:t>-se</w:t>
      </w:r>
      <w:r w:rsidR="00AD3993" w:rsidRPr="007A547C">
        <w:rPr>
          <w:rFonts w:ascii="Calibri" w:eastAsia="Calibri" w:hAnsi="Calibri" w:cs="Calibri"/>
        </w:rPr>
        <w:t xml:space="preserve"> um aumento de volume da tiroide e</w:t>
      </w:r>
      <w:r w:rsidR="56327D80" w:rsidRPr="007A547C">
        <w:rPr>
          <w:rFonts w:ascii="Calibri" w:eastAsia="Calibri" w:hAnsi="Calibri" w:cs="Calibri"/>
        </w:rPr>
        <w:t xml:space="preserve"> a secreção</w:t>
      </w:r>
      <w:r w:rsidR="6B453C82" w:rsidRPr="007A547C">
        <w:rPr>
          <w:rFonts w:ascii="Calibri" w:eastAsia="Calibri" w:hAnsi="Calibri" w:cs="Calibri"/>
        </w:rPr>
        <w:t xml:space="preserve"> excessiva</w:t>
      </w:r>
      <w:r w:rsidRPr="007A547C">
        <w:rPr>
          <w:rFonts w:ascii="Calibri" w:eastAsia="Calibri" w:hAnsi="Calibri" w:cs="Calibri"/>
        </w:rPr>
        <w:t xml:space="preserve"> d</w:t>
      </w:r>
      <w:r w:rsidR="5A77784B" w:rsidRPr="007A547C">
        <w:rPr>
          <w:rFonts w:ascii="Calibri" w:eastAsia="Calibri" w:hAnsi="Calibri" w:cs="Calibri"/>
        </w:rPr>
        <w:t xml:space="preserve">e </w:t>
      </w:r>
      <w:r w:rsidRPr="007A547C">
        <w:rPr>
          <w:rFonts w:ascii="Calibri" w:eastAsia="Calibri" w:hAnsi="Calibri" w:cs="Calibri"/>
        </w:rPr>
        <w:t xml:space="preserve">hormonas </w:t>
      </w:r>
      <w:r w:rsidR="79F76F17" w:rsidRPr="007A547C">
        <w:rPr>
          <w:rFonts w:ascii="Calibri" w:eastAsia="Calibri" w:hAnsi="Calibri" w:cs="Calibri"/>
        </w:rPr>
        <w:t xml:space="preserve">da tiroide, o que leva a </w:t>
      </w:r>
      <w:r w:rsidRPr="007A547C">
        <w:rPr>
          <w:rFonts w:ascii="Calibri" w:eastAsia="Calibri" w:hAnsi="Calibri" w:cs="Calibri"/>
        </w:rPr>
        <w:t>atrofia muscular devido ao intenso catabolismo das proteínas</w:t>
      </w:r>
      <w:r w:rsidR="3328A07D" w:rsidRPr="007A547C">
        <w:rPr>
          <w:rFonts w:ascii="Calibri" w:eastAsia="Calibri" w:hAnsi="Calibri" w:cs="Calibri"/>
        </w:rPr>
        <w:t xml:space="preserve">. A elevada taxa metabólica nestas situações leva a uma diminuição </w:t>
      </w:r>
      <w:r w:rsidR="79F76F17" w:rsidRPr="007A547C">
        <w:rPr>
          <w:rFonts w:ascii="Calibri" w:eastAsia="Calibri" w:hAnsi="Calibri" w:cs="Calibri"/>
        </w:rPr>
        <w:t>de</w:t>
      </w:r>
      <w:r w:rsidR="3328A07D" w:rsidRPr="007A547C">
        <w:rPr>
          <w:rFonts w:ascii="Calibri" w:eastAsia="Calibri" w:hAnsi="Calibri" w:cs="Calibri"/>
        </w:rPr>
        <w:t xml:space="preserve"> peso</w:t>
      </w:r>
      <w:r w:rsidR="37816421" w:rsidRPr="007A547C">
        <w:rPr>
          <w:rFonts w:ascii="Calibri" w:eastAsia="Calibri" w:hAnsi="Calibri" w:cs="Calibri"/>
        </w:rPr>
        <w:t>.</w:t>
      </w:r>
      <w:r w:rsidR="001F68D4" w:rsidRPr="007A547C">
        <w:rPr>
          <w:rFonts w:ascii="Calibri" w:eastAsia="Calibri" w:hAnsi="Calibri" w:cs="Calibri"/>
        </w:rPr>
        <w:t xml:space="preserve"> </w:t>
      </w:r>
      <w:r w:rsidR="7FB8C386" w:rsidRPr="007A547C">
        <w:rPr>
          <w:rFonts w:ascii="Calibri" w:eastAsia="Calibri" w:hAnsi="Calibri" w:cs="Calibri"/>
        </w:rPr>
        <w:t>No hipotiroidismo</w:t>
      </w:r>
      <w:r w:rsidR="56327D80" w:rsidRPr="007A547C">
        <w:rPr>
          <w:rFonts w:ascii="Calibri" w:eastAsia="Calibri" w:hAnsi="Calibri" w:cs="Calibri"/>
        </w:rPr>
        <w:t xml:space="preserve">, </w:t>
      </w:r>
      <w:r w:rsidR="13B150A4" w:rsidRPr="007A547C">
        <w:rPr>
          <w:rFonts w:ascii="Calibri" w:eastAsia="Calibri" w:hAnsi="Calibri" w:cs="Calibri"/>
        </w:rPr>
        <w:t xml:space="preserve">a secreção das hormonas </w:t>
      </w:r>
      <w:r w:rsidR="613D846F" w:rsidRPr="007A547C">
        <w:rPr>
          <w:rFonts w:ascii="Calibri" w:eastAsia="Calibri" w:hAnsi="Calibri" w:cs="Calibri"/>
        </w:rPr>
        <w:t>tiroideias</w:t>
      </w:r>
      <w:r w:rsidR="13B150A4" w:rsidRPr="007A547C">
        <w:rPr>
          <w:rFonts w:ascii="Calibri" w:eastAsia="Calibri" w:hAnsi="Calibri" w:cs="Calibri"/>
        </w:rPr>
        <w:t xml:space="preserve"> é menor, apesar de os valores de TSH estarem aumentados no sangue</w:t>
      </w:r>
      <w:r w:rsidR="56327D80" w:rsidRPr="007A547C">
        <w:rPr>
          <w:rFonts w:ascii="Calibri" w:eastAsia="Calibri" w:hAnsi="Calibri" w:cs="Calibri"/>
        </w:rPr>
        <w:t>.</w:t>
      </w:r>
      <w:r w:rsidR="7F5EFF2C" w:rsidRPr="007A547C">
        <w:rPr>
          <w:rFonts w:ascii="Calibri" w:eastAsia="Calibri" w:hAnsi="Calibri" w:cs="Calibri"/>
        </w:rPr>
        <w:t xml:space="preserve"> </w:t>
      </w:r>
      <w:r w:rsidR="7FB8C386" w:rsidRPr="007A547C">
        <w:rPr>
          <w:rFonts w:ascii="Calibri" w:eastAsia="Calibri" w:hAnsi="Calibri" w:cs="Calibri"/>
        </w:rPr>
        <w:t>N</w:t>
      </w:r>
      <w:r w:rsidR="0E7598C5" w:rsidRPr="007A547C">
        <w:rPr>
          <w:rFonts w:ascii="Calibri" w:eastAsia="Calibri" w:hAnsi="Calibri" w:cs="Calibri"/>
        </w:rPr>
        <w:t>estes casos</w:t>
      </w:r>
      <w:r w:rsidR="21D6F874" w:rsidRPr="007A547C">
        <w:rPr>
          <w:rFonts w:ascii="Calibri" w:eastAsia="Calibri" w:hAnsi="Calibri" w:cs="Calibri"/>
        </w:rPr>
        <w:t xml:space="preserve"> </w:t>
      </w:r>
      <w:r w:rsidR="7FB8C386" w:rsidRPr="007A547C">
        <w:rPr>
          <w:rFonts w:ascii="Calibri" w:eastAsia="Calibri" w:hAnsi="Calibri" w:cs="Calibri"/>
        </w:rPr>
        <w:t>ocorre</w:t>
      </w:r>
      <w:r w:rsidR="35ADF686" w:rsidRPr="007A547C">
        <w:rPr>
          <w:rFonts w:ascii="Calibri" w:eastAsia="Calibri" w:hAnsi="Calibri" w:cs="Calibri"/>
        </w:rPr>
        <w:t xml:space="preserve"> um aumento de peso e em crianças verifica-se</w:t>
      </w:r>
      <w:r w:rsidR="7FB8C386" w:rsidRPr="007A547C">
        <w:rPr>
          <w:rFonts w:ascii="Calibri" w:eastAsia="Calibri" w:hAnsi="Calibri" w:cs="Calibri"/>
        </w:rPr>
        <w:t xml:space="preserve"> um crescimento </w:t>
      </w:r>
      <w:r w:rsidR="2B31B126" w:rsidRPr="007A547C">
        <w:rPr>
          <w:rFonts w:ascii="Calibri" w:eastAsia="Calibri" w:hAnsi="Calibri" w:cs="Calibri"/>
        </w:rPr>
        <w:t>e desenvolvimento mais</w:t>
      </w:r>
      <w:r w:rsidR="7FB8C386" w:rsidRPr="007A547C">
        <w:rPr>
          <w:rFonts w:ascii="Calibri" w:eastAsia="Calibri" w:hAnsi="Calibri" w:cs="Calibri"/>
        </w:rPr>
        <w:t xml:space="preserve"> lento</w:t>
      </w:r>
      <w:r w:rsidR="4598F771" w:rsidRPr="007A547C">
        <w:rPr>
          <w:rFonts w:ascii="Calibri" w:eastAsia="Calibri" w:hAnsi="Calibri" w:cs="Calibri"/>
        </w:rPr>
        <w:t>. Ao contrário do sucedido no hipertiroidismo, nesta disfunção</w:t>
      </w:r>
      <w:r w:rsidR="57D610E7" w:rsidRPr="007A547C">
        <w:rPr>
          <w:rFonts w:ascii="Calibri" w:eastAsia="Calibri" w:hAnsi="Calibri" w:cs="Calibri"/>
        </w:rPr>
        <w:t xml:space="preserve"> a </w:t>
      </w:r>
      <w:r w:rsidR="4598F771" w:rsidRPr="007A547C">
        <w:rPr>
          <w:rFonts w:ascii="Calibri" w:eastAsia="Calibri" w:hAnsi="Calibri" w:cs="Calibri"/>
        </w:rPr>
        <w:t>tiroide</w:t>
      </w:r>
      <w:r w:rsidR="57D610E7" w:rsidRPr="007A547C">
        <w:rPr>
          <w:rFonts w:ascii="Calibri" w:eastAsia="Calibri" w:hAnsi="Calibri" w:cs="Calibri"/>
        </w:rPr>
        <w:t xml:space="preserve"> diminui </w:t>
      </w:r>
      <w:r w:rsidR="4598F771" w:rsidRPr="007A547C">
        <w:rPr>
          <w:rFonts w:ascii="Calibri" w:eastAsia="Calibri" w:hAnsi="Calibri" w:cs="Calibri"/>
        </w:rPr>
        <w:t>o seu</w:t>
      </w:r>
      <w:r w:rsidR="57D610E7" w:rsidRPr="007A547C">
        <w:rPr>
          <w:rFonts w:ascii="Calibri" w:eastAsia="Calibri" w:hAnsi="Calibri" w:cs="Calibri"/>
        </w:rPr>
        <w:t xml:space="preserve"> volume</w:t>
      </w:r>
      <w:r w:rsidR="3F99188D" w:rsidRPr="007A547C">
        <w:rPr>
          <w:rFonts w:ascii="Calibri" w:eastAsia="Calibri" w:hAnsi="Calibri" w:cs="Calibri"/>
        </w:rPr>
        <w:t>.</w:t>
      </w:r>
      <w:r w:rsidR="001F68D4"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"/>
          <w:id w:val="790718431"/>
          <w:placeholder>
            <w:docPart w:val="DefaultPlaceholder_-1854013440"/>
          </w:placeholder>
        </w:sdtPr>
        <w:sdtEndPr/>
        <w:sdtContent>
          <w:r w:rsidR="002155E6" w:rsidRPr="002155E6">
            <w:rPr>
              <w:rFonts w:ascii="Calibri" w:eastAsia="Calibri" w:hAnsi="Calibri" w:cs="Calibri"/>
              <w:color w:val="000000"/>
            </w:rPr>
            <w:t>[10]</w:t>
          </w:r>
        </w:sdtContent>
      </w:sdt>
    </w:p>
    <w:p w14:paraId="493A1D79" w14:textId="6FD96C25" w:rsidR="00E755A9" w:rsidRPr="007A547C" w:rsidRDefault="00E755A9" w:rsidP="00E755A9">
      <w:pPr>
        <w:pStyle w:val="Ttulo1"/>
        <w:rPr>
          <w:rFonts w:asciiTheme="minorHAnsi" w:eastAsia="Calibri" w:hAnsiTheme="minorHAnsi" w:cstheme="minorHAnsi"/>
          <w:color w:val="auto"/>
          <w:sz w:val="40"/>
          <w:szCs w:val="40"/>
        </w:rPr>
      </w:pPr>
      <w:bookmarkStart w:id="5" w:name="_Toc89809256"/>
      <w:r w:rsidRPr="007A547C">
        <w:rPr>
          <w:rFonts w:asciiTheme="minorHAnsi" w:hAnsiTheme="minorHAnsi" w:cstheme="minorHAnsi"/>
          <w:color w:val="auto"/>
          <w:sz w:val="40"/>
          <w:szCs w:val="40"/>
        </w:rPr>
        <w:t>Efeitos da radiação ionizante na tiroide</w:t>
      </w:r>
      <w:bookmarkEnd w:id="5"/>
    </w:p>
    <w:p w14:paraId="6846EF0F" w14:textId="42D70B13" w:rsidR="0010065B" w:rsidRPr="007A547C" w:rsidRDefault="00465B01" w:rsidP="24AC2E49">
      <w:pPr>
        <w:jc w:val="both"/>
        <w:rPr>
          <w:rFonts w:ascii="Calibri" w:eastAsia="Calibri" w:hAnsi="Calibri" w:cs="Calibri"/>
        </w:rPr>
      </w:pPr>
      <w:r w:rsidRPr="007A547C">
        <w:rPr>
          <w:rFonts w:ascii="Calibri" w:eastAsia="Calibri" w:hAnsi="Calibri" w:cs="Calibri"/>
        </w:rPr>
        <w:tab/>
      </w:r>
      <w:r w:rsidR="0010065B" w:rsidRPr="007A547C">
        <w:rPr>
          <w:rFonts w:ascii="Calibri" w:eastAsia="Calibri" w:hAnsi="Calibri" w:cs="Calibri"/>
        </w:rPr>
        <w:t>Os tecidos endócrinos são</w:t>
      </w:r>
      <w:r w:rsidR="3962ED90" w:rsidRPr="007A547C">
        <w:rPr>
          <w:rFonts w:ascii="Calibri" w:eastAsia="Calibri" w:hAnsi="Calibri" w:cs="Calibri"/>
        </w:rPr>
        <w:t xml:space="preserve"> muito radiossensíveis e </w:t>
      </w:r>
      <w:r w:rsidR="0010065B" w:rsidRPr="007A547C">
        <w:rPr>
          <w:rFonts w:ascii="Calibri" w:eastAsia="Calibri" w:hAnsi="Calibri" w:cs="Calibri"/>
        </w:rPr>
        <w:t xml:space="preserve">classificados como de tecidos de recuperação lenta, nos quais a mitose é normalmente um evento raro, </w:t>
      </w:r>
      <w:r w:rsidR="54860F17" w:rsidRPr="007A547C">
        <w:rPr>
          <w:rFonts w:ascii="Calibri" w:eastAsia="Calibri" w:hAnsi="Calibri" w:cs="Calibri"/>
        </w:rPr>
        <w:t>o que faz com</w:t>
      </w:r>
      <w:r w:rsidR="00933137" w:rsidRPr="007A547C">
        <w:rPr>
          <w:rFonts w:ascii="Calibri" w:eastAsia="Calibri" w:hAnsi="Calibri" w:cs="Calibri"/>
        </w:rPr>
        <w:t xml:space="preserve"> que as síndromes apenas se manifestam meses ou anos após o tratamento</w:t>
      </w:r>
      <w:r w:rsidR="4EA3AAD5"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EzODg4MTQtN2UwMy00ZTVlLWIwZDctNjAxM2E3ODdiY2U3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1dLCJwcm9wZXJ0aWVzIjp7Im5vdGVJbmRleCI6MH0sImlzRWRpdGVkIjpmYWxzZSwibWFudWFsT3ZlcnJpZGUiOnsiaXNNYW51YWxseU92ZXJyaWRkZW4iOmZhbHNlLCJjaXRlcHJvY1RleHQiOiJbN10iLCJtYW51YWxPdmVycmlkZVRleHQiOiIifX0="/>
          <w:id w:val="-1738004431"/>
          <w:placeholder>
            <w:docPart w:val="DefaultPlaceholder_-1854013440"/>
          </w:placeholder>
        </w:sdtPr>
        <w:sdtEndPr/>
        <w:sdtContent>
          <w:r w:rsidR="002155E6" w:rsidRPr="002155E6">
            <w:rPr>
              <w:rFonts w:ascii="Calibri" w:eastAsia="Calibri" w:hAnsi="Calibri" w:cs="Calibri"/>
              <w:color w:val="000000"/>
            </w:rPr>
            <w:t>[7]</w:t>
          </w:r>
        </w:sdtContent>
      </w:sdt>
      <w:r w:rsidR="75ADA633" w:rsidRPr="007A547C">
        <w:rPr>
          <w:rFonts w:ascii="Calibri" w:eastAsia="Calibri" w:hAnsi="Calibri" w:cs="Calibri"/>
        </w:rPr>
        <w:t>.</w:t>
      </w:r>
      <w:r w:rsidR="0FEAF7F8" w:rsidRPr="007A547C">
        <w:rPr>
          <w:rFonts w:ascii="Calibri" w:eastAsia="Calibri" w:hAnsi="Calibri" w:cs="Calibri"/>
        </w:rPr>
        <w:t xml:space="preserve"> </w:t>
      </w:r>
      <w:r w:rsidR="2F11CD9C" w:rsidRPr="007A547C">
        <w:rPr>
          <w:rFonts w:ascii="Calibri" w:eastAsia="Calibri" w:hAnsi="Calibri" w:cs="Calibri"/>
        </w:rPr>
        <w:t xml:space="preserve">Um dos primeiros estudos para comprovar que as células da tiroide apresentam pouca atividade </w:t>
      </w:r>
      <w:r w:rsidR="2EDCA92F" w:rsidRPr="007A547C">
        <w:rPr>
          <w:rFonts w:ascii="Calibri" w:eastAsia="Calibri" w:hAnsi="Calibri" w:cs="Calibri"/>
        </w:rPr>
        <w:t>mitótica</w:t>
      </w:r>
      <w:r w:rsidR="2F11CD9C" w:rsidRPr="007A547C">
        <w:rPr>
          <w:rFonts w:ascii="Calibri" w:eastAsia="Calibri" w:hAnsi="Calibri" w:cs="Calibri"/>
        </w:rPr>
        <w:t xml:space="preserve"> </w:t>
      </w:r>
      <w:r w:rsidR="0FEAF7F8" w:rsidRPr="007A547C">
        <w:rPr>
          <w:rFonts w:ascii="Calibri" w:eastAsia="Calibri" w:hAnsi="Calibri" w:cs="Calibri"/>
        </w:rPr>
        <w:t xml:space="preserve">foi desenvolvido por </w:t>
      </w:r>
      <w:proofErr w:type="spellStart"/>
      <w:r w:rsidR="0FEAF7F8" w:rsidRPr="007A547C">
        <w:rPr>
          <w:rFonts w:ascii="Calibri" w:eastAsia="Calibri" w:hAnsi="Calibri" w:cs="Calibri"/>
        </w:rPr>
        <w:t>Greig</w:t>
      </w:r>
      <w:proofErr w:type="spellEnd"/>
      <w:r w:rsidR="0FEAF7F8" w:rsidRPr="007A547C">
        <w:rPr>
          <w:rFonts w:ascii="Calibri" w:eastAsia="Calibri" w:hAnsi="Calibri" w:cs="Calibri"/>
        </w:rPr>
        <w:t xml:space="preserve"> </w:t>
      </w:r>
      <w:proofErr w:type="spellStart"/>
      <w:r w:rsidR="0FEAF7F8" w:rsidRPr="007A547C">
        <w:rPr>
          <w:rFonts w:ascii="Calibri" w:eastAsia="Calibri" w:hAnsi="Calibri" w:cs="Calibri"/>
        </w:rPr>
        <w:t>et</w:t>
      </w:r>
      <w:proofErr w:type="spellEnd"/>
      <w:r w:rsidR="0FEAF7F8" w:rsidRPr="007A547C">
        <w:rPr>
          <w:rFonts w:ascii="Calibri" w:eastAsia="Calibri" w:hAnsi="Calibri" w:cs="Calibri"/>
        </w:rPr>
        <w:t xml:space="preserve"> al. em 1969</w:t>
      </w:r>
      <w:r w:rsidR="7FE211B5" w:rsidRPr="007A547C">
        <w:rPr>
          <w:rFonts w:ascii="Calibri" w:eastAsia="Calibri" w:hAnsi="Calibri" w:cs="Calibri"/>
        </w:rPr>
        <w:t xml:space="preserve"> em ratinhos. Neste estudo mostrou-se que a densidade celular, o peso da tiroide </w:t>
      </w:r>
      <w:r w:rsidR="22704794" w:rsidRPr="007A547C">
        <w:rPr>
          <w:rFonts w:ascii="Calibri" w:eastAsia="Calibri" w:hAnsi="Calibri" w:cs="Calibri"/>
        </w:rPr>
        <w:t xml:space="preserve">assim como outros </w:t>
      </w:r>
      <w:r w:rsidR="0E367B19" w:rsidRPr="007A547C">
        <w:rPr>
          <w:rFonts w:ascii="Calibri" w:eastAsia="Calibri" w:hAnsi="Calibri" w:cs="Calibri"/>
        </w:rPr>
        <w:t>parâmetros</w:t>
      </w:r>
      <w:r w:rsidR="22704794" w:rsidRPr="007A547C">
        <w:rPr>
          <w:rFonts w:ascii="Calibri" w:eastAsia="Calibri" w:hAnsi="Calibri" w:cs="Calibri"/>
        </w:rPr>
        <w:t xml:space="preserve"> não vari</w:t>
      </w:r>
      <w:r w:rsidR="00627F5C" w:rsidRPr="007A547C">
        <w:rPr>
          <w:rFonts w:ascii="Calibri" w:eastAsia="Calibri" w:hAnsi="Calibri" w:cs="Calibri"/>
        </w:rPr>
        <w:t>aram</w:t>
      </w:r>
      <w:r w:rsidR="22704794" w:rsidRPr="007A547C">
        <w:rPr>
          <w:rFonts w:ascii="Calibri" w:eastAsia="Calibri" w:hAnsi="Calibri" w:cs="Calibri"/>
        </w:rPr>
        <w:t xml:space="preserve"> </w:t>
      </w:r>
      <w:r w:rsidR="15F32700" w:rsidRPr="007A547C">
        <w:rPr>
          <w:rFonts w:ascii="Calibri" w:eastAsia="Calibri" w:hAnsi="Calibri" w:cs="Calibri"/>
        </w:rPr>
        <w:t>ao fim de 28 dias</w:t>
      </w:r>
      <w:r w:rsidR="22704794" w:rsidRPr="007A547C">
        <w:rPr>
          <w:rFonts w:ascii="Calibri" w:eastAsia="Calibri" w:hAnsi="Calibri" w:cs="Calibri"/>
        </w:rPr>
        <w:t xml:space="preserve"> depois da irradiação</w:t>
      </w:r>
      <w:r w:rsidR="67889327" w:rsidRPr="007A547C">
        <w:rPr>
          <w:rFonts w:ascii="Calibri" w:eastAsia="Calibri" w:hAnsi="Calibri" w:cs="Calibri"/>
        </w:rPr>
        <w:t xml:space="preserve"> de raios X</w:t>
      </w:r>
      <w:r w:rsidR="22704794" w:rsidRPr="007A547C">
        <w:rPr>
          <w:rFonts w:ascii="Calibri" w:eastAsia="Calibri" w:hAnsi="Calibri" w:cs="Calibri"/>
        </w:rPr>
        <w:t xml:space="preserve"> com</w:t>
      </w:r>
      <w:r w:rsidR="626676AB" w:rsidRPr="007A547C">
        <w:rPr>
          <w:rFonts w:ascii="Calibri" w:eastAsia="Calibri" w:hAnsi="Calibri" w:cs="Calibri"/>
        </w:rPr>
        <w:t xml:space="preserve"> 500 rads (correspondente a 5 </w:t>
      </w:r>
      <w:proofErr w:type="spellStart"/>
      <w:r w:rsidR="626676AB" w:rsidRPr="007A547C">
        <w:rPr>
          <w:rFonts w:ascii="Calibri" w:eastAsia="Calibri" w:hAnsi="Calibri" w:cs="Calibri"/>
        </w:rPr>
        <w:t>Gy</w:t>
      </w:r>
      <w:proofErr w:type="spellEnd"/>
      <w:r w:rsidR="626676AB" w:rsidRPr="007A547C">
        <w:rPr>
          <w:rFonts w:ascii="Calibri" w:eastAsia="Calibri" w:hAnsi="Calibri" w:cs="Calibri"/>
        </w:rPr>
        <w:t>)</w:t>
      </w:r>
      <w:r w:rsidR="5C9575CB" w:rsidRPr="007A547C">
        <w:rPr>
          <w:rFonts w:ascii="Calibri" w:eastAsia="Calibri" w:hAnsi="Calibri" w:cs="Calibri"/>
        </w:rPr>
        <w:t>.</w:t>
      </w:r>
      <w:r w:rsidR="002A68B4"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"/>
          <w:id w:val="-325514455"/>
          <w:placeholder>
            <w:docPart w:val="DefaultPlaceholder_-1854013440"/>
          </w:placeholder>
        </w:sdtPr>
        <w:sdtEndPr/>
        <w:sdtContent>
          <w:r w:rsidR="002155E6" w:rsidRPr="002155E6">
            <w:rPr>
              <w:rFonts w:ascii="Calibri" w:eastAsia="Calibri" w:hAnsi="Calibri" w:cs="Calibri"/>
              <w:color w:val="000000"/>
            </w:rPr>
            <w:t>[11]</w:t>
          </w:r>
        </w:sdtContent>
      </w:sdt>
    </w:p>
    <w:p w14:paraId="71059481" w14:textId="77777777" w:rsidR="003014CD" w:rsidRPr="007A547C" w:rsidRDefault="0E2F1BC8" w:rsidP="003014CD">
      <w:pPr>
        <w:keepNext/>
        <w:jc w:val="both"/>
      </w:pPr>
      <w:r w:rsidRPr="007A547C">
        <w:rPr>
          <w:noProof/>
        </w:rPr>
        <w:lastRenderedPageBreak/>
        <w:drawing>
          <wp:inline distT="0" distB="0" distL="0" distR="0" wp14:anchorId="2C2086CD" wp14:editId="0CCFAB8A">
            <wp:extent cx="4422130" cy="2404533"/>
            <wp:effectExtent l="0" t="0" r="0" b="0"/>
            <wp:docPr id="1003375782" name="Imagem 1003375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33974" cy="2410973"/>
                    </a:xfrm>
                    <a:prstGeom prst="rect">
                      <a:avLst/>
                    </a:prstGeom>
                  </pic:spPr>
                </pic:pic>
              </a:graphicData>
            </a:graphic>
          </wp:inline>
        </w:drawing>
      </w:r>
    </w:p>
    <w:p w14:paraId="1EFD6736" w14:textId="118D09E4" w:rsidR="003014CD" w:rsidRPr="00F01F52" w:rsidRDefault="003014CD" w:rsidP="001275E5">
      <w:pPr>
        <w:pStyle w:val="Legenda"/>
        <w:jc w:val="both"/>
      </w:pPr>
      <w:r w:rsidRPr="00F01F52">
        <w:t xml:space="preserve">Figura </w:t>
      </w:r>
      <w:r>
        <w:fldChar w:fldCharType="begin"/>
      </w:r>
      <w:r>
        <w:instrText>SEQ Figura \* ARABIC</w:instrText>
      </w:r>
      <w:r>
        <w:fldChar w:fldCharType="separate"/>
      </w:r>
      <w:r w:rsidR="004D05EF">
        <w:rPr>
          <w:noProof/>
        </w:rPr>
        <w:t>3</w:t>
      </w:r>
      <w:r>
        <w:fldChar w:fldCharType="end"/>
      </w:r>
      <w:r w:rsidRPr="00F01F52">
        <w:t xml:space="preserve"> - </w:t>
      </w:r>
      <w:r w:rsidR="0060270E" w:rsidRPr="00F01F52">
        <w:t>M</w:t>
      </w:r>
      <w:r w:rsidRPr="00F01F52">
        <w:t xml:space="preserve">edições sequenciais na tiroide de rato da densidade celular relativa, captação total de timidina, peso da glândula e índice de marcação, antes e depois de uma dose única de </w:t>
      </w:r>
      <w:proofErr w:type="spellStart"/>
      <w:r w:rsidRPr="00F01F52">
        <w:t>raio-x</w:t>
      </w:r>
      <w:proofErr w:type="spellEnd"/>
      <w:r w:rsidRPr="00F01F52">
        <w:t xml:space="preserve"> de 500 rads</w:t>
      </w:r>
      <w:r w:rsidR="00F01F52">
        <w:t>.</w:t>
      </w:r>
      <w:r w:rsidRPr="00F01F52">
        <w:t xml:space="preserve"> </w:t>
      </w:r>
      <w:sdt>
        <w:sdtPr>
          <w:rPr>
            <w:i w:val="0"/>
            <w:color w:val="000000"/>
          </w:rPr>
          <w:tag w:val="MENDELEY_CITATION_v3_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"/>
          <w:id w:val="-1312554415"/>
          <w:placeholder>
            <w:docPart w:val="DefaultPlaceholder_-1854013440"/>
          </w:placeholder>
        </w:sdtPr>
        <w:sdtEndPr/>
        <w:sdtContent>
          <w:r w:rsidR="002155E6" w:rsidRPr="002155E6">
            <w:rPr>
              <w:i w:val="0"/>
              <w:color w:val="000000"/>
            </w:rPr>
            <w:t>[11]</w:t>
          </w:r>
        </w:sdtContent>
      </w:sdt>
    </w:p>
    <w:p w14:paraId="76187A60" w14:textId="77777777" w:rsidR="003014CD" w:rsidRPr="007A547C" w:rsidRDefault="2F4768EF" w:rsidP="00F324EA">
      <w:pPr>
        <w:keepNext/>
        <w:jc w:val="both"/>
      </w:pPr>
      <w:r w:rsidRPr="007A547C">
        <w:rPr>
          <w:rFonts w:ascii="Calibri" w:eastAsia="Calibri" w:hAnsi="Calibri" w:cs="Calibri"/>
        </w:rPr>
        <w:t>O mesmo</w:t>
      </w:r>
      <w:r w:rsidR="23FFA22F" w:rsidRPr="007A547C">
        <w:rPr>
          <w:rFonts w:ascii="Calibri" w:eastAsia="Calibri" w:hAnsi="Calibri" w:cs="Calibri"/>
        </w:rPr>
        <w:t xml:space="preserve"> estudo permitiu perceber como a irradiação na tiroide faz diminuir o seu volume</w:t>
      </w:r>
      <w:r w:rsidR="7788139B" w:rsidRPr="007A547C">
        <w:rPr>
          <w:rFonts w:ascii="Calibri" w:eastAsia="Calibri" w:hAnsi="Calibri" w:cs="Calibri"/>
        </w:rPr>
        <w:t>.</w:t>
      </w:r>
      <w:r w:rsidR="0250E0E2" w:rsidRPr="007A547C">
        <w:rPr>
          <w:noProof/>
        </w:rPr>
        <w:drawing>
          <wp:inline distT="0" distB="0" distL="0" distR="0" wp14:anchorId="747B5291" wp14:editId="69F401D5">
            <wp:extent cx="3174103" cy="3191934"/>
            <wp:effectExtent l="0" t="0" r="7620" b="8890"/>
            <wp:docPr id="577035790" name="Imagem 577035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79514" cy="3197376"/>
                    </a:xfrm>
                    <a:prstGeom prst="rect">
                      <a:avLst/>
                    </a:prstGeom>
                  </pic:spPr>
                </pic:pic>
              </a:graphicData>
            </a:graphic>
          </wp:inline>
        </w:drawing>
      </w:r>
    </w:p>
    <w:p w14:paraId="158D2F43" w14:textId="14909CFD" w:rsidR="2F4768EF" w:rsidRDefault="003014CD" w:rsidP="003014CD">
      <w:pPr>
        <w:pStyle w:val="Legenda"/>
        <w:rPr>
          <w:i w:val="0"/>
          <w:color w:val="000000"/>
        </w:rPr>
      </w:pPr>
      <w:r w:rsidRPr="00690203">
        <w:t xml:space="preserve">Figura </w:t>
      </w:r>
      <w:r>
        <w:fldChar w:fldCharType="begin"/>
      </w:r>
      <w:r>
        <w:instrText>SEQ Figura \* ARABIC</w:instrText>
      </w:r>
      <w:r>
        <w:fldChar w:fldCharType="separate"/>
      </w:r>
      <w:r w:rsidR="004D05EF">
        <w:rPr>
          <w:noProof/>
        </w:rPr>
        <w:t>4</w:t>
      </w:r>
      <w:r>
        <w:fldChar w:fldCharType="end"/>
      </w:r>
      <w:r w:rsidRPr="00690203">
        <w:t xml:space="preserve"> - </w:t>
      </w:r>
      <w:r w:rsidR="00817ACA" w:rsidRPr="00690203">
        <w:t>E</w:t>
      </w:r>
      <w:r w:rsidRPr="00690203">
        <w:t>feito de várias doses de raio x no crescimento da tiroide</w:t>
      </w:r>
      <w:r w:rsidR="00690203" w:rsidRPr="00690203">
        <w:t>.</w:t>
      </w:r>
      <w:r w:rsidR="00704F6E" w:rsidRPr="00690203">
        <w:t xml:space="preserve"> </w:t>
      </w:r>
      <w:sdt>
        <w:sdtPr>
          <w:rPr>
            <w:i w:val="0"/>
            <w:color w:val="000000"/>
          </w:rPr>
          <w:tag w:val="MENDELEY_CITATION_v3_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"/>
          <w:id w:val="-986163320"/>
          <w:placeholder>
            <w:docPart w:val="DefaultPlaceholder_-1854013440"/>
          </w:placeholder>
        </w:sdtPr>
        <w:sdtEndPr/>
        <w:sdtContent>
          <w:r w:rsidR="002155E6" w:rsidRPr="002155E6">
            <w:rPr>
              <w:i w:val="0"/>
              <w:color w:val="000000"/>
            </w:rPr>
            <w:t>[11]</w:t>
          </w:r>
        </w:sdtContent>
      </w:sdt>
    </w:p>
    <w:p w14:paraId="1BC4846E" w14:textId="77777777" w:rsidR="00396E4F" w:rsidRPr="00396E4F" w:rsidRDefault="00396E4F" w:rsidP="00396E4F"/>
    <w:p w14:paraId="4DE1C002" w14:textId="63C35F55" w:rsidR="1B7BB9F9" w:rsidRPr="007A547C" w:rsidRDefault="00465B01" w:rsidP="1B7BB9F9">
      <w:pPr>
        <w:jc w:val="both"/>
        <w:rPr>
          <w:rFonts w:ascii="Calibri" w:eastAsia="Calibri" w:hAnsi="Calibri" w:cs="Calibri"/>
        </w:rPr>
      </w:pPr>
      <w:r w:rsidRPr="007A547C">
        <w:tab/>
      </w:r>
      <w:r w:rsidR="003014CD" w:rsidRPr="007A547C">
        <w:t>E</w:t>
      </w:r>
      <w:r w:rsidR="1CBAB549" w:rsidRPr="007A547C">
        <w:t xml:space="preserve">m tratamentos de radioterapia de pescoço existe a possibilidade de a tiroide se encontrar, acidentalmente, nos campos de tratamento, </w:t>
      </w:r>
      <w:r w:rsidR="1CBAB549" w:rsidRPr="007A547C">
        <w:rPr>
          <w:rFonts w:ascii="Calibri" w:eastAsia="Calibri" w:hAnsi="Calibri" w:cs="Calibri"/>
        </w:rPr>
        <w:t>produzindo um espetro de síndromes induzidas por radiação.</w:t>
      </w:r>
      <w:r w:rsidRPr="007A547C">
        <w:rPr>
          <w:rFonts w:ascii="Calibri" w:eastAsia="Calibri" w:hAnsi="Calibri" w:cs="Calibri"/>
        </w:rPr>
        <w:t xml:space="preserve"> </w:t>
      </w:r>
      <w:r w:rsidR="00523A25" w:rsidRPr="007A547C">
        <w:rPr>
          <w:rFonts w:ascii="Calibri" w:eastAsia="Calibri" w:hAnsi="Calibri" w:cs="Calibri"/>
        </w:rPr>
        <w:t xml:space="preserve">Desta forma, é necessário a exclusão desta glândula dos campos de tratamento de radiação. A deteção precoce de anormalidades da função endócrina nos pacientes de radioterapia é importante, uma vez que só assim é possível prevenir os efeitos tardios desta irradiação indesejável. </w:t>
      </w:r>
      <w:sdt>
        <w:sdtPr>
          <w:rPr>
            <w:rFonts w:ascii="Calibri" w:eastAsia="Calibri" w:hAnsi="Calibri" w:cs="Calibri"/>
            <w:color w:val="000000"/>
          </w:rPr>
          <w:tag w:val="MENDELEY_CITATION_v3_eyJjaXRhdGlvbklEIjoiTUVOREVMRVlfQ0lUQVRJT05fMTVmMzQ1OWMtZDJjNy00ZjI1LWI4NDEtMzM2M2JmODU4ZmUx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1dLCJwcm9wZXJ0aWVzIjp7Im5vdGVJbmRleCI6MH0sImlzRWRpdGVkIjpmYWxzZSwibWFudWFsT3ZlcnJpZGUiOnsiaXNNYW51YWxseU92ZXJyaWRkZW4iOmZhbHNlLCJjaXRlcHJvY1RleHQiOiJbN10iLCJtYW51YWxPdmVycmlkZVRleHQiOiIifX0="/>
          <w:id w:val="1188643414"/>
          <w:placeholder>
            <w:docPart w:val="DefaultPlaceholder_-1854013440"/>
          </w:placeholder>
        </w:sdtPr>
        <w:sdtEndPr/>
        <w:sdtContent>
          <w:r w:rsidR="002155E6" w:rsidRPr="002155E6">
            <w:rPr>
              <w:rFonts w:ascii="Calibri" w:eastAsia="Calibri" w:hAnsi="Calibri" w:cs="Calibri"/>
              <w:color w:val="000000"/>
            </w:rPr>
            <w:t>[7]</w:t>
          </w:r>
        </w:sdtContent>
      </w:sdt>
    </w:p>
    <w:p w14:paraId="0E8FA078" w14:textId="28765FEA" w:rsidR="00B230BD" w:rsidRPr="007A547C" w:rsidRDefault="002269BC" w:rsidP="1B7BB9F9">
      <w:pPr>
        <w:jc w:val="both"/>
        <w:rPr>
          <w:rFonts w:ascii="Calibri" w:eastAsia="Calibri" w:hAnsi="Calibri" w:cs="Calibri"/>
        </w:rPr>
      </w:pPr>
      <w:r w:rsidRPr="007A547C">
        <w:rPr>
          <w:rFonts w:ascii="Calibri" w:eastAsia="Calibri" w:hAnsi="Calibri" w:cs="Calibri"/>
        </w:rPr>
        <w:tab/>
      </w:r>
      <w:r w:rsidR="00B230BD" w:rsidRPr="007A547C">
        <w:rPr>
          <w:rFonts w:ascii="Calibri" w:eastAsia="Calibri" w:hAnsi="Calibri" w:cs="Calibri"/>
        </w:rPr>
        <w:t xml:space="preserve">A tiroide é um dos órgãos mais sensíveis e com maior risco de </w:t>
      </w:r>
      <w:r w:rsidR="00C74BC6" w:rsidRPr="007A547C">
        <w:rPr>
          <w:rFonts w:ascii="Calibri" w:eastAsia="Calibri" w:hAnsi="Calibri" w:cs="Calibri"/>
        </w:rPr>
        <w:t>desenvolver cancro devido a</w:t>
      </w:r>
      <w:r w:rsidR="00B230BD" w:rsidRPr="007A547C">
        <w:rPr>
          <w:rFonts w:ascii="Calibri" w:eastAsia="Calibri" w:hAnsi="Calibri" w:cs="Calibri"/>
        </w:rPr>
        <w:t xml:space="preserve"> radiação ionizante. Existem evidências de pacientes medicamente irradiados</w:t>
      </w:r>
      <w:r w:rsidR="001731FB" w:rsidRPr="007A547C">
        <w:rPr>
          <w:rFonts w:ascii="Calibri" w:eastAsia="Calibri" w:hAnsi="Calibri" w:cs="Calibri"/>
        </w:rPr>
        <w:t>,</w:t>
      </w:r>
      <w:r w:rsidR="007A3F8A" w:rsidRPr="007A547C">
        <w:rPr>
          <w:rFonts w:ascii="Calibri" w:eastAsia="Calibri" w:hAnsi="Calibri" w:cs="Calibri"/>
        </w:rPr>
        <w:t xml:space="preserve"> de</w:t>
      </w:r>
      <w:r w:rsidR="00B230BD" w:rsidRPr="007A547C">
        <w:rPr>
          <w:rFonts w:ascii="Calibri" w:eastAsia="Calibri" w:hAnsi="Calibri" w:cs="Calibri"/>
        </w:rPr>
        <w:t xml:space="preserve"> sobreviventes d</w:t>
      </w:r>
      <w:r w:rsidR="00E53591" w:rsidRPr="007A547C">
        <w:rPr>
          <w:rFonts w:ascii="Calibri" w:eastAsia="Calibri" w:hAnsi="Calibri" w:cs="Calibri"/>
        </w:rPr>
        <w:t>e ataques nucleares</w:t>
      </w:r>
      <w:r w:rsidR="00556BB0" w:rsidRPr="007A547C">
        <w:rPr>
          <w:rFonts w:ascii="Calibri" w:eastAsia="Calibri" w:hAnsi="Calibri" w:cs="Calibri"/>
        </w:rPr>
        <w:t xml:space="preserve"> e de</w:t>
      </w:r>
      <w:r w:rsidR="00B230BD" w:rsidRPr="007A547C">
        <w:rPr>
          <w:rFonts w:ascii="Calibri" w:eastAsia="Calibri" w:hAnsi="Calibri" w:cs="Calibri"/>
        </w:rPr>
        <w:t xml:space="preserve"> pessoas afetadas pelo acidente </w:t>
      </w:r>
      <w:r w:rsidR="00556BB0" w:rsidRPr="007A547C">
        <w:rPr>
          <w:rFonts w:ascii="Calibri" w:eastAsia="Calibri" w:hAnsi="Calibri" w:cs="Calibri"/>
        </w:rPr>
        <w:t>nuclear em</w:t>
      </w:r>
      <w:r w:rsidR="00B230BD" w:rsidRPr="007A547C">
        <w:rPr>
          <w:rFonts w:ascii="Calibri" w:eastAsia="Calibri" w:hAnsi="Calibri" w:cs="Calibri"/>
        </w:rPr>
        <w:t xml:space="preserve"> Chernob</w:t>
      </w:r>
      <w:r w:rsidR="00556BB0" w:rsidRPr="007A547C">
        <w:rPr>
          <w:rFonts w:ascii="Calibri" w:eastAsia="Calibri" w:hAnsi="Calibri" w:cs="Calibri"/>
        </w:rPr>
        <w:t>yl</w:t>
      </w:r>
      <w:r w:rsidR="00B230BD" w:rsidRPr="007A547C">
        <w:rPr>
          <w:rFonts w:ascii="Calibri" w:eastAsia="Calibri" w:hAnsi="Calibri" w:cs="Calibri"/>
        </w:rPr>
        <w:t xml:space="preserve"> </w:t>
      </w:r>
      <w:r w:rsidR="008268D9" w:rsidRPr="007A547C">
        <w:rPr>
          <w:rFonts w:ascii="Calibri" w:eastAsia="Calibri" w:hAnsi="Calibri" w:cs="Calibri"/>
        </w:rPr>
        <w:t>cuja</w:t>
      </w:r>
      <w:r w:rsidR="00B230BD" w:rsidRPr="007A547C">
        <w:rPr>
          <w:rFonts w:ascii="Calibri" w:eastAsia="Calibri" w:hAnsi="Calibri" w:cs="Calibri"/>
        </w:rPr>
        <w:t xml:space="preserve"> exposição </w:t>
      </w:r>
      <w:r w:rsidR="00B230BD" w:rsidRPr="007A547C">
        <w:rPr>
          <w:rFonts w:ascii="Calibri" w:eastAsia="Calibri" w:hAnsi="Calibri" w:cs="Calibri"/>
        </w:rPr>
        <w:lastRenderedPageBreak/>
        <w:t xml:space="preserve">à radiação na infância </w:t>
      </w:r>
      <w:r w:rsidR="000F07DD" w:rsidRPr="007A547C">
        <w:rPr>
          <w:rFonts w:ascii="Calibri" w:eastAsia="Calibri" w:hAnsi="Calibri" w:cs="Calibri"/>
        </w:rPr>
        <w:t>veio a</w:t>
      </w:r>
      <w:r w:rsidR="00B230BD" w:rsidRPr="007A547C">
        <w:rPr>
          <w:rFonts w:ascii="Calibri" w:eastAsia="Calibri" w:hAnsi="Calibri" w:cs="Calibri"/>
        </w:rPr>
        <w:t xml:space="preserve"> causar cancro da tiroide e nódulos benignos da tiroide mais tarde</w:t>
      </w:r>
      <w:r w:rsidR="00452596" w:rsidRPr="007A547C">
        <w:rPr>
          <w:rFonts w:ascii="Calibri" w:eastAsia="Calibri" w:hAnsi="Calibri" w:cs="Calibri"/>
        </w:rPr>
        <w:t>.</w:t>
      </w:r>
      <w:r w:rsidR="00E96AF9" w:rsidRPr="007A547C">
        <w:rPr>
          <w:rFonts w:ascii="Calibri" w:eastAsia="Calibri" w:hAnsi="Calibri" w:cs="Calibri"/>
        </w:rPr>
        <w:t xml:space="preserve"> </w:t>
      </w:r>
      <w:r w:rsidR="00B74CB2" w:rsidRPr="007A547C">
        <w:rPr>
          <w:rFonts w:ascii="Calibri" w:eastAsia="Calibri" w:hAnsi="Calibri" w:cs="Calibri"/>
        </w:rPr>
        <w:t>R</w:t>
      </w:r>
      <w:r w:rsidR="00B230BD" w:rsidRPr="007A547C">
        <w:rPr>
          <w:rFonts w:ascii="Calibri" w:eastAsia="Calibri" w:hAnsi="Calibri" w:cs="Calibri"/>
        </w:rPr>
        <w:t>eações autoimunes que envolvem a tiroide, a atrofia da tiroide e o hipotiroidismo podem ser induzidas pela exposição à radiação</w:t>
      </w:r>
      <w:r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NkYTg4NjctZmQ3NS00M2NmLWFmYzMtMGNkMWM1NjA5YWJk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XSwicHJvcGVydGllcyI6eyJub3RlSW5kZXgiOjB9LCJpc0VkaXRlZCI6ZmFsc2UsIm1hbnVhbE92ZXJyaWRlIjp7ImlzTWFudWFsbHlPdmVycmlkZGVuIjpmYWxzZSwiY2l0ZXByb2NUZXh0IjoiWzRdIiwibWFudWFsT3ZlcnJpZGVUZXh0IjoiIn19"/>
          <w:id w:val="1451356543"/>
          <w:placeholder>
            <w:docPart w:val="DefaultPlaceholder_-1854013440"/>
          </w:placeholder>
        </w:sdtPr>
        <w:sdtEndPr/>
        <w:sdtContent>
          <w:r w:rsidR="002155E6" w:rsidRPr="002155E6">
            <w:rPr>
              <w:rFonts w:ascii="Calibri" w:eastAsia="Calibri" w:hAnsi="Calibri" w:cs="Calibri"/>
              <w:color w:val="000000"/>
            </w:rPr>
            <w:t>[4]</w:t>
          </w:r>
        </w:sdtContent>
      </w:sdt>
    </w:p>
    <w:p w14:paraId="36A99999" w14:textId="7283E746" w:rsidR="00F16572" w:rsidRPr="007A547C" w:rsidRDefault="00AE01B4" w:rsidP="00AE01B4">
      <w:pPr>
        <w:jc w:val="both"/>
        <w:rPr>
          <w:rFonts w:ascii="Calibri" w:eastAsia="Calibri" w:hAnsi="Calibri" w:cs="Calibri"/>
        </w:rPr>
      </w:pPr>
      <w:r w:rsidRPr="007A547C">
        <w:rPr>
          <w:rFonts w:ascii="Calibri" w:eastAsia="Calibri" w:hAnsi="Calibri" w:cs="Calibri"/>
        </w:rPr>
        <w:tab/>
      </w:r>
      <w:r w:rsidR="00CC73B5" w:rsidRPr="007A547C">
        <w:rPr>
          <w:rFonts w:ascii="Calibri" w:eastAsia="Calibri" w:hAnsi="Calibri" w:cs="Calibri"/>
        </w:rPr>
        <w:t>Por forma a perceber quais os efeitos que a radiação tem sobre a tiroide foram realizados diversos estudos</w:t>
      </w:r>
      <w:r w:rsidR="008E24AB" w:rsidRPr="007A547C">
        <w:rPr>
          <w:rFonts w:ascii="Calibri" w:eastAsia="Calibri" w:hAnsi="Calibri" w:cs="Calibri"/>
        </w:rPr>
        <w:t xml:space="preserve"> ao longo dos anos</w:t>
      </w:r>
      <w:r w:rsidR="002E0D4E" w:rsidRPr="007A547C">
        <w:rPr>
          <w:rFonts w:ascii="Calibri" w:eastAsia="Calibri" w:hAnsi="Calibri" w:cs="Calibri"/>
        </w:rPr>
        <w:t>.</w:t>
      </w:r>
    </w:p>
    <w:p w14:paraId="2B31FC11" w14:textId="6A8076E8" w:rsidR="004D2EE0" w:rsidRPr="007A547C" w:rsidRDefault="002E0D4E" w:rsidP="00AE01B4">
      <w:pPr>
        <w:jc w:val="both"/>
        <w:rPr>
          <w:rFonts w:ascii="Calibri" w:eastAsia="Calibri" w:hAnsi="Calibri" w:cs="Calibri"/>
        </w:rPr>
      </w:pPr>
      <w:r w:rsidRPr="007A547C">
        <w:rPr>
          <w:rFonts w:ascii="Calibri" w:eastAsia="Calibri" w:hAnsi="Calibri" w:cs="Calibri"/>
        </w:rPr>
        <w:tab/>
      </w:r>
      <w:r w:rsidR="00BE48D0" w:rsidRPr="007A547C">
        <w:rPr>
          <w:rFonts w:ascii="Calibri" w:eastAsia="Calibri" w:hAnsi="Calibri" w:cs="Calibri"/>
        </w:rPr>
        <w:t>Em 1954, f</w:t>
      </w:r>
      <w:r w:rsidR="00F05227" w:rsidRPr="007A547C">
        <w:rPr>
          <w:rFonts w:ascii="Calibri" w:eastAsia="Calibri" w:hAnsi="Calibri" w:cs="Calibri"/>
        </w:rPr>
        <w:t>oram encontradas e</w:t>
      </w:r>
      <w:r w:rsidR="000725F5" w:rsidRPr="007A547C">
        <w:rPr>
          <w:rFonts w:ascii="Calibri" w:eastAsia="Calibri" w:hAnsi="Calibri" w:cs="Calibri"/>
        </w:rPr>
        <w:t>vid</w:t>
      </w:r>
      <w:r w:rsidR="00B74CB2" w:rsidRPr="007A547C">
        <w:rPr>
          <w:rFonts w:ascii="Calibri" w:eastAsia="Calibri" w:hAnsi="Calibri" w:cs="Calibri"/>
        </w:rPr>
        <w:t>ê</w:t>
      </w:r>
      <w:r w:rsidR="000725F5" w:rsidRPr="007A547C">
        <w:rPr>
          <w:rFonts w:ascii="Calibri" w:eastAsia="Calibri" w:hAnsi="Calibri" w:cs="Calibri"/>
        </w:rPr>
        <w:t xml:space="preserve">ncias histológicas </w:t>
      </w:r>
      <w:r w:rsidR="003369DA" w:rsidRPr="007A547C">
        <w:rPr>
          <w:rFonts w:ascii="Calibri" w:eastAsia="Calibri" w:hAnsi="Calibri" w:cs="Calibri"/>
        </w:rPr>
        <w:t xml:space="preserve">de danos provocados por radiação </w:t>
      </w:r>
      <w:r w:rsidR="00F05227" w:rsidRPr="007A547C">
        <w:rPr>
          <w:rFonts w:ascii="Calibri" w:eastAsia="Calibri" w:hAnsi="Calibri" w:cs="Calibri"/>
        </w:rPr>
        <w:t>entre 2.25 Gy e 4.</w:t>
      </w:r>
      <w:r w:rsidR="00B45F68" w:rsidRPr="007A547C">
        <w:rPr>
          <w:rFonts w:ascii="Calibri" w:eastAsia="Calibri" w:hAnsi="Calibri" w:cs="Calibri"/>
        </w:rPr>
        <w:t xml:space="preserve">3 Gy </w:t>
      </w:r>
      <w:r w:rsidR="003369DA" w:rsidRPr="007A547C">
        <w:rPr>
          <w:rFonts w:ascii="Calibri" w:eastAsia="Calibri" w:hAnsi="Calibri" w:cs="Calibri"/>
        </w:rPr>
        <w:t>em tiroides normais</w:t>
      </w:r>
      <w:r w:rsidR="00CC7A9C"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GE1ZGJhZDMtMzE2OS00MTRhLThlOGQtYWY1OTIzNDI1MjMx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"/>
          <w:id w:val="-1634868549"/>
          <w:placeholder>
            <w:docPart w:val="DefaultPlaceholder_-1854013440"/>
          </w:placeholder>
        </w:sdtPr>
        <w:sdtEndPr/>
        <w:sdtContent>
          <w:r w:rsidR="002155E6" w:rsidRPr="002155E6">
            <w:rPr>
              <w:rFonts w:ascii="Calibri" w:eastAsia="Calibri" w:hAnsi="Calibri" w:cs="Calibri"/>
              <w:color w:val="000000"/>
            </w:rPr>
            <w:t>[7], [12]</w:t>
          </w:r>
        </w:sdtContent>
      </w:sdt>
      <w:r w:rsidR="00CA6402" w:rsidRPr="007A547C">
        <w:rPr>
          <w:rFonts w:ascii="Calibri" w:eastAsia="Calibri" w:hAnsi="Calibri" w:cs="Calibri"/>
        </w:rPr>
        <w:t>.</w:t>
      </w:r>
      <w:r w:rsidR="00465B01" w:rsidRPr="007A547C">
        <w:rPr>
          <w:rFonts w:ascii="Calibri" w:eastAsia="Calibri" w:hAnsi="Calibri" w:cs="Calibri"/>
        </w:rPr>
        <w:t xml:space="preserve"> </w:t>
      </w:r>
      <w:r w:rsidR="008E24AB" w:rsidRPr="007A547C">
        <w:t>Mais tarde, em 197</w:t>
      </w:r>
      <w:r w:rsidR="00BE48D0" w:rsidRPr="007A547C">
        <w:t>1</w:t>
      </w:r>
      <w:r w:rsidR="00E00D73" w:rsidRPr="007A547C">
        <w:t xml:space="preserve"> foram observados</w:t>
      </w:r>
      <w:r w:rsidR="00EB231A" w:rsidRPr="007A547C">
        <w:t xml:space="preserve"> </w:t>
      </w:r>
      <w:r w:rsidR="00757051" w:rsidRPr="007A547C">
        <w:t>124</w:t>
      </w:r>
      <w:r w:rsidR="00463E2D" w:rsidRPr="007A547C">
        <w:t xml:space="preserve"> pacientes com a doença de Hodgkin, um linfoma maligno</w:t>
      </w:r>
      <w:r w:rsidR="004F4A88" w:rsidRPr="007A547C">
        <w:t>.</w:t>
      </w:r>
      <w:r w:rsidR="00DD0B71" w:rsidRPr="007A547C">
        <w:t xml:space="preserve"> </w:t>
      </w:r>
      <w:r w:rsidR="0097660D" w:rsidRPr="007A547C">
        <w:t>Os pacientes foram tratados com campos bilaterais</w:t>
      </w:r>
      <w:r w:rsidR="00757051" w:rsidRPr="007A547C">
        <w:t xml:space="preserve"> no pescoço</w:t>
      </w:r>
      <w:r w:rsidR="004D2EE0" w:rsidRPr="007A547C">
        <w:t>, sendo que a tiroide se encontrava no campo de radiação</w:t>
      </w:r>
      <w:r w:rsidR="00522679" w:rsidRPr="007A547C">
        <w:t>.</w:t>
      </w:r>
      <w:r w:rsidR="0097660D" w:rsidRPr="007A547C">
        <w:t xml:space="preserve"> </w:t>
      </w:r>
      <w:r w:rsidR="00522679" w:rsidRPr="007A547C">
        <w:t>F</w:t>
      </w:r>
      <w:r w:rsidR="00DD0B71" w:rsidRPr="007A547C">
        <w:t xml:space="preserve">oram </w:t>
      </w:r>
      <w:r w:rsidR="00522679" w:rsidRPr="007A547C">
        <w:t>feitas medições</w:t>
      </w:r>
      <w:r w:rsidR="00DD0B71" w:rsidRPr="007A547C">
        <w:t xml:space="preserve"> </w:t>
      </w:r>
      <w:r w:rsidR="00522679" w:rsidRPr="007A547C">
        <w:t>d</w:t>
      </w:r>
      <w:r w:rsidR="00DD0B71" w:rsidRPr="007A547C">
        <w:t>os valores de T3, T4 e TSH no plasma sanguíneo.</w:t>
      </w:r>
      <w:r w:rsidR="00A02A48" w:rsidRPr="007A547C">
        <w:t xml:space="preserve"> </w:t>
      </w:r>
      <w:r w:rsidR="004D2EE0" w:rsidRPr="007A547C">
        <w:t xml:space="preserve">Em </w:t>
      </w:r>
      <w:r w:rsidR="0048345D" w:rsidRPr="007A547C">
        <w:t>43</w:t>
      </w:r>
      <w:r w:rsidR="00AA12ED">
        <w:t xml:space="preserve"> dos doentes</w:t>
      </w:r>
      <w:r w:rsidR="0048345D" w:rsidRPr="007A547C">
        <w:t xml:space="preserve"> (correspondendo a 35%)</w:t>
      </w:r>
      <w:r w:rsidR="004D2EE0" w:rsidRPr="007A547C">
        <w:t xml:space="preserve"> os valores de TSH estavam aumentados</w:t>
      </w:r>
      <w:r w:rsidR="007F7E78" w:rsidRPr="007A547C">
        <w:t>. Em 27 destes 43 os resultados foram evidentes passados apenas 12 meses.</w:t>
      </w:r>
      <w:r w:rsidR="00A02A48" w:rsidRPr="007A547C">
        <w:t xml:space="preserve"> </w:t>
      </w:r>
      <w:sdt>
        <w:sdtPr>
          <w:rPr>
            <w:color w:val="000000"/>
          </w:rPr>
          <w:tag w:val="MENDELEY_CITATION_v3_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"/>
          <w:id w:val="1253400413"/>
          <w:placeholder>
            <w:docPart w:val="DefaultPlaceholder_-1854013440"/>
          </w:placeholder>
        </w:sdtPr>
        <w:sdtEndPr/>
        <w:sdtContent>
          <w:r w:rsidR="002155E6" w:rsidRPr="002155E6">
            <w:rPr>
              <w:color w:val="000000"/>
            </w:rPr>
            <w:t>[13]</w:t>
          </w:r>
        </w:sdtContent>
      </w:sdt>
    </w:p>
    <w:p w14:paraId="467D9817" w14:textId="77FFC55F" w:rsidR="00BE48D0" w:rsidRPr="007A547C" w:rsidRDefault="00AE01B4" w:rsidP="00AE01B4">
      <w:pPr>
        <w:jc w:val="both"/>
        <w:rPr>
          <w:rFonts w:ascii="Calibri" w:eastAsia="Calibri" w:hAnsi="Calibri" w:cs="Calibri"/>
        </w:rPr>
      </w:pPr>
      <w:r w:rsidRPr="007A547C">
        <w:rPr>
          <w:rFonts w:ascii="Calibri" w:eastAsia="Calibri" w:hAnsi="Calibri" w:cs="Calibri"/>
        </w:rPr>
        <w:tab/>
      </w:r>
      <w:r w:rsidR="00BE48D0" w:rsidRPr="007A547C">
        <w:rPr>
          <w:rFonts w:ascii="Calibri" w:eastAsia="Calibri" w:hAnsi="Calibri" w:cs="Calibri"/>
        </w:rPr>
        <w:t>Em 1972 foi desenvolvido um estudo com o maior acompanhamento dos pacientes envolvidos até a data, onde 41 pacientes foram seguidos durante mais de 10 anos após o tratamento de carcinoma da laringe e hipofaringe. Neste estudo a incidência de hipotiroidismo foi de 7.3%. No entanto em todos os pacientes a absorção de I</w:t>
      </w:r>
      <w:r w:rsidR="00BE48D0" w:rsidRPr="007A547C">
        <w:rPr>
          <w:rFonts w:ascii="Calibri" w:eastAsia="Calibri" w:hAnsi="Calibri" w:cs="Calibri"/>
          <w:vertAlign w:val="superscript"/>
        </w:rPr>
        <w:t>131</w:t>
      </w:r>
      <w:r w:rsidR="00BE48D0" w:rsidRPr="007A547C">
        <w:rPr>
          <w:rFonts w:ascii="Calibri" w:eastAsia="Calibri" w:hAnsi="Calibri" w:cs="Calibri"/>
        </w:rPr>
        <w:t xml:space="preserve"> diminuiu, o que indica uma disfunção da tiroide em todos os pacientes tratados. </w:t>
      </w:r>
      <w:sdt>
        <w:sdtPr>
          <w:rPr>
            <w:rFonts w:ascii="Calibri" w:eastAsia="Calibri" w:hAnsi="Calibri" w:cs="Calibri"/>
            <w:color w:val="000000"/>
          </w:rPr>
          <w:tag w:val="MENDELEY_CITATION_v3_eyJjaXRhdGlvbklEIjoiTUVOREVMRVlfQ0lUQVRJT05fNjQwZjlhODMtYmE3Mi00NzVlLTkwMDItMmZjNmIxMDA4NDc0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"/>
          <w:id w:val="-1838069877"/>
          <w:placeholder>
            <w:docPart w:val="DefaultPlaceholder_-1854013440"/>
          </w:placeholder>
        </w:sdtPr>
        <w:sdtEndPr/>
        <w:sdtContent>
          <w:r w:rsidR="002155E6" w:rsidRPr="002155E6">
            <w:rPr>
              <w:rFonts w:ascii="Calibri" w:eastAsia="Calibri" w:hAnsi="Calibri" w:cs="Calibri"/>
              <w:color w:val="000000"/>
            </w:rPr>
            <w:t>[7], [14]</w:t>
          </w:r>
        </w:sdtContent>
      </w:sdt>
    </w:p>
    <w:p w14:paraId="6A643BD2" w14:textId="5BE1A93F" w:rsidR="00DD0B71" w:rsidRPr="007A547C" w:rsidRDefault="002269BC" w:rsidP="0034268B">
      <w:pPr>
        <w:jc w:val="both"/>
        <w:rPr>
          <w:rFonts w:ascii="Calibri" w:eastAsia="Calibri" w:hAnsi="Calibri" w:cs="Calibri"/>
        </w:rPr>
      </w:pPr>
      <w:r w:rsidRPr="007A547C">
        <w:rPr>
          <w:rFonts w:ascii="Calibri" w:eastAsia="Calibri" w:hAnsi="Calibri" w:cs="Calibri"/>
        </w:rPr>
        <w:tab/>
      </w:r>
      <w:r w:rsidR="00352939" w:rsidRPr="007A547C">
        <w:rPr>
          <w:rFonts w:ascii="Calibri" w:eastAsia="Calibri" w:hAnsi="Calibri" w:cs="Calibri"/>
        </w:rPr>
        <w:t>Mais recentemente, em 201</w:t>
      </w:r>
      <w:r w:rsidR="00553FD6" w:rsidRPr="007A547C">
        <w:rPr>
          <w:rFonts w:ascii="Calibri" w:eastAsia="Calibri" w:hAnsi="Calibri" w:cs="Calibri"/>
        </w:rPr>
        <w:t>6</w:t>
      </w:r>
      <w:r w:rsidR="00497CF5" w:rsidRPr="007A547C">
        <w:rPr>
          <w:rFonts w:ascii="Calibri" w:eastAsia="Calibri" w:hAnsi="Calibri" w:cs="Calibri"/>
        </w:rPr>
        <w:t xml:space="preserve">, um estudo envolvendo 203 pacientes tratados para cancro de cabeça e pescoço mostrou que a incidência de </w:t>
      </w:r>
      <w:r w:rsidR="00412EC3" w:rsidRPr="007A547C">
        <w:rPr>
          <w:rFonts w:ascii="Calibri" w:eastAsia="Calibri" w:hAnsi="Calibri" w:cs="Calibri"/>
        </w:rPr>
        <w:t>hipotiroidismo induzido por radiação foi de 26%</w:t>
      </w:r>
      <w:r w:rsidR="006508FB" w:rsidRPr="007A547C">
        <w:rPr>
          <w:rFonts w:ascii="Calibri" w:eastAsia="Calibri" w:hAnsi="Calibri" w:cs="Calibri"/>
        </w:rPr>
        <w:t xml:space="preserve">. Neste estudo a dose média que atingiu a tiroide foi 40 </w:t>
      </w:r>
      <w:proofErr w:type="spellStart"/>
      <w:r w:rsidR="006508FB" w:rsidRPr="007A547C">
        <w:rPr>
          <w:rFonts w:ascii="Calibri" w:eastAsia="Calibri" w:hAnsi="Calibri" w:cs="Calibri"/>
        </w:rPr>
        <w:t>Gy</w:t>
      </w:r>
      <w:proofErr w:type="spellEnd"/>
      <w:r w:rsidR="006508FB" w:rsidRPr="007A547C">
        <w:rPr>
          <w:rFonts w:ascii="Calibri" w:eastAsia="Calibri" w:hAnsi="Calibri" w:cs="Calibri"/>
        </w:rPr>
        <w:t>.</w:t>
      </w:r>
      <w:r w:rsidR="00B30F1C" w:rsidRPr="007A547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A0MjExZDgtMTI1NC00ZmZhLWJmYjQtMWQ1NmQzNWM1Y2U2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"/>
          <w:id w:val="2099447549"/>
          <w:placeholder>
            <w:docPart w:val="DefaultPlaceholder_-1854013440"/>
          </w:placeholder>
        </w:sdtPr>
        <w:sdtEndPr/>
        <w:sdtContent>
          <w:r w:rsidR="002155E6" w:rsidRPr="002155E6">
            <w:rPr>
              <w:rFonts w:ascii="Calibri" w:eastAsia="Calibri" w:hAnsi="Calibri" w:cs="Calibri"/>
              <w:color w:val="000000"/>
            </w:rPr>
            <w:t>[4], [15]</w:t>
          </w:r>
        </w:sdtContent>
      </w:sdt>
    </w:p>
    <w:p w14:paraId="4648F918" w14:textId="77777777" w:rsidR="003C24A6" w:rsidRPr="007A547C" w:rsidRDefault="00CB2C1B" w:rsidP="003C24A6">
      <w:pPr>
        <w:keepNext/>
        <w:jc w:val="both"/>
      </w:pPr>
      <w:r w:rsidRPr="007A547C">
        <w:rPr>
          <w:noProof/>
        </w:rPr>
        <w:drawing>
          <wp:inline distT="0" distB="0" distL="0" distR="0" wp14:anchorId="59C57CD0" wp14:editId="68D16108">
            <wp:extent cx="3957994" cy="2878667"/>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7183" cy="2907169"/>
                    </a:xfrm>
                    <a:prstGeom prst="rect">
                      <a:avLst/>
                    </a:prstGeom>
                  </pic:spPr>
                </pic:pic>
              </a:graphicData>
            </a:graphic>
          </wp:inline>
        </w:drawing>
      </w:r>
    </w:p>
    <w:p w14:paraId="40E19957" w14:textId="086E7784" w:rsidR="00CB2C1B" w:rsidRPr="00690203" w:rsidRDefault="003C24A6" w:rsidP="003C24A6">
      <w:pPr>
        <w:pStyle w:val="Legenda"/>
        <w:jc w:val="both"/>
        <w:rPr>
          <w:rFonts w:ascii="Calibri" w:eastAsia="Calibri" w:hAnsi="Calibri" w:cs="Calibri"/>
        </w:rPr>
      </w:pPr>
      <w:r w:rsidRPr="00690203">
        <w:t xml:space="preserve">Figura </w:t>
      </w:r>
      <w:r>
        <w:fldChar w:fldCharType="begin"/>
      </w:r>
      <w:r>
        <w:instrText>SEQ Figura \* ARABIC</w:instrText>
      </w:r>
      <w:r>
        <w:fldChar w:fldCharType="separate"/>
      </w:r>
      <w:r w:rsidR="004D05EF">
        <w:rPr>
          <w:noProof/>
        </w:rPr>
        <w:t>5</w:t>
      </w:r>
      <w:r>
        <w:fldChar w:fldCharType="end"/>
      </w:r>
      <w:r w:rsidR="00CA6BD7" w:rsidRPr="00690203">
        <w:t xml:space="preserve"> -</w:t>
      </w:r>
      <w:r w:rsidR="0094230D" w:rsidRPr="00690203">
        <w:t>Risco</w:t>
      </w:r>
      <w:r w:rsidR="00CA6BD7" w:rsidRPr="00690203">
        <w:t xml:space="preserve"> de desen</w:t>
      </w:r>
      <w:r w:rsidR="005D3560" w:rsidRPr="00690203">
        <w:t xml:space="preserve">volver hipotiroidismo em função da dose em pacientes que receberam tratamentos de radioterapia </w:t>
      </w:r>
      <w:r w:rsidR="0094230D" w:rsidRPr="00690203">
        <w:t>na região do pescoço, para 4 estudos diferentes.</w:t>
      </w:r>
      <w:r w:rsidR="00CA6BD7" w:rsidRPr="00690203">
        <w:t xml:space="preserve"> </w:t>
      </w:r>
      <w:sdt>
        <w:sdtPr>
          <w:rPr>
            <w:i w:val="0"/>
            <w:color w:val="000000"/>
          </w:rPr>
          <w:tag w:val="MENDELEY_CITATION_v3_eyJjaXRhdGlvbklEIjoiTUVOREVMRVlfQ0lUQVRJT05fMzAzZWM0MWUtMDIxOC00MzUyLWEwY2YtNjlhMWVmNTNjNjc2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XSwicHJvcGVydGllcyI6eyJub3RlSW5kZXgiOjB9LCJpc0VkaXRlZCI6ZmFsc2UsIm1hbnVhbE92ZXJyaWRlIjp7ImlzTWFudWFsbHlPdmVycmlkZGVuIjpmYWxzZSwiY2l0ZXByb2NUZXh0IjoiWzRdIiwibWFudWFsT3ZlcnJpZGVUZXh0IjoiIn19"/>
          <w:id w:val="-1756735603"/>
          <w:placeholder>
            <w:docPart w:val="DefaultPlaceholder_-1854013440"/>
          </w:placeholder>
        </w:sdtPr>
        <w:sdtEndPr/>
        <w:sdtContent>
          <w:r w:rsidR="002155E6" w:rsidRPr="002155E6">
            <w:rPr>
              <w:i w:val="0"/>
              <w:color w:val="000000"/>
            </w:rPr>
            <w:t>[4]</w:t>
          </w:r>
        </w:sdtContent>
      </w:sdt>
    </w:p>
    <w:p w14:paraId="05387434" w14:textId="20AE081E" w:rsidR="00CB2C1B" w:rsidRPr="007A547C" w:rsidRDefault="002269BC" w:rsidP="0034268B">
      <w:pPr>
        <w:jc w:val="both"/>
        <w:rPr>
          <w:rFonts w:ascii="Calibri" w:eastAsia="Calibri" w:hAnsi="Calibri" w:cs="Calibri"/>
        </w:rPr>
      </w:pPr>
      <w:r w:rsidRPr="007A547C">
        <w:rPr>
          <w:rFonts w:ascii="Calibri" w:eastAsia="Calibri" w:hAnsi="Calibri" w:cs="Calibri"/>
        </w:rPr>
        <w:tab/>
      </w:r>
      <w:r w:rsidR="00CB2C1B" w:rsidRPr="007A547C">
        <w:rPr>
          <w:rFonts w:ascii="Calibri" w:eastAsia="Calibri" w:hAnsi="Calibri" w:cs="Calibri"/>
        </w:rPr>
        <w:t xml:space="preserve">Através da análise do gráfico percebemos que </w:t>
      </w:r>
      <w:r w:rsidR="00EC6F52" w:rsidRPr="007A547C">
        <w:rPr>
          <w:rFonts w:ascii="Calibri" w:eastAsia="Calibri" w:hAnsi="Calibri" w:cs="Calibri"/>
        </w:rPr>
        <w:t xml:space="preserve">o risco de </w:t>
      </w:r>
      <w:r w:rsidR="003C24A6" w:rsidRPr="007A547C">
        <w:rPr>
          <w:rFonts w:ascii="Calibri" w:eastAsia="Calibri" w:hAnsi="Calibri" w:cs="Calibri"/>
        </w:rPr>
        <w:t>desenvolver hipotiroidismo</w:t>
      </w:r>
      <w:r w:rsidR="00EC6F52" w:rsidRPr="007A547C">
        <w:rPr>
          <w:rFonts w:ascii="Calibri" w:eastAsia="Calibri" w:hAnsi="Calibri" w:cs="Calibri"/>
        </w:rPr>
        <w:t xml:space="preserve"> aumenta muito a partir dos </w:t>
      </w:r>
      <w:r w:rsidR="003C24A6" w:rsidRPr="007A547C">
        <w:rPr>
          <w:rFonts w:ascii="Calibri" w:eastAsia="Calibri" w:hAnsi="Calibri" w:cs="Calibri"/>
        </w:rPr>
        <w:t xml:space="preserve">35 </w:t>
      </w:r>
      <w:proofErr w:type="spellStart"/>
      <w:r w:rsidR="003C24A6" w:rsidRPr="007A547C">
        <w:rPr>
          <w:rFonts w:ascii="Calibri" w:eastAsia="Calibri" w:hAnsi="Calibri" w:cs="Calibri"/>
        </w:rPr>
        <w:t>Gy</w:t>
      </w:r>
      <w:proofErr w:type="spellEnd"/>
      <w:r w:rsidR="003C24A6" w:rsidRPr="007A547C">
        <w:rPr>
          <w:rFonts w:ascii="Calibri" w:eastAsia="Calibri" w:hAnsi="Calibri" w:cs="Calibri"/>
        </w:rPr>
        <w:t xml:space="preserve"> e que com doses inferiores a 10 </w:t>
      </w:r>
      <w:proofErr w:type="spellStart"/>
      <w:r w:rsidR="003C24A6" w:rsidRPr="007A547C">
        <w:rPr>
          <w:rFonts w:ascii="Calibri" w:eastAsia="Calibri" w:hAnsi="Calibri" w:cs="Calibri"/>
        </w:rPr>
        <w:t>Gy</w:t>
      </w:r>
      <w:proofErr w:type="spellEnd"/>
      <w:r w:rsidR="003C24A6" w:rsidRPr="007A547C">
        <w:rPr>
          <w:rFonts w:ascii="Calibri" w:eastAsia="Calibri" w:hAnsi="Calibri" w:cs="Calibri"/>
        </w:rPr>
        <w:t xml:space="preserve"> a probabilidade é muito baixa. </w:t>
      </w:r>
      <w:sdt>
        <w:sdtPr>
          <w:rPr>
            <w:rFonts w:ascii="Calibri" w:eastAsia="Calibri" w:hAnsi="Calibri" w:cs="Calibri"/>
            <w:color w:val="000000"/>
          </w:rPr>
          <w:tag w:val="MENDELEY_CITATION_v3_eyJjaXRhdGlvbklEIjoiTUVOREVMRVlfQ0lUQVRJT05fOGNkYzEzN2YtNzI1Ni00ZDYxLWI0MzEtMGZiYmNkZWI1YWQ0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XSwicHJvcGVydGllcyI6eyJub3RlSW5kZXgiOjB9LCJpc0VkaXRlZCI6ZmFsc2UsIm1hbnVhbE92ZXJyaWRlIjp7ImlzTWFudWFsbHlPdmVycmlkZGVuIjpmYWxzZSwiY2l0ZXByb2NUZXh0IjoiWzRdIiwibWFudWFsT3ZlcnJpZGVUZXh0IjoiIn19"/>
          <w:id w:val="110869556"/>
          <w:placeholder>
            <w:docPart w:val="DefaultPlaceholder_-1854013440"/>
          </w:placeholder>
        </w:sdtPr>
        <w:sdtEndPr/>
        <w:sdtContent>
          <w:r w:rsidR="002155E6" w:rsidRPr="002155E6">
            <w:rPr>
              <w:rFonts w:ascii="Calibri" w:eastAsia="Calibri" w:hAnsi="Calibri" w:cs="Calibri"/>
              <w:color w:val="000000"/>
            </w:rPr>
            <w:t>[4]</w:t>
          </w:r>
        </w:sdtContent>
      </w:sdt>
    </w:p>
    <w:p w14:paraId="0ED426C3" w14:textId="19A3895A" w:rsidR="007C12BC" w:rsidRPr="007A547C" w:rsidRDefault="00465B01" w:rsidP="00465B01">
      <w:pPr>
        <w:jc w:val="both"/>
      </w:pPr>
      <w:r w:rsidRPr="007A547C">
        <w:tab/>
      </w:r>
      <w:r w:rsidR="00DC06EE" w:rsidRPr="007A547C">
        <w:t xml:space="preserve">Todos </w:t>
      </w:r>
      <w:r w:rsidR="00AE01B4" w:rsidRPr="007A547C">
        <w:t xml:space="preserve">estas disfunções e problemas que </w:t>
      </w:r>
      <w:r w:rsidR="00B62D6B" w:rsidRPr="007A547C">
        <w:t>advém</w:t>
      </w:r>
      <w:r w:rsidR="00AE01B4" w:rsidRPr="007A547C">
        <w:t xml:space="preserve"> da </w:t>
      </w:r>
      <w:r w:rsidR="00B62D6B" w:rsidRPr="007A547C">
        <w:t>irradiação da tiroide</w:t>
      </w:r>
      <w:r w:rsidR="00DC06EE" w:rsidRPr="007A547C">
        <w:t xml:space="preserve"> são considerados mais comuns quando</w:t>
      </w:r>
      <w:r w:rsidR="00ED753E" w:rsidRPr="007A547C">
        <w:t xml:space="preserve"> esta</w:t>
      </w:r>
      <w:r w:rsidR="00DC06EE" w:rsidRPr="007A547C">
        <w:t xml:space="preserve"> é irradiada na infância. O risco </w:t>
      </w:r>
      <w:r w:rsidR="00B62D6B" w:rsidRPr="007A547C">
        <w:t>se desenvolverem complicações</w:t>
      </w:r>
      <w:r w:rsidR="00DC06EE" w:rsidRPr="007A547C">
        <w:t xml:space="preserve"> na adolescência ou na idade adulta (</w:t>
      </w:r>
      <w:r w:rsidR="00183A8F" w:rsidRPr="007A547C">
        <w:t xml:space="preserve">até aos </w:t>
      </w:r>
      <w:r w:rsidR="00DC06EE" w:rsidRPr="007A547C">
        <w:t xml:space="preserve">30 anos) após a irradiação na infância </w:t>
      </w:r>
      <w:r w:rsidR="00DC06EE" w:rsidRPr="007A547C">
        <w:lastRenderedPageBreak/>
        <w:t>é na ordem de 1</w:t>
      </w:r>
      <w:r w:rsidR="00183A8F" w:rsidRPr="007A547C">
        <w:t>.</w:t>
      </w:r>
      <w:r w:rsidR="00DC06EE" w:rsidRPr="007A547C">
        <w:t>6</w:t>
      </w:r>
      <w:r w:rsidR="00183A8F" w:rsidRPr="007A547C">
        <w:t xml:space="preserve"> a </w:t>
      </w:r>
      <w:r w:rsidR="00DC06EE" w:rsidRPr="007A547C">
        <w:t>9</w:t>
      </w:r>
      <w:r w:rsidR="00183A8F" w:rsidRPr="007A547C">
        <w:t>.</w:t>
      </w:r>
      <w:r w:rsidR="00DC06EE" w:rsidRPr="007A547C">
        <w:t>3 casos por ano por milhão de crianças expostas</w:t>
      </w:r>
      <w:r w:rsidR="00FC1F10" w:rsidRPr="007A547C">
        <w:t>. Estes dados foram calculados</w:t>
      </w:r>
      <w:r w:rsidR="00DC06EE" w:rsidRPr="007A547C">
        <w:t xml:space="preserve"> pela N.A.S.-N.R.C. Comité Consultivo sobre os Efeitos Biológicos da Irradiação Ionizante</w:t>
      </w:r>
      <w:r w:rsidR="00202AB5" w:rsidRPr="007A547C">
        <w:t>.</w:t>
      </w:r>
      <w:r w:rsidR="00DC06EE" w:rsidRPr="007A547C">
        <w:t xml:space="preserve"> </w:t>
      </w:r>
      <w:sdt>
        <w:sdtPr>
          <w:rPr>
            <w:color w:val="000000"/>
          </w:rPr>
          <w:tag w:val="MENDELEY_CITATION_v3_eyJjaXRhdGlvbklEIjoiTUVOREVMRVlfQ0lUQVRJT05fY2Q4ZTA5MDItOTkyMy00YmFkLTg0NDEtMWUzMTI4YzRiZmJk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1dLCJwcm9wZXJ0aWVzIjp7Im5vdGVJbmRleCI6MH0sImlzRWRpdGVkIjpmYWxzZSwibWFudWFsT3ZlcnJpZGUiOnsiaXNNYW51YWxseU92ZXJyaWRkZW4iOmZhbHNlLCJjaXRlcHJvY1RleHQiOiJbN10iLCJtYW51YWxPdmVycmlkZVRleHQiOiIifX0="/>
          <w:id w:val="1331716412"/>
          <w:placeholder>
            <w:docPart w:val="DefaultPlaceholder_-1854013440"/>
          </w:placeholder>
        </w:sdtPr>
        <w:sdtEndPr/>
        <w:sdtContent>
          <w:r w:rsidR="002155E6" w:rsidRPr="002155E6">
            <w:rPr>
              <w:color w:val="000000"/>
            </w:rPr>
            <w:t>[7]</w:t>
          </w:r>
        </w:sdtContent>
      </w:sdt>
    </w:p>
    <w:p w14:paraId="48BA421D" w14:textId="0B31FDE2" w:rsidR="006A41D7" w:rsidRPr="007A547C" w:rsidRDefault="00465B01" w:rsidP="00465B01">
      <w:pPr>
        <w:jc w:val="both"/>
      </w:pPr>
      <w:r w:rsidRPr="007A547C">
        <w:tab/>
      </w:r>
      <w:r w:rsidR="007C12BC" w:rsidRPr="007A547C">
        <w:t xml:space="preserve">Sabendo isto foram realizados </w:t>
      </w:r>
      <w:r w:rsidR="00F37359" w:rsidRPr="007A547C">
        <w:t xml:space="preserve">estudos de forma a perceber como a radiação </w:t>
      </w:r>
      <w:r w:rsidR="00964617" w:rsidRPr="007A547C">
        <w:t>induz o aparecimento de complicações em crianças e adolescentes.</w:t>
      </w:r>
    </w:p>
    <w:p w14:paraId="3A716EC2" w14:textId="3A9F3886" w:rsidR="6754CAA2" w:rsidRPr="007A547C" w:rsidRDefault="00945BA3" w:rsidP="00465B01">
      <w:pPr>
        <w:jc w:val="both"/>
      </w:pPr>
      <w:r w:rsidRPr="007A547C">
        <w:tab/>
      </w:r>
      <w:r w:rsidR="00523E1A" w:rsidRPr="007A547C">
        <w:t>Tal como foi referido,</w:t>
      </w:r>
      <w:r w:rsidR="2BC3E8B0" w:rsidRPr="007A547C">
        <w:t xml:space="preserve"> </w:t>
      </w:r>
      <w:r w:rsidR="00523E1A" w:rsidRPr="007A547C">
        <w:t>n</w:t>
      </w:r>
      <w:r w:rsidR="2BC3E8B0" w:rsidRPr="007A547C">
        <w:t xml:space="preserve">os tratamentos de radioterapia as doses mais altas de radiação são direcionadas ao tumor ou aos tecidos-alvo, mas tecidos </w:t>
      </w:r>
      <w:r w:rsidR="778C38BC" w:rsidRPr="007A547C">
        <w:t>saudáveis</w:t>
      </w:r>
      <w:r w:rsidR="3E7379BA" w:rsidRPr="007A547C">
        <w:t xml:space="preserve"> próximos podem ser também irradiados</w:t>
      </w:r>
      <w:r w:rsidR="114EFD9E" w:rsidRPr="007A547C">
        <w:t xml:space="preserve"> se se situarem no campo de radiação</w:t>
      </w:r>
      <w:r w:rsidR="052A7092" w:rsidRPr="007A547C">
        <w:t xml:space="preserve">, ou se ocorrer dispersão de radiação e atingir os </w:t>
      </w:r>
      <w:r w:rsidRPr="007A547C">
        <w:t>órgãos</w:t>
      </w:r>
      <w:r w:rsidR="052A7092" w:rsidRPr="007A547C">
        <w:t>, mesmo não estando no campo de radiação</w:t>
      </w:r>
      <w:r w:rsidR="114EFD9E" w:rsidRPr="007A547C">
        <w:t>.</w:t>
      </w:r>
      <w:r w:rsidR="2BC3E8B0" w:rsidRPr="007A547C">
        <w:t xml:space="preserve"> As crianças são mais sensíveis a lesões por radiação, </w:t>
      </w:r>
      <w:r w:rsidR="5A7AD703" w:rsidRPr="007A547C">
        <w:t>uma vez que as</w:t>
      </w:r>
      <w:r w:rsidR="2BC3E8B0" w:rsidRPr="007A547C">
        <w:t xml:space="preserve"> taxas de replicação celular</w:t>
      </w:r>
      <w:r w:rsidR="0B6C995C" w:rsidRPr="007A547C">
        <w:t xml:space="preserve"> são</w:t>
      </w:r>
      <w:r w:rsidR="2BC3E8B0" w:rsidRPr="007A547C">
        <w:t xml:space="preserve"> mais </w:t>
      </w:r>
      <w:r w:rsidR="2FE11C4F" w:rsidRPr="007A547C">
        <w:t>elevadas.</w:t>
      </w:r>
      <w:r w:rsidR="2BC3E8B0" w:rsidRPr="007A547C">
        <w:t xml:space="preserve"> A tiroide</w:t>
      </w:r>
      <w:r w:rsidR="47CD04B2" w:rsidRPr="007A547C">
        <w:t xml:space="preserve"> encontra-se muitas vezes</w:t>
      </w:r>
      <w:r w:rsidR="2BC3E8B0" w:rsidRPr="007A547C">
        <w:t xml:space="preserve"> localizada perto do campo-alvo d</w:t>
      </w:r>
      <w:r w:rsidR="2FCA878A" w:rsidRPr="007A547C">
        <w:t>e tratamentos de</w:t>
      </w:r>
      <w:r w:rsidR="2BC3E8B0" w:rsidRPr="007A547C">
        <w:t xml:space="preserve"> radioterapia</w:t>
      </w:r>
      <w:r w:rsidR="38E7538B" w:rsidRPr="007A547C">
        <w:t xml:space="preserve"> </w:t>
      </w:r>
      <w:r w:rsidR="22659C2C" w:rsidRPr="007A547C">
        <w:t xml:space="preserve">de pescoço </w:t>
      </w:r>
      <w:r w:rsidR="38E7538B" w:rsidRPr="007A547C">
        <w:t xml:space="preserve">e </w:t>
      </w:r>
      <w:r w:rsidR="75C66832" w:rsidRPr="007A547C">
        <w:t xml:space="preserve">um </w:t>
      </w:r>
      <w:r w:rsidRPr="007A547C">
        <w:t>órgão</w:t>
      </w:r>
      <w:r w:rsidR="75C66832" w:rsidRPr="007A547C">
        <w:t xml:space="preserve"> muito sensível</w:t>
      </w:r>
      <w:r w:rsidR="38E7538B" w:rsidRPr="007A547C">
        <w:t xml:space="preserve"> aos efeitos da radiação.</w:t>
      </w:r>
      <w:r w:rsidR="2BC3E8B0" w:rsidRPr="007A547C">
        <w:t xml:space="preserve"> O hipotiroidismo é </w:t>
      </w:r>
      <w:r w:rsidR="38F76FE2" w:rsidRPr="007A547C">
        <w:t xml:space="preserve">a </w:t>
      </w:r>
      <w:r w:rsidR="485BB73F" w:rsidRPr="007A547C">
        <w:t>consequência</w:t>
      </w:r>
      <w:r w:rsidR="38F76FE2" w:rsidRPr="007A547C">
        <w:t xml:space="preserve"> mais comum induzida por radiação</w:t>
      </w:r>
      <w:r w:rsidR="01E35BE6" w:rsidRPr="007A547C">
        <w:t xml:space="preserve"> </w:t>
      </w:r>
      <w:r w:rsidR="2BC3E8B0" w:rsidRPr="007A547C">
        <w:t xml:space="preserve">e a </w:t>
      </w:r>
      <w:r w:rsidR="70F3D098" w:rsidRPr="007A547C">
        <w:t>deteção</w:t>
      </w:r>
      <w:r w:rsidR="2BC3E8B0" w:rsidRPr="007A547C">
        <w:t xml:space="preserve"> precoce é fundamental na prevenção de alterações no crescimento e desenvolvimento</w:t>
      </w:r>
      <w:r w:rsidR="09B83B8C" w:rsidRPr="007A547C">
        <w:t xml:space="preserve"> de crianças. </w:t>
      </w:r>
      <w:sdt>
        <w:sdtPr>
          <w:rPr>
            <w:color w:val="000000"/>
          </w:rPr>
          <w:tag w:val="MENDELEY_CITATION_v3_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"/>
          <w:id w:val="1615795353"/>
          <w:placeholder>
            <w:docPart w:val="DefaultPlaceholder_-1854013440"/>
          </w:placeholder>
        </w:sdtPr>
        <w:sdtEndPr/>
        <w:sdtContent>
          <w:r w:rsidR="002155E6" w:rsidRPr="002155E6">
            <w:rPr>
              <w:color w:val="000000"/>
            </w:rPr>
            <w:t>[16]</w:t>
          </w:r>
        </w:sdtContent>
      </w:sdt>
    </w:p>
    <w:p w14:paraId="7C5E4730" w14:textId="0261A13E" w:rsidR="0034268B" w:rsidRPr="007A547C" w:rsidRDefault="00EE6FF6" w:rsidP="00843B38">
      <w:pPr>
        <w:jc w:val="both"/>
      </w:pPr>
      <w:r w:rsidRPr="007A547C">
        <w:tab/>
      </w:r>
      <w:r w:rsidR="1CDD000D" w:rsidRPr="007A547C">
        <w:t xml:space="preserve">Um estudo desenvolvido em </w:t>
      </w:r>
      <w:r w:rsidR="00516A59" w:rsidRPr="007A547C">
        <w:t>2008</w:t>
      </w:r>
      <w:r w:rsidR="00BB7DC7" w:rsidRPr="007A547C">
        <w:t xml:space="preserve"> por </w:t>
      </w:r>
      <w:proofErr w:type="spellStart"/>
      <w:r w:rsidR="00BB7DC7" w:rsidRPr="007A547C">
        <w:t>Bonato</w:t>
      </w:r>
      <w:proofErr w:type="spellEnd"/>
      <w:r w:rsidR="00BB7DC7" w:rsidRPr="007A547C">
        <w:t xml:space="preserve"> </w:t>
      </w:r>
      <w:proofErr w:type="spellStart"/>
      <w:r w:rsidR="00BB7DC7" w:rsidRPr="007A547C">
        <w:t>et</w:t>
      </w:r>
      <w:proofErr w:type="spellEnd"/>
      <w:r w:rsidR="00BB7DC7" w:rsidRPr="007A547C">
        <w:t xml:space="preserve"> al.</w:t>
      </w:r>
      <w:r w:rsidR="1CDD000D" w:rsidRPr="007A547C">
        <w:t xml:space="preserve"> mostrou </w:t>
      </w:r>
      <w:r w:rsidR="5C4F43E3" w:rsidRPr="007A547C">
        <w:t>o referido acima</w:t>
      </w:r>
      <w:r w:rsidR="1CDD000D" w:rsidRPr="007A547C">
        <w:t xml:space="preserve">, </w:t>
      </w:r>
      <w:r w:rsidR="6279B3F1" w:rsidRPr="007A547C">
        <w:t xml:space="preserve">tendo sido </w:t>
      </w:r>
      <w:r w:rsidR="67F6DD5B" w:rsidRPr="007A547C">
        <w:t>detetados casos de hipotiroidismo</w:t>
      </w:r>
      <w:r w:rsidR="6279B3F1" w:rsidRPr="007A547C">
        <w:t xml:space="preserve"> em 39% das crianças envolvidas no estudo</w:t>
      </w:r>
      <w:r w:rsidR="554F129A" w:rsidRPr="007A547C">
        <w:t>, apresentando um</w:t>
      </w:r>
      <w:r w:rsidR="00A76BC5" w:rsidRPr="007A547C">
        <w:t xml:space="preserve">a </w:t>
      </w:r>
      <w:r w:rsidR="554F129A" w:rsidRPr="007A547C">
        <w:t xml:space="preserve">diminuição de volume da </w:t>
      </w:r>
      <w:r w:rsidR="00A76BC5" w:rsidRPr="007A547C">
        <w:t>tiroide</w:t>
      </w:r>
      <w:r w:rsidR="554F129A" w:rsidRPr="007A547C">
        <w:t>.</w:t>
      </w:r>
      <w:r w:rsidR="28E58D79" w:rsidRPr="007A547C">
        <w:t xml:space="preserve"> Os valores da hormona TSH estavam entre 4.2 e 10 </w:t>
      </w:r>
      <w:proofErr w:type="spellStart"/>
      <w:r w:rsidR="39ED0ADC" w:rsidRPr="007A547C">
        <w:t>mU</w:t>
      </w:r>
      <w:proofErr w:type="spellEnd"/>
      <w:r w:rsidR="39ED0ADC" w:rsidRPr="007A547C">
        <w:t xml:space="preserve">/l, sendo o valor normal entre 0.5 e 5 </w:t>
      </w:r>
      <w:proofErr w:type="spellStart"/>
      <w:r w:rsidR="39ED0ADC" w:rsidRPr="007A547C">
        <w:t>mU</w:t>
      </w:r>
      <w:proofErr w:type="spellEnd"/>
      <w:r w:rsidR="39ED0ADC" w:rsidRPr="007A547C">
        <w:t>/l</w:t>
      </w:r>
      <w:r w:rsidR="62B5DA47" w:rsidRPr="007A547C">
        <w:t xml:space="preserve"> </w:t>
      </w:r>
      <w:sdt>
        <w:sdtPr>
          <w:rPr>
            <w:color w:val="000000"/>
          </w:rPr>
          <w:tag w:val="MENDELEY_CITATION_v3_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"/>
          <w:id w:val="-639415635"/>
          <w:placeholder>
            <w:docPart w:val="DefaultPlaceholder_-1854013440"/>
          </w:placeholder>
        </w:sdtPr>
        <w:sdtEndPr/>
        <w:sdtContent>
          <w:r w:rsidR="002155E6" w:rsidRPr="002155E6">
            <w:rPr>
              <w:color w:val="000000"/>
            </w:rPr>
            <w:t>[17]</w:t>
          </w:r>
        </w:sdtContent>
      </w:sdt>
      <w:r w:rsidR="00544ECC" w:rsidRPr="007A547C">
        <w:t xml:space="preserve">. </w:t>
      </w:r>
      <w:r w:rsidR="168E8EA4" w:rsidRPr="007A547C">
        <w:t xml:space="preserve">Um outro estudo desenvolvido em </w:t>
      </w:r>
      <w:r w:rsidR="647C0E95" w:rsidRPr="007A547C">
        <w:t xml:space="preserve">crianças sujeitas a tratamentos de radioterapia </w:t>
      </w:r>
      <w:r w:rsidR="00465B01" w:rsidRPr="007A547C">
        <w:t>crânio</w:t>
      </w:r>
      <w:r w:rsidR="647C0E95" w:rsidRPr="007A547C">
        <w:t>-espinal</w:t>
      </w:r>
      <w:r w:rsidR="168E8EA4" w:rsidRPr="007A547C">
        <w:t xml:space="preserve"> mostrou</w:t>
      </w:r>
      <w:r w:rsidR="3CA17E89" w:rsidRPr="007A547C">
        <w:t xml:space="preserve"> que o risco de desenvolver disfunções ou cancro na tiroide aumentou nestes pacientes, uma vez que o complexo hipotálamo </w:t>
      </w:r>
      <w:r w:rsidR="00CB22B6" w:rsidRPr="007A547C">
        <w:t>hipófise</w:t>
      </w:r>
      <w:r w:rsidR="3CA17E89" w:rsidRPr="007A547C">
        <w:t xml:space="preserve"> era </w:t>
      </w:r>
      <w:r w:rsidR="00A76BC5" w:rsidRPr="007A547C">
        <w:t xml:space="preserve">atingido, </w:t>
      </w:r>
      <w:r w:rsidR="4EB37115" w:rsidRPr="007A547C">
        <w:t>assim como o</w:t>
      </w:r>
      <w:r w:rsidR="6A1C38B8" w:rsidRPr="007A547C">
        <w:t xml:space="preserve"> facto de a tiroide ser atingida </w:t>
      </w:r>
      <w:r w:rsidR="001E760D" w:rsidRPr="007A547C">
        <w:t>por</w:t>
      </w:r>
      <w:r w:rsidR="6A1C38B8" w:rsidRPr="007A547C">
        <w:t xml:space="preserve"> radiação dispersa.</w:t>
      </w:r>
      <w:r w:rsidR="2D5B2A45" w:rsidRPr="007A547C">
        <w:t xml:space="preserve"> Em todos os sobreviventes o intervalo de tempo entre a irradiação e o aparecimento da disfunção na tiroide era cerca de 10 anos.</w:t>
      </w:r>
      <w:r w:rsidR="314C3805" w:rsidRPr="007A547C">
        <w:t xml:space="preserve"> Neste estudo foi mostrado que doses na </w:t>
      </w:r>
      <w:r w:rsidR="008D3711" w:rsidRPr="007A547C">
        <w:t>tiroide</w:t>
      </w:r>
      <w:r w:rsidR="314C3805" w:rsidRPr="007A547C">
        <w:t xml:space="preserve"> superiores a 1</w:t>
      </w:r>
      <w:r w:rsidR="7D7EEF3A" w:rsidRPr="007A547C">
        <w:t>0</w:t>
      </w:r>
      <w:r w:rsidR="314C3805" w:rsidRPr="007A547C">
        <w:t xml:space="preserve"> Gy</w:t>
      </w:r>
      <w:r w:rsidR="00C848CD" w:rsidRPr="007A547C">
        <w:t xml:space="preserve"> na tiroide combinadas com doses superiores </w:t>
      </w:r>
      <w:r w:rsidR="009449EF" w:rsidRPr="007A547C">
        <w:t>a 20 Gy na hipófise</w:t>
      </w:r>
      <w:r w:rsidR="314C3805" w:rsidRPr="007A547C">
        <w:t xml:space="preserve"> aumentam o risco de </w:t>
      </w:r>
      <w:r w:rsidR="2320F3C7" w:rsidRPr="007A547C">
        <w:t xml:space="preserve">desenvolver disfunções ou cancro na tiroide. </w:t>
      </w:r>
      <w:sdt>
        <w:sdtPr>
          <w:rPr>
            <w:color w:val="000000"/>
          </w:rPr>
          <w:tag w:val="MENDELEY_CITATION_v3_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"/>
          <w:id w:val="1705824123"/>
          <w:placeholder>
            <w:docPart w:val="DefaultPlaceholder_-1854013440"/>
          </w:placeholder>
        </w:sdtPr>
        <w:sdtEndPr/>
        <w:sdtContent>
          <w:r w:rsidR="002155E6" w:rsidRPr="002155E6">
            <w:rPr>
              <w:color w:val="000000"/>
            </w:rPr>
            <w:t>[2]</w:t>
          </w:r>
        </w:sdtContent>
      </w:sdt>
    </w:p>
    <w:p w14:paraId="4A81486C" w14:textId="4A54512C" w:rsidR="00E755A9" w:rsidRPr="007A547C" w:rsidRDefault="00544ECC" w:rsidP="00F324EA">
      <w:pPr>
        <w:jc w:val="both"/>
      </w:pPr>
      <w:r w:rsidRPr="007A547C">
        <w:tab/>
      </w:r>
      <w:r w:rsidR="00F34C90" w:rsidRPr="007A547C">
        <w:t>Recentemente, em 2018</w:t>
      </w:r>
      <w:r w:rsidRPr="007A547C">
        <w:t>,</w:t>
      </w:r>
      <w:r w:rsidR="00F34C90" w:rsidRPr="007A547C">
        <w:t xml:space="preserve"> </w:t>
      </w:r>
      <w:r w:rsidR="00D25E34" w:rsidRPr="007A547C">
        <w:t xml:space="preserve">um estudo </w:t>
      </w:r>
      <w:r w:rsidR="00730B3E" w:rsidRPr="007A547C">
        <w:t>avaliou a incidência de hipotiroidismo em</w:t>
      </w:r>
      <w:r w:rsidR="00D25E34" w:rsidRPr="007A547C">
        <w:t xml:space="preserve"> </w:t>
      </w:r>
      <w:r w:rsidR="00455897" w:rsidRPr="007A547C">
        <w:t xml:space="preserve">12015 </w:t>
      </w:r>
      <w:r w:rsidR="00D25E34" w:rsidRPr="007A547C">
        <w:t>crianças sobreviventes</w:t>
      </w:r>
      <w:r w:rsidR="00BF59A9" w:rsidRPr="007A547C">
        <w:t xml:space="preserve"> a</w:t>
      </w:r>
      <w:r w:rsidR="00D25E34" w:rsidRPr="007A547C">
        <w:t xml:space="preserve"> tratamentos </w:t>
      </w:r>
      <w:r w:rsidR="00BF59A9" w:rsidRPr="007A547C">
        <w:t>de cabeça e pescoço</w:t>
      </w:r>
      <w:r w:rsidR="00730B3E" w:rsidRPr="007A547C">
        <w:t>.</w:t>
      </w:r>
      <w:r w:rsidR="0079461A" w:rsidRPr="007A547C">
        <w:t xml:space="preserve"> Em </w:t>
      </w:r>
      <w:r w:rsidR="00354A06" w:rsidRPr="007A547C">
        <w:t>doentes</w:t>
      </w:r>
      <w:r w:rsidR="0079461A" w:rsidRPr="007A547C">
        <w:t xml:space="preserve"> irradiados para a doença de Hodgkin </w:t>
      </w:r>
      <w:r w:rsidR="00385AE9" w:rsidRPr="007A547C">
        <w:t>a incidência foi de 32,3% e para doentes irradiados para doenças do sistema nervoso central a incidência foi de 1</w:t>
      </w:r>
      <w:r w:rsidR="00354A06" w:rsidRPr="007A547C">
        <w:t>7</w:t>
      </w:r>
      <w:r w:rsidR="00385AE9" w:rsidRPr="007A547C">
        <w:t>,7%</w:t>
      </w:r>
      <w:r w:rsidR="00354A06" w:rsidRPr="007A547C">
        <w:t>. Estes valores foram associados à irradiação da hipófise, para além da tiroide.</w:t>
      </w:r>
      <w:r w:rsidR="00B30F1C" w:rsidRPr="007A547C">
        <w:t xml:space="preserve"> </w:t>
      </w:r>
      <w:sdt>
        <w:sdtPr>
          <w:rPr>
            <w:color w:val="000000"/>
          </w:rPr>
          <w:tag w:val="MENDELEY_CITATION_v3_eyJjaXRhdGlvbklEIjoiTUVOREVMRVlfQ0lUQVRJT05fMGU5MzhhMTgtOWExNy00MDgzLTg2YTYtNDBjOGRhOGQ1OTBm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"/>
          <w:id w:val="749235157"/>
          <w:placeholder>
            <w:docPart w:val="DefaultPlaceholder_-1854013440"/>
          </w:placeholder>
        </w:sdtPr>
        <w:sdtEndPr/>
        <w:sdtContent>
          <w:r w:rsidR="002155E6" w:rsidRPr="002155E6">
            <w:rPr>
              <w:color w:val="000000"/>
            </w:rPr>
            <w:t>[4], [18]</w:t>
          </w:r>
        </w:sdtContent>
      </w:sdt>
    </w:p>
    <w:p w14:paraId="61E5351E" w14:textId="0A4D3E52" w:rsidR="008204FD" w:rsidRDefault="008204FD" w:rsidP="00E755A9"/>
    <w:p w14:paraId="505C8D3B" w14:textId="09A2E82E" w:rsidR="00396E4F" w:rsidRDefault="00396E4F" w:rsidP="00E755A9"/>
    <w:p w14:paraId="49B1D4B9" w14:textId="463A96E5" w:rsidR="00396E4F" w:rsidRDefault="00396E4F" w:rsidP="00E755A9"/>
    <w:p w14:paraId="50BBB94A" w14:textId="4CC02D84" w:rsidR="00396E4F" w:rsidRDefault="00396E4F" w:rsidP="00E755A9"/>
    <w:p w14:paraId="039EEE6F" w14:textId="032DC4C3" w:rsidR="00396E4F" w:rsidRDefault="00396E4F" w:rsidP="00E755A9"/>
    <w:p w14:paraId="0DE2154E" w14:textId="3558081D" w:rsidR="00396E4F" w:rsidRDefault="00396E4F" w:rsidP="00E755A9"/>
    <w:p w14:paraId="0D3C028D" w14:textId="523A8FAC" w:rsidR="00396E4F" w:rsidRDefault="00396E4F" w:rsidP="00E755A9"/>
    <w:p w14:paraId="2BA69905" w14:textId="31491EFF" w:rsidR="00396E4F" w:rsidRDefault="00396E4F" w:rsidP="00E755A9"/>
    <w:p w14:paraId="5D36EFBB" w14:textId="1F97C3A2" w:rsidR="00396E4F" w:rsidRDefault="00396E4F" w:rsidP="00E755A9"/>
    <w:p w14:paraId="72957960" w14:textId="77777777" w:rsidR="00E755A9" w:rsidRPr="007A547C" w:rsidRDefault="00E755A9" w:rsidP="00E755A9"/>
    <w:p w14:paraId="71107DD0" w14:textId="73AD140E" w:rsidR="00A13D20" w:rsidRPr="007A547C" w:rsidRDefault="00E755A9" w:rsidP="005838D1">
      <w:pPr>
        <w:pStyle w:val="Ttulo1"/>
        <w:rPr>
          <w:rFonts w:asciiTheme="minorHAnsi" w:hAnsiTheme="minorHAnsi" w:cstheme="minorHAnsi"/>
          <w:color w:val="auto"/>
          <w:sz w:val="40"/>
          <w:szCs w:val="40"/>
        </w:rPr>
      </w:pPr>
      <w:bookmarkStart w:id="6" w:name="_Toc89809257"/>
      <w:r w:rsidRPr="007A547C">
        <w:rPr>
          <w:rFonts w:asciiTheme="minorHAnsi" w:hAnsiTheme="minorHAnsi" w:cstheme="minorHAnsi"/>
          <w:color w:val="auto"/>
          <w:sz w:val="40"/>
          <w:szCs w:val="40"/>
        </w:rPr>
        <w:lastRenderedPageBreak/>
        <w:t>Conclusão</w:t>
      </w:r>
      <w:bookmarkEnd w:id="6"/>
    </w:p>
    <w:p w14:paraId="420D084E" w14:textId="3B95D979" w:rsidR="00E755A9" w:rsidRPr="007A547C" w:rsidRDefault="005838D1" w:rsidP="00F324EA">
      <w:pPr>
        <w:jc w:val="both"/>
        <w:rPr>
          <w:rFonts w:ascii="Calibri" w:eastAsia="Calibri" w:hAnsi="Calibri" w:cs="Calibri"/>
        </w:rPr>
      </w:pPr>
      <w:r w:rsidRPr="007A547C">
        <w:rPr>
          <w:rFonts w:ascii="Calibri" w:eastAsia="Calibri" w:hAnsi="Calibri" w:cs="Calibri"/>
        </w:rPr>
        <w:tab/>
      </w:r>
      <w:r w:rsidR="00A13D20" w:rsidRPr="007A547C">
        <w:rPr>
          <w:rFonts w:ascii="Calibri" w:eastAsia="Calibri" w:hAnsi="Calibri" w:cs="Calibri"/>
        </w:rPr>
        <w:t>A radioterapia é um tipo de tratamento de cancro baseado no uso de radiação ionizante</w:t>
      </w:r>
      <w:r w:rsidR="00D07DFE" w:rsidRPr="007A547C">
        <w:rPr>
          <w:rFonts w:ascii="Calibri" w:eastAsia="Calibri" w:hAnsi="Calibri" w:cs="Calibri"/>
        </w:rPr>
        <w:t>.</w:t>
      </w:r>
      <w:r w:rsidR="00F14656" w:rsidRPr="007A547C">
        <w:rPr>
          <w:rFonts w:ascii="Calibri" w:eastAsia="Calibri" w:hAnsi="Calibri" w:cs="Calibri"/>
        </w:rPr>
        <w:t xml:space="preserve"> </w:t>
      </w:r>
      <w:r w:rsidR="00AE2822" w:rsidRPr="007A547C">
        <w:rPr>
          <w:rFonts w:ascii="Calibri" w:eastAsia="Calibri" w:hAnsi="Calibri" w:cs="Calibri"/>
        </w:rPr>
        <w:t xml:space="preserve">Esta técnica atua no </w:t>
      </w:r>
      <w:r w:rsidR="00BC1080" w:rsidRPr="007A547C">
        <w:rPr>
          <w:rFonts w:ascii="Calibri" w:eastAsia="Calibri" w:hAnsi="Calibri" w:cs="Calibri"/>
        </w:rPr>
        <w:t>núcleo</w:t>
      </w:r>
      <w:r w:rsidR="00AE2822" w:rsidRPr="007A547C">
        <w:rPr>
          <w:rFonts w:ascii="Calibri" w:eastAsia="Calibri" w:hAnsi="Calibri" w:cs="Calibri"/>
        </w:rPr>
        <w:t xml:space="preserve"> das células malignas,</w:t>
      </w:r>
      <w:r w:rsidR="00BC1080" w:rsidRPr="007A547C">
        <w:rPr>
          <w:rFonts w:ascii="Calibri" w:eastAsia="Calibri" w:hAnsi="Calibri" w:cs="Calibri"/>
        </w:rPr>
        <w:t xml:space="preserve"> provocando danos letais no ADN</w:t>
      </w:r>
      <w:r w:rsidR="00F14656" w:rsidRPr="007A547C">
        <w:rPr>
          <w:rFonts w:ascii="Calibri" w:eastAsia="Calibri" w:hAnsi="Calibri" w:cs="Calibri"/>
        </w:rPr>
        <w:t>,</w:t>
      </w:r>
      <w:r w:rsidR="00BC1080" w:rsidRPr="007A547C">
        <w:rPr>
          <w:rFonts w:ascii="Calibri" w:eastAsia="Calibri" w:hAnsi="Calibri" w:cs="Calibri"/>
        </w:rPr>
        <w:t xml:space="preserve"> </w:t>
      </w:r>
      <w:r w:rsidR="00F14656" w:rsidRPr="007A547C">
        <w:rPr>
          <w:rFonts w:ascii="Calibri" w:eastAsia="Calibri" w:hAnsi="Calibri" w:cs="Calibri"/>
        </w:rPr>
        <w:t xml:space="preserve">impedindo a </w:t>
      </w:r>
      <w:r w:rsidR="00AE2822" w:rsidRPr="007A547C">
        <w:rPr>
          <w:rFonts w:ascii="Calibri" w:eastAsia="Calibri" w:hAnsi="Calibri" w:cs="Calibri"/>
        </w:rPr>
        <w:t xml:space="preserve">replicação de células tumorais </w:t>
      </w:r>
      <w:r w:rsidR="00F14656" w:rsidRPr="007A547C">
        <w:rPr>
          <w:rFonts w:ascii="Calibri" w:eastAsia="Calibri" w:hAnsi="Calibri" w:cs="Calibri"/>
        </w:rPr>
        <w:t xml:space="preserve">levando à </w:t>
      </w:r>
      <w:r w:rsidR="00AE2822" w:rsidRPr="007A547C">
        <w:rPr>
          <w:rFonts w:ascii="Calibri" w:eastAsia="Calibri" w:hAnsi="Calibri" w:cs="Calibri"/>
        </w:rPr>
        <w:t>morte celular</w:t>
      </w:r>
      <w:r w:rsidR="00F14656" w:rsidRPr="007A547C">
        <w:rPr>
          <w:rFonts w:ascii="Calibri" w:eastAsia="Calibri" w:hAnsi="Calibri" w:cs="Calibri"/>
        </w:rPr>
        <w:t>.</w:t>
      </w:r>
    </w:p>
    <w:p w14:paraId="0E1AA9D1" w14:textId="0D33FFDF" w:rsidR="00743A6F" w:rsidRPr="007A547C" w:rsidRDefault="00FC55F7" w:rsidP="00F324EA">
      <w:pPr>
        <w:jc w:val="both"/>
      </w:pPr>
      <w:r w:rsidRPr="007A547C">
        <w:tab/>
      </w:r>
      <w:r w:rsidR="00743A6F" w:rsidRPr="007A547C">
        <w:t>A irradiação externa da tiroide</w:t>
      </w:r>
      <w:r w:rsidR="008346DA" w:rsidRPr="007A547C">
        <w:t xml:space="preserve"> e do complexo hipotálamo-</w:t>
      </w:r>
      <w:r w:rsidR="009B2EBB" w:rsidRPr="007A547C">
        <w:t>hipófise</w:t>
      </w:r>
      <w:r w:rsidR="00096476" w:rsidRPr="007A547C">
        <w:t xml:space="preserve"> </w:t>
      </w:r>
      <w:r w:rsidR="00743A6F" w:rsidRPr="007A547C">
        <w:t xml:space="preserve">durante </w:t>
      </w:r>
      <w:r w:rsidR="009B2EBB" w:rsidRPr="007A547C">
        <w:t>tratamentos de</w:t>
      </w:r>
      <w:r w:rsidR="00743A6F" w:rsidRPr="007A547C">
        <w:t xml:space="preserve"> cabeça e pescoço pode produzir um vasto espectro de síndromes induzidas por radiação. Os danos manifestam-se geralmente meses a anos após o tratamento</w:t>
      </w:r>
      <w:r w:rsidR="009B2EBB" w:rsidRPr="007A547C">
        <w:t>. É por isso</w:t>
      </w:r>
      <w:r w:rsidR="00A76062" w:rsidRPr="007A547C">
        <w:t xml:space="preserve"> necessário</w:t>
      </w:r>
      <w:r w:rsidR="00096476" w:rsidRPr="007A547C">
        <w:t xml:space="preserve"> ter o cuidado de excluir e</w:t>
      </w:r>
      <w:r w:rsidR="00A76062" w:rsidRPr="007A547C">
        <w:t>stes órgãos dos planos de</w:t>
      </w:r>
      <w:r w:rsidR="00743A6F" w:rsidRPr="007A547C">
        <w:t xml:space="preserve"> tratamento</w:t>
      </w:r>
      <w:r w:rsidR="00096476" w:rsidRPr="007A547C">
        <w:t>,</w:t>
      </w:r>
      <w:r w:rsidR="00A76062" w:rsidRPr="007A547C">
        <w:t xml:space="preserve"> </w:t>
      </w:r>
      <w:r w:rsidR="00743A6F" w:rsidRPr="007A547C">
        <w:t xml:space="preserve">sempre que possível. </w:t>
      </w:r>
      <w:r w:rsidR="00096476" w:rsidRPr="007A547C">
        <w:t>Para além disso, é</w:t>
      </w:r>
      <w:r w:rsidR="00743A6F" w:rsidRPr="007A547C">
        <w:t xml:space="preserve"> indicada a avaliação periódica das funções endócrinas relevantes nos doentes que recebem radiação </w:t>
      </w:r>
      <w:r w:rsidR="00096476" w:rsidRPr="007A547C">
        <w:t>nestes órgãos</w:t>
      </w:r>
      <w:r w:rsidR="00743A6F" w:rsidRPr="007A547C">
        <w:t>, especialmente na infância. A deteção precoce de tais anomalias e</w:t>
      </w:r>
      <w:r w:rsidR="00096476" w:rsidRPr="007A547C">
        <w:t xml:space="preserve"> o</w:t>
      </w:r>
      <w:r w:rsidR="00743A6F" w:rsidRPr="007A547C">
        <w:t xml:space="preserve"> tratamento adequado pode prevenir efeitos tardios da irradiação externa</w:t>
      </w:r>
      <w:r w:rsidRPr="007A547C">
        <w:t xml:space="preserve">. </w:t>
      </w:r>
      <w:sdt>
        <w:sdtPr>
          <w:rPr>
            <w:color w:val="000000"/>
          </w:rPr>
          <w:tag w:val="MENDELEY_CITATION_v3_eyJjaXRhdGlvbklEIjoiTUVOREVMRVlfQ0lUQVRJT05fZWU5ZDQyMDctMWFkZi00NmJlLTlmMWQtYWI0ZmM1ZjFmNjdh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1dLCJwcm9wZXJ0aWVzIjp7Im5vdGVJbmRleCI6MH0sImlzRWRpdGVkIjpmYWxzZSwibWFudWFsT3ZlcnJpZGUiOnsiaXNNYW51YWxseU92ZXJyaWRkZW4iOmZhbHNlLCJjaXRlcHJvY1RleHQiOiJbN10iLCJtYW51YWxPdmVycmlkZVRleHQiOiIifX0="/>
          <w:id w:val="562525386"/>
          <w:placeholder>
            <w:docPart w:val="DefaultPlaceholder_-1854013440"/>
          </w:placeholder>
        </w:sdtPr>
        <w:sdtEndPr/>
        <w:sdtContent>
          <w:r w:rsidR="002155E6" w:rsidRPr="002155E6">
            <w:rPr>
              <w:color w:val="000000"/>
            </w:rPr>
            <w:t>[7]</w:t>
          </w:r>
        </w:sdtContent>
      </w:sdt>
    </w:p>
    <w:p w14:paraId="2D2BB65F" w14:textId="1FC70A8B" w:rsidR="002C23A6" w:rsidRPr="00396E4F" w:rsidRDefault="00D07DFE" w:rsidP="00F324EA">
      <w:pPr>
        <w:jc w:val="both"/>
        <w:rPr>
          <w:lang w:val="en-GB"/>
        </w:rPr>
      </w:pPr>
      <w:r w:rsidRPr="007A547C">
        <w:tab/>
      </w:r>
      <w:r w:rsidR="002C23A6" w:rsidRPr="007A547C">
        <w:t>A radiobiologia, em conjunto com o avanço tecnológico</w:t>
      </w:r>
      <w:r w:rsidR="006E52F7" w:rsidRPr="007A547C">
        <w:t>, t</w:t>
      </w:r>
      <w:r w:rsidRPr="007A547C">
        <w:t>e</w:t>
      </w:r>
      <w:r w:rsidR="006E52F7" w:rsidRPr="007A547C">
        <w:t>m um papel importante no desenvolvimento da radioterapia, de forma a desenvolver novos tipos de tratamento</w:t>
      </w:r>
      <w:r w:rsidR="00B74159" w:rsidRPr="007A547C">
        <w:t xml:space="preserve">, permitindo que os efeitos indesejados da radiação </w:t>
      </w:r>
      <w:r w:rsidR="007F5254">
        <w:t xml:space="preserve">não </w:t>
      </w:r>
      <w:r w:rsidR="00B74159" w:rsidRPr="007A547C">
        <w:t xml:space="preserve">se manifestem, aumentando a taxa de sobrevivência dos pacientes. </w:t>
      </w:r>
      <w:sdt>
        <w:sdtPr>
          <w:rPr>
            <w:rFonts w:ascii="Calibri" w:eastAsia="Calibri" w:hAnsi="Calibri" w:cs="Calibri"/>
            <w:color w:val="000000"/>
          </w:rPr>
          <w:tag w:val="MENDELEY_CITATION_v3_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"/>
          <w:id w:val="-176737376"/>
          <w:placeholder>
            <w:docPart w:val="F30C647BCF2544979A08731F82393E2B"/>
          </w:placeholder>
        </w:sdtPr>
        <w:sdtEndPr/>
        <w:sdtContent>
          <w:r w:rsidR="002155E6" w:rsidRPr="00396E4F">
            <w:rPr>
              <w:rFonts w:ascii="Calibri" w:eastAsia="Calibri" w:hAnsi="Calibri" w:cs="Calibri"/>
              <w:color w:val="000000"/>
              <w:lang w:val="en-GB"/>
            </w:rPr>
            <w:t>[3]</w:t>
          </w:r>
        </w:sdtContent>
      </w:sdt>
    </w:p>
    <w:p w14:paraId="10119CD3" w14:textId="0EB9F930" w:rsidR="00E755A9" w:rsidRPr="00396E4F" w:rsidRDefault="00E755A9" w:rsidP="00E755A9">
      <w:pPr>
        <w:rPr>
          <w:lang w:val="en-GB"/>
        </w:rPr>
      </w:pPr>
    </w:p>
    <w:p w14:paraId="0F995233" w14:textId="07F32501" w:rsidR="00E755A9" w:rsidRPr="00396E4F" w:rsidRDefault="00E755A9" w:rsidP="00E755A9">
      <w:pPr>
        <w:rPr>
          <w:lang w:val="en-GB"/>
        </w:rPr>
      </w:pPr>
    </w:p>
    <w:p w14:paraId="15DF4CDD" w14:textId="32948849" w:rsidR="00E755A9" w:rsidRPr="00396E4F" w:rsidRDefault="00E755A9" w:rsidP="00E755A9">
      <w:pPr>
        <w:rPr>
          <w:lang w:val="en-GB"/>
        </w:rPr>
      </w:pPr>
    </w:p>
    <w:p w14:paraId="073D35BC" w14:textId="52431F46" w:rsidR="00E755A9" w:rsidRPr="00396E4F" w:rsidRDefault="00E755A9" w:rsidP="00E755A9">
      <w:pPr>
        <w:rPr>
          <w:lang w:val="en-GB"/>
        </w:rPr>
      </w:pPr>
    </w:p>
    <w:p w14:paraId="7413A02F" w14:textId="2FF53086" w:rsidR="00E755A9" w:rsidRPr="00396E4F" w:rsidRDefault="00E755A9" w:rsidP="00E755A9">
      <w:pPr>
        <w:rPr>
          <w:lang w:val="en-GB"/>
        </w:rPr>
      </w:pPr>
    </w:p>
    <w:p w14:paraId="6C534B7C" w14:textId="5283C6D6" w:rsidR="00E755A9" w:rsidRPr="00396E4F" w:rsidRDefault="00E755A9" w:rsidP="00E755A9">
      <w:pPr>
        <w:rPr>
          <w:lang w:val="en-GB"/>
        </w:rPr>
      </w:pPr>
    </w:p>
    <w:p w14:paraId="246FE413" w14:textId="738D68B1" w:rsidR="00E755A9" w:rsidRPr="00396E4F" w:rsidRDefault="00E755A9" w:rsidP="00E755A9">
      <w:pPr>
        <w:rPr>
          <w:lang w:val="en-GB"/>
        </w:rPr>
      </w:pPr>
    </w:p>
    <w:p w14:paraId="12F64C8F" w14:textId="0DE3BFFA" w:rsidR="00E755A9" w:rsidRPr="00396E4F" w:rsidRDefault="00E755A9" w:rsidP="00E755A9">
      <w:pPr>
        <w:rPr>
          <w:lang w:val="en-GB"/>
        </w:rPr>
      </w:pPr>
    </w:p>
    <w:p w14:paraId="75488BDF" w14:textId="6B5E5D3F" w:rsidR="00E755A9" w:rsidRPr="00396E4F" w:rsidRDefault="00E755A9" w:rsidP="00E755A9">
      <w:pPr>
        <w:rPr>
          <w:lang w:val="en-GB"/>
        </w:rPr>
      </w:pPr>
    </w:p>
    <w:p w14:paraId="1E2C2004" w14:textId="1DD5031C" w:rsidR="00E755A9" w:rsidRPr="00396E4F" w:rsidRDefault="00E755A9" w:rsidP="00E755A9">
      <w:pPr>
        <w:rPr>
          <w:lang w:val="en-GB"/>
        </w:rPr>
      </w:pPr>
    </w:p>
    <w:p w14:paraId="0FE511DB" w14:textId="61EAB960" w:rsidR="00E755A9" w:rsidRPr="00396E4F" w:rsidRDefault="00E755A9" w:rsidP="00E755A9">
      <w:pPr>
        <w:rPr>
          <w:lang w:val="en-GB"/>
        </w:rPr>
      </w:pPr>
    </w:p>
    <w:p w14:paraId="04D68845" w14:textId="3536843A" w:rsidR="00E755A9" w:rsidRPr="00396E4F" w:rsidRDefault="00E755A9" w:rsidP="00E755A9">
      <w:pPr>
        <w:rPr>
          <w:lang w:val="en-GB"/>
        </w:rPr>
      </w:pPr>
    </w:p>
    <w:p w14:paraId="077B71A7" w14:textId="25C3B935" w:rsidR="00E755A9" w:rsidRPr="00396E4F" w:rsidRDefault="00E755A9" w:rsidP="00E755A9">
      <w:pPr>
        <w:rPr>
          <w:lang w:val="en-GB"/>
        </w:rPr>
      </w:pPr>
    </w:p>
    <w:p w14:paraId="60A5002B" w14:textId="35044A43" w:rsidR="00E755A9" w:rsidRPr="00396E4F" w:rsidRDefault="00E755A9" w:rsidP="00E755A9">
      <w:pPr>
        <w:rPr>
          <w:lang w:val="en-GB"/>
        </w:rPr>
      </w:pPr>
    </w:p>
    <w:p w14:paraId="00A1C19D" w14:textId="588D4C45" w:rsidR="00E755A9" w:rsidRPr="00396E4F" w:rsidRDefault="00E755A9" w:rsidP="00E755A9">
      <w:pPr>
        <w:rPr>
          <w:lang w:val="en-GB"/>
        </w:rPr>
      </w:pPr>
    </w:p>
    <w:p w14:paraId="3FB3E1A9" w14:textId="72E4F997" w:rsidR="00E755A9" w:rsidRPr="00396E4F" w:rsidRDefault="00E755A9" w:rsidP="00E755A9">
      <w:pPr>
        <w:rPr>
          <w:lang w:val="en-GB"/>
        </w:rPr>
      </w:pPr>
    </w:p>
    <w:p w14:paraId="554816F5" w14:textId="49A58DA5" w:rsidR="00E755A9" w:rsidRPr="00396E4F" w:rsidRDefault="00E755A9" w:rsidP="00E755A9">
      <w:pPr>
        <w:rPr>
          <w:lang w:val="en-GB"/>
        </w:rPr>
      </w:pPr>
    </w:p>
    <w:p w14:paraId="6F37C835" w14:textId="4A088E37" w:rsidR="00E755A9" w:rsidRPr="00396E4F" w:rsidRDefault="00E755A9" w:rsidP="00E755A9">
      <w:pPr>
        <w:rPr>
          <w:lang w:val="en-GB"/>
        </w:rPr>
      </w:pPr>
    </w:p>
    <w:p w14:paraId="07B3FE42" w14:textId="1F2DDD74" w:rsidR="00E755A9" w:rsidRPr="00396E4F" w:rsidRDefault="00E755A9" w:rsidP="00E755A9">
      <w:pPr>
        <w:rPr>
          <w:lang w:val="en-GB"/>
        </w:rPr>
      </w:pPr>
    </w:p>
    <w:p w14:paraId="71428B7E" w14:textId="77777777" w:rsidR="00E755A9" w:rsidRPr="00396E4F" w:rsidRDefault="00E755A9" w:rsidP="00E755A9">
      <w:pPr>
        <w:rPr>
          <w:lang w:val="en-GB"/>
        </w:rPr>
      </w:pPr>
    </w:p>
    <w:p w14:paraId="5B0466BD" w14:textId="62B6F0EB" w:rsidR="00E755A9" w:rsidRPr="004C518A" w:rsidRDefault="00E755A9" w:rsidP="004C518A">
      <w:pPr>
        <w:pStyle w:val="Ttulo1"/>
        <w:rPr>
          <w:rFonts w:asciiTheme="minorHAnsi" w:hAnsiTheme="minorHAnsi" w:cstheme="minorHAnsi"/>
          <w:color w:val="auto"/>
          <w:sz w:val="40"/>
          <w:szCs w:val="40"/>
          <w:lang w:val="en-GB"/>
        </w:rPr>
      </w:pPr>
      <w:bookmarkStart w:id="7" w:name="_Toc89809258"/>
      <w:proofErr w:type="spellStart"/>
      <w:r w:rsidRPr="007A547C">
        <w:rPr>
          <w:rFonts w:asciiTheme="minorHAnsi" w:hAnsiTheme="minorHAnsi" w:cstheme="minorHAnsi"/>
          <w:color w:val="auto"/>
          <w:sz w:val="40"/>
          <w:szCs w:val="40"/>
          <w:lang w:val="en-GB"/>
        </w:rPr>
        <w:lastRenderedPageBreak/>
        <w:t>Referências</w:t>
      </w:r>
      <w:proofErr w:type="spellEnd"/>
      <w:r w:rsidRPr="007A547C">
        <w:rPr>
          <w:rFonts w:asciiTheme="minorHAnsi" w:hAnsiTheme="minorHAnsi" w:cstheme="minorHAnsi"/>
          <w:color w:val="auto"/>
          <w:sz w:val="40"/>
          <w:szCs w:val="40"/>
          <w:lang w:val="en-GB"/>
        </w:rPr>
        <w:t xml:space="preserve"> </w:t>
      </w:r>
      <w:proofErr w:type="spellStart"/>
      <w:r w:rsidRPr="007A547C">
        <w:rPr>
          <w:rFonts w:asciiTheme="minorHAnsi" w:hAnsiTheme="minorHAnsi" w:cstheme="minorHAnsi"/>
          <w:color w:val="auto"/>
          <w:sz w:val="40"/>
          <w:szCs w:val="40"/>
          <w:lang w:val="en-GB"/>
        </w:rPr>
        <w:t>Bibliográficas</w:t>
      </w:r>
      <w:bookmarkEnd w:id="7"/>
      <w:proofErr w:type="spellEnd"/>
    </w:p>
    <w:sdt>
      <w:sdtPr>
        <w:rPr>
          <w:sz w:val="20"/>
          <w:szCs w:val="20"/>
        </w:rPr>
        <w:tag w:val="MENDELEY_BIBLIOGRAPHY"/>
        <w:id w:val="-1678725501"/>
        <w:placeholder>
          <w:docPart w:val="DefaultPlaceholder_-1854013440"/>
        </w:placeholder>
      </w:sdtPr>
      <w:sdtEndPr>
        <w:rPr>
          <w:sz w:val="24"/>
          <w:szCs w:val="24"/>
        </w:rPr>
      </w:sdtEndPr>
      <w:sdtContent>
        <w:p w14:paraId="64A01095" w14:textId="77777777" w:rsidR="00414FB1" w:rsidRPr="00414FB1" w:rsidRDefault="00414FB1">
          <w:pPr>
            <w:autoSpaceDE w:val="0"/>
            <w:autoSpaceDN w:val="0"/>
            <w:ind w:hanging="640"/>
            <w:divId w:val="440346260"/>
            <w:rPr>
              <w:rFonts w:eastAsia="Times New Roman"/>
              <w:sz w:val="24"/>
              <w:szCs w:val="24"/>
              <w:lang w:val="en-GB"/>
            </w:rPr>
          </w:pPr>
          <w:r w:rsidRPr="00414FB1">
            <w:rPr>
              <w:rFonts w:eastAsia="Times New Roman"/>
              <w:lang w:val="en-GB"/>
            </w:rPr>
            <w:t>[1]</w:t>
          </w:r>
          <w:r w:rsidRPr="00414FB1">
            <w:rPr>
              <w:rFonts w:eastAsia="Times New Roman"/>
              <w:lang w:val="en-GB"/>
            </w:rPr>
            <w:tab/>
            <w:t xml:space="preserve">M. </w:t>
          </w:r>
          <w:proofErr w:type="spellStart"/>
          <w:r w:rsidRPr="00414FB1">
            <w:rPr>
              <w:rFonts w:eastAsia="Times New Roman"/>
              <w:lang w:val="en-GB"/>
            </w:rPr>
            <w:t>Beyzadeoglu</w:t>
          </w:r>
          <w:proofErr w:type="spellEnd"/>
          <w:r w:rsidRPr="00414FB1">
            <w:rPr>
              <w:rFonts w:eastAsia="Times New Roman"/>
              <w:lang w:val="en-GB"/>
            </w:rPr>
            <w:t xml:space="preserve">, G. </w:t>
          </w:r>
          <w:proofErr w:type="spellStart"/>
          <w:r w:rsidRPr="00414FB1">
            <w:rPr>
              <w:rFonts w:eastAsia="Times New Roman"/>
              <w:lang w:val="en-GB"/>
            </w:rPr>
            <w:t>Ozyigit</w:t>
          </w:r>
          <w:proofErr w:type="spellEnd"/>
          <w:r w:rsidRPr="00414FB1">
            <w:rPr>
              <w:rFonts w:eastAsia="Times New Roman"/>
              <w:lang w:val="en-GB"/>
            </w:rPr>
            <w:t xml:space="preserve">, and C. </w:t>
          </w:r>
          <w:proofErr w:type="spellStart"/>
          <w:r w:rsidRPr="00414FB1">
            <w:rPr>
              <w:rFonts w:eastAsia="Times New Roman"/>
              <w:lang w:val="en-GB"/>
            </w:rPr>
            <w:t>Ebruli</w:t>
          </w:r>
          <w:proofErr w:type="spellEnd"/>
          <w:r w:rsidRPr="00414FB1">
            <w:rPr>
              <w:rFonts w:eastAsia="Times New Roman"/>
              <w:lang w:val="en-GB"/>
            </w:rPr>
            <w:t xml:space="preserve">, </w:t>
          </w:r>
          <w:r w:rsidRPr="00414FB1">
            <w:rPr>
              <w:rFonts w:eastAsia="Times New Roman"/>
              <w:i/>
              <w:iCs/>
              <w:lang w:val="en-GB"/>
            </w:rPr>
            <w:t>Basic Radiation Oncology</w:t>
          </w:r>
          <w:r w:rsidRPr="00414FB1">
            <w:rPr>
              <w:rFonts w:eastAsia="Times New Roman"/>
              <w:lang w:val="en-GB"/>
            </w:rPr>
            <w:t>. Springer, 2010.</w:t>
          </w:r>
        </w:p>
        <w:p w14:paraId="6BA92048" w14:textId="77777777" w:rsidR="00414FB1" w:rsidRPr="00414FB1" w:rsidRDefault="00414FB1">
          <w:pPr>
            <w:autoSpaceDE w:val="0"/>
            <w:autoSpaceDN w:val="0"/>
            <w:ind w:hanging="640"/>
            <w:divId w:val="73205259"/>
            <w:rPr>
              <w:rFonts w:eastAsia="Times New Roman"/>
              <w:lang w:val="en-GB"/>
            </w:rPr>
          </w:pPr>
          <w:r w:rsidRPr="00414FB1">
            <w:rPr>
              <w:rFonts w:eastAsia="Times New Roman"/>
              <w:lang w:val="en-GB"/>
            </w:rPr>
            <w:t>[2]</w:t>
          </w:r>
          <w:r w:rsidRPr="00414FB1">
            <w:rPr>
              <w:rFonts w:eastAsia="Times New Roman"/>
              <w:lang w:val="en-GB"/>
            </w:rPr>
            <w:tab/>
            <w:t xml:space="preserve">E. J. Chow </w:t>
          </w:r>
          <w:r w:rsidRPr="00414FB1">
            <w:rPr>
              <w:rFonts w:eastAsia="Times New Roman"/>
              <w:i/>
              <w:iCs/>
              <w:lang w:val="en-GB"/>
            </w:rPr>
            <w:t>et al.</w:t>
          </w:r>
          <w:r w:rsidRPr="00414FB1">
            <w:rPr>
              <w:rFonts w:eastAsia="Times New Roman"/>
              <w:lang w:val="en-GB"/>
            </w:rPr>
            <w:t xml:space="preserve">, “Risk of thyroid dysfunction and subsequent thyroid cancer among survivors of acute lymphoblastic </w:t>
          </w:r>
          <w:proofErr w:type="spellStart"/>
          <w:r w:rsidRPr="00414FB1">
            <w:rPr>
              <w:rFonts w:eastAsia="Times New Roman"/>
              <w:lang w:val="en-GB"/>
            </w:rPr>
            <w:t>leukemia</w:t>
          </w:r>
          <w:proofErr w:type="spellEnd"/>
          <w:r w:rsidRPr="00414FB1">
            <w:rPr>
              <w:rFonts w:eastAsia="Times New Roman"/>
              <w:lang w:val="en-GB"/>
            </w:rPr>
            <w:t xml:space="preserve">: A report from the childhood cancer survivor study,” </w:t>
          </w:r>
          <w:proofErr w:type="spellStart"/>
          <w:r w:rsidRPr="00414FB1">
            <w:rPr>
              <w:rFonts w:eastAsia="Times New Roman"/>
              <w:i/>
              <w:iCs/>
              <w:lang w:val="en-GB"/>
            </w:rPr>
            <w:t>Pediatric</w:t>
          </w:r>
          <w:proofErr w:type="spellEnd"/>
          <w:r w:rsidRPr="00414FB1">
            <w:rPr>
              <w:rFonts w:eastAsia="Times New Roman"/>
              <w:i/>
              <w:iCs/>
              <w:lang w:val="en-GB"/>
            </w:rPr>
            <w:t xml:space="preserve"> Blood and Cancer</w:t>
          </w:r>
          <w:r w:rsidRPr="00414FB1">
            <w:rPr>
              <w:rFonts w:eastAsia="Times New Roman"/>
              <w:lang w:val="en-GB"/>
            </w:rPr>
            <w:t xml:space="preserve">, vol. 53, no. 3, pp. 432–437, Sep. 2009, </w:t>
          </w:r>
          <w:proofErr w:type="spellStart"/>
          <w:r w:rsidRPr="00414FB1">
            <w:rPr>
              <w:rFonts w:eastAsia="Times New Roman"/>
              <w:lang w:val="en-GB"/>
            </w:rPr>
            <w:t>doi</w:t>
          </w:r>
          <w:proofErr w:type="spellEnd"/>
          <w:r w:rsidRPr="00414FB1">
            <w:rPr>
              <w:rFonts w:eastAsia="Times New Roman"/>
              <w:lang w:val="en-GB"/>
            </w:rPr>
            <w:t>: 10.1002/pbc.22082.</w:t>
          </w:r>
        </w:p>
        <w:p w14:paraId="52486989" w14:textId="77777777" w:rsidR="00414FB1" w:rsidRPr="00414FB1" w:rsidRDefault="00414FB1">
          <w:pPr>
            <w:autoSpaceDE w:val="0"/>
            <w:autoSpaceDN w:val="0"/>
            <w:ind w:hanging="640"/>
            <w:divId w:val="1551258167"/>
            <w:rPr>
              <w:rFonts w:eastAsia="Times New Roman"/>
              <w:lang w:val="en-GB"/>
            </w:rPr>
          </w:pPr>
          <w:r w:rsidRPr="00414FB1">
            <w:rPr>
              <w:rFonts w:eastAsia="Times New Roman"/>
              <w:lang w:val="en-GB"/>
            </w:rPr>
            <w:t>[3]</w:t>
          </w:r>
          <w:r w:rsidRPr="00414FB1">
            <w:rPr>
              <w:rFonts w:eastAsia="Times New Roman"/>
              <w:lang w:val="en-GB"/>
            </w:rPr>
            <w:tab/>
            <w:t xml:space="preserve">A. L. </w:t>
          </w:r>
          <w:proofErr w:type="spellStart"/>
          <w:r w:rsidRPr="00414FB1">
            <w:rPr>
              <w:rFonts w:eastAsia="Times New Roman"/>
              <w:lang w:val="en-GB"/>
            </w:rPr>
            <w:t>Baert</w:t>
          </w:r>
          <w:proofErr w:type="spellEnd"/>
          <w:r w:rsidRPr="00414FB1">
            <w:rPr>
              <w:rFonts w:eastAsia="Times New Roman"/>
              <w:lang w:val="en-GB"/>
            </w:rPr>
            <w:t xml:space="preserve"> </w:t>
          </w:r>
          <w:r w:rsidRPr="00414FB1">
            <w:rPr>
              <w:rFonts w:eastAsia="Times New Roman"/>
              <w:i/>
              <w:iCs/>
              <w:lang w:val="en-GB"/>
            </w:rPr>
            <w:t>et al.</w:t>
          </w:r>
          <w:r w:rsidRPr="00414FB1">
            <w:rPr>
              <w:rFonts w:eastAsia="Times New Roman"/>
              <w:lang w:val="en-GB"/>
            </w:rPr>
            <w:t xml:space="preserve">, </w:t>
          </w:r>
          <w:r w:rsidRPr="00414FB1">
            <w:rPr>
              <w:rFonts w:eastAsia="Times New Roman"/>
              <w:i/>
              <w:iCs/>
              <w:lang w:val="en-GB"/>
            </w:rPr>
            <w:t>Re-Irradiation: New Frontiers</w:t>
          </w:r>
          <w:r w:rsidRPr="00414FB1">
            <w:rPr>
              <w:rFonts w:eastAsia="Times New Roman"/>
              <w:lang w:val="en-GB"/>
            </w:rPr>
            <w:t>. Springer, 2011. [Online]. Available: http://www.springer.com/series/174</w:t>
          </w:r>
        </w:p>
        <w:p w14:paraId="3F057E84" w14:textId="77777777" w:rsidR="00414FB1" w:rsidRPr="00414FB1" w:rsidRDefault="00414FB1">
          <w:pPr>
            <w:autoSpaceDE w:val="0"/>
            <w:autoSpaceDN w:val="0"/>
            <w:ind w:hanging="640"/>
            <w:divId w:val="588006617"/>
            <w:rPr>
              <w:rFonts w:eastAsia="Times New Roman"/>
              <w:lang w:val="en-GB"/>
            </w:rPr>
          </w:pPr>
          <w:r w:rsidRPr="00414FB1">
            <w:rPr>
              <w:rFonts w:eastAsia="Times New Roman"/>
              <w:lang w:val="en-GB"/>
            </w:rPr>
            <w:t>[4]</w:t>
          </w:r>
          <w:r w:rsidRPr="00414FB1">
            <w:rPr>
              <w:rFonts w:eastAsia="Times New Roman"/>
              <w:lang w:val="en-GB"/>
            </w:rPr>
            <w:tab/>
            <w:t xml:space="preserve">C. </w:t>
          </w:r>
          <w:proofErr w:type="spellStart"/>
          <w:r w:rsidRPr="00414FB1">
            <w:rPr>
              <w:rFonts w:eastAsia="Times New Roman"/>
              <w:lang w:val="en-GB"/>
            </w:rPr>
            <w:t>Reiners</w:t>
          </w:r>
          <w:proofErr w:type="spellEnd"/>
          <w:r w:rsidRPr="00414FB1">
            <w:rPr>
              <w:rFonts w:eastAsia="Times New Roman"/>
              <w:lang w:val="en-GB"/>
            </w:rPr>
            <w:t xml:space="preserve">, V. </w:t>
          </w:r>
          <w:proofErr w:type="spellStart"/>
          <w:r w:rsidRPr="00414FB1">
            <w:rPr>
              <w:rFonts w:eastAsia="Times New Roman"/>
              <w:lang w:val="en-GB"/>
            </w:rPr>
            <w:t>Drozd</w:t>
          </w:r>
          <w:proofErr w:type="spellEnd"/>
          <w:r w:rsidRPr="00414FB1">
            <w:rPr>
              <w:rFonts w:eastAsia="Times New Roman"/>
              <w:lang w:val="en-GB"/>
            </w:rPr>
            <w:t xml:space="preserve">, and S. Yamashita, “Hypothyroidism after radiation exposure: brief narrative review,” </w:t>
          </w:r>
          <w:r w:rsidRPr="00414FB1">
            <w:rPr>
              <w:rFonts w:eastAsia="Times New Roman"/>
              <w:i/>
              <w:iCs/>
              <w:lang w:val="en-GB"/>
            </w:rPr>
            <w:t>Journal of Neural Transmission</w:t>
          </w:r>
          <w:r w:rsidRPr="00414FB1">
            <w:rPr>
              <w:rFonts w:eastAsia="Times New Roman"/>
              <w:lang w:val="en-GB"/>
            </w:rPr>
            <w:t xml:space="preserve">, vol. 127, no. 11. Springer, pp. 1455–1466, Nov. 01, 2020. </w:t>
          </w:r>
          <w:proofErr w:type="spellStart"/>
          <w:r w:rsidRPr="00414FB1">
            <w:rPr>
              <w:rFonts w:eastAsia="Times New Roman"/>
              <w:lang w:val="en-GB"/>
            </w:rPr>
            <w:t>doi</w:t>
          </w:r>
          <w:proofErr w:type="spellEnd"/>
          <w:r w:rsidRPr="00414FB1">
            <w:rPr>
              <w:rFonts w:eastAsia="Times New Roman"/>
              <w:lang w:val="en-GB"/>
            </w:rPr>
            <w:t>: 10.1007/s00702-020-02260-5.</w:t>
          </w:r>
        </w:p>
        <w:p w14:paraId="50D36E4F" w14:textId="517F14A5" w:rsidR="00414FB1" w:rsidRPr="00414FB1" w:rsidRDefault="00414FB1">
          <w:pPr>
            <w:autoSpaceDE w:val="0"/>
            <w:autoSpaceDN w:val="0"/>
            <w:ind w:hanging="640"/>
            <w:divId w:val="1474560760"/>
            <w:rPr>
              <w:rFonts w:eastAsia="Times New Roman"/>
              <w:lang w:val="en-GB"/>
            </w:rPr>
          </w:pPr>
          <w:r w:rsidRPr="00414FB1">
            <w:rPr>
              <w:rFonts w:eastAsia="Times New Roman"/>
              <w:lang w:val="en-GB"/>
            </w:rPr>
            <w:t>[5]</w:t>
          </w:r>
          <w:r w:rsidRPr="00414FB1">
            <w:rPr>
              <w:rFonts w:eastAsia="Times New Roman"/>
              <w:lang w:val="en-GB"/>
            </w:rPr>
            <w:tab/>
            <w:t>J</w:t>
          </w:r>
          <w:r w:rsidR="004D05EF" w:rsidRPr="00414FB1">
            <w:rPr>
              <w:rFonts w:eastAsia="Times New Roman"/>
              <w:lang w:val="en-GB"/>
            </w:rPr>
            <w:t xml:space="preserve">. R. Philp, “The Biological Effects </w:t>
          </w:r>
          <w:proofErr w:type="gramStart"/>
          <w:r w:rsidR="004D05EF" w:rsidRPr="00414FB1">
            <w:rPr>
              <w:rFonts w:eastAsia="Times New Roman"/>
              <w:lang w:val="en-GB"/>
            </w:rPr>
            <w:t>Of</w:t>
          </w:r>
          <w:proofErr w:type="gramEnd"/>
          <w:r w:rsidR="004D05EF" w:rsidRPr="00414FB1">
            <w:rPr>
              <w:rFonts w:eastAsia="Times New Roman"/>
              <w:lang w:val="en-GB"/>
            </w:rPr>
            <w:t xml:space="preserve"> Ionising Radiation On The Thyroid Gland,” 1966.</w:t>
          </w:r>
        </w:p>
        <w:p w14:paraId="5A3BBD2A" w14:textId="77777777" w:rsidR="00414FB1" w:rsidRPr="00414FB1" w:rsidRDefault="00414FB1">
          <w:pPr>
            <w:autoSpaceDE w:val="0"/>
            <w:autoSpaceDN w:val="0"/>
            <w:ind w:hanging="640"/>
            <w:divId w:val="1542939854"/>
            <w:rPr>
              <w:rFonts w:eastAsia="Times New Roman"/>
              <w:lang w:val="en-GB"/>
            </w:rPr>
          </w:pPr>
          <w:r w:rsidRPr="00414FB1">
            <w:rPr>
              <w:rFonts w:eastAsia="Times New Roman"/>
              <w:lang w:val="en-GB"/>
            </w:rPr>
            <w:t>[6]</w:t>
          </w:r>
          <w:r w:rsidRPr="00414FB1">
            <w:rPr>
              <w:rFonts w:eastAsia="Times New Roman"/>
              <w:lang w:val="en-GB"/>
            </w:rPr>
            <w:tab/>
            <w:t xml:space="preserve">A. J. Gonzalez, “Biological effects of low doses of ionizing radiation: A fuller picture,” </w:t>
          </w:r>
          <w:r w:rsidRPr="00414FB1">
            <w:rPr>
              <w:rFonts w:eastAsia="Times New Roman"/>
              <w:i/>
              <w:iCs/>
              <w:lang w:val="en-GB"/>
            </w:rPr>
            <w:t>IAEA BULLETIN</w:t>
          </w:r>
          <w:r w:rsidRPr="00414FB1">
            <w:rPr>
              <w:rFonts w:eastAsia="Times New Roman"/>
              <w:lang w:val="en-GB"/>
            </w:rPr>
            <w:t>, vol. 36. 1994.</w:t>
          </w:r>
        </w:p>
        <w:p w14:paraId="40D4E6C0" w14:textId="77777777" w:rsidR="00414FB1" w:rsidRDefault="00414FB1">
          <w:pPr>
            <w:autoSpaceDE w:val="0"/>
            <w:autoSpaceDN w:val="0"/>
            <w:ind w:hanging="640"/>
            <w:divId w:val="1355689570"/>
            <w:rPr>
              <w:rFonts w:eastAsia="Times New Roman"/>
            </w:rPr>
          </w:pPr>
          <w:r w:rsidRPr="00414FB1">
            <w:rPr>
              <w:rFonts w:eastAsia="Times New Roman"/>
              <w:lang w:val="en-GB"/>
            </w:rPr>
            <w:t>[7]</w:t>
          </w:r>
          <w:r w:rsidRPr="00414FB1">
            <w:rPr>
              <w:rFonts w:eastAsia="Times New Roman"/>
              <w:lang w:val="en-GB"/>
            </w:rPr>
            <w:tab/>
            <w:t xml:space="preserve">Z. </w:t>
          </w:r>
          <w:proofErr w:type="spellStart"/>
          <w:r w:rsidRPr="00414FB1">
            <w:rPr>
              <w:rFonts w:eastAsia="Times New Roman"/>
              <w:lang w:val="en-GB"/>
            </w:rPr>
            <w:t>Furks</w:t>
          </w:r>
          <w:proofErr w:type="spellEnd"/>
          <w:r w:rsidRPr="00414FB1">
            <w:rPr>
              <w:rFonts w:eastAsia="Times New Roman"/>
              <w:lang w:val="en-GB"/>
            </w:rPr>
            <w:t xml:space="preserve">, E. </w:t>
          </w:r>
          <w:proofErr w:type="spellStart"/>
          <w:r w:rsidRPr="00414FB1">
            <w:rPr>
              <w:rFonts w:eastAsia="Times New Roman"/>
              <w:lang w:val="en-GB"/>
            </w:rPr>
            <w:t>Glatstein</w:t>
          </w:r>
          <w:proofErr w:type="spellEnd"/>
          <w:r w:rsidRPr="00414FB1">
            <w:rPr>
              <w:rFonts w:eastAsia="Times New Roman"/>
              <w:lang w:val="en-GB"/>
            </w:rPr>
            <w:t xml:space="preserve">, G. </w:t>
          </w:r>
          <w:proofErr w:type="gramStart"/>
          <w:r w:rsidRPr="00414FB1">
            <w:rPr>
              <w:rFonts w:eastAsia="Times New Roman"/>
              <w:lang w:val="en-GB"/>
            </w:rPr>
            <w:t>W. ,</w:t>
          </w:r>
          <w:proofErr w:type="gramEnd"/>
          <w:r w:rsidRPr="00414FB1">
            <w:rPr>
              <w:rFonts w:eastAsia="Times New Roman"/>
              <w:lang w:val="en-GB"/>
            </w:rPr>
            <w:t xml:space="preserve"> Marsa, M. </w:t>
          </w:r>
          <w:proofErr w:type="spellStart"/>
          <w:r w:rsidRPr="00414FB1">
            <w:rPr>
              <w:rFonts w:eastAsia="Times New Roman"/>
              <w:lang w:val="en-GB"/>
            </w:rPr>
            <w:t>Ragshaw</w:t>
          </w:r>
          <w:proofErr w:type="spellEnd"/>
          <w:r w:rsidRPr="00414FB1">
            <w:rPr>
              <w:rFonts w:eastAsia="Times New Roman"/>
              <w:lang w:val="en-GB"/>
            </w:rPr>
            <w:t xml:space="preserve">, and H. S. Kaplan, </w:t>
          </w:r>
          <w:r w:rsidRPr="00414FB1">
            <w:rPr>
              <w:rFonts w:eastAsia="Times New Roman"/>
              <w:i/>
              <w:iCs/>
              <w:lang w:val="en-GB"/>
            </w:rPr>
            <w:t>Long-term effects of external radiation on the pituitary and thyroid glands</w:t>
          </w:r>
          <w:r w:rsidRPr="00414FB1">
            <w:rPr>
              <w:rFonts w:eastAsia="Times New Roman"/>
              <w:lang w:val="en-GB"/>
            </w:rPr>
            <w:t xml:space="preserve">. </w:t>
          </w:r>
          <w:r>
            <w:rPr>
              <w:rFonts w:eastAsia="Times New Roman"/>
            </w:rPr>
            <w:t>1976.</w:t>
          </w:r>
        </w:p>
        <w:p w14:paraId="42A51C35" w14:textId="77777777" w:rsidR="00414FB1" w:rsidRPr="00414FB1" w:rsidRDefault="00414FB1">
          <w:pPr>
            <w:autoSpaceDE w:val="0"/>
            <w:autoSpaceDN w:val="0"/>
            <w:ind w:hanging="640"/>
            <w:divId w:val="1934632603"/>
            <w:rPr>
              <w:rFonts w:eastAsia="Times New Roman"/>
              <w:lang w:val="en-GB"/>
            </w:rPr>
          </w:pPr>
          <w:r>
            <w:rPr>
              <w:rFonts w:eastAsia="Times New Roman"/>
            </w:rPr>
            <w:t>[8]</w:t>
          </w:r>
          <w:r>
            <w:rPr>
              <w:rFonts w:eastAsia="Times New Roman"/>
            </w:rPr>
            <w:tab/>
            <w:t xml:space="preserve">I. Bravo, “RADIOBIOLOGIA As bases biológicas da radioterapia Fundamentos essenciais,” 2021. </w:t>
          </w:r>
          <w:r w:rsidRPr="00414FB1">
            <w:rPr>
              <w:rFonts w:eastAsia="Times New Roman"/>
              <w:lang w:val="en-GB"/>
            </w:rPr>
            <w:t>[Online]. Available: www.isabelguedesbravo.wixsite.com/radiobiologia</w:t>
          </w:r>
        </w:p>
        <w:p w14:paraId="5337E988" w14:textId="77777777" w:rsidR="00414FB1" w:rsidRPr="00414FB1" w:rsidRDefault="00414FB1">
          <w:pPr>
            <w:autoSpaceDE w:val="0"/>
            <w:autoSpaceDN w:val="0"/>
            <w:ind w:hanging="640"/>
            <w:divId w:val="220217140"/>
            <w:rPr>
              <w:rFonts w:eastAsia="Times New Roman"/>
              <w:lang w:val="en-GB"/>
            </w:rPr>
          </w:pPr>
          <w:r w:rsidRPr="00414FB1">
            <w:rPr>
              <w:rFonts w:eastAsia="Times New Roman"/>
              <w:lang w:val="en-GB"/>
            </w:rPr>
            <w:t>[9]</w:t>
          </w:r>
          <w:r w:rsidRPr="00414FB1">
            <w:rPr>
              <w:rFonts w:eastAsia="Times New Roman"/>
              <w:lang w:val="en-GB"/>
            </w:rPr>
            <w:tab/>
            <w:t xml:space="preserve">M. E. Beynon and K. </w:t>
          </w:r>
          <w:proofErr w:type="spellStart"/>
          <w:r w:rsidRPr="00414FB1">
            <w:rPr>
              <w:rFonts w:eastAsia="Times New Roman"/>
              <w:lang w:val="en-GB"/>
            </w:rPr>
            <w:t>Pinneri</w:t>
          </w:r>
          <w:proofErr w:type="spellEnd"/>
          <w:r w:rsidRPr="00414FB1">
            <w:rPr>
              <w:rFonts w:eastAsia="Times New Roman"/>
              <w:lang w:val="en-GB"/>
            </w:rPr>
            <w:t xml:space="preserve">, “An Overview of the Thyroid Gland and Thyroid-Related Deaths for the Forensic Pathologist,” </w:t>
          </w:r>
          <w:r w:rsidRPr="00414FB1">
            <w:rPr>
              <w:rFonts w:eastAsia="Times New Roman"/>
              <w:i/>
              <w:iCs/>
              <w:lang w:val="en-GB"/>
            </w:rPr>
            <w:t>Academic Forensic Pathology</w:t>
          </w:r>
          <w:r w:rsidRPr="00414FB1">
            <w:rPr>
              <w:rFonts w:eastAsia="Times New Roman"/>
              <w:lang w:val="en-GB"/>
            </w:rPr>
            <w:t xml:space="preserve">, vol. 6, no. 2. SAGE Publications Inc., pp. 217–236, Jun. 01, 2016. </w:t>
          </w:r>
          <w:proofErr w:type="spellStart"/>
          <w:r w:rsidRPr="00414FB1">
            <w:rPr>
              <w:rFonts w:eastAsia="Times New Roman"/>
              <w:lang w:val="en-GB"/>
            </w:rPr>
            <w:t>doi</w:t>
          </w:r>
          <w:proofErr w:type="spellEnd"/>
          <w:r w:rsidRPr="00414FB1">
            <w:rPr>
              <w:rFonts w:eastAsia="Times New Roman"/>
              <w:lang w:val="en-GB"/>
            </w:rPr>
            <w:t>: 10.23907/2016.024.</w:t>
          </w:r>
        </w:p>
        <w:p w14:paraId="2306DCCD" w14:textId="77777777" w:rsidR="00414FB1" w:rsidRPr="00414FB1" w:rsidRDefault="00414FB1">
          <w:pPr>
            <w:autoSpaceDE w:val="0"/>
            <w:autoSpaceDN w:val="0"/>
            <w:ind w:hanging="640"/>
            <w:divId w:val="1262181555"/>
            <w:rPr>
              <w:rFonts w:eastAsia="Times New Roman"/>
              <w:lang w:val="en-GB"/>
            </w:rPr>
          </w:pPr>
          <w:r w:rsidRPr="00414FB1">
            <w:rPr>
              <w:rFonts w:eastAsia="Times New Roman"/>
              <w:lang w:val="en-GB"/>
            </w:rPr>
            <w:t>[10]</w:t>
          </w:r>
          <w:r w:rsidRPr="00414FB1">
            <w:rPr>
              <w:rFonts w:eastAsia="Times New Roman"/>
              <w:lang w:val="en-GB"/>
            </w:rPr>
            <w:tab/>
            <w:t xml:space="preserve">E. </w:t>
          </w:r>
          <w:proofErr w:type="spellStart"/>
          <w:r w:rsidRPr="00414FB1">
            <w:rPr>
              <w:rFonts w:eastAsia="Times New Roman"/>
              <w:lang w:val="en-GB"/>
            </w:rPr>
            <w:t>Bursuk</w:t>
          </w:r>
          <w:proofErr w:type="spellEnd"/>
          <w:r w:rsidRPr="00414FB1">
            <w:rPr>
              <w:rFonts w:eastAsia="Times New Roman"/>
              <w:lang w:val="en-GB"/>
            </w:rPr>
            <w:t xml:space="preserve"> and L. Ward, </w:t>
          </w:r>
          <w:r w:rsidRPr="00414FB1">
            <w:rPr>
              <w:rFonts w:eastAsia="Times New Roman"/>
              <w:i/>
              <w:iCs/>
              <w:lang w:val="en-GB"/>
            </w:rPr>
            <w:t>Introduction to Thyroid: Anatomy and Functions, Thyroid and Parathyroid Diseases - New Insights into Some Old and Some New Issues</w:t>
          </w:r>
          <w:r w:rsidRPr="00414FB1">
            <w:rPr>
              <w:rFonts w:eastAsia="Times New Roman"/>
              <w:lang w:val="en-GB"/>
            </w:rPr>
            <w:t>, vol. 1. IN Tech, 2012. [Online]. Available: www.intechopen.com</w:t>
          </w:r>
        </w:p>
        <w:p w14:paraId="59516882" w14:textId="77777777" w:rsidR="00414FB1" w:rsidRPr="00414FB1" w:rsidRDefault="00414FB1">
          <w:pPr>
            <w:autoSpaceDE w:val="0"/>
            <w:autoSpaceDN w:val="0"/>
            <w:ind w:hanging="640"/>
            <w:divId w:val="1823539799"/>
            <w:rPr>
              <w:rFonts w:eastAsia="Times New Roman"/>
              <w:lang w:val="en-GB"/>
            </w:rPr>
          </w:pPr>
          <w:r w:rsidRPr="00414FB1">
            <w:rPr>
              <w:rFonts w:eastAsia="Times New Roman"/>
              <w:lang w:val="en-GB"/>
            </w:rPr>
            <w:t>[11]</w:t>
          </w:r>
          <w:r w:rsidRPr="00414FB1">
            <w:rPr>
              <w:rFonts w:eastAsia="Times New Roman"/>
              <w:lang w:val="en-GB"/>
            </w:rPr>
            <w:tab/>
            <w:t xml:space="preserve">M. Ebert and A. Howard, </w:t>
          </w:r>
          <w:r w:rsidRPr="00414FB1">
            <w:rPr>
              <w:rFonts w:eastAsia="Times New Roman"/>
              <w:i/>
              <w:iCs/>
              <w:lang w:val="en-GB"/>
            </w:rPr>
            <w:t xml:space="preserve">Current Topics in Radiation Research </w:t>
          </w:r>
          <w:proofErr w:type="spellStart"/>
          <w:r w:rsidRPr="00414FB1">
            <w:rPr>
              <w:rFonts w:eastAsia="Times New Roman"/>
              <w:i/>
              <w:iCs/>
              <w:lang w:val="en-GB"/>
            </w:rPr>
            <w:t>Quartely</w:t>
          </w:r>
          <w:proofErr w:type="spellEnd"/>
          <w:r w:rsidRPr="00414FB1">
            <w:rPr>
              <w:rFonts w:eastAsia="Times New Roman"/>
              <w:lang w:val="en-GB"/>
            </w:rPr>
            <w:t>, vol. 10. 1975.</w:t>
          </w:r>
        </w:p>
        <w:p w14:paraId="23231A5F" w14:textId="0CE8F1BC" w:rsidR="00414FB1" w:rsidRPr="00414FB1" w:rsidRDefault="00414FB1">
          <w:pPr>
            <w:autoSpaceDE w:val="0"/>
            <w:autoSpaceDN w:val="0"/>
            <w:ind w:hanging="640"/>
            <w:divId w:val="1318420268"/>
            <w:rPr>
              <w:rFonts w:eastAsia="Times New Roman"/>
              <w:lang w:val="en-GB"/>
            </w:rPr>
          </w:pPr>
          <w:r w:rsidRPr="00414FB1">
            <w:rPr>
              <w:rFonts w:eastAsia="Times New Roman"/>
              <w:lang w:val="en-GB"/>
            </w:rPr>
            <w:t>[12]</w:t>
          </w:r>
          <w:r w:rsidRPr="00414FB1">
            <w:rPr>
              <w:rFonts w:eastAsia="Times New Roman"/>
              <w:lang w:val="en-GB"/>
            </w:rPr>
            <w:tab/>
          </w:r>
          <w:r w:rsidR="004D05EF" w:rsidRPr="00414FB1">
            <w:rPr>
              <w:rFonts w:eastAsia="Times New Roman"/>
              <w:lang w:val="en-GB"/>
            </w:rPr>
            <w:t xml:space="preserve">S. Lindsay, M. E. Dailey, And M. D. Jones, “Histologic Effects </w:t>
          </w:r>
          <w:proofErr w:type="gramStart"/>
          <w:r w:rsidR="004D05EF" w:rsidRPr="00414FB1">
            <w:rPr>
              <w:rFonts w:eastAsia="Times New Roman"/>
              <w:lang w:val="en-GB"/>
            </w:rPr>
            <w:t>Of</w:t>
          </w:r>
          <w:proofErr w:type="gramEnd"/>
          <w:r w:rsidR="004D05EF" w:rsidRPr="00414FB1">
            <w:rPr>
              <w:rFonts w:eastAsia="Times New Roman"/>
              <w:lang w:val="en-GB"/>
            </w:rPr>
            <w:t xml:space="preserve"> Various Types Of Ionizing Radiation On Normal And Hyperplastic Human Thyroid Glands,” 1954.</w:t>
          </w:r>
        </w:p>
        <w:p w14:paraId="14B76B82" w14:textId="77777777" w:rsidR="00414FB1" w:rsidRPr="00414FB1" w:rsidRDefault="00414FB1">
          <w:pPr>
            <w:autoSpaceDE w:val="0"/>
            <w:autoSpaceDN w:val="0"/>
            <w:ind w:hanging="640"/>
            <w:divId w:val="2070490448"/>
            <w:rPr>
              <w:rFonts w:eastAsia="Times New Roman"/>
              <w:lang w:val="en-GB"/>
            </w:rPr>
          </w:pPr>
          <w:r w:rsidRPr="00414FB1">
            <w:rPr>
              <w:rFonts w:eastAsia="Times New Roman"/>
              <w:lang w:val="en-GB"/>
            </w:rPr>
            <w:t>[13]</w:t>
          </w:r>
          <w:r w:rsidRPr="00414FB1">
            <w:rPr>
              <w:rFonts w:eastAsia="Times New Roman"/>
              <w:lang w:val="en-GB"/>
            </w:rPr>
            <w:tab/>
            <w:t xml:space="preserve">E. </w:t>
          </w:r>
          <w:proofErr w:type="spellStart"/>
          <w:r w:rsidRPr="00414FB1">
            <w:rPr>
              <w:rFonts w:eastAsia="Times New Roman"/>
              <w:lang w:val="en-GB"/>
            </w:rPr>
            <w:t>Glatstein</w:t>
          </w:r>
          <w:proofErr w:type="spellEnd"/>
          <w:r w:rsidRPr="00414FB1">
            <w:rPr>
              <w:rFonts w:eastAsia="Times New Roman"/>
              <w:lang w:val="en-GB"/>
            </w:rPr>
            <w:t xml:space="preserve">, S. </w:t>
          </w:r>
          <w:proofErr w:type="spellStart"/>
          <w:r w:rsidRPr="00414FB1">
            <w:rPr>
              <w:rFonts w:eastAsia="Times New Roman"/>
              <w:lang w:val="en-GB"/>
            </w:rPr>
            <w:t>Mchardy</w:t>
          </w:r>
          <w:proofErr w:type="spellEnd"/>
          <w:r w:rsidRPr="00414FB1">
            <w:rPr>
              <w:rFonts w:eastAsia="Times New Roman"/>
              <w:lang w:val="en-GB"/>
            </w:rPr>
            <w:t xml:space="preserve">-Young, N. </w:t>
          </w:r>
          <w:proofErr w:type="spellStart"/>
          <w:r w:rsidRPr="00414FB1">
            <w:rPr>
              <w:rFonts w:eastAsia="Times New Roman"/>
              <w:lang w:val="en-GB"/>
            </w:rPr>
            <w:t>Brast</w:t>
          </w:r>
          <w:proofErr w:type="spellEnd"/>
          <w:r w:rsidRPr="00414FB1">
            <w:rPr>
              <w:rFonts w:eastAsia="Times New Roman"/>
              <w:lang w:val="en-GB"/>
            </w:rPr>
            <w:t xml:space="preserve">, J. R. </w:t>
          </w:r>
          <w:proofErr w:type="spellStart"/>
          <w:r w:rsidRPr="00414FB1">
            <w:rPr>
              <w:rFonts w:eastAsia="Times New Roman"/>
              <w:lang w:val="en-GB"/>
            </w:rPr>
            <w:t>Eltringham</w:t>
          </w:r>
          <w:proofErr w:type="spellEnd"/>
          <w:r w:rsidRPr="00414FB1">
            <w:rPr>
              <w:rFonts w:eastAsia="Times New Roman"/>
              <w:lang w:val="en-GB"/>
            </w:rPr>
            <w:t xml:space="preserve">, and J. P. </w:t>
          </w:r>
          <w:proofErr w:type="spellStart"/>
          <w:r w:rsidRPr="00414FB1">
            <w:rPr>
              <w:rFonts w:eastAsia="Times New Roman"/>
              <w:lang w:val="en-GB"/>
            </w:rPr>
            <w:t>Kriss</w:t>
          </w:r>
          <w:proofErr w:type="spellEnd"/>
          <w:r w:rsidRPr="00414FB1">
            <w:rPr>
              <w:rFonts w:eastAsia="Times New Roman"/>
              <w:lang w:val="en-GB"/>
            </w:rPr>
            <w:t>, “Alterations in Serum Thyrotropin (TSH) and Thyroid Function Following Radiotherapy in Patients with Malignant Lymphoma 1,” 1970.</w:t>
          </w:r>
        </w:p>
        <w:p w14:paraId="5BA40828" w14:textId="77777777" w:rsidR="00414FB1" w:rsidRPr="00414FB1" w:rsidRDefault="00414FB1">
          <w:pPr>
            <w:autoSpaceDE w:val="0"/>
            <w:autoSpaceDN w:val="0"/>
            <w:ind w:hanging="640"/>
            <w:divId w:val="1514613576"/>
            <w:rPr>
              <w:rFonts w:eastAsia="Times New Roman"/>
              <w:lang w:val="en-GB"/>
            </w:rPr>
          </w:pPr>
          <w:r w:rsidRPr="00414FB1">
            <w:rPr>
              <w:rFonts w:eastAsia="Times New Roman"/>
              <w:lang w:val="en-GB"/>
            </w:rPr>
            <w:t>[14]</w:t>
          </w:r>
          <w:r w:rsidRPr="00414FB1">
            <w:rPr>
              <w:rFonts w:eastAsia="Times New Roman"/>
              <w:lang w:val="en-GB"/>
            </w:rPr>
            <w:tab/>
            <w:t xml:space="preserve">R. E. </w:t>
          </w:r>
          <w:proofErr w:type="spellStart"/>
          <w:r w:rsidRPr="00414FB1">
            <w:rPr>
              <w:rFonts w:eastAsia="Times New Roman"/>
              <w:lang w:val="en-GB"/>
            </w:rPr>
            <w:t>Murken</w:t>
          </w:r>
          <w:proofErr w:type="spellEnd"/>
          <w:r w:rsidRPr="00414FB1">
            <w:rPr>
              <w:rFonts w:eastAsia="Times New Roman"/>
              <w:lang w:val="en-GB"/>
            </w:rPr>
            <w:t xml:space="preserve"> and A. J. Duvall, “Hypothyroidism following combined therapy in carcinoma of the laryngopharynx,” 1972.</w:t>
          </w:r>
        </w:p>
        <w:p w14:paraId="3ED9CDA2" w14:textId="0B83555F" w:rsidR="00414FB1" w:rsidRPr="00414FB1" w:rsidRDefault="00414FB1">
          <w:pPr>
            <w:autoSpaceDE w:val="0"/>
            <w:autoSpaceDN w:val="0"/>
            <w:ind w:hanging="640"/>
            <w:divId w:val="1994290494"/>
            <w:rPr>
              <w:rFonts w:eastAsia="Times New Roman"/>
              <w:lang w:val="en-GB"/>
            </w:rPr>
          </w:pPr>
          <w:r w:rsidRPr="00414FB1">
            <w:rPr>
              <w:rFonts w:eastAsia="Times New Roman"/>
              <w:lang w:val="en-GB"/>
            </w:rPr>
            <w:t>[15]</w:t>
          </w:r>
          <w:r w:rsidRPr="00414FB1">
            <w:rPr>
              <w:rFonts w:eastAsia="Times New Roman"/>
              <w:lang w:val="en-GB"/>
            </w:rPr>
            <w:tab/>
            <w:t xml:space="preserve">M. F. </w:t>
          </w:r>
          <w:proofErr w:type="spellStart"/>
          <w:r w:rsidRPr="00414FB1">
            <w:rPr>
              <w:rFonts w:eastAsia="Times New Roman"/>
              <w:lang w:val="en-GB"/>
            </w:rPr>
            <w:t>Rønjom</w:t>
          </w:r>
          <w:proofErr w:type="spellEnd"/>
          <w:r w:rsidRPr="00414FB1">
            <w:rPr>
              <w:rFonts w:eastAsia="Times New Roman"/>
              <w:lang w:val="en-GB"/>
            </w:rPr>
            <w:t>, “Radiation-induced hypothyroidism after treatment of head and neck cancer,” 2016.</w:t>
          </w:r>
        </w:p>
        <w:p w14:paraId="44B2974B" w14:textId="77777777" w:rsidR="00414FB1" w:rsidRPr="00414FB1" w:rsidRDefault="00414FB1">
          <w:pPr>
            <w:autoSpaceDE w:val="0"/>
            <w:autoSpaceDN w:val="0"/>
            <w:ind w:hanging="640"/>
            <w:divId w:val="2131391917"/>
            <w:rPr>
              <w:rFonts w:eastAsia="Times New Roman"/>
              <w:lang w:val="en-GB"/>
            </w:rPr>
          </w:pPr>
          <w:r w:rsidRPr="00414FB1">
            <w:rPr>
              <w:rFonts w:eastAsia="Times New Roman"/>
              <w:lang w:val="en-GB"/>
            </w:rPr>
            <w:lastRenderedPageBreak/>
            <w:t>[16]</w:t>
          </w:r>
          <w:r w:rsidRPr="00414FB1">
            <w:rPr>
              <w:rFonts w:eastAsia="Times New Roman"/>
              <w:lang w:val="en-GB"/>
            </w:rPr>
            <w:tab/>
            <w:t xml:space="preserve">C. C. </w:t>
          </w:r>
          <w:proofErr w:type="spellStart"/>
          <w:r w:rsidRPr="00414FB1">
            <w:rPr>
              <w:rFonts w:eastAsia="Times New Roman"/>
              <w:lang w:val="en-GB"/>
            </w:rPr>
            <w:t>Bonato</w:t>
          </w:r>
          <w:proofErr w:type="spellEnd"/>
          <w:r w:rsidRPr="00414FB1">
            <w:rPr>
              <w:rFonts w:eastAsia="Times New Roman"/>
              <w:lang w:val="en-GB"/>
            </w:rPr>
            <w:t xml:space="preserve"> </w:t>
          </w:r>
          <w:r w:rsidRPr="00414FB1">
            <w:rPr>
              <w:rFonts w:eastAsia="Times New Roman"/>
              <w:i/>
              <w:iCs/>
              <w:lang w:val="en-GB"/>
            </w:rPr>
            <w:t>et al.</w:t>
          </w:r>
          <w:r w:rsidRPr="00414FB1">
            <w:rPr>
              <w:rFonts w:eastAsia="Times New Roman"/>
              <w:lang w:val="en-GB"/>
            </w:rPr>
            <w:t xml:space="preserve">, “Acute effects on the thyroid gland after non-directed radiation therapy in children and adolescents,” </w:t>
          </w:r>
          <w:r w:rsidRPr="00414FB1">
            <w:rPr>
              <w:rFonts w:eastAsia="Times New Roman"/>
              <w:i/>
              <w:iCs/>
              <w:lang w:val="en-GB"/>
            </w:rPr>
            <w:t>Journal of Radiotherapy in Practice</w:t>
          </w:r>
          <w:r w:rsidRPr="00414FB1">
            <w:rPr>
              <w:rFonts w:eastAsia="Times New Roman"/>
              <w:lang w:val="en-GB"/>
            </w:rPr>
            <w:t xml:space="preserve">, vol. 13, no. 3, pp. 310–316, 2014, </w:t>
          </w:r>
          <w:proofErr w:type="spellStart"/>
          <w:r w:rsidRPr="00414FB1">
            <w:rPr>
              <w:rFonts w:eastAsia="Times New Roman"/>
              <w:lang w:val="en-GB"/>
            </w:rPr>
            <w:t>doi</w:t>
          </w:r>
          <w:proofErr w:type="spellEnd"/>
          <w:r w:rsidRPr="00414FB1">
            <w:rPr>
              <w:rFonts w:eastAsia="Times New Roman"/>
              <w:lang w:val="en-GB"/>
            </w:rPr>
            <w:t>: 10.1017/S1460396913000253.</w:t>
          </w:r>
        </w:p>
        <w:p w14:paraId="1262F11D" w14:textId="77777777" w:rsidR="00414FB1" w:rsidRPr="00414FB1" w:rsidRDefault="00414FB1">
          <w:pPr>
            <w:autoSpaceDE w:val="0"/>
            <w:autoSpaceDN w:val="0"/>
            <w:ind w:hanging="640"/>
            <w:divId w:val="268584504"/>
            <w:rPr>
              <w:rFonts w:eastAsia="Times New Roman"/>
              <w:lang w:val="en-GB"/>
            </w:rPr>
          </w:pPr>
          <w:r w:rsidRPr="00414FB1">
            <w:rPr>
              <w:rFonts w:eastAsia="Times New Roman"/>
              <w:lang w:val="en-GB"/>
            </w:rPr>
            <w:t>[17]</w:t>
          </w:r>
          <w:r w:rsidRPr="00414FB1">
            <w:rPr>
              <w:rFonts w:eastAsia="Times New Roman"/>
              <w:lang w:val="en-GB"/>
            </w:rPr>
            <w:tab/>
            <w:t xml:space="preserve">C. </w:t>
          </w:r>
          <w:proofErr w:type="spellStart"/>
          <w:r w:rsidRPr="00414FB1">
            <w:rPr>
              <w:rFonts w:eastAsia="Times New Roman"/>
              <w:lang w:val="en-GB"/>
            </w:rPr>
            <w:t>Bonato</w:t>
          </w:r>
          <w:proofErr w:type="spellEnd"/>
          <w:r w:rsidRPr="00414FB1">
            <w:rPr>
              <w:rFonts w:eastAsia="Times New Roman"/>
              <w:lang w:val="en-GB"/>
            </w:rPr>
            <w:t xml:space="preserve">, R. F. Severino, and R. H. </w:t>
          </w:r>
          <w:proofErr w:type="spellStart"/>
          <w:r w:rsidRPr="00414FB1">
            <w:rPr>
              <w:rFonts w:eastAsia="Times New Roman"/>
              <w:lang w:val="en-GB"/>
            </w:rPr>
            <w:t>Elnecave</w:t>
          </w:r>
          <w:proofErr w:type="spellEnd"/>
          <w:r w:rsidRPr="00414FB1">
            <w:rPr>
              <w:rFonts w:eastAsia="Times New Roman"/>
              <w:lang w:val="en-GB"/>
            </w:rPr>
            <w:t>, “Reduced Thyroid Volume and Hypothyroidism in Survivors of Childhood Cancer Treated with Radiotherapy,” 2008.</w:t>
          </w:r>
        </w:p>
        <w:p w14:paraId="78C8A958" w14:textId="77777777" w:rsidR="00414FB1" w:rsidRPr="00414FB1" w:rsidRDefault="00414FB1">
          <w:pPr>
            <w:autoSpaceDE w:val="0"/>
            <w:autoSpaceDN w:val="0"/>
            <w:ind w:hanging="640"/>
            <w:divId w:val="1611283517"/>
            <w:rPr>
              <w:rFonts w:eastAsia="Times New Roman"/>
              <w:lang w:val="en-GB"/>
            </w:rPr>
          </w:pPr>
          <w:r w:rsidRPr="00414FB1">
            <w:rPr>
              <w:rFonts w:eastAsia="Times New Roman"/>
              <w:lang w:val="en-GB"/>
            </w:rPr>
            <w:t>[18]</w:t>
          </w:r>
          <w:r w:rsidRPr="00414FB1">
            <w:rPr>
              <w:rFonts w:eastAsia="Times New Roman"/>
              <w:lang w:val="en-GB"/>
            </w:rPr>
            <w:tab/>
            <w:t xml:space="preserve">P. D. </w:t>
          </w:r>
          <w:proofErr w:type="spellStart"/>
          <w:r w:rsidRPr="00414FB1">
            <w:rPr>
              <w:rFonts w:eastAsia="Times New Roman"/>
              <w:lang w:val="en-GB"/>
            </w:rPr>
            <w:t>Inskip</w:t>
          </w:r>
          <w:proofErr w:type="spellEnd"/>
          <w:r w:rsidRPr="00414FB1">
            <w:rPr>
              <w:rFonts w:eastAsia="Times New Roman"/>
              <w:lang w:val="en-GB"/>
            </w:rPr>
            <w:t xml:space="preserve"> </w:t>
          </w:r>
          <w:r w:rsidRPr="00414FB1">
            <w:rPr>
              <w:rFonts w:eastAsia="Times New Roman"/>
              <w:i/>
              <w:iCs/>
              <w:lang w:val="en-GB"/>
            </w:rPr>
            <w:t>et al.</w:t>
          </w:r>
          <w:r w:rsidRPr="00414FB1">
            <w:rPr>
              <w:rFonts w:eastAsia="Times New Roman"/>
              <w:lang w:val="en-GB"/>
            </w:rPr>
            <w:t xml:space="preserve">, “Hypothyroidism after radiation therapy for childhood cancer: A report from the childhood cancer survivor study,” </w:t>
          </w:r>
          <w:r w:rsidRPr="00414FB1">
            <w:rPr>
              <w:rFonts w:eastAsia="Times New Roman"/>
              <w:i/>
              <w:iCs/>
              <w:lang w:val="en-GB"/>
            </w:rPr>
            <w:t>Radiation Research</w:t>
          </w:r>
          <w:r w:rsidRPr="00414FB1">
            <w:rPr>
              <w:rFonts w:eastAsia="Times New Roman"/>
              <w:lang w:val="en-GB"/>
            </w:rPr>
            <w:t xml:space="preserve">, vol. 190, no. 2, pp. 117–132, Aug. 2018, </w:t>
          </w:r>
          <w:proofErr w:type="spellStart"/>
          <w:r w:rsidRPr="00414FB1">
            <w:rPr>
              <w:rFonts w:eastAsia="Times New Roman"/>
              <w:lang w:val="en-GB"/>
            </w:rPr>
            <w:t>doi</w:t>
          </w:r>
          <w:proofErr w:type="spellEnd"/>
          <w:r w:rsidRPr="00414FB1">
            <w:rPr>
              <w:rFonts w:eastAsia="Times New Roman"/>
              <w:lang w:val="en-GB"/>
            </w:rPr>
            <w:t>: 10.1667/RR14888.1.</w:t>
          </w:r>
        </w:p>
        <w:p w14:paraId="2A4CFCD4" w14:textId="45157D92" w:rsidR="00E755A9" w:rsidRPr="004C518A" w:rsidRDefault="00414FB1" w:rsidP="007B6965">
          <w:pPr>
            <w:autoSpaceDE w:val="0"/>
            <w:autoSpaceDN w:val="0"/>
            <w:ind w:hanging="640"/>
            <w:divId w:val="1344936365"/>
            <w:rPr>
              <w:rFonts w:eastAsia="Times New Roman"/>
              <w:sz w:val="20"/>
              <w:szCs w:val="20"/>
              <w:lang w:val="en-GB"/>
            </w:rPr>
          </w:pPr>
          <w:r w:rsidRPr="00414FB1">
            <w:rPr>
              <w:rFonts w:eastAsia="Times New Roman"/>
              <w:lang w:val="en-GB"/>
            </w:rPr>
            <w:t> </w:t>
          </w:r>
        </w:p>
      </w:sdtContent>
    </w:sdt>
    <w:sectPr w:rsidR="00E755A9" w:rsidRPr="004C518A" w:rsidSect="00871BBD">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4D128" w14:textId="77777777" w:rsidR="009232DC" w:rsidRDefault="009232DC" w:rsidP="00E755A9">
      <w:pPr>
        <w:spacing w:after="0" w:line="240" w:lineRule="auto"/>
      </w:pPr>
      <w:r>
        <w:separator/>
      </w:r>
    </w:p>
  </w:endnote>
  <w:endnote w:type="continuationSeparator" w:id="0">
    <w:p w14:paraId="0F45D41F" w14:textId="77777777" w:rsidR="009232DC" w:rsidRDefault="009232DC" w:rsidP="00E755A9">
      <w:pPr>
        <w:spacing w:after="0" w:line="240" w:lineRule="auto"/>
      </w:pPr>
      <w:r>
        <w:continuationSeparator/>
      </w:r>
    </w:p>
  </w:endnote>
  <w:endnote w:type="continuationNotice" w:id="1">
    <w:p w14:paraId="3C1CA1FA" w14:textId="77777777" w:rsidR="009232DC" w:rsidRDefault="009232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723366"/>
      <w:docPartObj>
        <w:docPartGallery w:val="Page Numbers (Bottom of Page)"/>
        <w:docPartUnique/>
      </w:docPartObj>
    </w:sdtPr>
    <w:sdtEndPr/>
    <w:sdtContent>
      <w:p w14:paraId="06C2C5DA" w14:textId="4CF33FA5" w:rsidR="00E755A9" w:rsidRDefault="00E755A9">
        <w:pPr>
          <w:pStyle w:val="Rodap"/>
          <w:jc w:val="right"/>
        </w:pPr>
        <w:r>
          <w:fldChar w:fldCharType="begin"/>
        </w:r>
        <w:r>
          <w:instrText>PAGE   \* MERGEFORMAT</w:instrText>
        </w:r>
        <w:r>
          <w:fldChar w:fldCharType="separate"/>
        </w:r>
        <w:r>
          <w:t>2</w:t>
        </w:r>
        <w:r>
          <w:fldChar w:fldCharType="end"/>
        </w:r>
      </w:p>
    </w:sdtContent>
  </w:sdt>
  <w:p w14:paraId="31DA53CF" w14:textId="77777777" w:rsidR="00E755A9" w:rsidRDefault="00E755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37F2" w14:textId="77777777" w:rsidR="009232DC" w:rsidRDefault="009232DC" w:rsidP="00E755A9">
      <w:pPr>
        <w:spacing w:after="0" w:line="240" w:lineRule="auto"/>
      </w:pPr>
      <w:r>
        <w:separator/>
      </w:r>
    </w:p>
  </w:footnote>
  <w:footnote w:type="continuationSeparator" w:id="0">
    <w:p w14:paraId="5B7737A7" w14:textId="77777777" w:rsidR="009232DC" w:rsidRDefault="009232DC" w:rsidP="00E755A9">
      <w:pPr>
        <w:spacing w:after="0" w:line="240" w:lineRule="auto"/>
      </w:pPr>
      <w:r>
        <w:continuationSeparator/>
      </w:r>
    </w:p>
  </w:footnote>
  <w:footnote w:type="continuationNotice" w:id="1">
    <w:p w14:paraId="741E5E7B" w14:textId="77777777" w:rsidR="009232DC" w:rsidRDefault="009232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FA46" w14:textId="044C67CB" w:rsidR="00E755A9" w:rsidRDefault="00E755A9">
    <w:pPr>
      <w:pStyle w:val="Cabealho"/>
    </w:pPr>
    <w:r>
      <w:rPr>
        <w:noProof/>
      </w:rPr>
      <w:drawing>
        <wp:anchor distT="0" distB="0" distL="114300" distR="114300" simplePos="0" relativeHeight="251658240" behindDoc="1" locked="0" layoutInCell="1" allowOverlap="1" wp14:anchorId="270D9634" wp14:editId="5AC6BFCE">
          <wp:simplePos x="0" y="0"/>
          <wp:positionH relativeFrom="margin">
            <wp:align>center</wp:align>
          </wp:positionH>
          <wp:positionV relativeFrom="paragraph">
            <wp:posOffset>-312420</wp:posOffset>
          </wp:positionV>
          <wp:extent cx="1691005" cy="685800"/>
          <wp:effectExtent l="0" t="0" r="4445" b="0"/>
          <wp:wrapTight wrapText="bothSides">
            <wp:wrapPolygon edited="0">
              <wp:start x="0" y="0"/>
              <wp:lineTo x="0" y="14400"/>
              <wp:lineTo x="1217" y="19200"/>
              <wp:lineTo x="1703" y="21000"/>
              <wp:lineTo x="4137" y="21000"/>
              <wp:lineTo x="21413" y="19200"/>
              <wp:lineTo x="21413" y="11400"/>
              <wp:lineTo x="18007" y="9000"/>
              <wp:lineTo x="18007" y="600"/>
              <wp:lineTo x="5110" y="0"/>
              <wp:lineTo x="0" y="0"/>
            </wp:wrapPolygon>
          </wp:wrapTight>
          <wp:docPr id="1" name="Imagem 1" descr="Mentoria F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toria FC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0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intelligence.xml><?xml version="1.0" encoding="utf-8"?>
<int:Intelligence xmlns:int="http://schemas.microsoft.com/office/intelligence/2019/intelligence">
  <int:IntelligenceSettings/>
  <int:Manifest>
    <int:WordHash hashCode="+iwN+j2XRH5h5/" id="Wu4nRBmX"/>
  </int:Manifest>
  <int:Observations>
    <int:Content id="Wu4nRBm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56035"/>
    <w:multiLevelType w:val="hybridMultilevel"/>
    <w:tmpl w:val="1B10913E"/>
    <w:lvl w:ilvl="0" w:tplc="7EE6B124">
      <w:start w:val="1"/>
      <w:numFmt w:val="bullet"/>
      <w:lvlText w:val=""/>
      <w:lvlJc w:val="left"/>
      <w:pPr>
        <w:ind w:left="720" w:hanging="360"/>
      </w:pPr>
      <w:rPr>
        <w:rFonts w:ascii="Symbol" w:hAnsi="Symbol" w:hint="default"/>
      </w:rPr>
    </w:lvl>
    <w:lvl w:ilvl="1" w:tplc="3AAE8F00">
      <w:start w:val="1"/>
      <w:numFmt w:val="bullet"/>
      <w:lvlText w:val="o"/>
      <w:lvlJc w:val="left"/>
      <w:pPr>
        <w:ind w:left="1440" w:hanging="360"/>
      </w:pPr>
      <w:rPr>
        <w:rFonts w:ascii="Courier New" w:hAnsi="Courier New" w:hint="default"/>
      </w:rPr>
    </w:lvl>
    <w:lvl w:ilvl="2" w:tplc="7AC427CE">
      <w:start w:val="1"/>
      <w:numFmt w:val="bullet"/>
      <w:lvlText w:val=""/>
      <w:lvlJc w:val="left"/>
      <w:pPr>
        <w:ind w:left="2160" w:hanging="360"/>
      </w:pPr>
      <w:rPr>
        <w:rFonts w:ascii="Wingdings" w:hAnsi="Wingdings" w:hint="default"/>
      </w:rPr>
    </w:lvl>
    <w:lvl w:ilvl="3" w:tplc="4FE2E8B4">
      <w:start w:val="1"/>
      <w:numFmt w:val="bullet"/>
      <w:lvlText w:val=""/>
      <w:lvlJc w:val="left"/>
      <w:pPr>
        <w:ind w:left="2880" w:hanging="360"/>
      </w:pPr>
      <w:rPr>
        <w:rFonts w:ascii="Symbol" w:hAnsi="Symbol" w:hint="default"/>
      </w:rPr>
    </w:lvl>
    <w:lvl w:ilvl="4" w:tplc="FC0859C2">
      <w:start w:val="1"/>
      <w:numFmt w:val="bullet"/>
      <w:lvlText w:val="o"/>
      <w:lvlJc w:val="left"/>
      <w:pPr>
        <w:ind w:left="3600" w:hanging="360"/>
      </w:pPr>
      <w:rPr>
        <w:rFonts w:ascii="Courier New" w:hAnsi="Courier New" w:hint="default"/>
      </w:rPr>
    </w:lvl>
    <w:lvl w:ilvl="5" w:tplc="FA7630CC">
      <w:start w:val="1"/>
      <w:numFmt w:val="bullet"/>
      <w:lvlText w:val=""/>
      <w:lvlJc w:val="left"/>
      <w:pPr>
        <w:ind w:left="4320" w:hanging="360"/>
      </w:pPr>
      <w:rPr>
        <w:rFonts w:ascii="Wingdings" w:hAnsi="Wingdings" w:hint="default"/>
      </w:rPr>
    </w:lvl>
    <w:lvl w:ilvl="6" w:tplc="5FA25A86">
      <w:start w:val="1"/>
      <w:numFmt w:val="bullet"/>
      <w:lvlText w:val=""/>
      <w:lvlJc w:val="left"/>
      <w:pPr>
        <w:ind w:left="5040" w:hanging="360"/>
      </w:pPr>
      <w:rPr>
        <w:rFonts w:ascii="Symbol" w:hAnsi="Symbol" w:hint="default"/>
      </w:rPr>
    </w:lvl>
    <w:lvl w:ilvl="7" w:tplc="32B6F79A">
      <w:start w:val="1"/>
      <w:numFmt w:val="bullet"/>
      <w:lvlText w:val="o"/>
      <w:lvlJc w:val="left"/>
      <w:pPr>
        <w:ind w:left="5760" w:hanging="360"/>
      </w:pPr>
      <w:rPr>
        <w:rFonts w:ascii="Courier New" w:hAnsi="Courier New" w:hint="default"/>
      </w:rPr>
    </w:lvl>
    <w:lvl w:ilvl="8" w:tplc="771281F8">
      <w:start w:val="1"/>
      <w:numFmt w:val="bullet"/>
      <w:lvlText w:val=""/>
      <w:lvlJc w:val="left"/>
      <w:pPr>
        <w:ind w:left="6480" w:hanging="360"/>
      </w:pPr>
      <w:rPr>
        <w:rFonts w:ascii="Wingdings" w:hAnsi="Wingdings" w:hint="default"/>
      </w:rPr>
    </w:lvl>
  </w:abstractNum>
  <w:abstractNum w:abstractNumId="1" w15:restartNumberingAfterBreak="0">
    <w:nsid w:val="68695CB1"/>
    <w:multiLevelType w:val="hybridMultilevel"/>
    <w:tmpl w:val="7568AB18"/>
    <w:lvl w:ilvl="0" w:tplc="5288C6C0">
      <w:start w:val="1"/>
      <w:numFmt w:val="bullet"/>
      <w:lvlText w:val=""/>
      <w:lvlJc w:val="left"/>
      <w:pPr>
        <w:ind w:left="720" w:hanging="360"/>
      </w:pPr>
      <w:rPr>
        <w:rFonts w:ascii="Symbol" w:hAnsi="Symbol" w:hint="default"/>
      </w:rPr>
    </w:lvl>
    <w:lvl w:ilvl="1" w:tplc="2F424A18">
      <w:start w:val="1"/>
      <w:numFmt w:val="bullet"/>
      <w:lvlText w:val="o"/>
      <w:lvlJc w:val="left"/>
      <w:pPr>
        <w:ind w:left="1440" w:hanging="360"/>
      </w:pPr>
      <w:rPr>
        <w:rFonts w:ascii="Courier New" w:hAnsi="Courier New" w:hint="default"/>
      </w:rPr>
    </w:lvl>
    <w:lvl w:ilvl="2" w:tplc="CB1C6E38">
      <w:start w:val="1"/>
      <w:numFmt w:val="bullet"/>
      <w:lvlText w:val=""/>
      <w:lvlJc w:val="left"/>
      <w:pPr>
        <w:ind w:left="2160" w:hanging="360"/>
      </w:pPr>
      <w:rPr>
        <w:rFonts w:ascii="Wingdings" w:hAnsi="Wingdings" w:hint="default"/>
      </w:rPr>
    </w:lvl>
    <w:lvl w:ilvl="3" w:tplc="D6D666F4">
      <w:start w:val="1"/>
      <w:numFmt w:val="bullet"/>
      <w:lvlText w:val=""/>
      <w:lvlJc w:val="left"/>
      <w:pPr>
        <w:ind w:left="2880" w:hanging="360"/>
      </w:pPr>
      <w:rPr>
        <w:rFonts w:ascii="Symbol" w:hAnsi="Symbol" w:hint="default"/>
      </w:rPr>
    </w:lvl>
    <w:lvl w:ilvl="4" w:tplc="14D6C92C">
      <w:start w:val="1"/>
      <w:numFmt w:val="bullet"/>
      <w:lvlText w:val="o"/>
      <w:lvlJc w:val="left"/>
      <w:pPr>
        <w:ind w:left="3600" w:hanging="360"/>
      </w:pPr>
      <w:rPr>
        <w:rFonts w:ascii="Courier New" w:hAnsi="Courier New" w:hint="default"/>
      </w:rPr>
    </w:lvl>
    <w:lvl w:ilvl="5" w:tplc="3FD675E2">
      <w:start w:val="1"/>
      <w:numFmt w:val="bullet"/>
      <w:lvlText w:val=""/>
      <w:lvlJc w:val="left"/>
      <w:pPr>
        <w:ind w:left="4320" w:hanging="360"/>
      </w:pPr>
      <w:rPr>
        <w:rFonts w:ascii="Wingdings" w:hAnsi="Wingdings" w:hint="default"/>
      </w:rPr>
    </w:lvl>
    <w:lvl w:ilvl="6" w:tplc="E74847CE">
      <w:start w:val="1"/>
      <w:numFmt w:val="bullet"/>
      <w:lvlText w:val=""/>
      <w:lvlJc w:val="left"/>
      <w:pPr>
        <w:ind w:left="5040" w:hanging="360"/>
      </w:pPr>
      <w:rPr>
        <w:rFonts w:ascii="Symbol" w:hAnsi="Symbol" w:hint="default"/>
      </w:rPr>
    </w:lvl>
    <w:lvl w:ilvl="7" w:tplc="2AAA4B54">
      <w:start w:val="1"/>
      <w:numFmt w:val="bullet"/>
      <w:lvlText w:val="o"/>
      <w:lvlJc w:val="left"/>
      <w:pPr>
        <w:ind w:left="5760" w:hanging="360"/>
      </w:pPr>
      <w:rPr>
        <w:rFonts w:ascii="Courier New" w:hAnsi="Courier New" w:hint="default"/>
      </w:rPr>
    </w:lvl>
    <w:lvl w:ilvl="8" w:tplc="54E0978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A9"/>
    <w:rsid w:val="000234AC"/>
    <w:rsid w:val="00030627"/>
    <w:rsid w:val="000461D0"/>
    <w:rsid w:val="000725F5"/>
    <w:rsid w:val="000879DF"/>
    <w:rsid w:val="00092717"/>
    <w:rsid w:val="00096476"/>
    <w:rsid w:val="000B6806"/>
    <w:rsid w:val="000C005B"/>
    <w:rsid w:val="000C4A9D"/>
    <w:rsid w:val="000D3256"/>
    <w:rsid w:val="000F028C"/>
    <w:rsid w:val="000F07DD"/>
    <w:rsid w:val="0010065B"/>
    <w:rsid w:val="00102B84"/>
    <w:rsid w:val="001268A5"/>
    <w:rsid w:val="001275E5"/>
    <w:rsid w:val="00147C4D"/>
    <w:rsid w:val="0016090C"/>
    <w:rsid w:val="001731FB"/>
    <w:rsid w:val="00182FFE"/>
    <w:rsid w:val="00183A8F"/>
    <w:rsid w:val="00197FF3"/>
    <w:rsid w:val="001B20F3"/>
    <w:rsid w:val="001B26F3"/>
    <w:rsid w:val="001C3408"/>
    <w:rsid w:val="001C6245"/>
    <w:rsid w:val="001E760D"/>
    <w:rsid w:val="001F68D4"/>
    <w:rsid w:val="00202AB5"/>
    <w:rsid w:val="00206025"/>
    <w:rsid w:val="002155E6"/>
    <w:rsid w:val="002269BC"/>
    <w:rsid w:val="002301E4"/>
    <w:rsid w:val="00237A35"/>
    <w:rsid w:val="00260474"/>
    <w:rsid w:val="00266ABB"/>
    <w:rsid w:val="00294D4A"/>
    <w:rsid w:val="002A2E0F"/>
    <w:rsid w:val="002A2FA1"/>
    <w:rsid w:val="002A68B4"/>
    <w:rsid w:val="002C0227"/>
    <w:rsid w:val="002C23A6"/>
    <w:rsid w:val="002C2B3A"/>
    <w:rsid w:val="002E0201"/>
    <w:rsid w:val="002E0D4E"/>
    <w:rsid w:val="003014CD"/>
    <w:rsid w:val="0030644A"/>
    <w:rsid w:val="00314731"/>
    <w:rsid w:val="00320462"/>
    <w:rsid w:val="0032374C"/>
    <w:rsid w:val="00323D4E"/>
    <w:rsid w:val="003369DA"/>
    <w:rsid w:val="0034268B"/>
    <w:rsid w:val="00352939"/>
    <w:rsid w:val="00354A06"/>
    <w:rsid w:val="003573AD"/>
    <w:rsid w:val="00366804"/>
    <w:rsid w:val="0038293B"/>
    <w:rsid w:val="00385AE9"/>
    <w:rsid w:val="00396E4F"/>
    <w:rsid w:val="003A41F1"/>
    <w:rsid w:val="003A7DCB"/>
    <w:rsid w:val="003B54D3"/>
    <w:rsid w:val="003C1193"/>
    <w:rsid w:val="003C24A6"/>
    <w:rsid w:val="003D449E"/>
    <w:rsid w:val="003D5A86"/>
    <w:rsid w:val="00406291"/>
    <w:rsid w:val="00412EC3"/>
    <w:rsid w:val="00414FB1"/>
    <w:rsid w:val="00432253"/>
    <w:rsid w:val="00450AAA"/>
    <w:rsid w:val="00452596"/>
    <w:rsid w:val="004557C1"/>
    <w:rsid w:val="00455897"/>
    <w:rsid w:val="00463E2D"/>
    <w:rsid w:val="00465B01"/>
    <w:rsid w:val="0046769D"/>
    <w:rsid w:val="0048345D"/>
    <w:rsid w:val="00497CF5"/>
    <w:rsid w:val="004C2D9C"/>
    <w:rsid w:val="004C518A"/>
    <w:rsid w:val="004CED9C"/>
    <w:rsid w:val="004D05EF"/>
    <w:rsid w:val="004D2EE0"/>
    <w:rsid w:val="004F4A88"/>
    <w:rsid w:val="00516A59"/>
    <w:rsid w:val="00522679"/>
    <w:rsid w:val="00523A25"/>
    <w:rsid w:val="00523E1A"/>
    <w:rsid w:val="00542DE6"/>
    <w:rsid w:val="00544ECC"/>
    <w:rsid w:val="00553531"/>
    <w:rsid w:val="00553FD6"/>
    <w:rsid w:val="00556BB0"/>
    <w:rsid w:val="005838D1"/>
    <w:rsid w:val="005C686F"/>
    <w:rsid w:val="005D3560"/>
    <w:rsid w:val="0060270E"/>
    <w:rsid w:val="00613D1B"/>
    <w:rsid w:val="00622B28"/>
    <w:rsid w:val="00627F5C"/>
    <w:rsid w:val="00637A6C"/>
    <w:rsid w:val="00643C1D"/>
    <w:rsid w:val="006508FB"/>
    <w:rsid w:val="00666237"/>
    <w:rsid w:val="006668A9"/>
    <w:rsid w:val="006707F6"/>
    <w:rsid w:val="00681889"/>
    <w:rsid w:val="00690203"/>
    <w:rsid w:val="006A0BA4"/>
    <w:rsid w:val="006A41D7"/>
    <w:rsid w:val="006B2A89"/>
    <w:rsid w:val="006C0D1E"/>
    <w:rsid w:val="006C4DE5"/>
    <w:rsid w:val="006C4E5F"/>
    <w:rsid w:val="006E4C6E"/>
    <w:rsid w:val="006E52F7"/>
    <w:rsid w:val="00704F6E"/>
    <w:rsid w:val="00707D99"/>
    <w:rsid w:val="00717CB7"/>
    <w:rsid w:val="00730B3E"/>
    <w:rsid w:val="00732F7C"/>
    <w:rsid w:val="007352F3"/>
    <w:rsid w:val="00740C38"/>
    <w:rsid w:val="00743A6F"/>
    <w:rsid w:val="00750112"/>
    <w:rsid w:val="00750841"/>
    <w:rsid w:val="00757051"/>
    <w:rsid w:val="00787306"/>
    <w:rsid w:val="00790208"/>
    <w:rsid w:val="0079461A"/>
    <w:rsid w:val="00796464"/>
    <w:rsid w:val="007A3F8A"/>
    <w:rsid w:val="007A547C"/>
    <w:rsid w:val="007A67B0"/>
    <w:rsid w:val="007B6965"/>
    <w:rsid w:val="007C12BC"/>
    <w:rsid w:val="007C6F1E"/>
    <w:rsid w:val="007F5254"/>
    <w:rsid w:val="007F76DF"/>
    <w:rsid w:val="007F7E78"/>
    <w:rsid w:val="0080402B"/>
    <w:rsid w:val="00814E45"/>
    <w:rsid w:val="00817ACA"/>
    <w:rsid w:val="008204FD"/>
    <w:rsid w:val="008268D9"/>
    <w:rsid w:val="008276EA"/>
    <w:rsid w:val="00827DA7"/>
    <w:rsid w:val="00831F13"/>
    <w:rsid w:val="008346DA"/>
    <w:rsid w:val="00841236"/>
    <w:rsid w:val="00842CD3"/>
    <w:rsid w:val="00843B38"/>
    <w:rsid w:val="00863BC0"/>
    <w:rsid w:val="00871BBD"/>
    <w:rsid w:val="00872138"/>
    <w:rsid w:val="008C40F3"/>
    <w:rsid w:val="008D03D1"/>
    <w:rsid w:val="008D3711"/>
    <w:rsid w:val="008D513E"/>
    <w:rsid w:val="008E0078"/>
    <w:rsid w:val="008E24AB"/>
    <w:rsid w:val="0090756E"/>
    <w:rsid w:val="00917CA3"/>
    <w:rsid w:val="009232DC"/>
    <w:rsid w:val="009257D4"/>
    <w:rsid w:val="00927BA6"/>
    <w:rsid w:val="00933137"/>
    <w:rsid w:val="0094230D"/>
    <w:rsid w:val="009449EF"/>
    <w:rsid w:val="00945BA3"/>
    <w:rsid w:val="00964617"/>
    <w:rsid w:val="009660A1"/>
    <w:rsid w:val="0097660D"/>
    <w:rsid w:val="00985FF7"/>
    <w:rsid w:val="009A002F"/>
    <w:rsid w:val="009B2EBB"/>
    <w:rsid w:val="009B71DA"/>
    <w:rsid w:val="009F1954"/>
    <w:rsid w:val="00A02A48"/>
    <w:rsid w:val="00A13D20"/>
    <w:rsid w:val="00A379A6"/>
    <w:rsid w:val="00A439D8"/>
    <w:rsid w:val="00A61A00"/>
    <w:rsid w:val="00A70572"/>
    <w:rsid w:val="00A76062"/>
    <w:rsid w:val="00A76BC5"/>
    <w:rsid w:val="00AA12ED"/>
    <w:rsid w:val="00AB507B"/>
    <w:rsid w:val="00AC3050"/>
    <w:rsid w:val="00AD3993"/>
    <w:rsid w:val="00AD71AF"/>
    <w:rsid w:val="00AE01B4"/>
    <w:rsid w:val="00AE2822"/>
    <w:rsid w:val="00B0083E"/>
    <w:rsid w:val="00B00AE2"/>
    <w:rsid w:val="00B05790"/>
    <w:rsid w:val="00B17CE0"/>
    <w:rsid w:val="00B230BD"/>
    <w:rsid w:val="00B30F1C"/>
    <w:rsid w:val="00B41BFC"/>
    <w:rsid w:val="00B45F68"/>
    <w:rsid w:val="00B53167"/>
    <w:rsid w:val="00B54DA9"/>
    <w:rsid w:val="00B62D6B"/>
    <w:rsid w:val="00B74159"/>
    <w:rsid w:val="00B74CB2"/>
    <w:rsid w:val="00BA673B"/>
    <w:rsid w:val="00BB031E"/>
    <w:rsid w:val="00BB1F26"/>
    <w:rsid w:val="00BB7335"/>
    <w:rsid w:val="00BB7DC7"/>
    <w:rsid w:val="00BC1080"/>
    <w:rsid w:val="00BD330E"/>
    <w:rsid w:val="00BE0F9A"/>
    <w:rsid w:val="00BE48D0"/>
    <w:rsid w:val="00BF59A9"/>
    <w:rsid w:val="00BF67DC"/>
    <w:rsid w:val="00C11FAD"/>
    <w:rsid w:val="00C24D38"/>
    <w:rsid w:val="00C469D1"/>
    <w:rsid w:val="00C534EC"/>
    <w:rsid w:val="00C74949"/>
    <w:rsid w:val="00C74BC6"/>
    <w:rsid w:val="00C82DD8"/>
    <w:rsid w:val="00C848CD"/>
    <w:rsid w:val="00C947E5"/>
    <w:rsid w:val="00CA6402"/>
    <w:rsid w:val="00CA6BD7"/>
    <w:rsid w:val="00CB20B0"/>
    <w:rsid w:val="00CB22B6"/>
    <w:rsid w:val="00CB2C1B"/>
    <w:rsid w:val="00CB561C"/>
    <w:rsid w:val="00CC73B5"/>
    <w:rsid w:val="00CC7A9C"/>
    <w:rsid w:val="00CE5A11"/>
    <w:rsid w:val="00D07DFE"/>
    <w:rsid w:val="00D1066A"/>
    <w:rsid w:val="00D1276A"/>
    <w:rsid w:val="00D21CFA"/>
    <w:rsid w:val="00D25E34"/>
    <w:rsid w:val="00D32AA1"/>
    <w:rsid w:val="00D36CC5"/>
    <w:rsid w:val="00D412C2"/>
    <w:rsid w:val="00D41FC0"/>
    <w:rsid w:val="00D4CF84"/>
    <w:rsid w:val="00D54BF2"/>
    <w:rsid w:val="00D56517"/>
    <w:rsid w:val="00D71DC5"/>
    <w:rsid w:val="00D74CF7"/>
    <w:rsid w:val="00D76E4C"/>
    <w:rsid w:val="00D816E9"/>
    <w:rsid w:val="00D87896"/>
    <w:rsid w:val="00D9303B"/>
    <w:rsid w:val="00D97E03"/>
    <w:rsid w:val="00DA5F9D"/>
    <w:rsid w:val="00DA6A69"/>
    <w:rsid w:val="00DA7849"/>
    <w:rsid w:val="00DB60DC"/>
    <w:rsid w:val="00DC06EE"/>
    <w:rsid w:val="00DC2EBF"/>
    <w:rsid w:val="00DD0B71"/>
    <w:rsid w:val="00DD0CD1"/>
    <w:rsid w:val="00E00D73"/>
    <w:rsid w:val="00E067C7"/>
    <w:rsid w:val="00E2075C"/>
    <w:rsid w:val="00E32B11"/>
    <w:rsid w:val="00E37CE7"/>
    <w:rsid w:val="00E43A13"/>
    <w:rsid w:val="00E53591"/>
    <w:rsid w:val="00E755A9"/>
    <w:rsid w:val="00E96AF9"/>
    <w:rsid w:val="00EA0296"/>
    <w:rsid w:val="00EB1FAA"/>
    <w:rsid w:val="00EB231A"/>
    <w:rsid w:val="00EC55AF"/>
    <w:rsid w:val="00EC6F52"/>
    <w:rsid w:val="00EC7B22"/>
    <w:rsid w:val="00ED753E"/>
    <w:rsid w:val="00EE2714"/>
    <w:rsid w:val="00EE4FEE"/>
    <w:rsid w:val="00EE5960"/>
    <w:rsid w:val="00EE6FF6"/>
    <w:rsid w:val="00EE7674"/>
    <w:rsid w:val="00F01F52"/>
    <w:rsid w:val="00F039A2"/>
    <w:rsid w:val="00F05227"/>
    <w:rsid w:val="00F14656"/>
    <w:rsid w:val="00F16572"/>
    <w:rsid w:val="00F24607"/>
    <w:rsid w:val="00F324EA"/>
    <w:rsid w:val="00F34C90"/>
    <w:rsid w:val="00F37359"/>
    <w:rsid w:val="00F47ECA"/>
    <w:rsid w:val="00F53A19"/>
    <w:rsid w:val="00F541A6"/>
    <w:rsid w:val="00F733E4"/>
    <w:rsid w:val="00F76C47"/>
    <w:rsid w:val="00FC1F10"/>
    <w:rsid w:val="00FC55F7"/>
    <w:rsid w:val="00FC7574"/>
    <w:rsid w:val="00FD4DF7"/>
    <w:rsid w:val="00FE61ED"/>
    <w:rsid w:val="00FE7BD4"/>
    <w:rsid w:val="012225B8"/>
    <w:rsid w:val="01419C4F"/>
    <w:rsid w:val="01723FA2"/>
    <w:rsid w:val="01764FDE"/>
    <w:rsid w:val="01E35BE6"/>
    <w:rsid w:val="0219345B"/>
    <w:rsid w:val="0250E0E2"/>
    <w:rsid w:val="02B97C32"/>
    <w:rsid w:val="02BECCB3"/>
    <w:rsid w:val="02FAB756"/>
    <w:rsid w:val="03127E38"/>
    <w:rsid w:val="0364B741"/>
    <w:rsid w:val="03829F83"/>
    <w:rsid w:val="03908D51"/>
    <w:rsid w:val="0438DF9E"/>
    <w:rsid w:val="04554C93"/>
    <w:rsid w:val="049E18D9"/>
    <w:rsid w:val="04FD1DD2"/>
    <w:rsid w:val="0524AA73"/>
    <w:rsid w:val="052A7092"/>
    <w:rsid w:val="05A2B3D9"/>
    <w:rsid w:val="05BBCEC6"/>
    <w:rsid w:val="06226ED8"/>
    <w:rsid w:val="06889B6F"/>
    <w:rsid w:val="074B3CFC"/>
    <w:rsid w:val="074EADCD"/>
    <w:rsid w:val="07708060"/>
    <w:rsid w:val="077BDCAE"/>
    <w:rsid w:val="078982BD"/>
    <w:rsid w:val="0797B576"/>
    <w:rsid w:val="079FFCF9"/>
    <w:rsid w:val="080751D9"/>
    <w:rsid w:val="08246BD0"/>
    <w:rsid w:val="08294C77"/>
    <w:rsid w:val="090C50C1"/>
    <w:rsid w:val="090E051B"/>
    <w:rsid w:val="09B83B8C"/>
    <w:rsid w:val="09F71BB3"/>
    <w:rsid w:val="0A8F3FE9"/>
    <w:rsid w:val="0AFF0E14"/>
    <w:rsid w:val="0B6C995C"/>
    <w:rsid w:val="0B8F501D"/>
    <w:rsid w:val="0BF49CB8"/>
    <w:rsid w:val="0CA4135B"/>
    <w:rsid w:val="0D6DB907"/>
    <w:rsid w:val="0DC05F7E"/>
    <w:rsid w:val="0E0AA8AA"/>
    <w:rsid w:val="0E2F1BC8"/>
    <w:rsid w:val="0E367B19"/>
    <w:rsid w:val="0E490A97"/>
    <w:rsid w:val="0E7598C5"/>
    <w:rsid w:val="0E99E588"/>
    <w:rsid w:val="0EC45354"/>
    <w:rsid w:val="0F3558F5"/>
    <w:rsid w:val="0F6D4920"/>
    <w:rsid w:val="0FB028C1"/>
    <w:rsid w:val="0FEAF7F8"/>
    <w:rsid w:val="105E08D9"/>
    <w:rsid w:val="10B953F1"/>
    <w:rsid w:val="10F9B243"/>
    <w:rsid w:val="10FCA0D3"/>
    <w:rsid w:val="11227F87"/>
    <w:rsid w:val="114EFD9E"/>
    <w:rsid w:val="11C1A1C3"/>
    <w:rsid w:val="11CFF2B3"/>
    <w:rsid w:val="11FF3C04"/>
    <w:rsid w:val="1219568A"/>
    <w:rsid w:val="1268F74A"/>
    <w:rsid w:val="12DDD2A9"/>
    <w:rsid w:val="13114362"/>
    <w:rsid w:val="13A64CFA"/>
    <w:rsid w:val="13B150A4"/>
    <w:rsid w:val="13D654E6"/>
    <w:rsid w:val="149886EE"/>
    <w:rsid w:val="149CAA3B"/>
    <w:rsid w:val="14D5B1E4"/>
    <w:rsid w:val="152CB1BB"/>
    <w:rsid w:val="15F32700"/>
    <w:rsid w:val="1622AA55"/>
    <w:rsid w:val="1676E540"/>
    <w:rsid w:val="168E8EA4"/>
    <w:rsid w:val="169A5E83"/>
    <w:rsid w:val="16BA73CB"/>
    <w:rsid w:val="16C56E5F"/>
    <w:rsid w:val="16D2AD27"/>
    <w:rsid w:val="16FF3F13"/>
    <w:rsid w:val="186259CA"/>
    <w:rsid w:val="197A558A"/>
    <w:rsid w:val="1993727E"/>
    <w:rsid w:val="1A612F43"/>
    <w:rsid w:val="1AE29F67"/>
    <w:rsid w:val="1AF2DB68"/>
    <w:rsid w:val="1B7BB9F9"/>
    <w:rsid w:val="1BE9C210"/>
    <w:rsid w:val="1C27E3F3"/>
    <w:rsid w:val="1C4A755B"/>
    <w:rsid w:val="1C8DDF38"/>
    <w:rsid w:val="1CBAB549"/>
    <w:rsid w:val="1CDD000D"/>
    <w:rsid w:val="1CED834D"/>
    <w:rsid w:val="1D35CAED"/>
    <w:rsid w:val="1D6498E9"/>
    <w:rsid w:val="1D85C8BB"/>
    <w:rsid w:val="1E1A4029"/>
    <w:rsid w:val="1E415EB6"/>
    <w:rsid w:val="1E779FC4"/>
    <w:rsid w:val="1E954D5E"/>
    <w:rsid w:val="1EA51873"/>
    <w:rsid w:val="1F82253B"/>
    <w:rsid w:val="2002FD8C"/>
    <w:rsid w:val="202A3B28"/>
    <w:rsid w:val="204760EE"/>
    <w:rsid w:val="204D535B"/>
    <w:rsid w:val="2082F1DE"/>
    <w:rsid w:val="209BF8AF"/>
    <w:rsid w:val="20B7C14B"/>
    <w:rsid w:val="210DA1DA"/>
    <w:rsid w:val="21D6F874"/>
    <w:rsid w:val="220B34C3"/>
    <w:rsid w:val="22385AD8"/>
    <w:rsid w:val="22659C2C"/>
    <w:rsid w:val="22704794"/>
    <w:rsid w:val="22BC0C76"/>
    <w:rsid w:val="23038CA0"/>
    <w:rsid w:val="2320F3C7"/>
    <w:rsid w:val="23CB267D"/>
    <w:rsid w:val="23FFA22F"/>
    <w:rsid w:val="24AC2E49"/>
    <w:rsid w:val="24EA6D21"/>
    <w:rsid w:val="26076FE7"/>
    <w:rsid w:val="262C2EAD"/>
    <w:rsid w:val="26A98893"/>
    <w:rsid w:val="2700A1D7"/>
    <w:rsid w:val="27410688"/>
    <w:rsid w:val="27559EDF"/>
    <w:rsid w:val="27D94BF6"/>
    <w:rsid w:val="284558F4"/>
    <w:rsid w:val="28E58D79"/>
    <w:rsid w:val="290AD3A5"/>
    <w:rsid w:val="2A0E8C79"/>
    <w:rsid w:val="2A1C3B7B"/>
    <w:rsid w:val="2A491BBA"/>
    <w:rsid w:val="2A5A0EA7"/>
    <w:rsid w:val="2ABE9E9E"/>
    <w:rsid w:val="2B31B126"/>
    <w:rsid w:val="2B5FAE81"/>
    <w:rsid w:val="2B95FA4F"/>
    <w:rsid w:val="2BC3E8B0"/>
    <w:rsid w:val="2BE248AF"/>
    <w:rsid w:val="2C4BFC1A"/>
    <w:rsid w:val="2C6A4780"/>
    <w:rsid w:val="2C6B69E6"/>
    <w:rsid w:val="2C8E5858"/>
    <w:rsid w:val="2CA2C63F"/>
    <w:rsid w:val="2CC9FB55"/>
    <w:rsid w:val="2D5B2A45"/>
    <w:rsid w:val="2DB0480C"/>
    <w:rsid w:val="2E0DE0F6"/>
    <w:rsid w:val="2E0E5A0D"/>
    <w:rsid w:val="2E47E5FD"/>
    <w:rsid w:val="2EDCA92F"/>
    <w:rsid w:val="2F11CD9C"/>
    <w:rsid w:val="2F2A6175"/>
    <w:rsid w:val="2F4768EF"/>
    <w:rsid w:val="2FCA878A"/>
    <w:rsid w:val="2FE11C4F"/>
    <w:rsid w:val="30082DD1"/>
    <w:rsid w:val="302312C2"/>
    <w:rsid w:val="308A5A7F"/>
    <w:rsid w:val="3097168A"/>
    <w:rsid w:val="30B5B9D2"/>
    <w:rsid w:val="314C3805"/>
    <w:rsid w:val="3156D4FC"/>
    <w:rsid w:val="315D3B3D"/>
    <w:rsid w:val="317C3516"/>
    <w:rsid w:val="31B278F2"/>
    <w:rsid w:val="32542507"/>
    <w:rsid w:val="33239EEB"/>
    <w:rsid w:val="3328A07D"/>
    <w:rsid w:val="33EFF568"/>
    <w:rsid w:val="33F68256"/>
    <w:rsid w:val="34066133"/>
    <w:rsid w:val="3422CBA7"/>
    <w:rsid w:val="345A7575"/>
    <w:rsid w:val="34EE65B8"/>
    <w:rsid w:val="3580A494"/>
    <w:rsid w:val="35ADF686"/>
    <w:rsid w:val="367AF8E2"/>
    <w:rsid w:val="36BE7093"/>
    <w:rsid w:val="37816421"/>
    <w:rsid w:val="378BEF70"/>
    <w:rsid w:val="37A140AD"/>
    <w:rsid w:val="37ACCC7A"/>
    <w:rsid w:val="37E70F41"/>
    <w:rsid w:val="38BC9AFB"/>
    <w:rsid w:val="38E7538B"/>
    <w:rsid w:val="38F76FE2"/>
    <w:rsid w:val="38F8E8F3"/>
    <w:rsid w:val="391F9536"/>
    <w:rsid w:val="3962ED90"/>
    <w:rsid w:val="396FCA17"/>
    <w:rsid w:val="39A72787"/>
    <w:rsid w:val="39ED0ADC"/>
    <w:rsid w:val="3A052FE9"/>
    <w:rsid w:val="3A28214A"/>
    <w:rsid w:val="3A7CB4E1"/>
    <w:rsid w:val="3AC10BD9"/>
    <w:rsid w:val="3AEB1012"/>
    <w:rsid w:val="3B3EBE92"/>
    <w:rsid w:val="3B91EDF2"/>
    <w:rsid w:val="3BACC1E9"/>
    <w:rsid w:val="3C01AB18"/>
    <w:rsid w:val="3C19257A"/>
    <w:rsid w:val="3C5B8973"/>
    <w:rsid w:val="3C9C703D"/>
    <w:rsid w:val="3CA17E89"/>
    <w:rsid w:val="3CDB9CCA"/>
    <w:rsid w:val="3CEF066A"/>
    <w:rsid w:val="3D3B6C9F"/>
    <w:rsid w:val="3D8C2E91"/>
    <w:rsid w:val="3E72B93A"/>
    <w:rsid w:val="3E7379BA"/>
    <w:rsid w:val="3ECC2A9B"/>
    <w:rsid w:val="3F0E5E7D"/>
    <w:rsid w:val="3F0EC41F"/>
    <w:rsid w:val="3F50C63C"/>
    <w:rsid w:val="3F59F621"/>
    <w:rsid w:val="3F932A35"/>
    <w:rsid w:val="3F99188D"/>
    <w:rsid w:val="3FD0CDD0"/>
    <w:rsid w:val="3FD4E9CC"/>
    <w:rsid w:val="40362C78"/>
    <w:rsid w:val="4067FAFC"/>
    <w:rsid w:val="40CC406B"/>
    <w:rsid w:val="41087184"/>
    <w:rsid w:val="41453639"/>
    <w:rsid w:val="41FA1144"/>
    <w:rsid w:val="4270EC9C"/>
    <w:rsid w:val="427ED47F"/>
    <w:rsid w:val="431DD4FB"/>
    <w:rsid w:val="43B6DB49"/>
    <w:rsid w:val="43E00C91"/>
    <w:rsid w:val="44242E9F"/>
    <w:rsid w:val="44EB0C1E"/>
    <w:rsid w:val="4598F771"/>
    <w:rsid w:val="45A88D5E"/>
    <w:rsid w:val="4679E955"/>
    <w:rsid w:val="46B06596"/>
    <w:rsid w:val="46BC4C54"/>
    <w:rsid w:val="477681DA"/>
    <w:rsid w:val="47CD04B2"/>
    <w:rsid w:val="4815B9B6"/>
    <w:rsid w:val="485BB73F"/>
    <w:rsid w:val="487CCCCA"/>
    <w:rsid w:val="48A05CAE"/>
    <w:rsid w:val="48B5F668"/>
    <w:rsid w:val="48DDDFED"/>
    <w:rsid w:val="4986323A"/>
    <w:rsid w:val="49C332CA"/>
    <w:rsid w:val="4A40632D"/>
    <w:rsid w:val="4A7C2A89"/>
    <w:rsid w:val="4A9FBDD5"/>
    <w:rsid w:val="4B46CF39"/>
    <w:rsid w:val="4BDC338E"/>
    <w:rsid w:val="4C036271"/>
    <w:rsid w:val="4C2D3CB3"/>
    <w:rsid w:val="4C56B891"/>
    <w:rsid w:val="4C7045FC"/>
    <w:rsid w:val="4E6F7A05"/>
    <w:rsid w:val="4E876A2D"/>
    <w:rsid w:val="4E8BE1B3"/>
    <w:rsid w:val="4EA3AAD5"/>
    <w:rsid w:val="4EB37115"/>
    <w:rsid w:val="4EE6C46E"/>
    <w:rsid w:val="4EF623FF"/>
    <w:rsid w:val="4FE853E1"/>
    <w:rsid w:val="504F9A34"/>
    <w:rsid w:val="50791245"/>
    <w:rsid w:val="5091F460"/>
    <w:rsid w:val="5096C493"/>
    <w:rsid w:val="5097E373"/>
    <w:rsid w:val="517E04C2"/>
    <w:rsid w:val="520518D5"/>
    <w:rsid w:val="522FF2B4"/>
    <w:rsid w:val="5287B0FA"/>
    <w:rsid w:val="5298B92E"/>
    <w:rsid w:val="52D34B52"/>
    <w:rsid w:val="52EB3B82"/>
    <w:rsid w:val="5300D9D1"/>
    <w:rsid w:val="53E576D1"/>
    <w:rsid w:val="546C5E30"/>
    <w:rsid w:val="54860F17"/>
    <w:rsid w:val="55352E27"/>
    <w:rsid w:val="554C3D26"/>
    <w:rsid w:val="554F129A"/>
    <w:rsid w:val="5563A7F4"/>
    <w:rsid w:val="55E84D4A"/>
    <w:rsid w:val="56327D80"/>
    <w:rsid w:val="566EC403"/>
    <w:rsid w:val="568419ED"/>
    <w:rsid w:val="56FF7855"/>
    <w:rsid w:val="576020DC"/>
    <w:rsid w:val="57687DA1"/>
    <w:rsid w:val="577B9FED"/>
    <w:rsid w:val="57D610E7"/>
    <w:rsid w:val="584CF617"/>
    <w:rsid w:val="5883AC7F"/>
    <w:rsid w:val="58C74140"/>
    <w:rsid w:val="58FBF13D"/>
    <w:rsid w:val="5929A168"/>
    <w:rsid w:val="594BF0A7"/>
    <w:rsid w:val="59E0216A"/>
    <w:rsid w:val="5A263A07"/>
    <w:rsid w:val="5A77784B"/>
    <w:rsid w:val="5A7AD703"/>
    <w:rsid w:val="5B04E21A"/>
    <w:rsid w:val="5B1F1CF3"/>
    <w:rsid w:val="5BE7B11F"/>
    <w:rsid w:val="5C12C0FB"/>
    <w:rsid w:val="5C3391FF"/>
    <w:rsid w:val="5C4F43E3"/>
    <w:rsid w:val="5C7830C4"/>
    <w:rsid w:val="5C9575CB"/>
    <w:rsid w:val="5C9599F4"/>
    <w:rsid w:val="5D0CBB8B"/>
    <w:rsid w:val="5D288E65"/>
    <w:rsid w:val="5D5FAA88"/>
    <w:rsid w:val="5DE4A86D"/>
    <w:rsid w:val="5E089D74"/>
    <w:rsid w:val="5E6CA307"/>
    <w:rsid w:val="5EA23FA1"/>
    <w:rsid w:val="5EB4269E"/>
    <w:rsid w:val="5EBE3E4D"/>
    <w:rsid w:val="5F98A5FD"/>
    <w:rsid w:val="5FB98FC7"/>
    <w:rsid w:val="5FCEE733"/>
    <w:rsid w:val="600EAEED"/>
    <w:rsid w:val="603EDCEB"/>
    <w:rsid w:val="60C3B992"/>
    <w:rsid w:val="60C471A9"/>
    <w:rsid w:val="60D4C476"/>
    <w:rsid w:val="613BBDE7"/>
    <w:rsid w:val="613D846F"/>
    <w:rsid w:val="615A5BBA"/>
    <w:rsid w:val="61C20E75"/>
    <w:rsid w:val="62088505"/>
    <w:rsid w:val="626676AB"/>
    <w:rsid w:val="6268BCA8"/>
    <w:rsid w:val="62756E87"/>
    <w:rsid w:val="6279B3F1"/>
    <w:rsid w:val="62B5DA47"/>
    <w:rsid w:val="62D31B57"/>
    <w:rsid w:val="62D6E143"/>
    <w:rsid w:val="6331F5FD"/>
    <w:rsid w:val="633F3C3B"/>
    <w:rsid w:val="63E67687"/>
    <w:rsid w:val="63F50DEB"/>
    <w:rsid w:val="640AC08E"/>
    <w:rsid w:val="64784412"/>
    <w:rsid w:val="647C0E95"/>
    <w:rsid w:val="64CDC65E"/>
    <w:rsid w:val="64D9A09B"/>
    <w:rsid w:val="652B54AD"/>
    <w:rsid w:val="65778DC4"/>
    <w:rsid w:val="665D0A3D"/>
    <w:rsid w:val="666996BF"/>
    <w:rsid w:val="666E3D6F"/>
    <w:rsid w:val="6754CAA2"/>
    <w:rsid w:val="67568EAC"/>
    <w:rsid w:val="67889327"/>
    <w:rsid w:val="67F6DD5B"/>
    <w:rsid w:val="67FAAA42"/>
    <w:rsid w:val="6812E37D"/>
    <w:rsid w:val="689F1C74"/>
    <w:rsid w:val="68B0B9AD"/>
    <w:rsid w:val="68C71341"/>
    <w:rsid w:val="68DB7738"/>
    <w:rsid w:val="6925DA7F"/>
    <w:rsid w:val="69CF5FD6"/>
    <w:rsid w:val="69D127FD"/>
    <w:rsid w:val="69F5866B"/>
    <w:rsid w:val="69FA0C0A"/>
    <w:rsid w:val="6A1C38B8"/>
    <w:rsid w:val="6B453C82"/>
    <w:rsid w:val="6B47207A"/>
    <w:rsid w:val="6B8588A9"/>
    <w:rsid w:val="6B887FFE"/>
    <w:rsid w:val="6B89D886"/>
    <w:rsid w:val="6BF6DB2F"/>
    <w:rsid w:val="6C8FB274"/>
    <w:rsid w:val="6D24505F"/>
    <w:rsid w:val="6D85EB6E"/>
    <w:rsid w:val="6D987A77"/>
    <w:rsid w:val="6EBDDB7A"/>
    <w:rsid w:val="6EDB7F4A"/>
    <w:rsid w:val="6EEE7CAA"/>
    <w:rsid w:val="6F1C4D4E"/>
    <w:rsid w:val="6F2BD986"/>
    <w:rsid w:val="6FF11E15"/>
    <w:rsid w:val="701CEC21"/>
    <w:rsid w:val="705862A3"/>
    <w:rsid w:val="70D01B39"/>
    <w:rsid w:val="70D9716B"/>
    <w:rsid w:val="70F3D098"/>
    <w:rsid w:val="7174B00D"/>
    <w:rsid w:val="71CEF860"/>
    <w:rsid w:val="71E0E758"/>
    <w:rsid w:val="71FA0FB5"/>
    <w:rsid w:val="7213200C"/>
    <w:rsid w:val="727FDC02"/>
    <w:rsid w:val="7280B246"/>
    <w:rsid w:val="72A12ED9"/>
    <w:rsid w:val="72E5FD09"/>
    <w:rsid w:val="72F6C8A1"/>
    <w:rsid w:val="732437C0"/>
    <w:rsid w:val="7328BED7"/>
    <w:rsid w:val="73464695"/>
    <w:rsid w:val="73AEF06D"/>
    <w:rsid w:val="73B9B00C"/>
    <w:rsid w:val="7404B9AD"/>
    <w:rsid w:val="7451D0FD"/>
    <w:rsid w:val="74929902"/>
    <w:rsid w:val="74C00821"/>
    <w:rsid w:val="74F61FBB"/>
    <w:rsid w:val="751BD35C"/>
    <w:rsid w:val="7531B077"/>
    <w:rsid w:val="75709579"/>
    <w:rsid w:val="75ADA633"/>
    <w:rsid w:val="75C66832"/>
    <w:rsid w:val="75CB2099"/>
    <w:rsid w:val="75DDB8A5"/>
    <w:rsid w:val="76CD4F69"/>
    <w:rsid w:val="7715EE37"/>
    <w:rsid w:val="7727D51C"/>
    <w:rsid w:val="77398DD6"/>
    <w:rsid w:val="7788139B"/>
    <w:rsid w:val="778C38BC"/>
    <w:rsid w:val="77B7E36E"/>
    <w:rsid w:val="782E6ED0"/>
    <w:rsid w:val="789A27A6"/>
    <w:rsid w:val="78BC1219"/>
    <w:rsid w:val="78CE0979"/>
    <w:rsid w:val="790DA41B"/>
    <w:rsid w:val="79358EDD"/>
    <w:rsid w:val="79F76F17"/>
    <w:rsid w:val="7A0EB643"/>
    <w:rsid w:val="7A87771B"/>
    <w:rsid w:val="7A9F3C1F"/>
    <w:rsid w:val="7AAC40BE"/>
    <w:rsid w:val="7B41556E"/>
    <w:rsid w:val="7B7EEDCE"/>
    <w:rsid w:val="7BD15236"/>
    <w:rsid w:val="7C0D95EB"/>
    <w:rsid w:val="7C836806"/>
    <w:rsid w:val="7C8B5491"/>
    <w:rsid w:val="7D7EEF3A"/>
    <w:rsid w:val="7E09FB8C"/>
    <w:rsid w:val="7EACB0A0"/>
    <w:rsid w:val="7F16E55B"/>
    <w:rsid w:val="7F3315B1"/>
    <w:rsid w:val="7F4C8D41"/>
    <w:rsid w:val="7F51F428"/>
    <w:rsid w:val="7F5EFF2C"/>
    <w:rsid w:val="7F656E7A"/>
    <w:rsid w:val="7F6685AA"/>
    <w:rsid w:val="7FB3780B"/>
    <w:rsid w:val="7FB8C386"/>
    <w:rsid w:val="7FB9663F"/>
    <w:rsid w:val="7FE211B5"/>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80E6"/>
  <w15:chartTrackingRefBased/>
  <w15:docId w15:val="{D467CFBC-C2EA-45BE-9690-6BF1C53B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75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755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755A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755A9"/>
  </w:style>
  <w:style w:type="paragraph" w:styleId="Rodap">
    <w:name w:val="footer"/>
    <w:basedOn w:val="Normal"/>
    <w:link w:val="RodapCarter"/>
    <w:uiPriority w:val="99"/>
    <w:unhideWhenUsed/>
    <w:rsid w:val="00E755A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755A9"/>
  </w:style>
  <w:style w:type="character" w:customStyle="1" w:styleId="Ttulo1Carter">
    <w:name w:val="Título 1 Caráter"/>
    <w:basedOn w:val="Tipodeletrapredefinidodopargrafo"/>
    <w:link w:val="Ttulo1"/>
    <w:uiPriority w:val="9"/>
    <w:rsid w:val="00E755A9"/>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755A9"/>
    <w:pPr>
      <w:outlineLvl w:val="9"/>
    </w:pPr>
    <w:rPr>
      <w:lang w:eastAsia="pt-PT"/>
    </w:rPr>
  </w:style>
  <w:style w:type="character" w:customStyle="1" w:styleId="Ttulo2Carter">
    <w:name w:val="Título 2 Caráter"/>
    <w:basedOn w:val="Tipodeletrapredefinidodopargrafo"/>
    <w:link w:val="Ttulo2"/>
    <w:uiPriority w:val="9"/>
    <w:rsid w:val="00E755A9"/>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E755A9"/>
    <w:pPr>
      <w:spacing w:after="100"/>
    </w:pPr>
  </w:style>
  <w:style w:type="paragraph" w:styleId="ndice2">
    <w:name w:val="toc 2"/>
    <w:basedOn w:val="Normal"/>
    <w:next w:val="Normal"/>
    <w:autoRedefine/>
    <w:uiPriority w:val="39"/>
    <w:unhideWhenUsed/>
    <w:rsid w:val="00E755A9"/>
    <w:pPr>
      <w:spacing w:after="100"/>
      <w:ind w:left="220"/>
    </w:pPr>
  </w:style>
  <w:style w:type="character" w:styleId="Hiperligao">
    <w:name w:val="Hyperlink"/>
    <w:basedOn w:val="Tipodeletrapredefinidodopargrafo"/>
    <w:uiPriority w:val="99"/>
    <w:unhideWhenUsed/>
    <w:rsid w:val="00E755A9"/>
    <w:rPr>
      <w:color w:val="0563C1" w:themeColor="hyperlink"/>
      <w:u w:val="single"/>
    </w:rPr>
  </w:style>
  <w:style w:type="paragraph" w:styleId="PargrafodaLista">
    <w:name w:val="List Paragraph"/>
    <w:basedOn w:val="Normal"/>
    <w:uiPriority w:val="34"/>
    <w:qFormat/>
    <w:rsid w:val="00F24607"/>
    <w:pPr>
      <w:ind w:left="720"/>
      <w:contextualSpacing/>
    </w:pPr>
  </w:style>
  <w:style w:type="paragraph" w:styleId="Legenda">
    <w:name w:val="caption"/>
    <w:basedOn w:val="Normal"/>
    <w:next w:val="Normal"/>
    <w:uiPriority w:val="35"/>
    <w:unhideWhenUsed/>
    <w:qFormat/>
    <w:rsid w:val="00523A25"/>
    <w:pPr>
      <w:spacing w:after="200" w:line="240" w:lineRule="auto"/>
    </w:pPr>
    <w:rPr>
      <w:i/>
      <w:iCs/>
      <w:color w:val="44546A" w:themeColor="text2"/>
      <w:sz w:val="18"/>
      <w:szCs w:val="18"/>
    </w:rPr>
  </w:style>
  <w:style w:type="paragraph" w:styleId="SemEspaamento">
    <w:name w:val="No Spacing"/>
    <w:link w:val="SemEspaamentoCarter"/>
    <w:uiPriority w:val="1"/>
    <w:qFormat/>
    <w:rsid w:val="00871BBD"/>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871BBD"/>
    <w:rPr>
      <w:rFonts w:eastAsiaTheme="minorEastAsia"/>
      <w:lang w:eastAsia="pt-PT"/>
    </w:rPr>
  </w:style>
  <w:style w:type="character" w:styleId="TextodoMarcadordePosio">
    <w:name w:val="Placeholder Text"/>
    <w:basedOn w:val="Tipodeletrapredefinidodopargrafo"/>
    <w:uiPriority w:val="99"/>
    <w:semiHidden/>
    <w:rsid w:val="00D930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583">
      <w:bodyDiv w:val="1"/>
      <w:marLeft w:val="0"/>
      <w:marRight w:val="0"/>
      <w:marTop w:val="0"/>
      <w:marBottom w:val="0"/>
      <w:divBdr>
        <w:top w:val="none" w:sz="0" w:space="0" w:color="auto"/>
        <w:left w:val="none" w:sz="0" w:space="0" w:color="auto"/>
        <w:bottom w:val="none" w:sz="0" w:space="0" w:color="auto"/>
        <w:right w:val="none" w:sz="0" w:space="0" w:color="auto"/>
      </w:divBdr>
      <w:divsChild>
        <w:div w:id="75135072">
          <w:marLeft w:val="640"/>
          <w:marRight w:val="0"/>
          <w:marTop w:val="0"/>
          <w:marBottom w:val="0"/>
          <w:divBdr>
            <w:top w:val="none" w:sz="0" w:space="0" w:color="auto"/>
            <w:left w:val="none" w:sz="0" w:space="0" w:color="auto"/>
            <w:bottom w:val="none" w:sz="0" w:space="0" w:color="auto"/>
            <w:right w:val="none" w:sz="0" w:space="0" w:color="auto"/>
          </w:divBdr>
        </w:div>
        <w:div w:id="188494340">
          <w:marLeft w:val="640"/>
          <w:marRight w:val="0"/>
          <w:marTop w:val="0"/>
          <w:marBottom w:val="0"/>
          <w:divBdr>
            <w:top w:val="none" w:sz="0" w:space="0" w:color="auto"/>
            <w:left w:val="none" w:sz="0" w:space="0" w:color="auto"/>
            <w:bottom w:val="none" w:sz="0" w:space="0" w:color="auto"/>
            <w:right w:val="none" w:sz="0" w:space="0" w:color="auto"/>
          </w:divBdr>
        </w:div>
        <w:div w:id="398095034">
          <w:marLeft w:val="640"/>
          <w:marRight w:val="0"/>
          <w:marTop w:val="0"/>
          <w:marBottom w:val="0"/>
          <w:divBdr>
            <w:top w:val="none" w:sz="0" w:space="0" w:color="auto"/>
            <w:left w:val="none" w:sz="0" w:space="0" w:color="auto"/>
            <w:bottom w:val="none" w:sz="0" w:space="0" w:color="auto"/>
            <w:right w:val="none" w:sz="0" w:space="0" w:color="auto"/>
          </w:divBdr>
        </w:div>
        <w:div w:id="792483629">
          <w:marLeft w:val="640"/>
          <w:marRight w:val="0"/>
          <w:marTop w:val="0"/>
          <w:marBottom w:val="0"/>
          <w:divBdr>
            <w:top w:val="none" w:sz="0" w:space="0" w:color="auto"/>
            <w:left w:val="none" w:sz="0" w:space="0" w:color="auto"/>
            <w:bottom w:val="none" w:sz="0" w:space="0" w:color="auto"/>
            <w:right w:val="none" w:sz="0" w:space="0" w:color="auto"/>
          </w:divBdr>
        </w:div>
        <w:div w:id="907960721">
          <w:marLeft w:val="640"/>
          <w:marRight w:val="0"/>
          <w:marTop w:val="0"/>
          <w:marBottom w:val="0"/>
          <w:divBdr>
            <w:top w:val="none" w:sz="0" w:space="0" w:color="auto"/>
            <w:left w:val="none" w:sz="0" w:space="0" w:color="auto"/>
            <w:bottom w:val="none" w:sz="0" w:space="0" w:color="auto"/>
            <w:right w:val="none" w:sz="0" w:space="0" w:color="auto"/>
          </w:divBdr>
        </w:div>
        <w:div w:id="995689038">
          <w:marLeft w:val="640"/>
          <w:marRight w:val="0"/>
          <w:marTop w:val="0"/>
          <w:marBottom w:val="0"/>
          <w:divBdr>
            <w:top w:val="none" w:sz="0" w:space="0" w:color="auto"/>
            <w:left w:val="none" w:sz="0" w:space="0" w:color="auto"/>
            <w:bottom w:val="none" w:sz="0" w:space="0" w:color="auto"/>
            <w:right w:val="none" w:sz="0" w:space="0" w:color="auto"/>
          </w:divBdr>
        </w:div>
        <w:div w:id="1222794295">
          <w:marLeft w:val="640"/>
          <w:marRight w:val="0"/>
          <w:marTop w:val="0"/>
          <w:marBottom w:val="0"/>
          <w:divBdr>
            <w:top w:val="none" w:sz="0" w:space="0" w:color="auto"/>
            <w:left w:val="none" w:sz="0" w:space="0" w:color="auto"/>
            <w:bottom w:val="none" w:sz="0" w:space="0" w:color="auto"/>
            <w:right w:val="none" w:sz="0" w:space="0" w:color="auto"/>
          </w:divBdr>
        </w:div>
        <w:div w:id="1352411682">
          <w:marLeft w:val="640"/>
          <w:marRight w:val="0"/>
          <w:marTop w:val="0"/>
          <w:marBottom w:val="0"/>
          <w:divBdr>
            <w:top w:val="none" w:sz="0" w:space="0" w:color="auto"/>
            <w:left w:val="none" w:sz="0" w:space="0" w:color="auto"/>
            <w:bottom w:val="none" w:sz="0" w:space="0" w:color="auto"/>
            <w:right w:val="none" w:sz="0" w:space="0" w:color="auto"/>
          </w:divBdr>
        </w:div>
        <w:div w:id="1404403361">
          <w:marLeft w:val="640"/>
          <w:marRight w:val="0"/>
          <w:marTop w:val="0"/>
          <w:marBottom w:val="0"/>
          <w:divBdr>
            <w:top w:val="none" w:sz="0" w:space="0" w:color="auto"/>
            <w:left w:val="none" w:sz="0" w:space="0" w:color="auto"/>
            <w:bottom w:val="none" w:sz="0" w:space="0" w:color="auto"/>
            <w:right w:val="none" w:sz="0" w:space="0" w:color="auto"/>
          </w:divBdr>
        </w:div>
        <w:div w:id="1507742424">
          <w:marLeft w:val="640"/>
          <w:marRight w:val="0"/>
          <w:marTop w:val="0"/>
          <w:marBottom w:val="0"/>
          <w:divBdr>
            <w:top w:val="none" w:sz="0" w:space="0" w:color="auto"/>
            <w:left w:val="none" w:sz="0" w:space="0" w:color="auto"/>
            <w:bottom w:val="none" w:sz="0" w:space="0" w:color="auto"/>
            <w:right w:val="none" w:sz="0" w:space="0" w:color="auto"/>
          </w:divBdr>
        </w:div>
        <w:div w:id="1756316041">
          <w:marLeft w:val="640"/>
          <w:marRight w:val="0"/>
          <w:marTop w:val="0"/>
          <w:marBottom w:val="0"/>
          <w:divBdr>
            <w:top w:val="none" w:sz="0" w:space="0" w:color="auto"/>
            <w:left w:val="none" w:sz="0" w:space="0" w:color="auto"/>
            <w:bottom w:val="none" w:sz="0" w:space="0" w:color="auto"/>
            <w:right w:val="none" w:sz="0" w:space="0" w:color="auto"/>
          </w:divBdr>
        </w:div>
        <w:div w:id="1821311949">
          <w:marLeft w:val="640"/>
          <w:marRight w:val="0"/>
          <w:marTop w:val="0"/>
          <w:marBottom w:val="0"/>
          <w:divBdr>
            <w:top w:val="none" w:sz="0" w:space="0" w:color="auto"/>
            <w:left w:val="none" w:sz="0" w:space="0" w:color="auto"/>
            <w:bottom w:val="none" w:sz="0" w:space="0" w:color="auto"/>
            <w:right w:val="none" w:sz="0" w:space="0" w:color="auto"/>
          </w:divBdr>
        </w:div>
        <w:div w:id="1867868383">
          <w:marLeft w:val="640"/>
          <w:marRight w:val="0"/>
          <w:marTop w:val="0"/>
          <w:marBottom w:val="0"/>
          <w:divBdr>
            <w:top w:val="none" w:sz="0" w:space="0" w:color="auto"/>
            <w:left w:val="none" w:sz="0" w:space="0" w:color="auto"/>
            <w:bottom w:val="none" w:sz="0" w:space="0" w:color="auto"/>
            <w:right w:val="none" w:sz="0" w:space="0" w:color="auto"/>
          </w:divBdr>
        </w:div>
      </w:divsChild>
    </w:div>
    <w:div w:id="228225241">
      <w:bodyDiv w:val="1"/>
      <w:marLeft w:val="0"/>
      <w:marRight w:val="0"/>
      <w:marTop w:val="0"/>
      <w:marBottom w:val="0"/>
      <w:divBdr>
        <w:top w:val="none" w:sz="0" w:space="0" w:color="auto"/>
        <w:left w:val="none" w:sz="0" w:space="0" w:color="auto"/>
        <w:bottom w:val="none" w:sz="0" w:space="0" w:color="auto"/>
        <w:right w:val="none" w:sz="0" w:space="0" w:color="auto"/>
      </w:divBdr>
      <w:divsChild>
        <w:div w:id="10884320">
          <w:marLeft w:val="640"/>
          <w:marRight w:val="0"/>
          <w:marTop w:val="0"/>
          <w:marBottom w:val="0"/>
          <w:divBdr>
            <w:top w:val="none" w:sz="0" w:space="0" w:color="auto"/>
            <w:left w:val="none" w:sz="0" w:space="0" w:color="auto"/>
            <w:bottom w:val="none" w:sz="0" w:space="0" w:color="auto"/>
            <w:right w:val="none" w:sz="0" w:space="0" w:color="auto"/>
          </w:divBdr>
        </w:div>
        <w:div w:id="82991360">
          <w:marLeft w:val="640"/>
          <w:marRight w:val="0"/>
          <w:marTop w:val="0"/>
          <w:marBottom w:val="0"/>
          <w:divBdr>
            <w:top w:val="none" w:sz="0" w:space="0" w:color="auto"/>
            <w:left w:val="none" w:sz="0" w:space="0" w:color="auto"/>
            <w:bottom w:val="none" w:sz="0" w:space="0" w:color="auto"/>
            <w:right w:val="none" w:sz="0" w:space="0" w:color="auto"/>
          </w:divBdr>
        </w:div>
        <w:div w:id="455833863">
          <w:marLeft w:val="640"/>
          <w:marRight w:val="0"/>
          <w:marTop w:val="0"/>
          <w:marBottom w:val="0"/>
          <w:divBdr>
            <w:top w:val="none" w:sz="0" w:space="0" w:color="auto"/>
            <w:left w:val="none" w:sz="0" w:space="0" w:color="auto"/>
            <w:bottom w:val="none" w:sz="0" w:space="0" w:color="auto"/>
            <w:right w:val="none" w:sz="0" w:space="0" w:color="auto"/>
          </w:divBdr>
        </w:div>
        <w:div w:id="500241954">
          <w:marLeft w:val="640"/>
          <w:marRight w:val="0"/>
          <w:marTop w:val="0"/>
          <w:marBottom w:val="0"/>
          <w:divBdr>
            <w:top w:val="none" w:sz="0" w:space="0" w:color="auto"/>
            <w:left w:val="none" w:sz="0" w:space="0" w:color="auto"/>
            <w:bottom w:val="none" w:sz="0" w:space="0" w:color="auto"/>
            <w:right w:val="none" w:sz="0" w:space="0" w:color="auto"/>
          </w:divBdr>
        </w:div>
        <w:div w:id="574240141">
          <w:marLeft w:val="640"/>
          <w:marRight w:val="0"/>
          <w:marTop w:val="0"/>
          <w:marBottom w:val="0"/>
          <w:divBdr>
            <w:top w:val="none" w:sz="0" w:space="0" w:color="auto"/>
            <w:left w:val="none" w:sz="0" w:space="0" w:color="auto"/>
            <w:bottom w:val="none" w:sz="0" w:space="0" w:color="auto"/>
            <w:right w:val="none" w:sz="0" w:space="0" w:color="auto"/>
          </w:divBdr>
        </w:div>
        <w:div w:id="737285317">
          <w:marLeft w:val="640"/>
          <w:marRight w:val="0"/>
          <w:marTop w:val="0"/>
          <w:marBottom w:val="0"/>
          <w:divBdr>
            <w:top w:val="none" w:sz="0" w:space="0" w:color="auto"/>
            <w:left w:val="none" w:sz="0" w:space="0" w:color="auto"/>
            <w:bottom w:val="none" w:sz="0" w:space="0" w:color="auto"/>
            <w:right w:val="none" w:sz="0" w:space="0" w:color="auto"/>
          </w:divBdr>
        </w:div>
        <w:div w:id="795029952">
          <w:marLeft w:val="640"/>
          <w:marRight w:val="0"/>
          <w:marTop w:val="0"/>
          <w:marBottom w:val="0"/>
          <w:divBdr>
            <w:top w:val="none" w:sz="0" w:space="0" w:color="auto"/>
            <w:left w:val="none" w:sz="0" w:space="0" w:color="auto"/>
            <w:bottom w:val="none" w:sz="0" w:space="0" w:color="auto"/>
            <w:right w:val="none" w:sz="0" w:space="0" w:color="auto"/>
          </w:divBdr>
        </w:div>
        <w:div w:id="885458168">
          <w:marLeft w:val="640"/>
          <w:marRight w:val="0"/>
          <w:marTop w:val="0"/>
          <w:marBottom w:val="0"/>
          <w:divBdr>
            <w:top w:val="none" w:sz="0" w:space="0" w:color="auto"/>
            <w:left w:val="none" w:sz="0" w:space="0" w:color="auto"/>
            <w:bottom w:val="none" w:sz="0" w:space="0" w:color="auto"/>
            <w:right w:val="none" w:sz="0" w:space="0" w:color="auto"/>
          </w:divBdr>
        </w:div>
        <w:div w:id="903947980">
          <w:marLeft w:val="640"/>
          <w:marRight w:val="0"/>
          <w:marTop w:val="0"/>
          <w:marBottom w:val="0"/>
          <w:divBdr>
            <w:top w:val="none" w:sz="0" w:space="0" w:color="auto"/>
            <w:left w:val="none" w:sz="0" w:space="0" w:color="auto"/>
            <w:bottom w:val="none" w:sz="0" w:space="0" w:color="auto"/>
            <w:right w:val="none" w:sz="0" w:space="0" w:color="auto"/>
          </w:divBdr>
        </w:div>
        <w:div w:id="1004430155">
          <w:marLeft w:val="640"/>
          <w:marRight w:val="0"/>
          <w:marTop w:val="0"/>
          <w:marBottom w:val="0"/>
          <w:divBdr>
            <w:top w:val="none" w:sz="0" w:space="0" w:color="auto"/>
            <w:left w:val="none" w:sz="0" w:space="0" w:color="auto"/>
            <w:bottom w:val="none" w:sz="0" w:space="0" w:color="auto"/>
            <w:right w:val="none" w:sz="0" w:space="0" w:color="auto"/>
          </w:divBdr>
        </w:div>
        <w:div w:id="1216504278">
          <w:marLeft w:val="640"/>
          <w:marRight w:val="0"/>
          <w:marTop w:val="0"/>
          <w:marBottom w:val="0"/>
          <w:divBdr>
            <w:top w:val="none" w:sz="0" w:space="0" w:color="auto"/>
            <w:left w:val="none" w:sz="0" w:space="0" w:color="auto"/>
            <w:bottom w:val="none" w:sz="0" w:space="0" w:color="auto"/>
            <w:right w:val="none" w:sz="0" w:space="0" w:color="auto"/>
          </w:divBdr>
        </w:div>
        <w:div w:id="1387334240">
          <w:marLeft w:val="640"/>
          <w:marRight w:val="0"/>
          <w:marTop w:val="0"/>
          <w:marBottom w:val="0"/>
          <w:divBdr>
            <w:top w:val="none" w:sz="0" w:space="0" w:color="auto"/>
            <w:left w:val="none" w:sz="0" w:space="0" w:color="auto"/>
            <w:bottom w:val="none" w:sz="0" w:space="0" w:color="auto"/>
            <w:right w:val="none" w:sz="0" w:space="0" w:color="auto"/>
          </w:divBdr>
        </w:div>
        <w:div w:id="1650748795">
          <w:marLeft w:val="640"/>
          <w:marRight w:val="0"/>
          <w:marTop w:val="0"/>
          <w:marBottom w:val="0"/>
          <w:divBdr>
            <w:top w:val="none" w:sz="0" w:space="0" w:color="auto"/>
            <w:left w:val="none" w:sz="0" w:space="0" w:color="auto"/>
            <w:bottom w:val="none" w:sz="0" w:space="0" w:color="auto"/>
            <w:right w:val="none" w:sz="0" w:space="0" w:color="auto"/>
          </w:divBdr>
        </w:div>
        <w:div w:id="1673875476">
          <w:marLeft w:val="640"/>
          <w:marRight w:val="0"/>
          <w:marTop w:val="0"/>
          <w:marBottom w:val="0"/>
          <w:divBdr>
            <w:top w:val="none" w:sz="0" w:space="0" w:color="auto"/>
            <w:left w:val="none" w:sz="0" w:space="0" w:color="auto"/>
            <w:bottom w:val="none" w:sz="0" w:space="0" w:color="auto"/>
            <w:right w:val="none" w:sz="0" w:space="0" w:color="auto"/>
          </w:divBdr>
        </w:div>
        <w:div w:id="1730809518">
          <w:marLeft w:val="640"/>
          <w:marRight w:val="0"/>
          <w:marTop w:val="0"/>
          <w:marBottom w:val="0"/>
          <w:divBdr>
            <w:top w:val="none" w:sz="0" w:space="0" w:color="auto"/>
            <w:left w:val="none" w:sz="0" w:space="0" w:color="auto"/>
            <w:bottom w:val="none" w:sz="0" w:space="0" w:color="auto"/>
            <w:right w:val="none" w:sz="0" w:space="0" w:color="auto"/>
          </w:divBdr>
        </w:div>
        <w:div w:id="1757895792">
          <w:marLeft w:val="640"/>
          <w:marRight w:val="0"/>
          <w:marTop w:val="0"/>
          <w:marBottom w:val="0"/>
          <w:divBdr>
            <w:top w:val="none" w:sz="0" w:space="0" w:color="auto"/>
            <w:left w:val="none" w:sz="0" w:space="0" w:color="auto"/>
            <w:bottom w:val="none" w:sz="0" w:space="0" w:color="auto"/>
            <w:right w:val="none" w:sz="0" w:space="0" w:color="auto"/>
          </w:divBdr>
        </w:div>
        <w:div w:id="1802764775">
          <w:marLeft w:val="640"/>
          <w:marRight w:val="0"/>
          <w:marTop w:val="0"/>
          <w:marBottom w:val="0"/>
          <w:divBdr>
            <w:top w:val="none" w:sz="0" w:space="0" w:color="auto"/>
            <w:left w:val="none" w:sz="0" w:space="0" w:color="auto"/>
            <w:bottom w:val="none" w:sz="0" w:space="0" w:color="auto"/>
            <w:right w:val="none" w:sz="0" w:space="0" w:color="auto"/>
          </w:divBdr>
        </w:div>
        <w:div w:id="1907060587">
          <w:marLeft w:val="640"/>
          <w:marRight w:val="0"/>
          <w:marTop w:val="0"/>
          <w:marBottom w:val="0"/>
          <w:divBdr>
            <w:top w:val="none" w:sz="0" w:space="0" w:color="auto"/>
            <w:left w:val="none" w:sz="0" w:space="0" w:color="auto"/>
            <w:bottom w:val="none" w:sz="0" w:space="0" w:color="auto"/>
            <w:right w:val="none" w:sz="0" w:space="0" w:color="auto"/>
          </w:divBdr>
        </w:div>
      </w:divsChild>
    </w:div>
    <w:div w:id="255942436">
      <w:bodyDiv w:val="1"/>
      <w:marLeft w:val="0"/>
      <w:marRight w:val="0"/>
      <w:marTop w:val="0"/>
      <w:marBottom w:val="0"/>
      <w:divBdr>
        <w:top w:val="none" w:sz="0" w:space="0" w:color="auto"/>
        <w:left w:val="none" w:sz="0" w:space="0" w:color="auto"/>
        <w:bottom w:val="none" w:sz="0" w:space="0" w:color="auto"/>
        <w:right w:val="none" w:sz="0" w:space="0" w:color="auto"/>
      </w:divBdr>
      <w:divsChild>
        <w:div w:id="354968866">
          <w:marLeft w:val="640"/>
          <w:marRight w:val="0"/>
          <w:marTop w:val="0"/>
          <w:marBottom w:val="0"/>
          <w:divBdr>
            <w:top w:val="none" w:sz="0" w:space="0" w:color="auto"/>
            <w:left w:val="none" w:sz="0" w:space="0" w:color="auto"/>
            <w:bottom w:val="none" w:sz="0" w:space="0" w:color="auto"/>
            <w:right w:val="none" w:sz="0" w:space="0" w:color="auto"/>
          </w:divBdr>
        </w:div>
        <w:div w:id="750391213">
          <w:marLeft w:val="640"/>
          <w:marRight w:val="0"/>
          <w:marTop w:val="0"/>
          <w:marBottom w:val="0"/>
          <w:divBdr>
            <w:top w:val="none" w:sz="0" w:space="0" w:color="auto"/>
            <w:left w:val="none" w:sz="0" w:space="0" w:color="auto"/>
            <w:bottom w:val="none" w:sz="0" w:space="0" w:color="auto"/>
            <w:right w:val="none" w:sz="0" w:space="0" w:color="auto"/>
          </w:divBdr>
        </w:div>
        <w:div w:id="892542757">
          <w:marLeft w:val="640"/>
          <w:marRight w:val="0"/>
          <w:marTop w:val="0"/>
          <w:marBottom w:val="0"/>
          <w:divBdr>
            <w:top w:val="none" w:sz="0" w:space="0" w:color="auto"/>
            <w:left w:val="none" w:sz="0" w:space="0" w:color="auto"/>
            <w:bottom w:val="none" w:sz="0" w:space="0" w:color="auto"/>
            <w:right w:val="none" w:sz="0" w:space="0" w:color="auto"/>
          </w:divBdr>
        </w:div>
        <w:div w:id="901719328">
          <w:marLeft w:val="640"/>
          <w:marRight w:val="0"/>
          <w:marTop w:val="0"/>
          <w:marBottom w:val="0"/>
          <w:divBdr>
            <w:top w:val="none" w:sz="0" w:space="0" w:color="auto"/>
            <w:left w:val="none" w:sz="0" w:space="0" w:color="auto"/>
            <w:bottom w:val="none" w:sz="0" w:space="0" w:color="auto"/>
            <w:right w:val="none" w:sz="0" w:space="0" w:color="auto"/>
          </w:divBdr>
        </w:div>
        <w:div w:id="1028947062">
          <w:marLeft w:val="640"/>
          <w:marRight w:val="0"/>
          <w:marTop w:val="0"/>
          <w:marBottom w:val="0"/>
          <w:divBdr>
            <w:top w:val="none" w:sz="0" w:space="0" w:color="auto"/>
            <w:left w:val="none" w:sz="0" w:space="0" w:color="auto"/>
            <w:bottom w:val="none" w:sz="0" w:space="0" w:color="auto"/>
            <w:right w:val="none" w:sz="0" w:space="0" w:color="auto"/>
          </w:divBdr>
        </w:div>
        <w:div w:id="1440755103">
          <w:marLeft w:val="640"/>
          <w:marRight w:val="0"/>
          <w:marTop w:val="0"/>
          <w:marBottom w:val="0"/>
          <w:divBdr>
            <w:top w:val="none" w:sz="0" w:space="0" w:color="auto"/>
            <w:left w:val="none" w:sz="0" w:space="0" w:color="auto"/>
            <w:bottom w:val="none" w:sz="0" w:space="0" w:color="auto"/>
            <w:right w:val="none" w:sz="0" w:space="0" w:color="auto"/>
          </w:divBdr>
        </w:div>
        <w:div w:id="1539274647">
          <w:marLeft w:val="640"/>
          <w:marRight w:val="0"/>
          <w:marTop w:val="0"/>
          <w:marBottom w:val="0"/>
          <w:divBdr>
            <w:top w:val="none" w:sz="0" w:space="0" w:color="auto"/>
            <w:left w:val="none" w:sz="0" w:space="0" w:color="auto"/>
            <w:bottom w:val="none" w:sz="0" w:space="0" w:color="auto"/>
            <w:right w:val="none" w:sz="0" w:space="0" w:color="auto"/>
          </w:divBdr>
        </w:div>
        <w:div w:id="1563560478">
          <w:marLeft w:val="640"/>
          <w:marRight w:val="0"/>
          <w:marTop w:val="0"/>
          <w:marBottom w:val="0"/>
          <w:divBdr>
            <w:top w:val="none" w:sz="0" w:space="0" w:color="auto"/>
            <w:left w:val="none" w:sz="0" w:space="0" w:color="auto"/>
            <w:bottom w:val="none" w:sz="0" w:space="0" w:color="auto"/>
            <w:right w:val="none" w:sz="0" w:space="0" w:color="auto"/>
          </w:divBdr>
        </w:div>
        <w:div w:id="1641888011">
          <w:marLeft w:val="640"/>
          <w:marRight w:val="0"/>
          <w:marTop w:val="0"/>
          <w:marBottom w:val="0"/>
          <w:divBdr>
            <w:top w:val="none" w:sz="0" w:space="0" w:color="auto"/>
            <w:left w:val="none" w:sz="0" w:space="0" w:color="auto"/>
            <w:bottom w:val="none" w:sz="0" w:space="0" w:color="auto"/>
            <w:right w:val="none" w:sz="0" w:space="0" w:color="auto"/>
          </w:divBdr>
        </w:div>
        <w:div w:id="1644699539">
          <w:marLeft w:val="640"/>
          <w:marRight w:val="0"/>
          <w:marTop w:val="0"/>
          <w:marBottom w:val="0"/>
          <w:divBdr>
            <w:top w:val="none" w:sz="0" w:space="0" w:color="auto"/>
            <w:left w:val="none" w:sz="0" w:space="0" w:color="auto"/>
            <w:bottom w:val="none" w:sz="0" w:space="0" w:color="auto"/>
            <w:right w:val="none" w:sz="0" w:space="0" w:color="auto"/>
          </w:divBdr>
        </w:div>
        <w:div w:id="1831360172">
          <w:marLeft w:val="640"/>
          <w:marRight w:val="0"/>
          <w:marTop w:val="0"/>
          <w:marBottom w:val="0"/>
          <w:divBdr>
            <w:top w:val="none" w:sz="0" w:space="0" w:color="auto"/>
            <w:left w:val="none" w:sz="0" w:space="0" w:color="auto"/>
            <w:bottom w:val="none" w:sz="0" w:space="0" w:color="auto"/>
            <w:right w:val="none" w:sz="0" w:space="0" w:color="auto"/>
          </w:divBdr>
        </w:div>
        <w:div w:id="1918049680">
          <w:marLeft w:val="640"/>
          <w:marRight w:val="0"/>
          <w:marTop w:val="0"/>
          <w:marBottom w:val="0"/>
          <w:divBdr>
            <w:top w:val="none" w:sz="0" w:space="0" w:color="auto"/>
            <w:left w:val="none" w:sz="0" w:space="0" w:color="auto"/>
            <w:bottom w:val="none" w:sz="0" w:space="0" w:color="auto"/>
            <w:right w:val="none" w:sz="0" w:space="0" w:color="auto"/>
          </w:divBdr>
        </w:div>
        <w:div w:id="2114283165">
          <w:marLeft w:val="640"/>
          <w:marRight w:val="0"/>
          <w:marTop w:val="0"/>
          <w:marBottom w:val="0"/>
          <w:divBdr>
            <w:top w:val="none" w:sz="0" w:space="0" w:color="auto"/>
            <w:left w:val="none" w:sz="0" w:space="0" w:color="auto"/>
            <w:bottom w:val="none" w:sz="0" w:space="0" w:color="auto"/>
            <w:right w:val="none" w:sz="0" w:space="0" w:color="auto"/>
          </w:divBdr>
        </w:div>
      </w:divsChild>
    </w:div>
    <w:div w:id="368579191">
      <w:bodyDiv w:val="1"/>
      <w:marLeft w:val="0"/>
      <w:marRight w:val="0"/>
      <w:marTop w:val="0"/>
      <w:marBottom w:val="0"/>
      <w:divBdr>
        <w:top w:val="none" w:sz="0" w:space="0" w:color="auto"/>
        <w:left w:val="none" w:sz="0" w:space="0" w:color="auto"/>
        <w:bottom w:val="none" w:sz="0" w:space="0" w:color="auto"/>
        <w:right w:val="none" w:sz="0" w:space="0" w:color="auto"/>
      </w:divBdr>
      <w:divsChild>
        <w:div w:id="208807331">
          <w:marLeft w:val="640"/>
          <w:marRight w:val="0"/>
          <w:marTop w:val="0"/>
          <w:marBottom w:val="0"/>
          <w:divBdr>
            <w:top w:val="none" w:sz="0" w:space="0" w:color="auto"/>
            <w:left w:val="none" w:sz="0" w:space="0" w:color="auto"/>
            <w:bottom w:val="none" w:sz="0" w:space="0" w:color="auto"/>
            <w:right w:val="none" w:sz="0" w:space="0" w:color="auto"/>
          </w:divBdr>
        </w:div>
        <w:div w:id="315846068">
          <w:marLeft w:val="640"/>
          <w:marRight w:val="0"/>
          <w:marTop w:val="0"/>
          <w:marBottom w:val="0"/>
          <w:divBdr>
            <w:top w:val="none" w:sz="0" w:space="0" w:color="auto"/>
            <w:left w:val="none" w:sz="0" w:space="0" w:color="auto"/>
            <w:bottom w:val="none" w:sz="0" w:space="0" w:color="auto"/>
            <w:right w:val="none" w:sz="0" w:space="0" w:color="auto"/>
          </w:divBdr>
        </w:div>
        <w:div w:id="547183845">
          <w:marLeft w:val="640"/>
          <w:marRight w:val="0"/>
          <w:marTop w:val="0"/>
          <w:marBottom w:val="0"/>
          <w:divBdr>
            <w:top w:val="none" w:sz="0" w:space="0" w:color="auto"/>
            <w:left w:val="none" w:sz="0" w:space="0" w:color="auto"/>
            <w:bottom w:val="none" w:sz="0" w:space="0" w:color="auto"/>
            <w:right w:val="none" w:sz="0" w:space="0" w:color="auto"/>
          </w:divBdr>
        </w:div>
        <w:div w:id="643895140">
          <w:marLeft w:val="640"/>
          <w:marRight w:val="0"/>
          <w:marTop w:val="0"/>
          <w:marBottom w:val="0"/>
          <w:divBdr>
            <w:top w:val="none" w:sz="0" w:space="0" w:color="auto"/>
            <w:left w:val="none" w:sz="0" w:space="0" w:color="auto"/>
            <w:bottom w:val="none" w:sz="0" w:space="0" w:color="auto"/>
            <w:right w:val="none" w:sz="0" w:space="0" w:color="auto"/>
          </w:divBdr>
        </w:div>
        <w:div w:id="939410883">
          <w:marLeft w:val="640"/>
          <w:marRight w:val="0"/>
          <w:marTop w:val="0"/>
          <w:marBottom w:val="0"/>
          <w:divBdr>
            <w:top w:val="none" w:sz="0" w:space="0" w:color="auto"/>
            <w:left w:val="none" w:sz="0" w:space="0" w:color="auto"/>
            <w:bottom w:val="none" w:sz="0" w:space="0" w:color="auto"/>
            <w:right w:val="none" w:sz="0" w:space="0" w:color="auto"/>
          </w:divBdr>
        </w:div>
        <w:div w:id="1288781727">
          <w:marLeft w:val="640"/>
          <w:marRight w:val="0"/>
          <w:marTop w:val="0"/>
          <w:marBottom w:val="0"/>
          <w:divBdr>
            <w:top w:val="none" w:sz="0" w:space="0" w:color="auto"/>
            <w:left w:val="none" w:sz="0" w:space="0" w:color="auto"/>
            <w:bottom w:val="none" w:sz="0" w:space="0" w:color="auto"/>
            <w:right w:val="none" w:sz="0" w:space="0" w:color="auto"/>
          </w:divBdr>
        </w:div>
        <w:div w:id="1416976207">
          <w:marLeft w:val="640"/>
          <w:marRight w:val="0"/>
          <w:marTop w:val="0"/>
          <w:marBottom w:val="0"/>
          <w:divBdr>
            <w:top w:val="none" w:sz="0" w:space="0" w:color="auto"/>
            <w:left w:val="none" w:sz="0" w:space="0" w:color="auto"/>
            <w:bottom w:val="none" w:sz="0" w:space="0" w:color="auto"/>
            <w:right w:val="none" w:sz="0" w:space="0" w:color="auto"/>
          </w:divBdr>
        </w:div>
        <w:div w:id="1491678832">
          <w:marLeft w:val="640"/>
          <w:marRight w:val="0"/>
          <w:marTop w:val="0"/>
          <w:marBottom w:val="0"/>
          <w:divBdr>
            <w:top w:val="none" w:sz="0" w:space="0" w:color="auto"/>
            <w:left w:val="none" w:sz="0" w:space="0" w:color="auto"/>
            <w:bottom w:val="none" w:sz="0" w:space="0" w:color="auto"/>
            <w:right w:val="none" w:sz="0" w:space="0" w:color="auto"/>
          </w:divBdr>
        </w:div>
        <w:div w:id="1507862980">
          <w:marLeft w:val="640"/>
          <w:marRight w:val="0"/>
          <w:marTop w:val="0"/>
          <w:marBottom w:val="0"/>
          <w:divBdr>
            <w:top w:val="none" w:sz="0" w:space="0" w:color="auto"/>
            <w:left w:val="none" w:sz="0" w:space="0" w:color="auto"/>
            <w:bottom w:val="none" w:sz="0" w:space="0" w:color="auto"/>
            <w:right w:val="none" w:sz="0" w:space="0" w:color="auto"/>
          </w:divBdr>
        </w:div>
        <w:div w:id="1517498941">
          <w:marLeft w:val="640"/>
          <w:marRight w:val="0"/>
          <w:marTop w:val="0"/>
          <w:marBottom w:val="0"/>
          <w:divBdr>
            <w:top w:val="none" w:sz="0" w:space="0" w:color="auto"/>
            <w:left w:val="none" w:sz="0" w:space="0" w:color="auto"/>
            <w:bottom w:val="none" w:sz="0" w:space="0" w:color="auto"/>
            <w:right w:val="none" w:sz="0" w:space="0" w:color="auto"/>
          </w:divBdr>
        </w:div>
        <w:div w:id="1912810208">
          <w:marLeft w:val="640"/>
          <w:marRight w:val="0"/>
          <w:marTop w:val="0"/>
          <w:marBottom w:val="0"/>
          <w:divBdr>
            <w:top w:val="none" w:sz="0" w:space="0" w:color="auto"/>
            <w:left w:val="none" w:sz="0" w:space="0" w:color="auto"/>
            <w:bottom w:val="none" w:sz="0" w:space="0" w:color="auto"/>
            <w:right w:val="none" w:sz="0" w:space="0" w:color="auto"/>
          </w:divBdr>
        </w:div>
        <w:div w:id="1914849801">
          <w:marLeft w:val="640"/>
          <w:marRight w:val="0"/>
          <w:marTop w:val="0"/>
          <w:marBottom w:val="0"/>
          <w:divBdr>
            <w:top w:val="none" w:sz="0" w:space="0" w:color="auto"/>
            <w:left w:val="none" w:sz="0" w:space="0" w:color="auto"/>
            <w:bottom w:val="none" w:sz="0" w:space="0" w:color="auto"/>
            <w:right w:val="none" w:sz="0" w:space="0" w:color="auto"/>
          </w:divBdr>
        </w:div>
        <w:div w:id="1967814795">
          <w:marLeft w:val="640"/>
          <w:marRight w:val="0"/>
          <w:marTop w:val="0"/>
          <w:marBottom w:val="0"/>
          <w:divBdr>
            <w:top w:val="none" w:sz="0" w:space="0" w:color="auto"/>
            <w:left w:val="none" w:sz="0" w:space="0" w:color="auto"/>
            <w:bottom w:val="none" w:sz="0" w:space="0" w:color="auto"/>
            <w:right w:val="none" w:sz="0" w:space="0" w:color="auto"/>
          </w:divBdr>
        </w:div>
        <w:div w:id="2004966780">
          <w:marLeft w:val="640"/>
          <w:marRight w:val="0"/>
          <w:marTop w:val="0"/>
          <w:marBottom w:val="0"/>
          <w:divBdr>
            <w:top w:val="none" w:sz="0" w:space="0" w:color="auto"/>
            <w:left w:val="none" w:sz="0" w:space="0" w:color="auto"/>
            <w:bottom w:val="none" w:sz="0" w:space="0" w:color="auto"/>
            <w:right w:val="none" w:sz="0" w:space="0" w:color="auto"/>
          </w:divBdr>
        </w:div>
        <w:div w:id="2075008657">
          <w:marLeft w:val="640"/>
          <w:marRight w:val="0"/>
          <w:marTop w:val="0"/>
          <w:marBottom w:val="0"/>
          <w:divBdr>
            <w:top w:val="none" w:sz="0" w:space="0" w:color="auto"/>
            <w:left w:val="none" w:sz="0" w:space="0" w:color="auto"/>
            <w:bottom w:val="none" w:sz="0" w:space="0" w:color="auto"/>
            <w:right w:val="none" w:sz="0" w:space="0" w:color="auto"/>
          </w:divBdr>
        </w:div>
        <w:div w:id="2087533620">
          <w:marLeft w:val="640"/>
          <w:marRight w:val="0"/>
          <w:marTop w:val="0"/>
          <w:marBottom w:val="0"/>
          <w:divBdr>
            <w:top w:val="none" w:sz="0" w:space="0" w:color="auto"/>
            <w:left w:val="none" w:sz="0" w:space="0" w:color="auto"/>
            <w:bottom w:val="none" w:sz="0" w:space="0" w:color="auto"/>
            <w:right w:val="none" w:sz="0" w:space="0" w:color="auto"/>
          </w:divBdr>
        </w:div>
      </w:divsChild>
    </w:div>
    <w:div w:id="593975508">
      <w:bodyDiv w:val="1"/>
      <w:marLeft w:val="0"/>
      <w:marRight w:val="0"/>
      <w:marTop w:val="0"/>
      <w:marBottom w:val="0"/>
      <w:divBdr>
        <w:top w:val="none" w:sz="0" w:space="0" w:color="auto"/>
        <w:left w:val="none" w:sz="0" w:space="0" w:color="auto"/>
        <w:bottom w:val="none" w:sz="0" w:space="0" w:color="auto"/>
        <w:right w:val="none" w:sz="0" w:space="0" w:color="auto"/>
      </w:divBdr>
      <w:divsChild>
        <w:div w:id="130487793">
          <w:marLeft w:val="640"/>
          <w:marRight w:val="0"/>
          <w:marTop w:val="0"/>
          <w:marBottom w:val="0"/>
          <w:divBdr>
            <w:top w:val="none" w:sz="0" w:space="0" w:color="auto"/>
            <w:left w:val="none" w:sz="0" w:space="0" w:color="auto"/>
            <w:bottom w:val="none" w:sz="0" w:space="0" w:color="auto"/>
            <w:right w:val="none" w:sz="0" w:space="0" w:color="auto"/>
          </w:divBdr>
        </w:div>
        <w:div w:id="332269901">
          <w:marLeft w:val="640"/>
          <w:marRight w:val="0"/>
          <w:marTop w:val="0"/>
          <w:marBottom w:val="0"/>
          <w:divBdr>
            <w:top w:val="none" w:sz="0" w:space="0" w:color="auto"/>
            <w:left w:val="none" w:sz="0" w:space="0" w:color="auto"/>
            <w:bottom w:val="none" w:sz="0" w:space="0" w:color="auto"/>
            <w:right w:val="none" w:sz="0" w:space="0" w:color="auto"/>
          </w:divBdr>
        </w:div>
        <w:div w:id="465659380">
          <w:marLeft w:val="640"/>
          <w:marRight w:val="0"/>
          <w:marTop w:val="0"/>
          <w:marBottom w:val="0"/>
          <w:divBdr>
            <w:top w:val="none" w:sz="0" w:space="0" w:color="auto"/>
            <w:left w:val="none" w:sz="0" w:space="0" w:color="auto"/>
            <w:bottom w:val="none" w:sz="0" w:space="0" w:color="auto"/>
            <w:right w:val="none" w:sz="0" w:space="0" w:color="auto"/>
          </w:divBdr>
        </w:div>
        <w:div w:id="496960720">
          <w:marLeft w:val="640"/>
          <w:marRight w:val="0"/>
          <w:marTop w:val="0"/>
          <w:marBottom w:val="0"/>
          <w:divBdr>
            <w:top w:val="none" w:sz="0" w:space="0" w:color="auto"/>
            <w:left w:val="none" w:sz="0" w:space="0" w:color="auto"/>
            <w:bottom w:val="none" w:sz="0" w:space="0" w:color="auto"/>
            <w:right w:val="none" w:sz="0" w:space="0" w:color="auto"/>
          </w:divBdr>
        </w:div>
        <w:div w:id="553006674">
          <w:marLeft w:val="640"/>
          <w:marRight w:val="0"/>
          <w:marTop w:val="0"/>
          <w:marBottom w:val="0"/>
          <w:divBdr>
            <w:top w:val="none" w:sz="0" w:space="0" w:color="auto"/>
            <w:left w:val="none" w:sz="0" w:space="0" w:color="auto"/>
            <w:bottom w:val="none" w:sz="0" w:space="0" w:color="auto"/>
            <w:right w:val="none" w:sz="0" w:space="0" w:color="auto"/>
          </w:divBdr>
        </w:div>
        <w:div w:id="654258902">
          <w:marLeft w:val="640"/>
          <w:marRight w:val="0"/>
          <w:marTop w:val="0"/>
          <w:marBottom w:val="0"/>
          <w:divBdr>
            <w:top w:val="none" w:sz="0" w:space="0" w:color="auto"/>
            <w:left w:val="none" w:sz="0" w:space="0" w:color="auto"/>
            <w:bottom w:val="none" w:sz="0" w:space="0" w:color="auto"/>
            <w:right w:val="none" w:sz="0" w:space="0" w:color="auto"/>
          </w:divBdr>
        </w:div>
        <w:div w:id="700932366">
          <w:marLeft w:val="640"/>
          <w:marRight w:val="0"/>
          <w:marTop w:val="0"/>
          <w:marBottom w:val="0"/>
          <w:divBdr>
            <w:top w:val="none" w:sz="0" w:space="0" w:color="auto"/>
            <w:left w:val="none" w:sz="0" w:space="0" w:color="auto"/>
            <w:bottom w:val="none" w:sz="0" w:space="0" w:color="auto"/>
            <w:right w:val="none" w:sz="0" w:space="0" w:color="auto"/>
          </w:divBdr>
        </w:div>
        <w:div w:id="938566078">
          <w:marLeft w:val="640"/>
          <w:marRight w:val="0"/>
          <w:marTop w:val="0"/>
          <w:marBottom w:val="0"/>
          <w:divBdr>
            <w:top w:val="none" w:sz="0" w:space="0" w:color="auto"/>
            <w:left w:val="none" w:sz="0" w:space="0" w:color="auto"/>
            <w:bottom w:val="none" w:sz="0" w:space="0" w:color="auto"/>
            <w:right w:val="none" w:sz="0" w:space="0" w:color="auto"/>
          </w:divBdr>
        </w:div>
        <w:div w:id="1142848505">
          <w:marLeft w:val="640"/>
          <w:marRight w:val="0"/>
          <w:marTop w:val="0"/>
          <w:marBottom w:val="0"/>
          <w:divBdr>
            <w:top w:val="none" w:sz="0" w:space="0" w:color="auto"/>
            <w:left w:val="none" w:sz="0" w:space="0" w:color="auto"/>
            <w:bottom w:val="none" w:sz="0" w:space="0" w:color="auto"/>
            <w:right w:val="none" w:sz="0" w:space="0" w:color="auto"/>
          </w:divBdr>
        </w:div>
        <w:div w:id="1188060182">
          <w:marLeft w:val="640"/>
          <w:marRight w:val="0"/>
          <w:marTop w:val="0"/>
          <w:marBottom w:val="0"/>
          <w:divBdr>
            <w:top w:val="none" w:sz="0" w:space="0" w:color="auto"/>
            <w:left w:val="none" w:sz="0" w:space="0" w:color="auto"/>
            <w:bottom w:val="none" w:sz="0" w:space="0" w:color="auto"/>
            <w:right w:val="none" w:sz="0" w:space="0" w:color="auto"/>
          </w:divBdr>
        </w:div>
        <w:div w:id="1260719280">
          <w:marLeft w:val="640"/>
          <w:marRight w:val="0"/>
          <w:marTop w:val="0"/>
          <w:marBottom w:val="0"/>
          <w:divBdr>
            <w:top w:val="none" w:sz="0" w:space="0" w:color="auto"/>
            <w:left w:val="none" w:sz="0" w:space="0" w:color="auto"/>
            <w:bottom w:val="none" w:sz="0" w:space="0" w:color="auto"/>
            <w:right w:val="none" w:sz="0" w:space="0" w:color="auto"/>
          </w:divBdr>
        </w:div>
        <w:div w:id="1452632160">
          <w:marLeft w:val="640"/>
          <w:marRight w:val="0"/>
          <w:marTop w:val="0"/>
          <w:marBottom w:val="0"/>
          <w:divBdr>
            <w:top w:val="none" w:sz="0" w:space="0" w:color="auto"/>
            <w:left w:val="none" w:sz="0" w:space="0" w:color="auto"/>
            <w:bottom w:val="none" w:sz="0" w:space="0" w:color="auto"/>
            <w:right w:val="none" w:sz="0" w:space="0" w:color="auto"/>
          </w:divBdr>
        </w:div>
        <w:div w:id="1513109199">
          <w:marLeft w:val="640"/>
          <w:marRight w:val="0"/>
          <w:marTop w:val="0"/>
          <w:marBottom w:val="0"/>
          <w:divBdr>
            <w:top w:val="none" w:sz="0" w:space="0" w:color="auto"/>
            <w:left w:val="none" w:sz="0" w:space="0" w:color="auto"/>
            <w:bottom w:val="none" w:sz="0" w:space="0" w:color="auto"/>
            <w:right w:val="none" w:sz="0" w:space="0" w:color="auto"/>
          </w:divBdr>
        </w:div>
        <w:div w:id="1747723074">
          <w:marLeft w:val="640"/>
          <w:marRight w:val="0"/>
          <w:marTop w:val="0"/>
          <w:marBottom w:val="0"/>
          <w:divBdr>
            <w:top w:val="none" w:sz="0" w:space="0" w:color="auto"/>
            <w:left w:val="none" w:sz="0" w:space="0" w:color="auto"/>
            <w:bottom w:val="none" w:sz="0" w:space="0" w:color="auto"/>
            <w:right w:val="none" w:sz="0" w:space="0" w:color="auto"/>
          </w:divBdr>
        </w:div>
        <w:div w:id="1748452394">
          <w:marLeft w:val="640"/>
          <w:marRight w:val="0"/>
          <w:marTop w:val="0"/>
          <w:marBottom w:val="0"/>
          <w:divBdr>
            <w:top w:val="none" w:sz="0" w:space="0" w:color="auto"/>
            <w:left w:val="none" w:sz="0" w:space="0" w:color="auto"/>
            <w:bottom w:val="none" w:sz="0" w:space="0" w:color="auto"/>
            <w:right w:val="none" w:sz="0" w:space="0" w:color="auto"/>
          </w:divBdr>
        </w:div>
        <w:div w:id="1749420717">
          <w:marLeft w:val="640"/>
          <w:marRight w:val="0"/>
          <w:marTop w:val="0"/>
          <w:marBottom w:val="0"/>
          <w:divBdr>
            <w:top w:val="none" w:sz="0" w:space="0" w:color="auto"/>
            <w:left w:val="none" w:sz="0" w:space="0" w:color="auto"/>
            <w:bottom w:val="none" w:sz="0" w:space="0" w:color="auto"/>
            <w:right w:val="none" w:sz="0" w:space="0" w:color="auto"/>
          </w:divBdr>
        </w:div>
        <w:div w:id="1794053109">
          <w:marLeft w:val="640"/>
          <w:marRight w:val="0"/>
          <w:marTop w:val="0"/>
          <w:marBottom w:val="0"/>
          <w:divBdr>
            <w:top w:val="none" w:sz="0" w:space="0" w:color="auto"/>
            <w:left w:val="none" w:sz="0" w:space="0" w:color="auto"/>
            <w:bottom w:val="none" w:sz="0" w:space="0" w:color="auto"/>
            <w:right w:val="none" w:sz="0" w:space="0" w:color="auto"/>
          </w:divBdr>
        </w:div>
        <w:div w:id="1989437693">
          <w:marLeft w:val="640"/>
          <w:marRight w:val="0"/>
          <w:marTop w:val="0"/>
          <w:marBottom w:val="0"/>
          <w:divBdr>
            <w:top w:val="none" w:sz="0" w:space="0" w:color="auto"/>
            <w:left w:val="none" w:sz="0" w:space="0" w:color="auto"/>
            <w:bottom w:val="none" w:sz="0" w:space="0" w:color="auto"/>
            <w:right w:val="none" w:sz="0" w:space="0" w:color="auto"/>
          </w:divBdr>
        </w:div>
      </w:divsChild>
    </w:div>
    <w:div w:id="653603504">
      <w:bodyDiv w:val="1"/>
      <w:marLeft w:val="0"/>
      <w:marRight w:val="0"/>
      <w:marTop w:val="0"/>
      <w:marBottom w:val="0"/>
      <w:divBdr>
        <w:top w:val="none" w:sz="0" w:space="0" w:color="auto"/>
        <w:left w:val="none" w:sz="0" w:space="0" w:color="auto"/>
        <w:bottom w:val="none" w:sz="0" w:space="0" w:color="auto"/>
        <w:right w:val="none" w:sz="0" w:space="0" w:color="auto"/>
      </w:divBdr>
      <w:divsChild>
        <w:div w:id="1660033667">
          <w:marLeft w:val="0"/>
          <w:marRight w:val="0"/>
          <w:marTop w:val="0"/>
          <w:marBottom w:val="0"/>
          <w:divBdr>
            <w:top w:val="none" w:sz="0" w:space="0" w:color="auto"/>
            <w:left w:val="none" w:sz="0" w:space="0" w:color="auto"/>
            <w:bottom w:val="none" w:sz="0" w:space="0" w:color="auto"/>
            <w:right w:val="none" w:sz="0" w:space="0" w:color="auto"/>
          </w:divBdr>
          <w:divsChild>
            <w:div w:id="202838543">
              <w:marLeft w:val="0"/>
              <w:marRight w:val="0"/>
              <w:marTop w:val="0"/>
              <w:marBottom w:val="0"/>
              <w:divBdr>
                <w:top w:val="none" w:sz="0" w:space="0" w:color="auto"/>
                <w:left w:val="none" w:sz="0" w:space="0" w:color="auto"/>
                <w:bottom w:val="none" w:sz="0" w:space="0" w:color="auto"/>
                <w:right w:val="none" w:sz="0" w:space="0" w:color="auto"/>
              </w:divBdr>
              <w:divsChild>
                <w:div w:id="1474908449">
                  <w:marLeft w:val="0"/>
                  <w:marRight w:val="0"/>
                  <w:marTop w:val="0"/>
                  <w:marBottom w:val="0"/>
                  <w:divBdr>
                    <w:top w:val="none" w:sz="0" w:space="0" w:color="auto"/>
                    <w:left w:val="none" w:sz="0" w:space="0" w:color="auto"/>
                    <w:bottom w:val="none" w:sz="0" w:space="0" w:color="auto"/>
                    <w:right w:val="none" w:sz="0" w:space="0" w:color="auto"/>
                  </w:divBdr>
                  <w:divsChild>
                    <w:div w:id="882987580">
                      <w:marLeft w:val="0"/>
                      <w:marRight w:val="0"/>
                      <w:marTop w:val="0"/>
                      <w:marBottom w:val="0"/>
                      <w:divBdr>
                        <w:top w:val="none" w:sz="0" w:space="0" w:color="auto"/>
                        <w:left w:val="none" w:sz="0" w:space="0" w:color="auto"/>
                        <w:bottom w:val="none" w:sz="0" w:space="0" w:color="auto"/>
                        <w:right w:val="none" w:sz="0" w:space="0" w:color="auto"/>
                      </w:divBdr>
                      <w:divsChild>
                        <w:div w:id="222062831">
                          <w:marLeft w:val="0"/>
                          <w:marRight w:val="0"/>
                          <w:marTop w:val="0"/>
                          <w:marBottom w:val="0"/>
                          <w:divBdr>
                            <w:top w:val="none" w:sz="0" w:space="0" w:color="auto"/>
                            <w:left w:val="none" w:sz="0" w:space="0" w:color="auto"/>
                            <w:bottom w:val="none" w:sz="0" w:space="0" w:color="auto"/>
                            <w:right w:val="none" w:sz="0" w:space="0" w:color="auto"/>
                          </w:divBdr>
                          <w:divsChild>
                            <w:div w:id="1478110238">
                              <w:marLeft w:val="0"/>
                              <w:marRight w:val="0"/>
                              <w:marTop w:val="0"/>
                              <w:marBottom w:val="0"/>
                              <w:divBdr>
                                <w:top w:val="none" w:sz="0" w:space="0" w:color="auto"/>
                                <w:left w:val="none" w:sz="0" w:space="0" w:color="auto"/>
                                <w:bottom w:val="none" w:sz="0" w:space="0" w:color="auto"/>
                                <w:right w:val="none" w:sz="0" w:space="0" w:color="auto"/>
                              </w:divBdr>
                              <w:divsChild>
                                <w:div w:id="642320897">
                                  <w:marLeft w:val="0"/>
                                  <w:marRight w:val="0"/>
                                  <w:marTop w:val="0"/>
                                  <w:marBottom w:val="0"/>
                                  <w:divBdr>
                                    <w:top w:val="none" w:sz="0" w:space="0" w:color="auto"/>
                                    <w:left w:val="none" w:sz="0" w:space="0" w:color="auto"/>
                                    <w:bottom w:val="none" w:sz="0" w:space="0" w:color="auto"/>
                                    <w:right w:val="none" w:sz="0" w:space="0" w:color="auto"/>
                                  </w:divBdr>
                                  <w:divsChild>
                                    <w:div w:id="521667248">
                                      <w:marLeft w:val="0"/>
                                      <w:marRight w:val="0"/>
                                      <w:marTop w:val="0"/>
                                      <w:marBottom w:val="0"/>
                                      <w:divBdr>
                                        <w:top w:val="none" w:sz="0" w:space="0" w:color="auto"/>
                                        <w:left w:val="none" w:sz="0" w:space="0" w:color="auto"/>
                                        <w:bottom w:val="none" w:sz="0" w:space="0" w:color="auto"/>
                                        <w:right w:val="none" w:sz="0" w:space="0" w:color="auto"/>
                                      </w:divBdr>
                                      <w:divsChild>
                                        <w:div w:id="418336861">
                                          <w:marLeft w:val="0"/>
                                          <w:marRight w:val="0"/>
                                          <w:marTop w:val="0"/>
                                          <w:marBottom w:val="0"/>
                                          <w:divBdr>
                                            <w:top w:val="none" w:sz="0" w:space="0" w:color="auto"/>
                                            <w:left w:val="none" w:sz="0" w:space="0" w:color="auto"/>
                                            <w:bottom w:val="none" w:sz="0" w:space="0" w:color="auto"/>
                                            <w:right w:val="none" w:sz="0" w:space="0" w:color="auto"/>
                                          </w:divBdr>
                                          <w:divsChild>
                                            <w:div w:id="772021414">
                                              <w:marLeft w:val="0"/>
                                              <w:marRight w:val="0"/>
                                              <w:marTop w:val="0"/>
                                              <w:marBottom w:val="0"/>
                                              <w:divBdr>
                                                <w:top w:val="none" w:sz="0" w:space="0" w:color="auto"/>
                                                <w:left w:val="none" w:sz="0" w:space="0" w:color="auto"/>
                                                <w:bottom w:val="none" w:sz="0" w:space="0" w:color="auto"/>
                                                <w:right w:val="none" w:sz="0" w:space="0" w:color="auto"/>
                                              </w:divBdr>
                                              <w:divsChild>
                                                <w:div w:id="1791590360">
                                                  <w:marLeft w:val="0"/>
                                                  <w:marRight w:val="0"/>
                                                  <w:marTop w:val="0"/>
                                                  <w:marBottom w:val="0"/>
                                                  <w:divBdr>
                                                    <w:top w:val="none" w:sz="0" w:space="0" w:color="auto"/>
                                                    <w:left w:val="none" w:sz="0" w:space="0" w:color="auto"/>
                                                    <w:bottom w:val="none" w:sz="0" w:space="0" w:color="auto"/>
                                                    <w:right w:val="none" w:sz="0" w:space="0" w:color="auto"/>
                                                  </w:divBdr>
                                                  <w:divsChild>
                                                    <w:div w:id="1694919997">
                                                      <w:marLeft w:val="0"/>
                                                      <w:marRight w:val="0"/>
                                                      <w:marTop w:val="0"/>
                                                      <w:marBottom w:val="0"/>
                                                      <w:divBdr>
                                                        <w:top w:val="none" w:sz="0" w:space="0" w:color="auto"/>
                                                        <w:left w:val="none" w:sz="0" w:space="0" w:color="auto"/>
                                                        <w:bottom w:val="none" w:sz="0" w:space="0" w:color="auto"/>
                                                        <w:right w:val="none" w:sz="0" w:space="0" w:color="auto"/>
                                                      </w:divBdr>
                                                      <w:divsChild>
                                                        <w:div w:id="90049626">
                                                          <w:marLeft w:val="0"/>
                                                          <w:marRight w:val="0"/>
                                                          <w:marTop w:val="0"/>
                                                          <w:marBottom w:val="0"/>
                                                          <w:divBdr>
                                                            <w:top w:val="none" w:sz="0" w:space="0" w:color="auto"/>
                                                            <w:left w:val="none" w:sz="0" w:space="0" w:color="auto"/>
                                                            <w:bottom w:val="none" w:sz="0" w:space="0" w:color="auto"/>
                                                            <w:right w:val="none" w:sz="0" w:space="0" w:color="auto"/>
                                                          </w:divBdr>
                                                          <w:divsChild>
                                                            <w:div w:id="212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6239173">
      <w:bodyDiv w:val="1"/>
      <w:marLeft w:val="0"/>
      <w:marRight w:val="0"/>
      <w:marTop w:val="0"/>
      <w:marBottom w:val="0"/>
      <w:divBdr>
        <w:top w:val="none" w:sz="0" w:space="0" w:color="auto"/>
        <w:left w:val="none" w:sz="0" w:space="0" w:color="auto"/>
        <w:bottom w:val="none" w:sz="0" w:space="0" w:color="auto"/>
        <w:right w:val="none" w:sz="0" w:space="0" w:color="auto"/>
      </w:divBdr>
      <w:divsChild>
        <w:div w:id="58788032">
          <w:marLeft w:val="640"/>
          <w:marRight w:val="0"/>
          <w:marTop w:val="0"/>
          <w:marBottom w:val="0"/>
          <w:divBdr>
            <w:top w:val="none" w:sz="0" w:space="0" w:color="auto"/>
            <w:left w:val="none" w:sz="0" w:space="0" w:color="auto"/>
            <w:bottom w:val="none" w:sz="0" w:space="0" w:color="auto"/>
            <w:right w:val="none" w:sz="0" w:space="0" w:color="auto"/>
          </w:divBdr>
        </w:div>
        <w:div w:id="92358235">
          <w:marLeft w:val="640"/>
          <w:marRight w:val="0"/>
          <w:marTop w:val="0"/>
          <w:marBottom w:val="0"/>
          <w:divBdr>
            <w:top w:val="none" w:sz="0" w:space="0" w:color="auto"/>
            <w:left w:val="none" w:sz="0" w:space="0" w:color="auto"/>
            <w:bottom w:val="none" w:sz="0" w:space="0" w:color="auto"/>
            <w:right w:val="none" w:sz="0" w:space="0" w:color="auto"/>
          </w:divBdr>
        </w:div>
        <w:div w:id="96760137">
          <w:marLeft w:val="640"/>
          <w:marRight w:val="0"/>
          <w:marTop w:val="0"/>
          <w:marBottom w:val="0"/>
          <w:divBdr>
            <w:top w:val="none" w:sz="0" w:space="0" w:color="auto"/>
            <w:left w:val="none" w:sz="0" w:space="0" w:color="auto"/>
            <w:bottom w:val="none" w:sz="0" w:space="0" w:color="auto"/>
            <w:right w:val="none" w:sz="0" w:space="0" w:color="auto"/>
          </w:divBdr>
        </w:div>
        <w:div w:id="111049099">
          <w:marLeft w:val="640"/>
          <w:marRight w:val="0"/>
          <w:marTop w:val="0"/>
          <w:marBottom w:val="0"/>
          <w:divBdr>
            <w:top w:val="none" w:sz="0" w:space="0" w:color="auto"/>
            <w:left w:val="none" w:sz="0" w:space="0" w:color="auto"/>
            <w:bottom w:val="none" w:sz="0" w:space="0" w:color="auto"/>
            <w:right w:val="none" w:sz="0" w:space="0" w:color="auto"/>
          </w:divBdr>
        </w:div>
        <w:div w:id="550069689">
          <w:marLeft w:val="640"/>
          <w:marRight w:val="0"/>
          <w:marTop w:val="0"/>
          <w:marBottom w:val="0"/>
          <w:divBdr>
            <w:top w:val="none" w:sz="0" w:space="0" w:color="auto"/>
            <w:left w:val="none" w:sz="0" w:space="0" w:color="auto"/>
            <w:bottom w:val="none" w:sz="0" w:space="0" w:color="auto"/>
            <w:right w:val="none" w:sz="0" w:space="0" w:color="auto"/>
          </w:divBdr>
        </w:div>
        <w:div w:id="592713334">
          <w:marLeft w:val="640"/>
          <w:marRight w:val="0"/>
          <w:marTop w:val="0"/>
          <w:marBottom w:val="0"/>
          <w:divBdr>
            <w:top w:val="none" w:sz="0" w:space="0" w:color="auto"/>
            <w:left w:val="none" w:sz="0" w:space="0" w:color="auto"/>
            <w:bottom w:val="none" w:sz="0" w:space="0" w:color="auto"/>
            <w:right w:val="none" w:sz="0" w:space="0" w:color="auto"/>
          </w:divBdr>
        </w:div>
        <w:div w:id="645935512">
          <w:marLeft w:val="640"/>
          <w:marRight w:val="0"/>
          <w:marTop w:val="0"/>
          <w:marBottom w:val="0"/>
          <w:divBdr>
            <w:top w:val="none" w:sz="0" w:space="0" w:color="auto"/>
            <w:left w:val="none" w:sz="0" w:space="0" w:color="auto"/>
            <w:bottom w:val="none" w:sz="0" w:space="0" w:color="auto"/>
            <w:right w:val="none" w:sz="0" w:space="0" w:color="auto"/>
          </w:divBdr>
        </w:div>
        <w:div w:id="659695828">
          <w:marLeft w:val="640"/>
          <w:marRight w:val="0"/>
          <w:marTop w:val="0"/>
          <w:marBottom w:val="0"/>
          <w:divBdr>
            <w:top w:val="none" w:sz="0" w:space="0" w:color="auto"/>
            <w:left w:val="none" w:sz="0" w:space="0" w:color="auto"/>
            <w:bottom w:val="none" w:sz="0" w:space="0" w:color="auto"/>
            <w:right w:val="none" w:sz="0" w:space="0" w:color="auto"/>
          </w:divBdr>
        </w:div>
        <w:div w:id="688333787">
          <w:marLeft w:val="640"/>
          <w:marRight w:val="0"/>
          <w:marTop w:val="0"/>
          <w:marBottom w:val="0"/>
          <w:divBdr>
            <w:top w:val="none" w:sz="0" w:space="0" w:color="auto"/>
            <w:left w:val="none" w:sz="0" w:space="0" w:color="auto"/>
            <w:bottom w:val="none" w:sz="0" w:space="0" w:color="auto"/>
            <w:right w:val="none" w:sz="0" w:space="0" w:color="auto"/>
          </w:divBdr>
        </w:div>
        <w:div w:id="716583224">
          <w:marLeft w:val="640"/>
          <w:marRight w:val="0"/>
          <w:marTop w:val="0"/>
          <w:marBottom w:val="0"/>
          <w:divBdr>
            <w:top w:val="none" w:sz="0" w:space="0" w:color="auto"/>
            <w:left w:val="none" w:sz="0" w:space="0" w:color="auto"/>
            <w:bottom w:val="none" w:sz="0" w:space="0" w:color="auto"/>
            <w:right w:val="none" w:sz="0" w:space="0" w:color="auto"/>
          </w:divBdr>
        </w:div>
        <w:div w:id="743449356">
          <w:marLeft w:val="640"/>
          <w:marRight w:val="0"/>
          <w:marTop w:val="0"/>
          <w:marBottom w:val="0"/>
          <w:divBdr>
            <w:top w:val="none" w:sz="0" w:space="0" w:color="auto"/>
            <w:left w:val="none" w:sz="0" w:space="0" w:color="auto"/>
            <w:bottom w:val="none" w:sz="0" w:space="0" w:color="auto"/>
            <w:right w:val="none" w:sz="0" w:space="0" w:color="auto"/>
          </w:divBdr>
        </w:div>
        <w:div w:id="1009021641">
          <w:marLeft w:val="640"/>
          <w:marRight w:val="0"/>
          <w:marTop w:val="0"/>
          <w:marBottom w:val="0"/>
          <w:divBdr>
            <w:top w:val="none" w:sz="0" w:space="0" w:color="auto"/>
            <w:left w:val="none" w:sz="0" w:space="0" w:color="auto"/>
            <w:bottom w:val="none" w:sz="0" w:space="0" w:color="auto"/>
            <w:right w:val="none" w:sz="0" w:space="0" w:color="auto"/>
          </w:divBdr>
        </w:div>
        <w:div w:id="1020275533">
          <w:marLeft w:val="640"/>
          <w:marRight w:val="0"/>
          <w:marTop w:val="0"/>
          <w:marBottom w:val="0"/>
          <w:divBdr>
            <w:top w:val="none" w:sz="0" w:space="0" w:color="auto"/>
            <w:left w:val="none" w:sz="0" w:space="0" w:color="auto"/>
            <w:bottom w:val="none" w:sz="0" w:space="0" w:color="auto"/>
            <w:right w:val="none" w:sz="0" w:space="0" w:color="auto"/>
          </w:divBdr>
        </w:div>
        <w:div w:id="1037895725">
          <w:marLeft w:val="640"/>
          <w:marRight w:val="0"/>
          <w:marTop w:val="0"/>
          <w:marBottom w:val="0"/>
          <w:divBdr>
            <w:top w:val="none" w:sz="0" w:space="0" w:color="auto"/>
            <w:left w:val="none" w:sz="0" w:space="0" w:color="auto"/>
            <w:bottom w:val="none" w:sz="0" w:space="0" w:color="auto"/>
            <w:right w:val="none" w:sz="0" w:space="0" w:color="auto"/>
          </w:divBdr>
        </w:div>
        <w:div w:id="1199316411">
          <w:marLeft w:val="640"/>
          <w:marRight w:val="0"/>
          <w:marTop w:val="0"/>
          <w:marBottom w:val="0"/>
          <w:divBdr>
            <w:top w:val="none" w:sz="0" w:space="0" w:color="auto"/>
            <w:left w:val="none" w:sz="0" w:space="0" w:color="auto"/>
            <w:bottom w:val="none" w:sz="0" w:space="0" w:color="auto"/>
            <w:right w:val="none" w:sz="0" w:space="0" w:color="auto"/>
          </w:divBdr>
        </w:div>
        <w:div w:id="1340157055">
          <w:marLeft w:val="640"/>
          <w:marRight w:val="0"/>
          <w:marTop w:val="0"/>
          <w:marBottom w:val="0"/>
          <w:divBdr>
            <w:top w:val="none" w:sz="0" w:space="0" w:color="auto"/>
            <w:left w:val="none" w:sz="0" w:space="0" w:color="auto"/>
            <w:bottom w:val="none" w:sz="0" w:space="0" w:color="auto"/>
            <w:right w:val="none" w:sz="0" w:space="0" w:color="auto"/>
          </w:divBdr>
        </w:div>
      </w:divsChild>
    </w:div>
    <w:div w:id="794711305">
      <w:bodyDiv w:val="1"/>
      <w:marLeft w:val="0"/>
      <w:marRight w:val="0"/>
      <w:marTop w:val="0"/>
      <w:marBottom w:val="0"/>
      <w:divBdr>
        <w:top w:val="none" w:sz="0" w:space="0" w:color="auto"/>
        <w:left w:val="none" w:sz="0" w:space="0" w:color="auto"/>
        <w:bottom w:val="none" w:sz="0" w:space="0" w:color="auto"/>
        <w:right w:val="none" w:sz="0" w:space="0" w:color="auto"/>
      </w:divBdr>
      <w:divsChild>
        <w:div w:id="244153162">
          <w:marLeft w:val="640"/>
          <w:marRight w:val="0"/>
          <w:marTop w:val="0"/>
          <w:marBottom w:val="0"/>
          <w:divBdr>
            <w:top w:val="none" w:sz="0" w:space="0" w:color="auto"/>
            <w:left w:val="none" w:sz="0" w:space="0" w:color="auto"/>
            <w:bottom w:val="none" w:sz="0" w:space="0" w:color="auto"/>
            <w:right w:val="none" w:sz="0" w:space="0" w:color="auto"/>
          </w:divBdr>
        </w:div>
        <w:div w:id="245114042">
          <w:marLeft w:val="640"/>
          <w:marRight w:val="0"/>
          <w:marTop w:val="0"/>
          <w:marBottom w:val="0"/>
          <w:divBdr>
            <w:top w:val="none" w:sz="0" w:space="0" w:color="auto"/>
            <w:left w:val="none" w:sz="0" w:space="0" w:color="auto"/>
            <w:bottom w:val="none" w:sz="0" w:space="0" w:color="auto"/>
            <w:right w:val="none" w:sz="0" w:space="0" w:color="auto"/>
          </w:divBdr>
        </w:div>
        <w:div w:id="537737758">
          <w:marLeft w:val="640"/>
          <w:marRight w:val="0"/>
          <w:marTop w:val="0"/>
          <w:marBottom w:val="0"/>
          <w:divBdr>
            <w:top w:val="none" w:sz="0" w:space="0" w:color="auto"/>
            <w:left w:val="none" w:sz="0" w:space="0" w:color="auto"/>
            <w:bottom w:val="none" w:sz="0" w:space="0" w:color="auto"/>
            <w:right w:val="none" w:sz="0" w:space="0" w:color="auto"/>
          </w:divBdr>
        </w:div>
        <w:div w:id="597755763">
          <w:marLeft w:val="640"/>
          <w:marRight w:val="0"/>
          <w:marTop w:val="0"/>
          <w:marBottom w:val="0"/>
          <w:divBdr>
            <w:top w:val="none" w:sz="0" w:space="0" w:color="auto"/>
            <w:left w:val="none" w:sz="0" w:space="0" w:color="auto"/>
            <w:bottom w:val="none" w:sz="0" w:space="0" w:color="auto"/>
            <w:right w:val="none" w:sz="0" w:space="0" w:color="auto"/>
          </w:divBdr>
        </w:div>
        <w:div w:id="720133175">
          <w:marLeft w:val="640"/>
          <w:marRight w:val="0"/>
          <w:marTop w:val="0"/>
          <w:marBottom w:val="0"/>
          <w:divBdr>
            <w:top w:val="none" w:sz="0" w:space="0" w:color="auto"/>
            <w:left w:val="none" w:sz="0" w:space="0" w:color="auto"/>
            <w:bottom w:val="none" w:sz="0" w:space="0" w:color="auto"/>
            <w:right w:val="none" w:sz="0" w:space="0" w:color="auto"/>
          </w:divBdr>
        </w:div>
        <w:div w:id="953170775">
          <w:marLeft w:val="640"/>
          <w:marRight w:val="0"/>
          <w:marTop w:val="0"/>
          <w:marBottom w:val="0"/>
          <w:divBdr>
            <w:top w:val="none" w:sz="0" w:space="0" w:color="auto"/>
            <w:left w:val="none" w:sz="0" w:space="0" w:color="auto"/>
            <w:bottom w:val="none" w:sz="0" w:space="0" w:color="auto"/>
            <w:right w:val="none" w:sz="0" w:space="0" w:color="auto"/>
          </w:divBdr>
        </w:div>
        <w:div w:id="1102455255">
          <w:marLeft w:val="640"/>
          <w:marRight w:val="0"/>
          <w:marTop w:val="0"/>
          <w:marBottom w:val="0"/>
          <w:divBdr>
            <w:top w:val="none" w:sz="0" w:space="0" w:color="auto"/>
            <w:left w:val="none" w:sz="0" w:space="0" w:color="auto"/>
            <w:bottom w:val="none" w:sz="0" w:space="0" w:color="auto"/>
            <w:right w:val="none" w:sz="0" w:space="0" w:color="auto"/>
          </w:divBdr>
        </w:div>
        <w:div w:id="1259756984">
          <w:marLeft w:val="640"/>
          <w:marRight w:val="0"/>
          <w:marTop w:val="0"/>
          <w:marBottom w:val="0"/>
          <w:divBdr>
            <w:top w:val="none" w:sz="0" w:space="0" w:color="auto"/>
            <w:left w:val="none" w:sz="0" w:space="0" w:color="auto"/>
            <w:bottom w:val="none" w:sz="0" w:space="0" w:color="auto"/>
            <w:right w:val="none" w:sz="0" w:space="0" w:color="auto"/>
          </w:divBdr>
        </w:div>
        <w:div w:id="1492792702">
          <w:marLeft w:val="640"/>
          <w:marRight w:val="0"/>
          <w:marTop w:val="0"/>
          <w:marBottom w:val="0"/>
          <w:divBdr>
            <w:top w:val="none" w:sz="0" w:space="0" w:color="auto"/>
            <w:left w:val="none" w:sz="0" w:space="0" w:color="auto"/>
            <w:bottom w:val="none" w:sz="0" w:space="0" w:color="auto"/>
            <w:right w:val="none" w:sz="0" w:space="0" w:color="auto"/>
          </w:divBdr>
        </w:div>
        <w:div w:id="1501693951">
          <w:marLeft w:val="640"/>
          <w:marRight w:val="0"/>
          <w:marTop w:val="0"/>
          <w:marBottom w:val="0"/>
          <w:divBdr>
            <w:top w:val="none" w:sz="0" w:space="0" w:color="auto"/>
            <w:left w:val="none" w:sz="0" w:space="0" w:color="auto"/>
            <w:bottom w:val="none" w:sz="0" w:space="0" w:color="auto"/>
            <w:right w:val="none" w:sz="0" w:space="0" w:color="auto"/>
          </w:divBdr>
        </w:div>
        <w:div w:id="1633749069">
          <w:marLeft w:val="640"/>
          <w:marRight w:val="0"/>
          <w:marTop w:val="0"/>
          <w:marBottom w:val="0"/>
          <w:divBdr>
            <w:top w:val="none" w:sz="0" w:space="0" w:color="auto"/>
            <w:left w:val="none" w:sz="0" w:space="0" w:color="auto"/>
            <w:bottom w:val="none" w:sz="0" w:space="0" w:color="auto"/>
            <w:right w:val="none" w:sz="0" w:space="0" w:color="auto"/>
          </w:divBdr>
        </w:div>
        <w:div w:id="1783916044">
          <w:marLeft w:val="640"/>
          <w:marRight w:val="0"/>
          <w:marTop w:val="0"/>
          <w:marBottom w:val="0"/>
          <w:divBdr>
            <w:top w:val="none" w:sz="0" w:space="0" w:color="auto"/>
            <w:left w:val="none" w:sz="0" w:space="0" w:color="auto"/>
            <w:bottom w:val="none" w:sz="0" w:space="0" w:color="auto"/>
            <w:right w:val="none" w:sz="0" w:space="0" w:color="auto"/>
          </w:divBdr>
        </w:div>
        <w:div w:id="1837376792">
          <w:marLeft w:val="640"/>
          <w:marRight w:val="0"/>
          <w:marTop w:val="0"/>
          <w:marBottom w:val="0"/>
          <w:divBdr>
            <w:top w:val="none" w:sz="0" w:space="0" w:color="auto"/>
            <w:left w:val="none" w:sz="0" w:space="0" w:color="auto"/>
            <w:bottom w:val="none" w:sz="0" w:space="0" w:color="auto"/>
            <w:right w:val="none" w:sz="0" w:space="0" w:color="auto"/>
          </w:divBdr>
        </w:div>
        <w:div w:id="1937051136">
          <w:marLeft w:val="640"/>
          <w:marRight w:val="0"/>
          <w:marTop w:val="0"/>
          <w:marBottom w:val="0"/>
          <w:divBdr>
            <w:top w:val="none" w:sz="0" w:space="0" w:color="auto"/>
            <w:left w:val="none" w:sz="0" w:space="0" w:color="auto"/>
            <w:bottom w:val="none" w:sz="0" w:space="0" w:color="auto"/>
            <w:right w:val="none" w:sz="0" w:space="0" w:color="auto"/>
          </w:divBdr>
        </w:div>
        <w:div w:id="1983269255">
          <w:marLeft w:val="640"/>
          <w:marRight w:val="0"/>
          <w:marTop w:val="0"/>
          <w:marBottom w:val="0"/>
          <w:divBdr>
            <w:top w:val="none" w:sz="0" w:space="0" w:color="auto"/>
            <w:left w:val="none" w:sz="0" w:space="0" w:color="auto"/>
            <w:bottom w:val="none" w:sz="0" w:space="0" w:color="auto"/>
            <w:right w:val="none" w:sz="0" w:space="0" w:color="auto"/>
          </w:divBdr>
        </w:div>
        <w:div w:id="2061511772">
          <w:marLeft w:val="640"/>
          <w:marRight w:val="0"/>
          <w:marTop w:val="0"/>
          <w:marBottom w:val="0"/>
          <w:divBdr>
            <w:top w:val="none" w:sz="0" w:space="0" w:color="auto"/>
            <w:left w:val="none" w:sz="0" w:space="0" w:color="auto"/>
            <w:bottom w:val="none" w:sz="0" w:space="0" w:color="auto"/>
            <w:right w:val="none" w:sz="0" w:space="0" w:color="auto"/>
          </w:divBdr>
        </w:div>
        <w:div w:id="2066954047">
          <w:marLeft w:val="640"/>
          <w:marRight w:val="0"/>
          <w:marTop w:val="0"/>
          <w:marBottom w:val="0"/>
          <w:divBdr>
            <w:top w:val="none" w:sz="0" w:space="0" w:color="auto"/>
            <w:left w:val="none" w:sz="0" w:space="0" w:color="auto"/>
            <w:bottom w:val="none" w:sz="0" w:space="0" w:color="auto"/>
            <w:right w:val="none" w:sz="0" w:space="0" w:color="auto"/>
          </w:divBdr>
        </w:div>
        <w:div w:id="2104958524">
          <w:marLeft w:val="640"/>
          <w:marRight w:val="0"/>
          <w:marTop w:val="0"/>
          <w:marBottom w:val="0"/>
          <w:divBdr>
            <w:top w:val="none" w:sz="0" w:space="0" w:color="auto"/>
            <w:left w:val="none" w:sz="0" w:space="0" w:color="auto"/>
            <w:bottom w:val="none" w:sz="0" w:space="0" w:color="auto"/>
            <w:right w:val="none" w:sz="0" w:space="0" w:color="auto"/>
          </w:divBdr>
        </w:div>
      </w:divsChild>
    </w:div>
    <w:div w:id="1043485352">
      <w:bodyDiv w:val="1"/>
      <w:marLeft w:val="0"/>
      <w:marRight w:val="0"/>
      <w:marTop w:val="0"/>
      <w:marBottom w:val="0"/>
      <w:divBdr>
        <w:top w:val="none" w:sz="0" w:space="0" w:color="auto"/>
        <w:left w:val="none" w:sz="0" w:space="0" w:color="auto"/>
        <w:bottom w:val="none" w:sz="0" w:space="0" w:color="auto"/>
        <w:right w:val="none" w:sz="0" w:space="0" w:color="auto"/>
      </w:divBdr>
      <w:divsChild>
        <w:div w:id="75444912">
          <w:marLeft w:val="640"/>
          <w:marRight w:val="0"/>
          <w:marTop w:val="0"/>
          <w:marBottom w:val="0"/>
          <w:divBdr>
            <w:top w:val="none" w:sz="0" w:space="0" w:color="auto"/>
            <w:left w:val="none" w:sz="0" w:space="0" w:color="auto"/>
            <w:bottom w:val="none" w:sz="0" w:space="0" w:color="auto"/>
            <w:right w:val="none" w:sz="0" w:space="0" w:color="auto"/>
          </w:divBdr>
        </w:div>
        <w:div w:id="75831592">
          <w:marLeft w:val="640"/>
          <w:marRight w:val="0"/>
          <w:marTop w:val="0"/>
          <w:marBottom w:val="0"/>
          <w:divBdr>
            <w:top w:val="none" w:sz="0" w:space="0" w:color="auto"/>
            <w:left w:val="none" w:sz="0" w:space="0" w:color="auto"/>
            <w:bottom w:val="none" w:sz="0" w:space="0" w:color="auto"/>
            <w:right w:val="none" w:sz="0" w:space="0" w:color="auto"/>
          </w:divBdr>
        </w:div>
        <w:div w:id="104816564">
          <w:marLeft w:val="640"/>
          <w:marRight w:val="0"/>
          <w:marTop w:val="0"/>
          <w:marBottom w:val="0"/>
          <w:divBdr>
            <w:top w:val="none" w:sz="0" w:space="0" w:color="auto"/>
            <w:left w:val="none" w:sz="0" w:space="0" w:color="auto"/>
            <w:bottom w:val="none" w:sz="0" w:space="0" w:color="auto"/>
            <w:right w:val="none" w:sz="0" w:space="0" w:color="auto"/>
          </w:divBdr>
        </w:div>
        <w:div w:id="202718493">
          <w:marLeft w:val="640"/>
          <w:marRight w:val="0"/>
          <w:marTop w:val="0"/>
          <w:marBottom w:val="0"/>
          <w:divBdr>
            <w:top w:val="none" w:sz="0" w:space="0" w:color="auto"/>
            <w:left w:val="none" w:sz="0" w:space="0" w:color="auto"/>
            <w:bottom w:val="none" w:sz="0" w:space="0" w:color="auto"/>
            <w:right w:val="none" w:sz="0" w:space="0" w:color="auto"/>
          </w:divBdr>
        </w:div>
        <w:div w:id="411854292">
          <w:marLeft w:val="640"/>
          <w:marRight w:val="0"/>
          <w:marTop w:val="0"/>
          <w:marBottom w:val="0"/>
          <w:divBdr>
            <w:top w:val="none" w:sz="0" w:space="0" w:color="auto"/>
            <w:left w:val="none" w:sz="0" w:space="0" w:color="auto"/>
            <w:bottom w:val="none" w:sz="0" w:space="0" w:color="auto"/>
            <w:right w:val="none" w:sz="0" w:space="0" w:color="auto"/>
          </w:divBdr>
        </w:div>
        <w:div w:id="448085126">
          <w:marLeft w:val="640"/>
          <w:marRight w:val="0"/>
          <w:marTop w:val="0"/>
          <w:marBottom w:val="0"/>
          <w:divBdr>
            <w:top w:val="none" w:sz="0" w:space="0" w:color="auto"/>
            <w:left w:val="none" w:sz="0" w:space="0" w:color="auto"/>
            <w:bottom w:val="none" w:sz="0" w:space="0" w:color="auto"/>
            <w:right w:val="none" w:sz="0" w:space="0" w:color="auto"/>
          </w:divBdr>
        </w:div>
        <w:div w:id="641160861">
          <w:marLeft w:val="640"/>
          <w:marRight w:val="0"/>
          <w:marTop w:val="0"/>
          <w:marBottom w:val="0"/>
          <w:divBdr>
            <w:top w:val="none" w:sz="0" w:space="0" w:color="auto"/>
            <w:left w:val="none" w:sz="0" w:space="0" w:color="auto"/>
            <w:bottom w:val="none" w:sz="0" w:space="0" w:color="auto"/>
            <w:right w:val="none" w:sz="0" w:space="0" w:color="auto"/>
          </w:divBdr>
        </w:div>
        <w:div w:id="656691422">
          <w:marLeft w:val="640"/>
          <w:marRight w:val="0"/>
          <w:marTop w:val="0"/>
          <w:marBottom w:val="0"/>
          <w:divBdr>
            <w:top w:val="none" w:sz="0" w:space="0" w:color="auto"/>
            <w:left w:val="none" w:sz="0" w:space="0" w:color="auto"/>
            <w:bottom w:val="none" w:sz="0" w:space="0" w:color="auto"/>
            <w:right w:val="none" w:sz="0" w:space="0" w:color="auto"/>
          </w:divBdr>
        </w:div>
        <w:div w:id="683479058">
          <w:marLeft w:val="640"/>
          <w:marRight w:val="0"/>
          <w:marTop w:val="0"/>
          <w:marBottom w:val="0"/>
          <w:divBdr>
            <w:top w:val="none" w:sz="0" w:space="0" w:color="auto"/>
            <w:left w:val="none" w:sz="0" w:space="0" w:color="auto"/>
            <w:bottom w:val="none" w:sz="0" w:space="0" w:color="auto"/>
            <w:right w:val="none" w:sz="0" w:space="0" w:color="auto"/>
          </w:divBdr>
        </w:div>
        <w:div w:id="685667896">
          <w:marLeft w:val="640"/>
          <w:marRight w:val="0"/>
          <w:marTop w:val="0"/>
          <w:marBottom w:val="0"/>
          <w:divBdr>
            <w:top w:val="none" w:sz="0" w:space="0" w:color="auto"/>
            <w:left w:val="none" w:sz="0" w:space="0" w:color="auto"/>
            <w:bottom w:val="none" w:sz="0" w:space="0" w:color="auto"/>
            <w:right w:val="none" w:sz="0" w:space="0" w:color="auto"/>
          </w:divBdr>
        </w:div>
        <w:div w:id="996803661">
          <w:marLeft w:val="640"/>
          <w:marRight w:val="0"/>
          <w:marTop w:val="0"/>
          <w:marBottom w:val="0"/>
          <w:divBdr>
            <w:top w:val="none" w:sz="0" w:space="0" w:color="auto"/>
            <w:left w:val="none" w:sz="0" w:space="0" w:color="auto"/>
            <w:bottom w:val="none" w:sz="0" w:space="0" w:color="auto"/>
            <w:right w:val="none" w:sz="0" w:space="0" w:color="auto"/>
          </w:divBdr>
        </w:div>
        <w:div w:id="1018389856">
          <w:marLeft w:val="640"/>
          <w:marRight w:val="0"/>
          <w:marTop w:val="0"/>
          <w:marBottom w:val="0"/>
          <w:divBdr>
            <w:top w:val="none" w:sz="0" w:space="0" w:color="auto"/>
            <w:left w:val="none" w:sz="0" w:space="0" w:color="auto"/>
            <w:bottom w:val="none" w:sz="0" w:space="0" w:color="auto"/>
            <w:right w:val="none" w:sz="0" w:space="0" w:color="auto"/>
          </w:divBdr>
        </w:div>
        <w:div w:id="1722628479">
          <w:marLeft w:val="640"/>
          <w:marRight w:val="0"/>
          <w:marTop w:val="0"/>
          <w:marBottom w:val="0"/>
          <w:divBdr>
            <w:top w:val="none" w:sz="0" w:space="0" w:color="auto"/>
            <w:left w:val="none" w:sz="0" w:space="0" w:color="auto"/>
            <w:bottom w:val="none" w:sz="0" w:space="0" w:color="auto"/>
            <w:right w:val="none" w:sz="0" w:space="0" w:color="auto"/>
          </w:divBdr>
        </w:div>
        <w:div w:id="1759714284">
          <w:marLeft w:val="640"/>
          <w:marRight w:val="0"/>
          <w:marTop w:val="0"/>
          <w:marBottom w:val="0"/>
          <w:divBdr>
            <w:top w:val="none" w:sz="0" w:space="0" w:color="auto"/>
            <w:left w:val="none" w:sz="0" w:space="0" w:color="auto"/>
            <w:bottom w:val="none" w:sz="0" w:space="0" w:color="auto"/>
            <w:right w:val="none" w:sz="0" w:space="0" w:color="auto"/>
          </w:divBdr>
        </w:div>
        <w:div w:id="1881438170">
          <w:marLeft w:val="640"/>
          <w:marRight w:val="0"/>
          <w:marTop w:val="0"/>
          <w:marBottom w:val="0"/>
          <w:divBdr>
            <w:top w:val="none" w:sz="0" w:space="0" w:color="auto"/>
            <w:left w:val="none" w:sz="0" w:space="0" w:color="auto"/>
            <w:bottom w:val="none" w:sz="0" w:space="0" w:color="auto"/>
            <w:right w:val="none" w:sz="0" w:space="0" w:color="auto"/>
          </w:divBdr>
        </w:div>
        <w:div w:id="1945764812">
          <w:marLeft w:val="640"/>
          <w:marRight w:val="0"/>
          <w:marTop w:val="0"/>
          <w:marBottom w:val="0"/>
          <w:divBdr>
            <w:top w:val="none" w:sz="0" w:space="0" w:color="auto"/>
            <w:left w:val="none" w:sz="0" w:space="0" w:color="auto"/>
            <w:bottom w:val="none" w:sz="0" w:space="0" w:color="auto"/>
            <w:right w:val="none" w:sz="0" w:space="0" w:color="auto"/>
          </w:divBdr>
        </w:div>
      </w:divsChild>
    </w:div>
    <w:div w:id="1075783329">
      <w:bodyDiv w:val="1"/>
      <w:marLeft w:val="0"/>
      <w:marRight w:val="0"/>
      <w:marTop w:val="0"/>
      <w:marBottom w:val="0"/>
      <w:divBdr>
        <w:top w:val="none" w:sz="0" w:space="0" w:color="auto"/>
        <w:left w:val="none" w:sz="0" w:space="0" w:color="auto"/>
        <w:bottom w:val="none" w:sz="0" w:space="0" w:color="auto"/>
        <w:right w:val="none" w:sz="0" w:space="0" w:color="auto"/>
      </w:divBdr>
      <w:divsChild>
        <w:div w:id="433401216">
          <w:marLeft w:val="640"/>
          <w:marRight w:val="0"/>
          <w:marTop w:val="0"/>
          <w:marBottom w:val="0"/>
          <w:divBdr>
            <w:top w:val="none" w:sz="0" w:space="0" w:color="auto"/>
            <w:left w:val="none" w:sz="0" w:space="0" w:color="auto"/>
            <w:bottom w:val="none" w:sz="0" w:space="0" w:color="auto"/>
            <w:right w:val="none" w:sz="0" w:space="0" w:color="auto"/>
          </w:divBdr>
        </w:div>
        <w:div w:id="463278470">
          <w:marLeft w:val="640"/>
          <w:marRight w:val="0"/>
          <w:marTop w:val="0"/>
          <w:marBottom w:val="0"/>
          <w:divBdr>
            <w:top w:val="none" w:sz="0" w:space="0" w:color="auto"/>
            <w:left w:val="none" w:sz="0" w:space="0" w:color="auto"/>
            <w:bottom w:val="none" w:sz="0" w:space="0" w:color="auto"/>
            <w:right w:val="none" w:sz="0" w:space="0" w:color="auto"/>
          </w:divBdr>
        </w:div>
        <w:div w:id="570627306">
          <w:marLeft w:val="640"/>
          <w:marRight w:val="0"/>
          <w:marTop w:val="0"/>
          <w:marBottom w:val="0"/>
          <w:divBdr>
            <w:top w:val="none" w:sz="0" w:space="0" w:color="auto"/>
            <w:left w:val="none" w:sz="0" w:space="0" w:color="auto"/>
            <w:bottom w:val="none" w:sz="0" w:space="0" w:color="auto"/>
            <w:right w:val="none" w:sz="0" w:space="0" w:color="auto"/>
          </w:divBdr>
        </w:div>
        <w:div w:id="623195535">
          <w:marLeft w:val="640"/>
          <w:marRight w:val="0"/>
          <w:marTop w:val="0"/>
          <w:marBottom w:val="0"/>
          <w:divBdr>
            <w:top w:val="none" w:sz="0" w:space="0" w:color="auto"/>
            <w:left w:val="none" w:sz="0" w:space="0" w:color="auto"/>
            <w:bottom w:val="none" w:sz="0" w:space="0" w:color="auto"/>
            <w:right w:val="none" w:sz="0" w:space="0" w:color="auto"/>
          </w:divBdr>
        </w:div>
        <w:div w:id="872351827">
          <w:marLeft w:val="640"/>
          <w:marRight w:val="0"/>
          <w:marTop w:val="0"/>
          <w:marBottom w:val="0"/>
          <w:divBdr>
            <w:top w:val="none" w:sz="0" w:space="0" w:color="auto"/>
            <w:left w:val="none" w:sz="0" w:space="0" w:color="auto"/>
            <w:bottom w:val="none" w:sz="0" w:space="0" w:color="auto"/>
            <w:right w:val="none" w:sz="0" w:space="0" w:color="auto"/>
          </w:divBdr>
        </w:div>
        <w:div w:id="954557143">
          <w:marLeft w:val="640"/>
          <w:marRight w:val="0"/>
          <w:marTop w:val="0"/>
          <w:marBottom w:val="0"/>
          <w:divBdr>
            <w:top w:val="none" w:sz="0" w:space="0" w:color="auto"/>
            <w:left w:val="none" w:sz="0" w:space="0" w:color="auto"/>
            <w:bottom w:val="none" w:sz="0" w:space="0" w:color="auto"/>
            <w:right w:val="none" w:sz="0" w:space="0" w:color="auto"/>
          </w:divBdr>
        </w:div>
        <w:div w:id="1062101944">
          <w:marLeft w:val="640"/>
          <w:marRight w:val="0"/>
          <w:marTop w:val="0"/>
          <w:marBottom w:val="0"/>
          <w:divBdr>
            <w:top w:val="none" w:sz="0" w:space="0" w:color="auto"/>
            <w:left w:val="none" w:sz="0" w:space="0" w:color="auto"/>
            <w:bottom w:val="none" w:sz="0" w:space="0" w:color="auto"/>
            <w:right w:val="none" w:sz="0" w:space="0" w:color="auto"/>
          </w:divBdr>
        </w:div>
        <w:div w:id="1289508528">
          <w:marLeft w:val="640"/>
          <w:marRight w:val="0"/>
          <w:marTop w:val="0"/>
          <w:marBottom w:val="0"/>
          <w:divBdr>
            <w:top w:val="none" w:sz="0" w:space="0" w:color="auto"/>
            <w:left w:val="none" w:sz="0" w:space="0" w:color="auto"/>
            <w:bottom w:val="none" w:sz="0" w:space="0" w:color="auto"/>
            <w:right w:val="none" w:sz="0" w:space="0" w:color="auto"/>
          </w:divBdr>
        </w:div>
        <w:div w:id="1467822033">
          <w:marLeft w:val="640"/>
          <w:marRight w:val="0"/>
          <w:marTop w:val="0"/>
          <w:marBottom w:val="0"/>
          <w:divBdr>
            <w:top w:val="none" w:sz="0" w:space="0" w:color="auto"/>
            <w:left w:val="none" w:sz="0" w:space="0" w:color="auto"/>
            <w:bottom w:val="none" w:sz="0" w:space="0" w:color="auto"/>
            <w:right w:val="none" w:sz="0" w:space="0" w:color="auto"/>
          </w:divBdr>
        </w:div>
        <w:div w:id="1517110746">
          <w:marLeft w:val="640"/>
          <w:marRight w:val="0"/>
          <w:marTop w:val="0"/>
          <w:marBottom w:val="0"/>
          <w:divBdr>
            <w:top w:val="none" w:sz="0" w:space="0" w:color="auto"/>
            <w:left w:val="none" w:sz="0" w:space="0" w:color="auto"/>
            <w:bottom w:val="none" w:sz="0" w:space="0" w:color="auto"/>
            <w:right w:val="none" w:sz="0" w:space="0" w:color="auto"/>
          </w:divBdr>
        </w:div>
        <w:div w:id="1517236124">
          <w:marLeft w:val="640"/>
          <w:marRight w:val="0"/>
          <w:marTop w:val="0"/>
          <w:marBottom w:val="0"/>
          <w:divBdr>
            <w:top w:val="none" w:sz="0" w:space="0" w:color="auto"/>
            <w:left w:val="none" w:sz="0" w:space="0" w:color="auto"/>
            <w:bottom w:val="none" w:sz="0" w:space="0" w:color="auto"/>
            <w:right w:val="none" w:sz="0" w:space="0" w:color="auto"/>
          </w:divBdr>
        </w:div>
        <w:div w:id="1569339888">
          <w:marLeft w:val="640"/>
          <w:marRight w:val="0"/>
          <w:marTop w:val="0"/>
          <w:marBottom w:val="0"/>
          <w:divBdr>
            <w:top w:val="none" w:sz="0" w:space="0" w:color="auto"/>
            <w:left w:val="none" w:sz="0" w:space="0" w:color="auto"/>
            <w:bottom w:val="none" w:sz="0" w:space="0" w:color="auto"/>
            <w:right w:val="none" w:sz="0" w:space="0" w:color="auto"/>
          </w:divBdr>
        </w:div>
        <w:div w:id="1772697122">
          <w:marLeft w:val="640"/>
          <w:marRight w:val="0"/>
          <w:marTop w:val="0"/>
          <w:marBottom w:val="0"/>
          <w:divBdr>
            <w:top w:val="none" w:sz="0" w:space="0" w:color="auto"/>
            <w:left w:val="none" w:sz="0" w:space="0" w:color="auto"/>
            <w:bottom w:val="none" w:sz="0" w:space="0" w:color="auto"/>
            <w:right w:val="none" w:sz="0" w:space="0" w:color="auto"/>
          </w:divBdr>
        </w:div>
        <w:div w:id="1783575191">
          <w:marLeft w:val="640"/>
          <w:marRight w:val="0"/>
          <w:marTop w:val="0"/>
          <w:marBottom w:val="0"/>
          <w:divBdr>
            <w:top w:val="none" w:sz="0" w:space="0" w:color="auto"/>
            <w:left w:val="none" w:sz="0" w:space="0" w:color="auto"/>
            <w:bottom w:val="none" w:sz="0" w:space="0" w:color="auto"/>
            <w:right w:val="none" w:sz="0" w:space="0" w:color="auto"/>
          </w:divBdr>
        </w:div>
        <w:div w:id="1800414014">
          <w:marLeft w:val="640"/>
          <w:marRight w:val="0"/>
          <w:marTop w:val="0"/>
          <w:marBottom w:val="0"/>
          <w:divBdr>
            <w:top w:val="none" w:sz="0" w:space="0" w:color="auto"/>
            <w:left w:val="none" w:sz="0" w:space="0" w:color="auto"/>
            <w:bottom w:val="none" w:sz="0" w:space="0" w:color="auto"/>
            <w:right w:val="none" w:sz="0" w:space="0" w:color="auto"/>
          </w:divBdr>
        </w:div>
        <w:div w:id="1934320142">
          <w:marLeft w:val="640"/>
          <w:marRight w:val="0"/>
          <w:marTop w:val="0"/>
          <w:marBottom w:val="0"/>
          <w:divBdr>
            <w:top w:val="none" w:sz="0" w:space="0" w:color="auto"/>
            <w:left w:val="none" w:sz="0" w:space="0" w:color="auto"/>
            <w:bottom w:val="none" w:sz="0" w:space="0" w:color="auto"/>
            <w:right w:val="none" w:sz="0" w:space="0" w:color="auto"/>
          </w:divBdr>
        </w:div>
        <w:div w:id="2089836897">
          <w:marLeft w:val="640"/>
          <w:marRight w:val="0"/>
          <w:marTop w:val="0"/>
          <w:marBottom w:val="0"/>
          <w:divBdr>
            <w:top w:val="none" w:sz="0" w:space="0" w:color="auto"/>
            <w:left w:val="none" w:sz="0" w:space="0" w:color="auto"/>
            <w:bottom w:val="none" w:sz="0" w:space="0" w:color="auto"/>
            <w:right w:val="none" w:sz="0" w:space="0" w:color="auto"/>
          </w:divBdr>
        </w:div>
        <w:div w:id="2119178146">
          <w:marLeft w:val="640"/>
          <w:marRight w:val="0"/>
          <w:marTop w:val="0"/>
          <w:marBottom w:val="0"/>
          <w:divBdr>
            <w:top w:val="none" w:sz="0" w:space="0" w:color="auto"/>
            <w:left w:val="none" w:sz="0" w:space="0" w:color="auto"/>
            <w:bottom w:val="none" w:sz="0" w:space="0" w:color="auto"/>
            <w:right w:val="none" w:sz="0" w:space="0" w:color="auto"/>
          </w:divBdr>
        </w:div>
      </w:divsChild>
    </w:div>
    <w:div w:id="1121849003">
      <w:bodyDiv w:val="1"/>
      <w:marLeft w:val="0"/>
      <w:marRight w:val="0"/>
      <w:marTop w:val="0"/>
      <w:marBottom w:val="0"/>
      <w:divBdr>
        <w:top w:val="none" w:sz="0" w:space="0" w:color="auto"/>
        <w:left w:val="none" w:sz="0" w:space="0" w:color="auto"/>
        <w:bottom w:val="none" w:sz="0" w:space="0" w:color="auto"/>
        <w:right w:val="none" w:sz="0" w:space="0" w:color="auto"/>
      </w:divBdr>
      <w:divsChild>
        <w:div w:id="78139463">
          <w:marLeft w:val="640"/>
          <w:marRight w:val="0"/>
          <w:marTop w:val="0"/>
          <w:marBottom w:val="0"/>
          <w:divBdr>
            <w:top w:val="none" w:sz="0" w:space="0" w:color="auto"/>
            <w:left w:val="none" w:sz="0" w:space="0" w:color="auto"/>
            <w:bottom w:val="none" w:sz="0" w:space="0" w:color="auto"/>
            <w:right w:val="none" w:sz="0" w:space="0" w:color="auto"/>
          </w:divBdr>
        </w:div>
        <w:div w:id="82143902">
          <w:marLeft w:val="640"/>
          <w:marRight w:val="0"/>
          <w:marTop w:val="0"/>
          <w:marBottom w:val="0"/>
          <w:divBdr>
            <w:top w:val="none" w:sz="0" w:space="0" w:color="auto"/>
            <w:left w:val="none" w:sz="0" w:space="0" w:color="auto"/>
            <w:bottom w:val="none" w:sz="0" w:space="0" w:color="auto"/>
            <w:right w:val="none" w:sz="0" w:space="0" w:color="auto"/>
          </w:divBdr>
        </w:div>
        <w:div w:id="121508589">
          <w:marLeft w:val="640"/>
          <w:marRight w:val="0"/>
          <w:marTop w:val="0"/>
          <w:marBottom w:val="0"/>
          <w:divBdr>
            <w:top w:val="none" w:sz="0" w:space="0" w:color="auto"/>
            <w:left w:val="none" w:sz="0" w:space="0" w:color="auto"/>
            <w:bottom w:val="none" w:sz="0" w:space="0" w:color="auto"/>
            <w:right w:val="none" w:sz="0" w:space="0" w:color="auto"/>
          </w:divBdr>
        </w:div>
        <w:div w:id="211238116">
          <w:marLeft w:val="640"/>
          <w:marRight w:val="0"/>
          <w:marTop w:val="0"/>
          <w:marBottom w:val="0"/>
          <w:divBdr>
            <w:top w:val="none" w:sz="0" w:space="0" w:color="auto"/>
            <w:left w:val="none" w:sz="0" w:space="0" w:color="auto"/>
            <w:bottom w:val="none" w:sz="0" w:space="0" w:color="auto"/>
            <w:right w:val="none" w:sz="0" w:space="0" w:color="auto"/>
          </w:divBdr>
        </w:div>
        <w:div w:id="273290069">
          <w:marLeft w:val="640"/>
          <w:marRight w:val="0"/>
          <w:marTop w:val="0"/>
          <w:marBottom w:val="0"/>
          <w:divBdr>
            <w:top w:val="none" w:sz="0" w:space="0" w:color="auto"/>
            <w:left w:val="none" w:sz="0" w:space="0" w:color="auto"/>
            <w:bottom w:val="none" w:sz="0" w:space="0" w:color="auto"/>
            <w:right w:val="none" w:sz="0" w:space="0" w:color="auto"/>
          </w:divBdr>
        </w:div>
        <w:div w:id="273751570">
          <w:marLeft w:val="640"/>
          <w:marRight w:val="0"/>
          <w:marTop w:val="0"/>
          <w:marBottom w:val="0"/>
          <w:divBdr>
            <w:top w:val="none" w:sz="0" w:space="0" w:color="auto"/>
            <w:left w:val="none" w:sz="0" w:space="0" w:color="auto"/>
            <w:bottom w:val="none" w:sz="0" w:space="0" w:color="auto"/>
            <w:right w:val="none" w:sz="0" w:space="0" w:color="auto"/>
          </w:divBdr>
        </w:div>
        <w:div w:id="311763634">
          <w:marLeft w:val="640"/>
          <w:marRight w:val="0"/>
          <w:marTop w:val="0"/>
          <w:marBottom w:val="0"/>
          <w:divBdr>
            <w:top w:val="none" w:sz="0" w:space="0" w:color="auto"/>
            <w:left w:val="none" w:sz="0" w:space="0" w:color="auto"/>
            <w:bottom w:val="none" w:sz="0" w:space="0" w:color="auto"/>
            <w:right w:val="none" w:sz="0" w:space="0" w:color="auto"/>
          </w:divBdr>
        </w:div>
        <w:div w:id="401566955">
          <w:marLeft w:val="640"/>
          <w:marRight w:val="0"/>
          <w:marTop w:val="0"/>
          <w:marBottom w:val="0"/>
          <w:divBdr>
            <w:top w:val="none" w:sz="0" w:space="0" w:color="auto"/>
            <w:left w:val="none" w:sz="0" w:space="0" w:color="auto"/>
            <w:bottom w:val="none" w:sz="0" w:space="0" w:color="auto"/>
            <w:right w:val="none" w:sz="0" w:space="0" w:color="auto"/>
          </w:divBdr>
        </w:div>
        <w:div w:id="443577571">
          <w:marLeft w:val="640"/>
          <w:marRight w:val="0"/>
          <w:marTop w:val="0"/>
          <w:marBottom w:val="0"/>
          <w:divBdr>
            <w:top w:val="none" w:sz="0" w:space="0" w:color="auto"/>
            <w:left w:val="none" w:sz="0" w:space="0" w:color="auto"/>
            <w:bottom w:val="none" w:sz="0" w:space="0" w:color="auto"/>
            <w:right w:val="none" w:sz="0" w:space="0" w:color="auto"/>
          </w:divBdr>
        </w:div>
        <w:div w:id="583144416">
          <w:marLeft w:val="640"/>
          <w:marRight w:val="0"/>
          <w:marTop w:val="0"/>
          <w:marBottom w:val="0"/>
          <w:divBdr>
            <w:top w:val="none" w:sz="0" w:space="0" w:color="auto"/>
            <w:left w:val="none" w:sz="0" w:space="0" w:color="auto"/>
            <w:bottom w:val="none" w:sz="0" w:space="0" w:color="auto"/>
            <w:right w:val="none" w:sz="0" w:space="0" w:color="auto"/>
          </w:divBdr>
        </w:div>
        <w:div w:id="614486762">
          <w:marLeft w:val="640"/>
          <w:marRight w:val="0"/>
          <w:marTop w:val="0"/>
          <w:marBottom w:val="0"/>
          <w:divBdr>
            <w:top w:val="none" w:sz="0" w:space="0" w:color="auto"/>
            <w:left w:val="none" w:sz="0" w:space="0" w:color="auto"/>
            <w:bottom w:val="none" w:sz="0" w:space="0" w:color="auto"/>
            <w:right w:val="none" w:sz="0" w:space="0" w:color="auto"/>
          </w:divBdr>
        </w:div>
        <w:div w:id="768238199">
          <w:marLeft w:val="640"/>
          <w:marRight w:val="0"/>
          <w:marTop w:val="0"/>
          <w:marBottom w:val="0"/>
          <w:divBdr>
            <w:top w:val="none" w:sz="0" w:space="0" w:color="auto"/>
            <w:left w:val="none" w:sz="0" w:space="0" w:color="auto"/>
            <w:bottom w:val="none" w:sz="0" w:space="0" w:color="auto"/>
            <w:right w:val="none" w:sz="0" w:space="0" w:color="auto"/>
          </w:divBdr>
        </w:div>
        <w:div w:id="1055350632">
          <w:marLeft w:val="640"/>
          <w:marRight w:val="0"/>
          <w:marTop w:val="0"/>
          <w:marBottom w:val="0"/>
          <w:divBdr>
            <w:top w:val="none" w:sz="0" w:space="0" w:color="auto"/>
            <w:left w:val="none" w:sz="0" w:space="0" w:color="auto"/>
            <w:bottom w:val="none" w:sz="0" w:space="0" w:color="auto"/>
            <w:right w:val="none" w:sz="0" w:space="0" w:color="auto"/>
          </w:divBdr>
        </w:div>
        <w:div w:id="1151603403">
          <w:marLeft w:val="640"/>
          <w:marRight w:val="0"/>
          <w:marTop w:val="0"/>
          <w:marBottom w:val="0"/>
          <w:divBdr>
            <w:top w:val="none" w:sz="0" w:space="0" w:color="auto"/>
            <w:left w:val="none" w:sz="0" w:space="0" w:color="auto"/>
            <w:bottom w:val="none" w:sz="0" w:space="0" w:color="auto"/>
            <w:right w:val="none" w:sz="0" w:space="0" w:color="auto"/>
          </w:divBdr>
        </w:div>
        <w:div w:id="1207178854">
          <w:marLeft w:val="640"/>
          <w:marRight w:val="0"/>
          <w:marTop w:val="0"/>
          <w:marBottom w:val="0"/>
          <w:divBdr>
            <w:top w:val="none" w:sz="0" w:space="0" w:color="auto"/>
            <w:left w:val="none" w:sz="0" w:space="0" w:color="auto"/>
            <w:bottom w:val="none" w:sz="0" w:space="0" w:color="auto"/>
            <w:right w:val="none" w:sz="0" w:space="0" w:color="auto"/>
          </w:divBdr>
        </w:div>
        <w:div w:id="1312293109">
          <w:marLeft w:val="640"/>
          <w:marRight w:val="0"/>
          <w:marTop w:val="0"/>
          <w:marBottom w:val="0"/>
          <w:divBdr>
            <w:top w:val="none" w:sz="0" w:space="0" w:color="auto"/>
            <w:left w:val="none" w:sz="0" w:space="0" w:color="auto"/>
            <w:bottom w:val="none" w:sz="0" w:space="0" w:color="auto"/>
            <w:right w:val="none" w:sz="0" w:space="0" w:color="auto"/>
          </w:divBdr>
        </w:div>
        <w:div w:id="1376394138">
          <w:marLeft w:val="640"/>
          <w:marRight w:val="0"/>
          <w:marTop w:val="0"/>
          <w:marBottom w:val="0"/>
          <w:divBdr>
            <w:top w:val="none" w:sz="0" w:space="0" w:color="auto"/>
            <w:left w:val="none" w:sz="0" w:space="0" w:color="auto"/>
            <w:bottom w:val="none" w:sz="0" w:space="0" w:color="auto"/>
            <w:right w:val="none" w:sz="0" w:space="0" w:color="auto"/>
          </w:divBdr>
        </w:div>
        <w:div w:id="1975980887">
          <w:marLeft w:val="640"/>
          <w:marRight w:val="0"/>
          <w:marTop w:val="0"/>
          <w:marBottom w:val="0"/>
          <w:divBdr>
            <w:top w:val="none" w:sz="0" w:space="0" w:color="auto"/>
            <w:left w:val="none" w:sz="0" w:space="0" w:color="auto"/>
            <w:bottom w:val="none" w:sz="0" w:space="0" w:color="auto"/>
            <w:right w:val="none" w:sz="0" w:space="0" w:color="auto"/>
          </w:divBdr>
        </w:div>
      </w:divsChild>
    </w:div>
    <w:div w:id="1291784202">
      <w:bodyDiv w:val="1"/>
      <w:marLeft w:val="0"/>
      <w:marRight w:val="0"/>
      <w:marTop w:val="0"/>
      <w:marBottom w:val="0"/>
      <w:divBdr>
        <w:top w:val="none" w:sz="0" w:space="0" w:color="auto"/>
        <w:left w:val="none" w:sz="0" w:space="0" w:color="auto"/>
        <w:bottom w:val="none" w:sz="0" w:space="0" w:color="auto"/>
        <w:right w:val="none" w:sz="0" w:space="0" w:color="auto"/>
      </w:divBdr>
      <w:divsChild>
        <w:div w:id="5253146">
          <w:marLeft w:val="640"/>
          <w:marRight w:val="0"/>
          <w:marTop w:val="0"/>
          <w:marBottom w:val="0"/>
          <w:divBdr>
            <w:top w:val="none" w:sz="0" w:space="0" w:color="auto"/>
            <w:left w:val="none" w:sz="0" w:space="0" w:color="auto"/>
            <w:bottom w:val="none" w:sz="0" w:space="0" w:color="auto"/>
            <w:right w:val="none" w:sz="0" w:space="0" w:color="auto"/>
          </w:divBdr>
        </w:div>
        <w:div w:id="235752789">
          <w:marLeft w:val="640"/>
          <w:marRight w:val="0"/>
          <w:marTop w:val="0"/>
          <w:marBottom w:val="0"/>
          <w:divBdr>
            <w:top w:val="none" w:sz="0" w:space="0" w:color="auto"/>
            <w:left w:val="none" w:sz="0" w:space="0" w:color="auto"/>
            <w:bottom w:val="none" w:sz="0" w:space="0" w:color="auto"/>
            <w:right w:val="none" w:sz="0" w:space="0" w:color="auto"/>
          </w:divBdr>
        </w:div>
        <w:div w:id="321005873">
          <w:marLeft w:val="640"/>
          <w:marRight w:val="0"/>
          <w:marTop w:val="0"/>
          <w:marBottom w:val="0"/>
          <w:divBdr>
            <w:top w:val="none" w:sz="0" w:space="0" w:color="auto"/>
            <w:left w:val="none" w:sz="0" w:space="0" w:color="auto"/>
            <w:bottom w:val="none" w:sz="0" w:space="0" w:color="auto"/>
            <w:right w:val="none" w:sz="0" w:space="0" w:color="auto"/>
          </w:divBdr>
        </w:div>
        <w:div w:id="420415725">
          <w:marLeft w:val="640"/>
          <w:marRight w:val="0"/>
          <w:marTop w:val="0"/>
          <w:marBottom w:val="0"/>
          <w:divBdr>
            <w:top w:val="none" w:sz="0" w:space="0" w:color="auto"/>
            <w:left w:val="none" w:sz="0" w:space="0" w:color="auto"/>
            <w:bottom w:val="none" w:sz="0" w:space="0" w:color="auto"/>
            <w:right w:val="none" w:sz="0" w:space="0" w:color="auto"/>
          </w:divBdr>
        </w:div>
        <w:div w:id="933822755">
          <w:marLeft w:val="640"/>
          <w:marRight w:val="0"/>
          <w:marTop w:val="0"/>
          <w:marBottom w:val="0"/>
          <w:divBdr>
            <w:top w:val="none" w:sz="0" w:space="0" w:color="auto"/>
            <w:left w:val="none" w:sz="0" w:space="0" w:color="auto"/>
            <w:bottom w:val="none" w:sz="0" w:space="0" w:color="auto"/>
            <w:right w:val="none" w:sz="0" w:space="0" w:color="auto"/>
          </w:divBdr>
        </w:div>
        <w:div w:id="987977774">
          <w:marLeft w:val="640"/>
          <w:marRight w:val="0"/>
          <w:marTop w:val="0"/>
          <w:marBottom w:val="0"/>
          <w:divBdr>
            <w:top w:val="none" w:sz="0" w:space="0" w:color="auto"/>
            <w:left w:val="none" w:sz="0" w:space="0" w:color="auto"/>
            <w:bottom w:val="none" w:sz="0" w:space="0" w:color="auto"/>
            <w:right w:val="none" w:sz="0" w:space="0" w:color="auto"/>
          </w:divBdr>
        </w:div>
        <w:div w:id="994264898">
          <w:marLeft w:val="640"/>
          <w:marRight w:val="0"/>
          <w:marTop w:val="0"/>
          <w:marBottom w:val="0"/>
          <w:divBdr>
            <w:top w:val="none" w:sz="0" w:space="0" w:color="auto"/>
            <w:left w:val="none" w:sz="0" w:space="0" w:color="auto"/>
            <w:bottom w:val="none" w:sz="0" w:space="0" w:color="auto"/>
            <w:right w:val="none" w:sz="0" w:space="0" w:color="auto"/>
          </w:divBdr>
        </w:div>
        <w:div w:id="1123423921">
          <w:marLeft w:val="640"/>
          <w:marRight w:val="0"/>
          <w:marTop w:val="0"/>
          <w:marBottom w:val="0"/>
          <w:divBdr>
            <w:top w:val="none" w:sz="0" w:space="0" w:color="auto"/>
            <w:left w:val="none" w:sz="0" w:space="0" w:color="auto"/>
            <w:bottom w:val="none" w:sz="0" w:space="0" w:color="auto"/>
            <w:right w:val="none" w:sz="0" w:space="0" w:color="auto"/>
          </w:divBdr>
        </w:div>
        <w:div w:id="1147866223">
          <w:marLeft w:val="640"/>
          <w:marRight w:val="0"/>
          <w:marTop w:val="0"/>
          <w:marBottom w:val="0"/>
          <w:divBdr>
            <w:top w:val="none" w:sz="0" w:space="0" w:color="auto"/>
            <w:left w:val="none" w:sz="0" w:space="0" w:color="auto"/>
            <w:bottom w:val="none" w:sz="0" w:space="0" w:color="auto"/>
            <w:right w:val="none" w:sz="0" w:space="0" w:color="auto"/>
          </w:divBdr>
        </w:div>
        <w:div w:id="1173572298">
          <w:marLeft w:val="640"/>
          <w:marRight w:val="0"/>
          <w:marTop w:val="0"/>
          <w:marBottom w:val="0"/>
          <w:divBdr>
            <w:top w:val="none" w:sz="0" w:space="0" w:color="auto"/>
            <w:left w:val="none" w:sz="0" w:space="0" w:color="auto"/>
            <w:bottom w:val="none" w:sz="0" w:space="0" w:color="auto"/>
            <w:right w:val="none" w:sz="0" w:space="0" w:color="auto"/>
          </w:divBdr>
        </w:div>
        <w:div w:id="1402174806">
          <w:marLeft w:val="640"/>
          <w:marRight w:val="0"/>
          <w:marTop w:val="0"/>
          <w:marBottom w:val="0"/>
          <w:divBdr>
            <w:top w:val="none" w:sz="0" w:space="0" w:color="auto"/>
            <w:left w:val="none" w:sz="0" w:space="0" w:color="auto"/>
            <w:bottom w:val="none" w:sz="0" w:space="0" w:color="auto"/>
            <w:right w:val="none" w:sz="0" w:space="0" w:color="auto"/>
          </w:divBdr>
        </w:div>
        <w:div w:id="1434595399">
          <w:marLeft w:val="640"/>
          <w:marRight w:val="0"/>
          <w:marTop w:val="0"/>
          <w:marBottom w:val="0"/>
          <w:divBdr>
            <w:top w:val="none" w:sz="0" w:space="0" w:color="auto"/>
            <w:left w:val="none" w:sz="0" w:space="0" w:color="auto"/>
            <w:bottom w:val="none" w:sz="0" w:space="0" w:color="auto"/>
            <w:right w:val="none" w:sz="0" w:space="0" w:color="auto"/>
          </w:divBdr>
        </w:div>
        <w:div w:id="1520271354">
          <w:marLeft w:val="640"/>
          <w:marRight w:val="0"/>
          <w:marTop w:val="0"/>
          <w:marBottom w:val="0"/>
          <w:divBdr>
            <w:top w:val="none" w:sz="0" w:space="0" w:color="auto"/>
            <w:left w:val="none" w:sz="0" w:space="0" w:color="auto"/>
            <w:bottom w:val="none" w:sz="0" w:space="0" w:color="auto"/>
            <w:right w:val="none" w:sz="0" w:space="0" w:color="auto"/>
          </w:divBdr>
        </w:div>
        <w:div w:id="1811242919">
          <w:marLeft w:val="640"/>
          <w:marRight w:val="0"/>
          <w:marTop w:val="0"/>
          <w:marBottom w:val="0"/>
          <w:divBdr>
            <w:top w:val="none" w:sz="0" w:space="0" w:color="auto"/>
            <w:left w:val="none" w:sz="0" w:space="0" w:color="auto"/>
            <w:bottom w:val="none" w:sz="0" w:space="0" w:color="auto"/>
            <w:right w:val="none" w:sz="0" w:space="0" w:color="auto"/>
          </w:divBdr>
        </w:div>
        <w:div w:id="1923297999">
          <w:marLeft w:val="640"/>
          <w:marRight w:val="0"/>
          <w:marTop w:val="0"/>
          <w:marBottom w:val="0"/>
          <w:divBdr>
            <w:top w:val="none" w:sz="0" w:space="0" w:color="auto"/>
            <w:left w:val="none" w:sz="0" w:space="0" w:color="auto"/>
            <w:bottom w:val="none" w:sz="0" w:space="0" w:color="auto"/>
            <w:right w:val="none" w:sz="0" w:space="0" w:color="auto"/>
          </w:divBdr>
        </w:div>
        <w:div w:id="2050717867">
          <w:marLeft w:val="640"/>
          <w:marRight w:val="0"/>
          <w:marTop w:val="0"/>
          <w:marBottom w:val="0"/>
          <w:divBdr>
            <w:top w:val="none" w:sz="0" w:space="0" w:color="auto"/>
            <w:left w:val="none" w:sz="0" w:space="0" w:color="auto"/>
            <w:bottom w:val="none" w:sz="0" w:space="0" w:color="auto"/>
            <w:right w:val="none" w:sz="0" w:space="0" w:color="auto"/>
          </w:divBdr>
        </w:div>
        <w:div w:id="2059626119">
          <w:marLeft w:val="640"/>
          <w:marRight w:val="0"/>
          <w:marTop w:val="0"/>
          <w:marBottom w:val="0"/>
          <w:divBdr>
            <w:top w:val="none" w:sz="0" w:space="0" w:color="auto"/>
            <w:left w:val="none" w:sz="0" w:space="0" w:color="auto"/>
            <w:bottom w:val="none" w:sz="0" w:space="0" w:color="auto"/>
            <w:right w:val="none" w:sz="0" w:space="0" w:color="auto"/>
          </w:divBdr>
        </w:div>
      </w:divsChild>
    </w:div>
    <w:div w:id="1305084709">
      <w:bodyDiv w:val="1"/>
      <w:marLeft w:val="0"/>
      <w:marRight w:val="0"/>
      <w:marTop w:val="0"/>
      <w:marBottom w:val="0"/>
      <w:divBdr>
        <w:top w:val="none" w:sz="0" w:space="0" w:color="auto"/>
        <w:left w:val="none" w:sz="0" w:space="0" w:color="auto"/>
        <w:bottom w:val="none" w:sz="0" w:space="0" w:color="auto"/>
        <w:right w:val="none" w:sz="0" w:space="0" w:color="auto"/>
      </w:divBdr>
      <w:divsChild>
        <w:div w:id="331952394">
          <w:marLeft w:val="640"/>
          <w:marRight w:val="0"/>
          <w:marTop w:val="0"/>
          <w:marBottom w:val="0"/>
          <w:divBdr>
            <w:top w:val="none" w:sz="0" w:space="0" w:color="auto"/>
            <w:left w:val="none" w:sz="0" w:space="0" w:color="auto"/>
            <w:bottom w:val="none" w:sz="0" w:space="0" w:color="auto"/>
            <w:right w:val="none" w:sz="0" w:space="0" w:color="auto"/>
          </w:divBdr>
        </w:div>
        <w:div w:id="447893485">
          <w:marLeft w:val="640"/>
          <w:marRight w:val="0"/>
          <w:marTop w:val="0"/>
          <w:marBottom w:val="0"/>
          <w:divBdr>
            <w:top w:val="none" w:sz="0" w:space="0" w:color="auto"/>
            <w:left w:val="none" w:sz="0" w:space="0" w:color="auto"/>
            <w:bottom w:val="none" w:sz="0" w:space="0" w:color="auto"/>
            <w:right w:val="none" w:sz="0" w:space="0" w:color="auto"/>
          </w:divBdr>
        </w:div>
        <w:div w:id="531262039">
          <w:marLeft w:val="640"/>
          <w:marRight w:val="0"/>
          <w:marTop w:val="0"/>
          <w:marBottom w:val="0"/>
          <w:divBdr>
            <w:top w:val="none" w:sz="0" w:space="0" w:color="auto"/>
            <w:left w:val="none" w:sz="0" w:space="0" w:color="auto"/>
            <w:bottom w:val="none" w:sz="0" w:space="0" w:color="auto"/>
            <w:right w:val="none" w:sz="0" w:space="0" w:color="auto"/>
          </w:divBdr>
        </w:div>
        <w:div w:id="563225717">
          <w:marLeft w:val="640"/>
          <w:marRight w:val="0"/>
          <w:marTop w:val="0"/>
          <w:marBottom w:val="0"/>
          <w:divBdr>
            <w:top w:val="none" w:sz="0" w:space="0" w:color="auto"/>
            <w:left w:val="none" w:sz="0" w:space="0" w:color="auto"/>
            <w:bottom w:val="none" w:sz="0" w:space="0" w:color="auto"/>
            <w:right w:val="none" w:sz="0" w:space="0" w:color="auto"/>
          </w:divBdr>
        </w:div>
        <w:div w:id="568541554">
          <w:marLeft w:val="640"/>
          <w:marRight w:val="0"/>
          <w:marTop w:val="0"/>
          <w:marBottom w:val="0"/>
          <w:divBdr>
            <w:top w:val="none" w:sz="0" w:space="0" w:color="auto"/>
            <w:left w:val="none" w:sz="0" w:space="0" w:color="auto"/>
            <w:bottom w:val="none" w:sz="0" w:space="0" w:color="auto"/>
            <w:right w:val="none" w:sz="0" w:space="0" w:color="auto"/>
          </w:divBdr>
        </w:div>
        <w:div w:id="720835281">
          <w:marLeft w:val="640"/>
          <w:marRight w:val="0"/>
          <w:marTop w:val="0"/>
          <w:marBottom w:val="0"/>
          <w:divBdr>
            <w:top w:val="none" w:sz="0" w:space="0" w:color="auto"/>
            <w:left w:val="none" w:sz="0" w:space="0" w:color="auto"/>
            <w:bottom w:val="none" w:sz="0" w:space="0" w:color="auto"/>
            <w:right w:val="none" w:sz="0" w:space="0" w:color="auto"/>
          </w:divBdr>
        </w:div>
        <w:div w:id="1008365899">
          <w:marLeft w:val="640"/>
          <w:marRight w:val="0"/>
          <w:marTop w:val="0"/>
          <w:marBottom w:val="0"/>
          <w:divBdr>
            <w:top w:val="none" w:sz="0" w:space="0" w:color="auto"/>
            <w:left w:val="none" w:sz="0" w:space="0" w:color="auto"/>
            <w:bottom w:val="none" w:sz="0" w:space="0" w:color="auto"/>
            <w:right w:val="none" w:sz="0" w:space="0" w:color="auto"/>
          </w:divBdr>
        </w:div>
        <w:div w:id="1017272613">
          <w:marLeft w:val="640"/>
          <w:marRight w:val="0"/>
          <w:marTop w:val="0"/>
          <w:marBottom w:val="0"/>
          <w:divBdr>
            <w:top w:val="none" w:sz="0" w:space="0" w:color="auto"/>
            <w:left w:val="none" w:sz="0" w:space="0" w:color="auto"/>
            <w:bottom w:val="none" w:sz="0" w:space="0" w:color="auto"/>
            <w:right w:val="none" w:sz="0" w:space="0" w:color="auto"/>
          </w:divBdr>
        </w:div>
        <w:div w:id="1557741546">
          <w:marLeft w:val="640"/>
          <w:marRight w:val="0"/>
          <w:marTop w:val="0"/>
          <w:marBottom w:val="0"/>
          <w:divBdr>
            <w:top w:val="none" w:sz="0" w:space="0" w:color="auto"/>
            <w:left w:val="none" w:sz="0" w:space="0" w:color="auto"/>
            <w:bottom w:val="none" w:sz="0" w:space="0" w:color="auto"/>
            <w:right w:val="none" w:sz="0" w:space="0" w:color="auto"/>
          </w:divBdr>
        </w:div>
        <w:div w:id="1617759614">
          <w:marLeft w:val="640"/>
          <w:marRight w:val="0"/>
          <w:marTop w:val="0"/>
          <w:marBottom w:val="0"/>
          <w:divBdr>
            <w:top w:val="none" w:sz="0" w:space="0" w:color="auto"/>
            <w:left w:val="none" w:sz="0" w:space="0" w:color="auto"/>
            <w:bottom w:val="none" w:sz="0" w:space="0" w:color="auto"/>
            <w:right w:val="none" w:sz="0" w:space="0" w:color="auto"/>
          </w:divBdr>
        </w:div>
        <w:div w:id="1840000912">
          <w:marLeft w:val="640"/>
          <w:marRight w:val="0"/>
          <w:marTop w:val="0"/>
          <w:marBottom w:val="0"/>
          <w:divBdr>
            <w:top w:val="none" w:sz="0" w:space="0" w:color="auto"/>
            <w:left w:val="none" w:sz="0" w:space="0" w:color="auto"/>
            <w:bottom w:val="none" w:sz="0" w:space="0" w:color="auto"/>
            <w:right w:val="none" w:sz="0" w:space="0" w:color="auto"/>
          </w:divBdr>
        </w:div>
        <w:div w:id="1864512323">
          <w:marLeft w:val="640"/>
          <w:marRight w:val="0"/>
          <w:marTop w:val="0"/>
          <w:marBottom w:val="0"/>
          <w:divBdr>
            <w:top w:val="none" w:sz="0" w:space="0" w:color="auto"/>
            <w:left w:val="none" w:sz="0" w:space="0" w:color="auto"/>
            <w:bottom w:val="none" w:sz="0" w:space="0" w:color="auto"/>
            <w:right w:val="none" w:sz="0" w:space="0" w:color="auto"/>
          </w:divBdr>
        </w:div>
        <w:div w:id="2051028283">
          <w:marLeft w:val="640"/>
          <w:marRight w:val="0"/>
          <w:marTop w:val="0"/>
          <w:marBottom w:val="0"/>
          <w:divBdr>
            <w:top w:val="none" w:sz="0" w:space="0" w:color="auto"/>
            <w:left w:val="none" w:sz="0" w:space="0" w:color="auto"/>
            <w:bottom w:val="none" w:sz="0" w:space="0" w:color="auto"/>
            <w:right w:val="none" w:sz="0" w:space="0" w:color="auto"/>
          </w:divBdr>
        </w:div>
      </w:divsChild>
    </w:div>
    <w:div w:id="1323240145">
      <w:bodyDiv w:val="1"/>
      <w:marLeft w:val="0"/>
      <w:marRight w:val="0"/>
      <w:marTop w:val="0"/>
      <w:marBottom w:val="0"/>
      <w:divBdr>
        <w:top w:val="none" w:sz="0" w:space="0" w:color="auto"/>
        <w:left w:val="none" w:sz="0" w:space="0" w:color="auto"/>
        <w:bottom w:val="none" w:sz="0" w:space="0" w:color="auto"/>
        <w:right w:val="none" w:sz="0" w:space="0" w:color="auto"/>
      </w:divBdr>
      <w:divsChild>
        <w:div w:id="42750254">
          <w:marLeft w:val="640"/>
          <w:marRight w:val="0"/>
          <w:marTop w:val="0"/>
          <w:marBottom w:val="0"/>
          <w:divBdr>
            <w:top w:val="none" w:sz="0" w:space="0" w:color="auto"/>
            <w:left w:val="none" w:sz="0" w:space="0" w:color="auto"/>
            <w:bottom w:val="none" w:sz="0" w:space="0" w:color="auto"/>
            <w:right w:val="none" w:sz="0" w:space="0" w:color="auto"/>
          </w:divBdr>
        </w:div>
        <w:div w:id="130902616">
          <w:marLeft w:val="640"/>
          <w:marRight w:val="0"/>
          <w:marTop w:val="0"/>
          <w:marBottom w:val="0"/>
          <w:divBdr>
            <w:top w:val="none" w:sz="0" w:space="0" w:color="auto"/>
            <w:left w:val="none" w:sz="0" w:space="0" w:color="auto"/>
            <w:bottom w:val="none" w:sz="0" w:space="0" w:color="auto"/>
            <w:right w:val="none" w:sz="0" w:space="0" w:color="auto"/>
          </w:divBdr>
        </w:div>
        <w:div w:id="406735032">
          <w:marLeft w:val="640"/>
          <w:marRight w:val="0"/>
          <w:marTop w:val="0"/>
          <w:marBottom w:val="0"/>
          <w:divBdr>
            <w:top w:val="none" w:sz="0" w:space="0" w:color="auto"/>
            <w:left w:val="none" w:sz="0" w:space="0" w:color="auto"/>
            <w:bottom w:val="none" w:sz="0" w:space="0" w:color="auto"/>
            <w:right w:val="none" w:sz="0" w:space="0" w:color="auto"/>
          </w:divBdr>
        </w:div>
        <w:div w:id="860818329">
          <w:marLeft w:val="640"/>
          <w:marRight w:val="0"/>
          <w:marTop w:val="0"/>
          <w:marBottom w:val="0"/>
          <w:divBdr>
            <w:top w:val="none" w:sz="0" w:space="0" w:color="auto"/>
            <w:left w:val="none" w:sz="0" w:space="0" w:color="auto"/>
            <w:bottom w:val="none" w:sz="0" w:space="0" w:color="auto"/>
            <w:right w:val="none" w:sz="0" w:space="0" w:color="auto"/>
          </w:divBdr>
        </w:div>
        <w:div w:id="929894414">
          <w:marLeft w:val="640"/>
          <w:marRight w:val="0"/>
          <w:marTop w:val="0"/>
          <w:marBottom w:val="0"/>
          <w:divBdr>
            <w:top w:val="none" w:sz="0" w:space="0" w:color="auto"/>
            <w:left w:val="none" w:sz="0" w:space="0" w:color="auto"/>
            <w:bottom w:val="none" w:sz="0" w:space="0" w:color="auto"/>
            <w:right w:val="none" w:sz="0" w:space="0" w:color="auto"/>
          </w:divBdr>
        </w:div>
        <w:div w:id="1182666885">
          <w:marLeft w:val="640"/>
          <w:marRight w:val="0"/>
          <w:marTop w:val="0"/>
          <w:marBottom w:val="0"/>
          <w:divBdr>
            <w:top w:val="none" w:sz="0" w:space="0" w:color="auto"/>
            <w:left w:val="none" w:sz="0" w:space="0" w:color="auto"/>
            <w:bottom w:val="none" w:sz="0" w:space="0" w:color="auto"/>
            <w:right w:val="none" w:sz="0" w:space="0" w:color="auto"/>
          </w:divBdr>
        </w:div>
        <w:div w:id="1229455703">
          <w:marLeft w:val="640"/>
          <w:marRight w:val="0"/>
          <w:marTop w:val="0"/>
          <w:marBottom w:val="0"/>
          <w:divBdr>
            <w:top w:val="none" w:sz="0" w:space="0" w:color="auto"/>
            <w:left w:val="none" w:sz="0" w:space="0" w:color="auto"/>
            <w:bottom w:val="none" w:sz="0" w:space="0" w:color="auto"/>
            <w:right w:val="none" w:sz="0" w:space="0" w:color="auto"/>
          </w:divBdr>
        </w:div>
        <w:div w:id="1416437517">
          <w:marLeft w:val="640"/>
          <w:marRight w:val="0"/>
          <w:marTop w:val="0"/>
          <w:marBottom w:val="0"/>
          <w:divBdr>
            <w:top w:val="none" w:sz="0" w:space="0" w:color="auto"/>
            <w:left w:val="none" w:sz="0" w:space="0" w:color="auto"/>
            <w:bottom w:val="none" w:sz="0" w:space="0" w:color="auto"/>
            <w:right w:val="none" w:sz="0" w:space="0" w:color="auto"/>
          </w:divBdr>
        </w:div>
        <w:div w:id="1439443937">
          <w:marLeft w:val="640"/>
          <w:marRight w:val="0"/>
          <w:marTop w:val="0"/>
          <w:marBottom w:val="0"/>
          <w:divBdr>
            <w:top w:val="none" w:sz="0" w:space="0" w:color="auto"/>
            <w:left w:val="none" w:sz="0" w:space="0" w:color="auto"/>
            <w:bottom w:val="none" w:sz="0" w:space="0" w:color="auto"/>
            <w:right w:val="none" w:sz="0" w:space="0" w:color="auto"/>
          </w:divBdr>
        </w:div>
        <w:div w:id="1631978691">
          <w:marLeft w:val="640"/>
          <w:marRight w:val="0"/>
          <w:marTop w:val="0"/>
          <w:marBottom w:val="0"/>
          <w:divBdr>
            <w:top w:val="none" w:sz="0" w:space="0" w:color="auto"/>
            <w:left w:val="none" w:sz="0" w:space="0" w:color="auto"/>
            <w:bottom w:val="none" w:sz="0" w:space="0" w:color="auto"/>
            <w:right w:val="none" w:sz="0" w:space="0" w:color="auto"/>
          </w:divBdr>
        </w:div>
        <w:div w:id="1686862233">
          <w:marLeft w:val="640"/>
          <w:marRight w:val="0"/>
          <w:marTop w:val="0"/>
          <w:marBottom w:val="0"/>
          <w:divBdr>
            <w:top w:val="none" w:sz="0" w:space="0" w:color="auto"/>
            <w:left w:val="none" w:sz="0" w:space="0" w:color="auto"/>
            <w:bottom w:val="none" w:sz="0" w:space="0" w:color="auto"/>
            <w:right w:val="none" w:sz="0" w:space="0" w:color="auto"/>
          </w:divBdr>
        </w:div>
        <w:div w:id="1687973730">
          <w:marLeft w:val="640"/>
          <w:marRight w:val="0"/>
          <w:marTop w:val="0"/>
          <w:marBottom w:val="0"/>
          <w:divBdr>
            <w:top w:val="none" w:sz="0" w:space="0" w:color="auto"/>
            <w:left w:val="none" w:sz="0" w:space="0" w:color="auto"/>
            <w:bottom w:val="none" w:sz="0" w:space="0" w:color="auto"/>
            <w:right w:val="none" w:sz="0" w:space="0" w:color="auto"/>
          </w:divBdr>
        </w:div>
        <w:div w:id="1736315004">
          <w:marLeft w:val="640"/>
          <w:marRight w:val="0"/>
          <w:marTop w:val="0"/>
          <w:marBottom w:val="0"/>
          <w:divBdr>
            <w:top w:val="none" w:sz="0" w:space="0" w:color="auto"/>
            <w:left w:val="none" w:sz="0" w:space="0" w:color="auto"/>
            <w:bottom w:val="none" w:sz="0" w:space="0" w:color="auto"/>
            <w:right w:val="none" w:sz="0" w:space="0" w:color="auto"/>
          </w:divBdr>
        </w:div>
        <w:div w:id="1770661895">
          <w:marLeft w:val="640"/>
          <w:marRight w:val="0"/>
          <w:marTop w:val="0"/>
          <w:marBottom w:val="0"/>
          <w:divBdr>
            <w:top w:val="none" w:sz="0" w:space="0" w:color="auto"/>
            <w:left w:val="none" w:sz="0" w:space="0" w:color="auto"/>
            <w:bottom w:val="none" w:sz="0" w:space="0" w:color="auto"/>
            <w:right w:val="none" w:sz="0" w:space="0" w:color="auto"/>
          </w:divBdr>
        </w:div>
        <w:div w:id="1855344911">
          <w:marLeft w:val="640"/>
          <w:marRight w:val="0"/>
          <w:marTop w:val="0"/>
          <w:marBottom w:val="0"/>
          <w:divBdr>
            <w:top w:val="none" w:sz="0" w:space="0" w:color="auto"/>
            <w:left w:val="none" w:sz="0" w:space="0" w:color="auto"/>
            <w:bottom w:val="none" w:sz="0" w:space="0" w:color="auto"/>
            <w:right w:val="none" w:sz="0" w:space="0" w:color="auto"/>
          </w:divBdr>
        </w:div>
        <w:div w:id="2045012759">
          <w:marLeft w:val="640"/>
          <w:marRight w:val="0"/>
          <w:marTop w:val="0"/>
          <w:marBottom w:val="0"/>
          <w:divBdr>
            <w:top w:val="none" w:sz="0" w:space="0" w:color="auto"/>
            <w:left w:val="none" w:sz="0" w:space="0" w:color="auto"/>
            <w:bottom w:val="none" w:sz="0" w:space="0" w:color="auto"/>
            <w:right w:val="none" w:sz="0" w:space="0" w:color="auto"/>
          </w:divBdr>
        </w:div>
        <w:div w:id="2116630567">
          <w:marLeft w:val="640"/>
          <w:marRight w:val="0"/>
          <w:marTop w:val="0"/>
          <w:marBottom w:val="0"/>
          <w:divBdr>
            <w:top w:val="none" w:sz="0" w:space="0" w:color="auto"/>
            <w:left w:val="none" w:sz="0" w:space="0" w:color="auto"/>
            <w:bottom w:val="none" w:sz="0" w:space="0" w:color="auto"/>
            <w:right w:val="none" w:sz="0" w:space="0" w:color="auto"/>
          </w:divBdr>
        </w:div>
        <w:div w:id="2132816341">
          <w:marLeft w:val="640"/>
          <w:marRight w:val="0"/>
          <w:marTop w:val="0"/>
          <w:marBottom w:val="0"/>
          <w:divBdr>
            <w:top w:val="none" w:sz="0" w:space="0" w:color="auto"/>
            <w:left w:val="none" w:sz="0" w:space="0" w:color="auto"/>
            <w:bottom w:val="none" w:sz="0" w:space="0" w:color="auto"/>
            <w:right w:val="none" w:sz="0" w:space="0" w:color="auto"/>
          </w:divBdr>
        </w:div>
      </w:divsChild>
    </w:div>
    <w:div w:id="1409156628">
      <w:bodyDiv w:val="1"/>
      <w:marLeft w:val="0"/>
      <w:marRight w:val="0"/>
      <w:marTop w:val="0"/>
      <w:marBottom w:val="0"/>
      <w:divBdr>
        <w:top w:val="none" w:sz="0" w:space="0" w:color="auto"/>
        <w:left w:val="none" w:sz="0" w:space="0" w:color="auto"/>
        <w:bottom w:val="none" w:sz="0" w:space="0" w:color="auto"/>
        <w:right w:val="none" w:sz="0" w:space="0" w:color="auto"/>
      </w:divBdr>
      <w:divsChild>
        <w:div w:id="70202544">
          <w:marLeft w:val="640"/>
          <w:marRight w:val="0"/>
          <w:marTop w:val="0"/>
          <w:marBottom w:val="0"/>
          <w:divBdr>
            <w:top w:val="none" w:sz="0" w:space="0" w:color="auto"/>
            <w:left w:val="none" w:sz="0" w:space="0" w:color="auto"/>
            <w:bottom w:val="none" w:sz="0" w:space="0" w:color="auto"/>
            <w:right w:val="none" w:sz="0" w:space="0" w:color="auto"/>
          </w:divBdr>
        </w:div>
        <w:div w:id="280918387">
          <w:marLeft w:val="640"/>
          <w:marRight w:val="0"/>
          <w:marTop w:val="0"/>
          <w:marBottom w:val="0"/>
          <w:divBdr>
            <w:top w:val="none" w:sz="0" w:space="0" w:color="auto"/>
            <w:left w:val="none" w:sz="0" w:space="0" w:color="auto"/>
            <w:bottom w:val="none" w:sz="0" w:space="0" w:color="auto"/>
            <w:right w:val="none" w:sz="0" w:space="0" w:color="auto"/>
          </w:divBdr>
        </w:div>
        <w:div w:id="287861084">
          <w:marLeft w:val="640"/>
          <w:marRight w:val="0"/>
          <w:marTop w:val="0"/>
          <w:marBottom w:val="0"/>
          <w:divBdr>
            <w:top w:val="none" w:sz="0" w:space="0" w:color="auto"/>
            <w:left w:val="none" w:sz="0" w:space="0" w:color="auto"/>
            <w:bottom w:val="none" w:sz="0" w:space="0" w:color="auto"/>
            <w:right w:val="none" w:sz="0" w:space="0" w:color="auto"/>
          </w:divBdr>
        </w:div>
        <w:div w:id="458453122">
          <w:marLeft w:val="640"/>
          <w:marRight w:val="0"/>
          <w:marTop w:val="0"/>
          <w:marBottom w:val="0"/>
          <w:divBdr>
            <w:top w:val="none" w:sz="0" w:space="0" w:color="auto"/>
            <w:left w:val="none" w:sz="0" w:space="0" w:color="auto"/>
            <w:bottom w:val="none" w:sz="0" w:space="0" w:color="auto"/>
            <w:right w:val="none" w:sz="0" w:space="0" w:color="auto"/>
          </w:divBdr>
        </w:div>
        <w:div w:id="495271788">
          <w:marLeft w:val="640"/>
          <w:marRight w:val="0"/>
          <w:marTop w:val="0"/>
          <w:marBottom w:val="0"/>
          <w:divBdr>
            <w:top w:val="none" w:sz="0" w:space="0" w:color="auto"/>
            <w:left w:val="none" w:sz="0" w:space="0" w:color="auto"/>
            <w:bottom w:val="none" w:sz="0" w:space="0" w:color="auto"/>
            <w:right w:val="none" w:sz="0" w:space="0" w:color="auto"/>
          </w:divBdr>
        </w:div>
        <w:div w:id="539977329">
          <w:marLeft w:val="640"/>
          <w:marRight w:val="0"/>
          <w:marTop w:val="0"/>
          <w:marBottom w:val="0"/>
          <w:divBdr>
            <w:top w:val="none" w:sz="0" w:space="0" w:color="auto"/>
            <w:left w:val="none" w:sz="0" w:space="0" w:color="auto"/>
            <w:bottom w:val="none" w:sz="0" w:space="0" w:color="auto"/>
            <w:right w:val="none" w:sz="0" w:space="0" w:color="auto"/>
          </w:divBdr>
        </w:div>
        <w:div w:id="624383995">
          <w:marLeft w:val="640"/>
          <w:marRight w:val="0"/>
          <w:marTop w:val="0"/>
          <w:marBottom w:val="0"/>
          <w:divBdr>
            <w:top w:val="none" w:sz="0" w:space="0" w:color="auto"/>
            <w:left w:val="none" w:sz="0" w:space="0" w:color="auto"/>
            <w:bottom w:val="none" w:sz="0" w:space="0" w:color="auto"/>
            <w:right w:val="none" w:sz="0" w:space="0" w:color="auto"/>
          </w:divBdr>
        </w:div>
        <w:div w:id="885292451">
          <w:marLeft w:val="640"/>
          <w:marRight w:val="0"/>
          <w:marTop w:val="0"/>
          <w:marBottom w:val="0"/>
          <w:divBdr>
            <w:top w:val="none" w:sz="0" w:space="0" w:color="auto"/>
            <w:left w:val="none" w:sz="0" w:space="0" w:color="auto"/>
            <w:bottom w:val="none" w:sz="0" w:space="0" w:color="auto"/>
            <w:right w:val="none" w:sz="0" w:space="0" w:color="auto"/>
          </w:divBdr>
        </w:div>
        <w:div w:id="1018968872">
          <w:marLeft w:val="640"/>
          <w:marRight w:val="0"/>
          <w:marTop w:val="0"/>
          <w:marBottom w:val="0"/>
          <w:divBdr>
            <w:top w:val="none" w:sz="0" w:space="0" w:color="auto"/>
            <w:left w:val="none" w:sz="0" w:space="0" w:color="auto"/>
            <w:bottom w:val="none" w:sz="0" w:space="0" w:color="auto"/>
            <w:right w:val="none" w:sz="0" w:space="0" w:color="auto"/>
          </w:divBdr>
        </w:div>
        <w:div w:id="1090665250">
          <w:marLeft w:val="640"/>
          <w:marRight w:val="0"/>
          <w:marTop w:val="0"/>
          <w:marBottom w:val="0"/>
          <w:divBdr>
            <w:top w:val="none" w:sz="0" w:space="0" w:color="auto"/>
            <w:left w:val="none" w:sz="0" w:space="0" w:color="auto"/>
            <w:bottom w:val="none" w:sz="0" w:space="0" w:color="auto"/>
            <w:right w:val="none" w:sz="0" w:space="0" w:color="auto"/>
          </w:divBdr>
        </w:div>
        <w:div w:id="1251692225">
          <w:marLeft w:val="640"/>
          <w:marRight w:val="0"/>
          <w:marTop w:val="0"/>
          <w:marBottom w:val="0"/>
          <w:divBdr>
            <w:top w:val="none" w:sz="0" w:space="0" w:color="auto"/>
            <w:left w:val="none" w:sz="0" w:space="0" w:color="auto"/>
            <w:bottom w:val="none" w:sz="0" w:space="0" w:color="auto"/>
            <w:right w:val="none" w:sz="0" w:space="0" w:color="auto"/>
          </w:divBdr>
        </w:div>
        <w:div w:id="1360356492">
          <w:marLeft w:val="640"/>
          <w:marRight w:val="0"/>
          <w:marTop w:val="0"/>
          <w:marBottom w:val="0"/>
          <w:divBdr>
            <w:top w:val="none" w:sz="0" w:space="0" w:color="auto"/>
            <w:left w:val="none" w:sz="0" w:space="0" w:color="auto"/>
            <w:bottom w:val="none" w:sz="0" w:space="0" w:color="auto"/>
            <w:right w:val="none" w:sz="0" w:space="0" w:color="auto"/>
          </w:divBdr>
        </w:div>
        <w:div w:id="1495026037">
          <w:marLeft w:val="640"/>
          <w:marRight w:val="0"/>
          <w:marTop w:val="0"/>
          <w:marBottom w:val="0"/>
          <w:divBdr>
            <w:top w:val="none" w:sz="0" w:space="0" w:color="auto"/>
            <w:left w:val="none" w:sz="0" w:space="0" w:color="auto"/>
            <w:bottom w:val="none" w:sz="0" w:space="0" w:color="auto"/>
            <w:right w:val="none" w:sz="0" w:space="0" w:color="auto"/>
          </w:divBdr>
        </w:div>
        <w:div w:id="1503662572">
          <w:marLeft w:val="640"/>
          <w:marRight w:val="0"/>
          <w:marTop w:val="0"/>
          <w:marBottom w:val="0"/>
          <w:divBdr>
            <w:top w:val="none" w:sz="0" w:space="0" w:color="auto"/>
            <w:left w:val="none" w:sz="0" w:space="0" w:color="auto"/>
            <w:bottom w:val="none" w:sz="0" w:space="0" w:color="auto"/>
            <w:right w:val="none" w:sz="0" w:space="0" w:color="auto"/>
          </w:divBdr>
        </w:div>
        <w:div w:id="1602296836">
          <w:marLeft w:val="640"/>
          <w:marRight w:val="0"/>
          <w:marTop w:val="0"/>
          <w:marBottom w:val="0"/>
          <w:divBdr>
            <w:top w:val="none" w:sz="0" w:space="0" w:color="auto"/>
            <w:left w:val="none" w:sz="0" w:space="0" w:color="auto"/>
            <w:bottom w:val="none" w:sz="0" w:space="0" w:color="auto"/>
            <w:right w:val="none" w:sz="0" w:space="0" w:color="auto"/>
          </w:divBdr>
        </w:div>
        <w:div w:id="1804346185">
          <w:marLeft w:val="640"/>
          <w:marRight w:val="0"/>
          <w:marTop w:val="0"/>
          <w:marBottom w:val="0"/>
          <w:divBdr>
            <w:top w:val="none" w:sz="0" w:space="0" w:color="auto"/>
            <w:left w:val="none" w:sz="0" w:space="0" w:color="auto"/>
            <w:bottom w:val="none" w:sz="0" w:space="0" w:color="auto"/>
            <w:right w:val="none" w:sz="0" w:space="0" w:color="auto"/>
          </w:divBdr>
        </w:div>
      </w:divsChild>
    </w:div>
    <w:div w:id="1462962985">
      <w:bodyDiv w:val="1"/>
      <w:marLeft w:val="0"/>
      <w:marRight w:val="0"/>
      <w:marTop w:val="0"/>
      <w:marBottom w:val="0"/>
      <w:divBdr>
        <w:top w:val="none" w:sz="0" w:space="0" w:color="auto"/>
        <w:left w:val="none" w:sz="0" w:space="0" w:color="auto"/>
        <w:bottom w:val="none" w:sz="0" w:space="0" w:color="auto"/>
        <w:right w:val="none" w:sz="0" w:space="0" w:color="auto"/>
      </w:divBdr>
      <w:divsChild>
        <w:div w:id="243074795">
          <w:marLeft w:val="640"/>
          <w:marRight w:val="0"/>
          <w:marTop w:val="0"/>
          <w:marBottom w:val="0"/>
          <w:divBdr>
            <w:top w:val="none" w:sz="0" w:space="0" w:color="auto"/>
            <w:left w:val="none" w:sz="0" w:space="0" w:color="auto"/>
            <w:bottom w:val="none" w:sz="0" w:space="0" w:color="auto"/>
            <w:right w:val="none" w:sz="0" w:space="0" w:color="auto"/>
          </w:divBdr>
        </w:div>
        <w:div w:id="273707663">
          <w:marLeft w:val="640"/>
          <w:marRight w:val="0"/>
          <w:marTop w:val="0"/>
          <w:marBottom w:val="0"/>
          <w:divBdr>
            <w:top w:val="none" w:sz="0" w:space="0" w:color="auto"/>
            <w:left w:val="none" w:sz="0" w:space="0" w:color="auto"/>
            <w:bottom w:val="none" w:sz="0" w:space="0" w:color="auto"/>
            <w:right w:val="none" w:sz="0" w:space="0" w:color="auto"/>
          </w:divBdr>
        </w:div>
        <w:div w:id="273753675">
          <w:marLeft w:val="640"/>
          <w:marRight w:val="0"/>
          <w:marTop w:val="0"/>
          <w:marBottom w:val="0"/>
          <w:divBdr>
            <w:top w:val="none" w:sz="0" w:space="0" w:color="auto"/>
            <w:left w:val="none" w:sz="0" w:space="0" w:color="auto"/>
            <w:bottom w:val="none" w:sz="0" w:space="0" w:color="auto"/>
            <w:right w:val="none" w:sz="0" w:space="0" w:color="auto"/>
          </w:divBdr>
        </w:div>
        <w:div w:id="347561756">
          <w:marLeft w:val="640"/>
          <w:marRight w:val="0"/>
          <w:marTop w:val="0"/>
          <w:marBottom w:val="0"/>
          <w:divBdr>
            <w:top w:val="none" w:sz="0" w:space="0" w:color="auto"/>
            <w:left w:val="none" w:sz="0" w:space="0" w:color="auto"/>
            <w:bottom w:val="none" w:sz="0" w:space="0" w:color="auto"/>
            <w:right w:val="none" w:sz="0" w:space="0" w:color="auto"/>
          </w:divBdr>
        </w:div>
        <w:div w:id="763838998">
          <w:marLeft w:val="640"/>
          <w:marRight w:val="0"/>
          <w:marTop w:val="0"/>
          <w:marBottom w:val="0"/>
          <w:divBdr>
            <w:top w:val="none" w:sz="0" w:space="0" w:color="auto"/>
            <w:left w:val="none" w:sz="0" w:space="0" w:color="auto"/>
            <w:bottom w:val="none" w:sz="0" w:space="0" w:color="auto"/>
            <w:right w:val="none" w:sz="0" w:space="0" w:color="auto"/>
          </w:divBdr>
        </w:div>
        <w:div w:id="934897663">
          <w:marLeft w:val="640"/>
          <w:marRight w:val="0"/>
          <w:marTop w:val="0"/>
          <w:marBottom w:val="0"/>
          <w:divBdr>
            <w:top w:val="none" w:sz="0" w:space="0" w:color="auto"/>
            <w:left w:val="none" w:sz="0" w:space="0" w:color="auto"/>
            <w:bottom w:val="none" w:sz="0" w:space="0" w:color="auto"/>
            <w:right w:val="none" w:sz="0" w:space="0" w:color="auto"/>
          </w:divBdr>
        </w:div>
        <w:div w:id="1000042165">
          <w:marLeft w:val="640"/>
          <w:marRight w:val="0"/>
          <w:marTop w:val="0"/>
          <w:marBottom w:val="0"/>
          <w:divBdr>
            <w:top w:val="none" w:sz="0" w:space="0" w:color="auto"/>
            <w:left w:val="none" w:sz="0" w:space="0" w:color="auto"/>
            <w:bottom w:val="none" w:sz="0" w:space="0" w:color="auto"/>
            <w:right w:val="none" w:sz="0" w:space="0" w:color="auto"/>
          </w:divBdr>
        </w:div>
        <w:div w:id="1050298888">
          <w:marLeft w:val="640"/>
          <w:marRight w:val="0"/>
          <w:marTop w:val="0"/>
          <w:marBottom w:val="0"/>
          <w:divBdr>
            <w:top w:val="none" w:sz="0" w:space="0" w:color="auto"/>
            <w:left w:val="none" w:sz="0" w:space="0" w:color="auto"/>
            <w:bottom w:val="none" w:sz="0" w:space="0" w:color="auto"/>
            <w:right w:val="none" w:sz="0" w:space="0" w:color="auto"/>
          </w:divBdr>
        </w:div>
        <w:div w:id="1099136078">
          <w:marLeft w:val="640"/>
          <w:marRight w:val="0"/>
          <w:marTop w:val="0"/>
          <w:marBottom w:val="0"/>
          <w:divBdr>
            <w:top w:val="none" w:sz="0" w:space="0" w:color="auto"/>
            <w:left w:val="none" w:sz="0" w:space="0" w:color="auto"/>
            <w:bottom w:val="none" w:sz="0" w:space="0" w:color="auto"/>
            <w:right w:val="none" w:sz="0" w:space="0" w:color="auto"/>
          </w:divBdr>
        </w:div>
        <w:div w:id="1147626005">
          <w:marLeft w:val="640"/>
          <w:marRight w:val="0"/>
          <w:marTop w:val="0"/>
          <w:marBottom w:val="0"/>
          <w:divBdr>
            <w:top w:val="none" w:sz="0" w:space="0" w:color="auto"/>
            <w:left w:val="none" w:sz="0" w:space="0" w:color="auto"/>
            <w:bottom w:val="none" w:sz="0" w:space="0" w:color="auto"/>
            <w:right w:val="none" w:sz="0" w:space="0" w:color="auto"/>
          </w:divBdr>
        </w:div>
        <w:div w:id="1179005981">
          <w:marLeft w:val="640"/>
          <w:marRight w:val="0"/>
          <w:marTop w:val="0"/>
          <w:marBottom w:val="0"/>
          <w:divBdr>
            <w:top w:val="none" w:sz="0" w:space="0" w:color="auto"/>
            <w:left w:val="none" w:sz="0" w:space="0" w:color="auto"/>
            <w:bottom w:val="none" w:sz="0" w:space="0" w:color="auto"/>
            <w:right w:val="none" w:sz="0" w:space="0" w:color="auto"/>
          </w:divBdr>
        </w:div>
        <w:div w:id="1180972642">
          <w:marLeft w:val="640"/>
          <w:marRight w:val="0"/>
          <w:marTop w:val="0"/>
          <w:marBottom w:val="0"/>
          <w:divBdr>
            <w:top w:val="none" w:sz="0" w:space="0" w:color="auto"/>
            <w:left w:val="none" w:sz="0" w:space="0" w:color="auto"/>
            <w:bottom w:val="none" w:sz="0" w:space="0" w:color="auto"/>
            <w:right w:val="none" w:sz="0" w:space="0" w:color="auto"/>
          </w:divBdr>
        </w:div>
        <w:div w:id="1397120932">
          <w:marLeft w:val="640"/>
          <w:marRight w:val="0"/>
          <w:marTop w:val="0"/>
          <w:marBottom w:val="0"/>
          <w:divBdr>
            <w:top w:val="none" w:sz="0" w:space="0" w:color="auto"/>
            <w:left w:val="none" w:sz="0" w:space="0" w:color="auto"/>
            <w:bottom w:val="none" w:sz="0" w:space="0" w:color="auto"/>
            <w:right w:val="none" w:sz="0" w:space="0" w:color="auto"/>
          </w:divBdr>
        </w:div>
        <w:div w:id="1564441339">
          <w:marLeft w:val="640"/>
          <w:marRight w:val="0"/>
          <w:marTop w:val="0"/>
          <w:marBottom w:val="0"/>
          <w:divBdr>
            <w:top w:val="none" w:sz="0" w:space="0" w:color="auto"/>
            <w:left w:val="none" w:sz="0" w:space="0" w:color="auto"/>
            <w:bottom w:val="none" w:sz="0" w:space="0" w:color="auto"/>
            <w:right w:val="none" w:sz="0" w:space="0" w:color="auto"/>
          </w:divBdr>
        </w:div>
        <w:div w:id="1707484721">
          <w:marLeft w:val="640"/>
          <w:marRight w:val="0"/>
          <w:marTop w:val="0"/>
          <w:marBottom w:val="0"/>
          <w:divBdr>
            <w:top w:val="none" w:sz="0" w:space="0" w:color="auto"/>
            <w:left w:val="none" w:sz="0" w:space="0" w:color="auto"/>
            <w:bottom w:val="none" w:sz="0" w:space="0" w:color="auto"/>
            <w:right w:val="none" w:sz="0" w:space="0" w:color="auto"/>
          </w:divBdr>
        </w:div>
        <w:div w:id="1732263194">
          <w:marLeft w:val="640"/>
          <w:marRight w:val="0"/>
          <w:marTop w:val="0"/>
          <w:marBottom w:val="0"/>
          <w:divBdr>
            <w:top w:val="none" w:sz="0" w:space="0" w:color="auto"/>
            <w:left w:val="none" w:sz="0" w:space="0" w:color="auto"/>
            <w:bottom w:val="none" w:sz="0" w:space="0" w:color="auto"/>
            <w:right w:val="none" w:sz="0" w:space="0" w:color="auto"/>
          </w:divBdr>
        </w:div>
        <w:div w:id="1975521685">
          <w:marLeft w:val="640"/>
          <w:marRight w:val="0"/>
          <w:marTop w:val="0"/>
          <w:marBottom w:val="0"/>
          <w:divBdr>
            <w:top w:val="none" w:sz="0" w:space="0" w:color="auto"/>
            <w:left w:val="none" w:sz="0" w:space="0" w:color="auto"/>
            <w:bottom w:val="none" w:sz="0" w:space="0" w:color="auto"/>
            <w:right w:val="none" w:sz="0" w:space="0" w:color="auto"/>
          </w:divBdr>
        </w:div>
      </w:divsChild>
    </w:div>
    <w:div w:id="1659378219">
      <w:bodyDiv w:val="1"/>
      <w:marLeft w:val="0"/>
      <w:marRight w:val="0"/>
      <w:marTop w:val="0"/>
      <w:marBottom w:val="0"/>
      <w:divBdr>
        <w:top w:val="none" w:sz="0" w:space="0" w:color="auto"/>
        <w:left w:val="none" w:sz="0" w:space="0" w:color="auto"/>
        <w:bottom w:val="none" w:sz="0" w:space="0" w:color="auto"/>
        <w:right w:val="none" w:sz="0" w:space="0" w:color="auto"/>
      </w:divBdr>
      <w:divsChild>
        <w:div w:id="1006821">
          <w:marLeft w:val="640"/>
          <w:marRight w:val="0"/>
          <w:marTop w:val="0"/>
          <w:marBottom w:val="0"/>
          <w:divBdr>
            <w:top w:val="none" w:sz="0" w:space="0" w:color="auto"/>
            <w:left w:val="none" w:sz="0" w:space="0" w:color="auto"/>
            <w:bottom w:val="none" w:sz="0" w:space="0" w:color="auto"/>
            <w:right w:val="none" w:sz="0" w:space="0" w:color="auto"/>
          </w:divBdr>
        </w:div>
        <w:div w:id="29191845">
          <w:marLeft w:val="640"/>
          <w:marRight w:val="0"/>
          <w:marTop w:val="0"/>
          <w:marBottom w:val="0"/>
          <w:divBdr>
            <w:top w:val="none" w:sz="0" w:space="0" w:color="auto"/>
            <w:left w:val="none" w:sz="0" w:space="0" w:color="auto"/>
            <w:bottom w:val="none" w:sz="0" w:space="0" w:color="auto"/>
            <w:right w:val="none" w:sz="0" w:space="0" w:color="auto"/>
          </w:divBdr>
        </w:div>
        <w:div w:id="308677880">
          <w:marLeft w:val="640"/>
          <w:marRight w:val="0"/>
          <w:marTop w:val="0"/>
          <w:marBottom w:val="0"/>
          <w:divBdr>
            <w:top w:val="none" w:sz="0" w:space="0" w:color="auto"/>
            <w:left w:val="none" w:sz="0" w:space="0" w:color="auto"/>
            <w:bottom w:val="none" w:sz="0" w:space="0" w:color="auto"/>
            <w:right w:val="none" w:sz="0" w:space="0" w:color="auto"/>
          </w:divBdr>
        </w:div>
        <w:div w:id="352152506">
          <w:marLeft w:val="640"/>
          <w:marRight w:val="0"/>
          <w:marTop w:val="0"/>
          <w:marBottom w:val="0"/>
          <w:divBdr>
            <w:top w:val="none" w:sz="0" w:space="0" w:color="auto"/>
            <w:left w:val="none" w:sz="0" w:space="0" w:color="auto"/>
            <w:bottom w:val="none" w:sz="0" w:space="0" w:color="auto"/>
            <w:right w:val="none" w:sz="0" w:space="0" w:color="auto"/>
          </w:divBdr>
        </w:div>
        <w:div w:id="634410649">
          <w:marLeft w:val="640"/>
          <w:marRight w:val="0"/>
          <w:marTop w:val="0"/>
          <w:marBottom w:val="0"/>
          <w:divBdr>
            <w:top w:val="none" w:sz="0" w:space="0" w:color="auto"/>
            <w:left w:val="none" w:sz="0" w:space="0" w:color="auto"/>
            <w:bottom w:val="none" w:sz="0" w:space="0" w:color="auto"/>
            <w:right w:val="none" w:sz="0" w:space="0" w:color="auto"/>
          </w:divBdr>
        </w:div>
        <w:div w:id="697662766">
          <w:marLeft w:val="640"/>
          <w:marRight w:val="0"/>
          <w:marTop w:val="0"/>
          <w:marBottom w:val="0"/>
          <w:divBdr>
            <w:top w:val="none" w:sz="0" w:space="0" w:color="auto"/>
            <w:left w:val="none" w:sz="0" w:space="0" w:color="auto"/>
            <w:bottom w:val="none" w:sz="0" w:space="0" w:color="auto"/>
            <w:right w:val="none" w:sz="0" w:space="0" w:color="auto"/>
          </w:divBdr>
        </w:div>
        <w:div w:id="824591583">
          <w:marLeft w:val="640"/>
          <w:marRight w:val="0"/>
          <w:marTop w:val="0"/>
          <w:marBottom w:val="0"/>
          <w:divBdr>
            <w:top w:val="none" w:sz="0" w:space="0" w:color="auto"/>
            <w:left w:val="none" w:sz="0" w:space="0" w:color="auto"/>
            <w:bottom w:val="none" w:sz="0" w:space="0" w:color="auto"/>
            <w:right w:val="none" w:sz="0" w:space="0" w:color="auto"/>
          </w:divBdr>
        </w:div>
        <w:div w:id="904295002">
          <w:marLeft w:val="640"/>
          <w:marRight w:val="0"/>
          <w:marTop w:val="0"/>
          <w:marBottom w:val="0"/>
          <w:divBdr>
            <w:top w:val="none" w:sz="0" w:space="0" w:color="auto"/>
            <w:left w:val="none" w:sz="0" w:space="0" w:color="auto"/>
            <w:bottom w:val="none" w:sz="0" w:space="0" w:color="auto"/>
            <w:right w:val="none" w:sz="0" w:space="0" w:color="auto"/>
          </w:divBdr>
        </w:div>
        <w:div w:id="1256477416">
          <w:marLeft w:val="640"/>
          <w:marRight w:val="0"/>
          <w:marTop w:val="0"/>
          <w:marBottom w:val="0"/>
          <w:divBdr>
            <w:top w:val="none" w:sz="0" w:space="0" w:color="auto"/>
            <w:left w:val="none" w:sz="0" w:space="0" w:color="auto"/>
            <w:bottom w:val="none" w:sz="0" w:space="0" w:color="auto"/>
            <w:right w:val="none" w:sz="0" w:space="0" w:color="auto"/>
          </w:divBdr>
        </w:div>
        <w:div w:id="1296175306">
          <w:marLeft w:val="640"/>
          <w:marRight w:val="0"/>
          <w:marTop w:val="0"/>
          <w:marBottom w:val="0"/>
          <w:divBdr>
            <w:top w:val="none" w:sz="0" w:space="0" w:color="auto"/>
            <w:left w:val="none" w:sz="0" w:space="0" w:color="auto"/>
            <w:bottom w:val="none" w:sz="0" w:space="0" w:color="auto"/>
            <w:right w:val="none" w:sz="0" w:space="0" w:color="auto"/>
          </w:divBdr>
        </w:div>
        <w:div w:id="1404180274">
          <w:marLeft w:val="640"/>
          <w:marRight w:val="0"/>
          <w:marTop w:val="0"/>
          <w:marBottom w:val="0"/>
          <w:divBdr>
            <w:top w:val="none" w:sz="0" w:space="0" w:color="auto"/>
            <w:left w:val="none" w:sz="0" w:space="0" w:color="auto"/>
            <w:bottom w:val="none" w:sz="0" w:space="0" w:color="auto"/>
            <w:right w:val="none" w:sz="0" w:space="0" w:color="auto"/>
          </w:divBdr>
        </w:div>
        <w:div w:id="1520849547">
          <w:marLeft w:val="640"/>
          <w:marRight w:val="0"/>
          <w:marTop w:val="0"/>
          <w:marBottom w:val="0"/>
          <w:divBdr>
            <w:top w:val="none" w:sz="0" w:space="0" w:color="auto"/>
            <w:left w:val="none" w:sz="0" w:space="0" w:color="auto"/>
            <w:bottom w:val="none" w:sz="0" w:space="0" w:color="auto"/>
            <w:right w:val="none" w:sz="0" w:space="0" w:color="auto"/>
          </w:divBdr>
        </w:div>
        <w:div w:id="1578440085">
          <w:marLeft w:val="640"/>
          <w:marRight w:val="0"/>
          <w:marTop w:val="0"/>
          <w:marBottom w:val="0"/>
          <w:divBdr>
            <w:top w:val="none" w:sz="0" w:space="0" w:color="auto"/>
            <w:left w:val="none" w:sz="0" w:space="0" w:color="auto"/>
            <w:bottom w:val="none" w:sz="0" w:space="0" w:color="auto"/>
            <w:right w:val="none" w:sz="0" w:space="0" w:color="auto"/>
          </w:divBdr>
        </w:div>
        <w:div w:id="1829520961">
          <w:marLeft w:val="640"/>
          <w:marRight w:val="0"/>
          <w:marTop w:val="0"/>
          <w:marBottom w:val="0"/>
          <w:divBdr>
            <w:top w:val="none" w:sz="0" w:space="0" w:color="auto"/>
            <w:left w:val="none" w:sz="0" w:space="0" w:color="auto"/>
            <w:bottom w:val="none" w:sz="0" w:space="0" w:color="auto"/>
            <w:right w:val="none" w:sz="0" w:space="0" w:color="auto"/>
          </w:divBdr>
        </w:div>
        <w:div w:id="1873226233">
          <w:marLeft w:val="640"/>
          <w:marRight w:val="0"/>
          <w:marTop w:val="0"/>
          <w:marBottom w:val="0"/>
          <w:divBdr>
            <w:top w:val="none" w:sz="0" w:space="0" w:color="auto"/>
            <w:left w:val="none" w:sz="0" w:space="0" w:color="auto"/>
            <w:bottom w:val="none" w:sz="0" w:space="0" w:color="auto"/>
            <w:right w:val="none" w:sz="0" w:space="0" w:color="auto"/>
          </w:divBdr>
        </w:div>
        <w:div w:id="1913615697">
          <w:marLeft w:val="640"/>
          <w:marRight w:val="0"/>
          <w:marTop w:val="0"/>
          <w:marBottom w:val="0"/>
          <w:divBdr>
            <w:top w:val="none" w:sz="0" w:space="0" w:color="auto"/>
            <w:left w:val="none" w:sz="0" w:space="0" w:color="auto"/>
            <w:bottom w:val="none" w:sz="0" w:space="0" w:color="auto"/>
            <w:right w:val="none" w:sz="0" w:space="0" w:color="auto"/>
          </w:divBdr>
        </w:div>
      </w:divsChild>
    </w:div>
    <w:div w:id="1668902451">
      <w:bodyDiv w:val="1"/>
      <w:marLeft w:val="0"/>
      <w:marRight w:val="0"/>
      <w:marTop w:val="0"/>
      <w:marBottom w:val="0"/>
      <w:divBdr>
        <w:top w:val="none" w:sz="0" w:space="0" w:color="auto"/>
        <w:left w:val="none" w:sz="0" w:space="0" w:color="auto"/>
        <w:bottom w:val="none" w:sz="0" w:space="0" w:color="auto"/>
        <w:right w:val="none" w:sz="0" w:space="0" w:color="auto"/>
      </w:divBdr>
      <w:divsChild>
        <w:div w:id="133261981">
          <w:marLeft w:val="640"/>
          <w:marRight w:val="0"/>
          <w:marTop w:val="0"/>
          <w:marBottom w:val="0"/>
          <w:divBdr>
            <w:top w:val="none" w:sz="0" w:space="0" w:color="auto"/>
            <w:left w:val="none" w:sz="0" w:space="0" w:color="auto"/>
            <w:bottom w:val="none" w:sz="0" w:space="0" w:color="auto"/>
            <w:right w:val="none" w:sz="0" w:space="0" w:color="auto"/>
          </w:divBdr>
        </w:div>
        <w:div w:id="322438627">
          <w:marLeft w:val="640"/>
          <w:marRight w:val="0"/>
          <w:marTop w:val="0"/>
          <w:marBottom w:val="0"/>
          <w:divBdr>
            <w:top w:val="none" w:sz="0" w:space="0" w:color="auto"/>
            <w:left w:val="none" w:sz="0" w:space="0" w:color="auto"/>
            <w:bottom w:val="none" w:sz="0" w:space="0" w:color="auto"/>
            <w:right w:val="none" w:sz="0" w:space="0" w:color="auto"/>
          </w:divBdr>
        </w:div>
        <w:div w:id="534544312">
          <w:marLeft w:val="640"/>
          <w:marRight w:val="0"/>
          <w:marTop w:val="0"/>
          <w:marBottom w:val="0"/>
          <w:divBdr>
            <w:top w:val="none" w:sz="0" w:space="0" w:color="auto"/>
            <w:left w:val="none" w:sz="0" w:space="0" w:color="auto"/>
            <w:bottom w:val="none" w:sz="0" w:space="0" w:color="auto"/>
            <w:right w:val="none" w:sz="0" w:space="0" w:color="auto"/>
          </w:divBdr>
        </w:div>
        <w:div w:id="865556035">
          <w:marLeft w:val="640"/>
          <w:marRight w:val="0"/>
          <w:marTop w:val="0"/>
          <w:marBottom w:val="0"/>
          <w:divBdr>
            <w:top w:val="none" w:sz="0" w:space="0" w:color="auto"/>
            <w:left w:val="none" w:sz="0" w:space="0" w:color="auto"/>
            <w:bottom w:val="none" w:sz="0" w:space="0" w:color="auto"/>
            <w:right w:val="none" w:sz="0" w:space="0" w:color="auto"/>
          </w:divBdr>
        </w:div>
        <w:div w:id="981419776">
          <w:marLeft w:val="640"/>
          <w:marRight w:val="0"/>
          <w:marTop w:val="0"/>
          <w:marBottom w:val="0"/>
          <w:divBdr>
            <w:top w:val="none" w:sz="0" w:space="0" w:color="auto"/>
            <w:left w:val="none" w:sz="0" w:space="0" w:color="auto"/>
            <w:bottom w:val="none" w:sz="0" w:space="0" w:color="auto"/>
            <w:right w:val="none" w:sz="0" w:space="0" w:color="auto"/>
          </w:divBdr>
        </w:div>
        <w:div w:id="1003241263">
          <w:marLeft w:val="640"/>
          <w:marRight w:val="0"/>
          <w:marTop w:val="0"/>
          <w:marBottom w:val="0"/>
          <w:divBdr>
            <w:top w:val="none" w:sz="0" w:space="0" w:color="auto"/>
            <w:left w:val="none" w:sz="0" w:space="0" w:color="auto"/>
            <w:bottom w:val="none" w:sz="0" w:space="0" w:color="auto"/>
            <w:right w:val="none" w:sz="0" w:space="0" w:color="auto"/>
          </w:divBdr>
        </w:div>
        <w:div w:id="1078136343">
          <w:marLeft w:val="640"/>
          <w:marRight w:val="0"/>
          <w:marTop w:val="0"/>
          <w:marBottom w:val="0"/>
          <w:divBdr>
            <w:top w:val="none" w:sz="0" w:space="0" w:color="auto"/>
            <w:left w:val="none" w:sz="0" w:space="0" w:color="auto"/>
            <w:bottom w:val="none" w:sz="0" w:space="0" w:color="auto"/>
            <w:right w:val="none" w:sz="0" w:space="0" w:color="auto"/>
          </w:divBdr>
        </w:div>
        <w:div w:id="1167404867">
          <w:marLeft w:val="640"/>
          <w:marRight w:val="0"/>
          <w:marTop w:val="0"/>
          <w:marBottom w:val="0"/>
          <w:divBdr>
            <w:top w:val="none" w:sz="0" w:space="0" w:color="auto"/>
            <w:left w:val="none" w:sz="0" w:space="0" w:color="auto"/>
            <w:bottom w:val="none" w:sz="0" w:space="0" w:color="auto"/>
            <w:right w:val="none" w:sz="0" w:space="0" w:color="auto"/>
          </w:divBdr>
        </w:div>
        <w:div w:id="1546984416">
          <w:marLeft w:val="640"/>
          <w:marRight w:val="0"/>
          <w:marTop w:val="0"/>
          <w:marBottom w:val="0"/>
          <w:divBdr>
            <w:top w:val="none" w:sz="0" w:space="0" w:color="auto"/>
            <w:left w:val="none" w:sz="0" w:space="0" w:color="auto"/>
            <w:bottom w:val="none" w:sz="0" w:space="0" w:color="auto"/>
            <w:right w:val="none" w:sz="0" w:space="0" w:color="auto"/>
          </w:divBdr>
        </w:div>
        <w:div w:id="1570001597">
          <w:marLeft w:val="640"/>
          <w:marRight w:val="0"/>
          <w:marTop w:val="0"/>
          <w:marBottom w:val="0"/>
          <w:divBdr>
            <w:top w:val="none" w:sz="0" w:space="0" w:color="auto"/>
            <w:left w:val="none" w:sz="0" w:space="0" w:color="auto"/>
            <w:bottom w:val="none" w:sz="0" w:space="0" w:color="auto"/>
            <w:right w:val="none" w:sz="0" w:space="0" w:color="auto"/>
          </w:divBdr>
        </w:div>
        <w:div w:id="1580404136">
          <w:marLeft w:val="640"/>
          <w:marRight w:val="0"/>
          <w:marTop w:val="0"/>
          <w:marBottom w:val="0"/>
          <w:divBdr>
            <w:top w:val="none" w:sz="0" w:space="0" w:color="auto"/>
            <w:left w:val="none" w:sz="0" w:space="0" w:color="auto"/>
            <w:bottom w:val="none" w:sz="0" w:space="0" w:color="auto"/>
            <w:right w:val="none" w:sz="0" w:space="0" w:color="auto"/>
          </w:divBdr>
        </w:div>
        <w:div w:id="1743217560">
          <w:marLeft w:val="640"/>
          <w:marRight w:val="0"/>
          <w:marTop w:val="0"/>
          <w:marBottom w:val="0"/>
          <w:divBdr>
            <w:top w:val="none" w:sz="0" w:space="0" w:color="auto"/>
            <w:left w:val="none" w:sz="0" w:space="0" w:color="auto"/>
            <w:bottom w:val="none" w:sz="0" w:space="0" w:color="auto"/>
            <w:right w:val="none" w:sz="0" w:space="0" w:color="auto"/>
          </w:divBdr>
        </w:div>
        <w:div w:id="1889879825">
          <w:marLeft w:val="640"/>
          <w:marRight w:val="0"/>
          <w:marTop w:val="0"/>
          <w:marBottom w:val="0"/>
          <w:divBdr>
            <w:top w:val="none" w:sz="0" w:space="0" w:color="auto"/>
            <w:left w:val="none" w:sz="0" w:space="0" w:color="auto"/>
            <w:bottom w:val="none" w:sz="0" w:space="0" w:color="auto"/>
            <w:right w:val="none" w:sz="0" w:space="0" w:color="auto"/>
          </w:divBdr>
        </w:div>
        <w:div w:id="1910457513">
          <w:marLeft w:val="640"/>
          <w:marRight w:val="0"/>
          <w:marTop w:val="0"/>
          <w:marBottom w:val="0"/>
          <w:divBdr>
            <w:top w:val="none" w:sz="0" w:space="0" w:color="auto"/>
            <w:left w:val="none" w:sz="0" w:space="0" w:color="auto"/>
            <w:bottom w:val="none" w:sz="0" w:space="0" w:color="auto"/>
            <w:right w:val="none" w:sz="0" w:space="0" w:color="auto"/>
          </w:divBdr>
        </w:div>
        <w:div w:id="1947076080">
          <w:marLeft w:val="640"/>
          <w:marRight w:val="0"/>
          <w:marTop w:val="0"/>
          <w:marBottom w:val="0"/>
          <w:divBdr>
            <w:top w:val="none" w:sz="0" w:space="0" w:color="auto"/>
            <w:left w:val="none" w:sz="0" w:space="0" w:color="auto"/>
            <w:bottom w:val="none" w:sz="0" w:space="0" w:color="auto"/>
            <w:right w:val="none" w:sz="0" w:space="0" w:color="auto"/>
          </w:divBdr>
        </w:div>
        <w:div w:id="2011130248">
          <w:marLeft w:val="640"/>
          <w:marRight w:val="0"/>
          <w:marTop w:val="0"/>
          <w:marBottom w:val="0"/>
          <w:divBdr>
            <w:top w:val="none" w:sz="0" w:space="0" w:color="auto"/>
            <w:left w:val="none" w:sz="0" w:space="0" w:color="auto"/>
            <w:bottom w:val="none" w:sz="0" w:space="0" w:color="auto"/>
            <w:right w:val="none" w:sz="0" w:space="0" w:color="auto"/>
          </w:divBdr>
        </w:div>
        <w:div w:id="2046296741">
          <w:marLeft w:val="640"/>
          <w:marRight w:val="0"/>
          <w:marTop w:val="0"/>
          <w:marBottom w:val="0"/>
          <w:divBdr>
            <w:top w:val="none" w:sz="0" w:space="0" w:color="auto"/>
            <w:left w:val="none" w:sz="0" w:space="0" w:color="auto"/>
            <w:bottom w:val="none" w:sz="0" w:space="0" w:color="auto"/>
            <w:right w:val="none" w:sz="0" w:space="0" w:color="auto"/>
          </w:divBdr>
        </w:div>
        <w:div w:id="2142723194">
          <w:marLeft w:val="640"/>
          <w:marRight w:val="0"/>
          <w:marTop w:val="0"/>
          <w:marBottom w:val="0"/>
          <w:divBdr>
            <w:top w:val="none" w:sz="0" w:space="0" w:color="auto"/>
            <w:left w:val="none" w:sz="0" w:space="0" w:color="auto"/>
            <w:bottom w:val="none" w:sz="0" w:space="0" w:color="auto"/>
            <w:right w:val="none" w:sz="0" w:space="0" w:color="auto"/>
          </w:divBdr>
        </w:div>
      </w:divsChild>
    </w:div>
    <w:div w:id="1719864864">
      <w:bodyDiv w:val="1"/>
      <w:marLeft w:val="0"/>
      <w:marRight w:val="0"/>
      <w:marTop w:val="0"/>
      <w:marBottom w:val="0"/>
      <w:divBdr>
        <w:top w:val="none" w:sz="0" w:space="0" w:color="auto"/>
        <w:left w:val="none" w:sz="0" w:space="0" w:color="auto"/>
        <w:bottom w:val="none" w:sz="0" w:space="0" w:color="auto"/>
        <w:right w:val="none" w:sz="0" w:space="0" w:color="auto"/>
      </w:divBdr>
      <w:divsChild>
        <w:div w:id="79496088">
          <w:marLeft w:val="640"/>
          <w:marRight w:val="0"/>
          <w:marTop w:val="0"/>
          <w:marBottom w:val="0"/>
          <w:divBdr>
            <w:top w:val="none" w:sz="0" w:space="0" w:color="auto"/>
            <w:left w:val="none" w:sz="0" w:space="0" w:color="auto"/>
            <w:bottom w:val="none" w:sz="0" w:space="0" w:color="auto"/>
            <w:right w:val="none" w:sz="0" w:space="0" w:color="auto"/>
          </w:divBdr>
        </w:div>
        <w:div w:id="187763093">
          <w:marLeft w:val="640"/>
          <w:marRight w:val="0"/>
          <w:marTop w:val="0"/>
          <w:marBottom w:val="0"/>
          <w:divBdr>
            <w:top w:val="none" w:sz="0" w:space="0" w:color="auto"/>
            <w:left w:val="none" w:sz="0" w:space="0" w:color="auto"/>
            <w:bottom w:val="none" w:sz="0" w:space="0" w:color="auto"/>
            <w:right w:val="none" w:sz="0" w:space="0" w:color="auto"/>
          </w:divBdr>
        </w:div>
        <w:div w:id="380904592">
          <w:marLeft w:val="640"/>
          <w:marRight w:val="0"/>
          <w:marTop w:val="0"/>
          <w:marBottom w:val="0"/>
          <w:divBdr>
            <w:top w:val="none" w:sz="0" w:space="0" w:color="auto"/>
            <w:left w:val="none" w:sz="0" w:space="0" w:color="auto"/>
            <w:bottom w:val="none" w:sz="0" w:space="0" w:color="auto"/>
            <w:right w:val="none" w:sz="0" w:space="0" w:color="auto"/>
          </w:divBdr>
        </w:div>
        <w:div w:id="613829579">
          <w:marLeft w:val="640"/>
          <w:marRight w:val="0"/>
          <w:marTop w:val="0"/>
          <w:marBottom w:val="0"/>
          <w:divBdr>
            <w:top w:val="none" w:sz="0" w:space="0" w:color="auto"/>
            <w:left w:val="none" w:sz="0" w:space="0" w:color="auto"/>
            <w:bottom w:val="none" w:sz="0" w:space="0" w:color="auto"/>
            <w:right w:val="none" w:sz="0" w:space="0" w:color="auto"/>
          </w:divBdr>
        </w:div>
        <w:div w:id="686761268">
          <w:marLeft w:val="640"/>
          <w:marRight w:val="0"/>
          <w:marTop w:val="0"/>
          <w:marBottom w:val="0"/>
          <w:divBdr>
            <w:top w:val="none" w:sz="0" w:space="0" w:color="auto"/>
            <w:left w:val="none" w:sz="0" w:space="0" w:color="auto"/>
            <w:bottom w:val="none" w:sz="0" w:space="0" w:color="auto"/>
            <w:right w:val="none" w:sz="0" w:space="0" w:color="auto"/>
          </w:divBdr>
        </w:div>
        <w:div w:id="772283754">
          <w:marLeft w:val="640"/>
          <w:marRight w:val="0"/>
          <w:marTop w:val="0"/>
          <w:marBottom w:val="0"/>
          <w:divBdr>
            <w:top w:val="none" w:sz="0" w:space="0" w:color="auto"/>
            <w:left w:val="none" w:sz="0" w:space="0" w:color="auto"/>
            <w:bottom w:val="none" w:sz="0" w:space="0" w:color="auto"/>
            <w:right w:val="none" w:sz="0" w:space="0" w:color="auto"/>
          </w:divBdr>
        </w:div>
        <w:div w:id="859929696">
          <w:marLeft w:val="640"/>
          <w:marRight w:val="0"/>
          <w:marTop w:val="0"/>
          <w:marBottom w:val="0"/>
          <w:divBdr>
            <w:top w:val="none" w:sz="0" w:space="0" w:color="auto"/>
            <w:left w:val="none" w:sz="0" w:space="0" w:color="auto"/>
            <w:bottom w:val="none" w:sz="0" w:space="0" w:color="auto"/>
            <w:right w:val="none" w:sz="0" w:space="0" w:color="auto"/>
          </w:divBdr>
        </w:div>
        <w:div w:id="1087460771">
          <w:marLeft w:val="640"/>
          <w:marRight w:val="0"/>
          <w:marTop w:val="0"/>
          <w:marBottom w:val="0"/>
          <w:divBdr>
            <w:top w:val="none" w:sz="0" w:space="0" w:color="auto"/>
            <w:left w:val="none" w:sz="0" w:space="0" w:color="auto"/>
            <w:bottom w:val="none" w:sz="0" w:space="0" w:color="auto"/>
            <w:right w:val="none" w:sz="0" w:space="0" w:color="auto"/>
          </w:divBdr>
        </w:div>
        <w:div w:id="1192525565">
          <w:marLeft w:val="640"/>
          <w:marRight w:val="0"/>
          <w:marTop w:val="0"/>
          <w:marBottom w:val="0"/>
          <w:divBdr>
            <w:top w:val="none" w:sz="0" w:space="0" w:color="auto"/>
            <w:left w:val="none" w:sz="0" w:space="0" w:color="auto"/>
            <w:bottom w:val="none" w:sz="0" w:space="0" w:color="auto"/>
            <w:right w:val="none" w:sz="0" w:space="0" w:color="auto"/>
          </w:divBdr>
        </w:div>
        <w:div w:id="1253976919">
          <w:marLeft w:val="640"/>
          <w:marRight w:val="0"/>
          <w:marTop w:val="0"/>
          <w:marBottom w:val="0"/>
          <w:divBdr>
            <w:top w:val="none" w:sz="0" w:space="0" w:color="auto"/>
            <w:left w:val="none" w:sz="0" w:space="0" w:color="auto"/>
            <w:bottom w:val="none" w:sz="0" w:space="0" w:color="auto"/>
            <w:right w:val="none" w:sz="0" w:space="0" w:color="auto"/>
          </w:divBdr>
        </w:div>
        <w:div w:id="1381244945">
          <w:marLeft w:val="640"/>
          <w:marRight w:val="0"/>
          <w:marTop w:val="0"/>
          <w:marBottom w:val="0"/>
          <w:divBdr>
            <w:top w:val="none" w:sz="0" w:space="0" w:color="auto"/>
            <w:left w:val="none" w:sz="0" w:space="0" w:color="auto"/>
            <w:bottom w:val="none" w:sz="0" w:space="0" w:color="auto"/>
            <w:right w:val="none" w:sz="0" w:space="0" w:color="auto"/>
          </w:divBdr>
        </w:div>
        <w:div w:id="1528327864">
          <w:marLeft w:val="640"/>
          <w:marRight w:val="0"/>
          <w:marTop w:val="0"/>
          <w:marBottom w:val="0"/>
          <w:divBdr>
            <w:top w:val="none" w:sz="0" w:space="0" w:color="auto"/>
            <w:left w:val="none" w:sz="0" w:space="0" w:color="auto"/>
            <w:bottom w:val="none" w:sz="0" w:space="0" w:color="auto"/>
            <w:right w:val="none" w:sz="0" w:space="0" w:color="auto"/>
          </w:divBdr>
        </w:div>
        <w:div w:id="1638954023">
          <w:marLeft w:val="640"/>
          <w:marRight w:val="0"/>
          <w:marTop w:val="0"/>
          <w:marBottom w:val="0"/>
          <w:divBdr>
            <w:top w:val="none" w:sz="0" w:space="0" w:color="auto"/>
            <w:left w:val="none" w:sz="0" w:space="0" w:color="auto"/>
            <w:bottom w:val="none" w:sz="0" w:space="0" w:color="auto"/>
            <w:right w:val="none" w:sz="0" w:space="0" w:color="auto"/>
          </w:divBdr>
        </w:div>
        <w:div w:id="1730302958">
          <w:marLeft w:val="640"/>
          <w:marRight w:val="0"/>
          <w:marTop w:val="0"/>
          <w:marBottom w:val="0"/>
          <w:divBdr>
            <w:top w:val="none" w:sz="0" w:space="0" w:color="auto"/>
            <w:left w:val="none" w:sz="0" w:space="0" w:color="auto"/>
            <w:bottom w:val="none" w:sz="0" w:space="0" w:color="auto"/>
            <w:right w:val="none" w:sz="0" w:space="0" w:color="auto"/>
          </w:divBdr>
        </w:div>
        <w:div w:id="1740595069">
          <w:marLeft w:val="640"/>
          <w:marRight w:val="0"/>
          <w:marTop w:val="0"/>
          <w:marBottom w:val="0"/>
          <w:divBdr>
            <w:top w:val="none" w:sz="0" w:space="0" w:color="auto"/>
            <w:left w:val="none" w:sz="0" w:space="0" w:color="auto"/>
            <w:bottom w:val="none" w:sz="0" w:space="0" w:color="auto"/>
            <w:right w:val="none" w:sz="0" w:space="0" w:color="auto"/>
          </w:divBdr>
        </w:div>
      </w:divsChild>
    </w:div>
    <w:div w:id="1751191210">
      <w:bodyDiv w:val="1"/>
      <w:marLeft w:val="0"/>
      <w:marRight w:val="0"/>
      <w:marTop w:val="0"/>
      <w:marBottom w:val="0"/>
      <w:divBdr>
        <w:top w:val="none" w:sz="0" w:space="0" w:color="auto"/>
        <w:left w:val="none" w:sz="0" w:space="0" w:color="auto"/>
        <w:bottom w:val="none" w:sz="0" w:space="0" w:color="auto"/>
        <w:right w:val="none" w:sz="0" w:space="0" w:color="auto"/>
      </w:divBdr>
      <w:divsChild>
        <w:div w:id="185682034">
          <w:marLeft w:val="640"/>
          <w:marRight w:val="0"/>
          <w:marTop w:val="0"/>
          <w:marBottom w:val="0"/>
          <w:divBdr>
            <w:top w:val="none" w:sz="0" w:space="0" w:color="auto"/>
            <w:left w:val="none" w:sz="0" w:space="0" w:color="auto"/>
            <w:bottom w:val="none" w:sz="0" w:space="0" w:color="auto"/>
            <w:right w:val="none" w:sz="0" w:space="0" w:color="auto"/>
          </w:divBdr>
        </w:div>
        <w:div w:id="244145425">
          <w:marLeft w:val="640"/>
          <w:marRight w:val="0"/>
          <w:marTop w:val="0"/>
          <w:marBottom w:val="0"/>
          <w:divBdr>
            <w:top w:val="none" w:sz="0" w:space="0" w:color="auto"/>
            <w:left w:val="none" w:sz="0" w:space="0" w:color="auto"/>
            <w:bottom w:val="none" w:sz="0" w:space="0" w:color="auto"/>
            <w:right w:val="none" w:sz="0" w:space="0" w:color="auto"/>
          </w:divBdr>
        </w:div>
        <w:div w:id="270745236">
          <w:marLeft w:val="640"/>
          <w:marRight w:val="0"/>
          <w:marTop w:val="0"/>
          <w:marBottom w:val="0"/>
          <w:divBdr>
            <w:top w:val="none" w:sz="0" w:space="0" w:color="auto"/>
            <w:left w:val="none" w:sz="0" w:space="0" w:color="auto"/>
            <w:bottom w:val="none" w:sz="0" w:space="0" w:color="auto"/>
            <w:right w:val="none" w:sz="0" w:space="0" w:color="auto"/>
          </w:divBdr>
        </w:div>
        <w:div w:id="405540637">
          <w:marLeft w:val="640"/>
          <w:marRight w:val="0"/>
          <w:marTop w:val="0"/>
          <w:marBottom w:val="0"/>
          <w:divBdr>
            <w:top w:val="none" w:sz="0" w:space="0" w:color="auto"/>
            <w:left w:val="none" w:sz="0" w:space="0" w:color="auto"/>
            <w:bottom w:val="none" w:sz="0" w:space="0" w:color="auto"/>
            <w:right w:val="none" w:sz="0" w:space="0" w:color="auto"/>
          </w:divBdr>
        </w:div>
        <w:div w:id="439837237">
          <w:marLeft w:val="640"/>
          <w:marRight w:val="0"/>
          <w:marTop w:val="0"/>
          <w:marBottom w:val="0"/>
          <w:divBdr>
            <w:top w:val="none" w:sz="0" w:space="0" w:color="auto"/>
            <w:left w:val="none" w:sz="0" w:space="0" w:color="auto"/>
            <w:bottom w:val="none" w:sz="0" w:space="0" w:color="auto"/>
            <w:right w:val="none" w:sz="0" w:space="0" w:color="auto"/>
          </w:divBdr>
        </w:div>
        <w:div w:id="532621428">
          <w:marLeft w:val="640"/>
          <w:marRight w:val="0"/>
          <w:marTop w:val="0"/>
          <w:marBottom w:val="0"/>
          <w:divBdr>
            <w:top w:val="none" w:sz="0" w:space="0" w:color="auto"/>
            <w:left w:val="none" w:sz="0" w:space="0" w:color="auto"/>
            <w:bottom w:val="none" w:sz="0" w:space="0" w:color="auto"/>
            <w:right w:val="none" w:sz="0" w:space="0" w:color="auto"/>
          </w:divBdr>
        </w:div>
        <w:div w:id="975911518">
          <w:marLeft w:val="640"/>
          <w:marRight w:val="0"/>
          <w:marTop w:val="0"/>
          <w:marBottom w:val="0"/>
          <w:divBdr>
            <w:top w:val="none" w:sz="0" w:space="0" w:color="auto"/>
            <w:left w:val="none" w:sz="0" w:space="0" w:color="auto"/>
            <w:bottom w:val="none" w:sz="0" w:space="0" w:color="auto"/>
            <w:right w:val="none" w:sz="0" w:space="0" w:color="auto"/>
          </w:divBdr>
        </w:div>
        <w:div w:id="1040083719">
          <w:marLeft w:val="640"/>
          <w:marRight w:val="0"/>
          <w:marTop w:val="0"/>
          <w:marBottom w:val="0"/>
          <w:divBdr>
            <w:top w:val="none" w:sz="0" w:space="0" w:color="auto"/>
            <w:left w:val="none" w:sz="0" w:space="0" w:color="auto"/>
            <w:bottom w:val="none" w:sz="0" w:space="0" w:color="auto"/>
            <w:right w:val="none" w:sz="0" w:space="0" w:color="auto"/>
          </w:divBdr>
        </w:div>
        <w:div w:id="1100566730">
          <w:marLeft w:val="640"/>
          <w:marRight w:val="0"/>
          <w:marTop w:val="0"/>
          <w:marBottom w:val="0"/>
          <w:divBdr>
            <w:top w:val="none" w:sz="0" w:space="0" w:color="auto"/>
            <w:left w:val="none" w:sz="0" w:space="0" w:color="auto"/>
            <w:bottom w:val="none" w:sz="0" w:space="0" w:color="auto"/>
            <w:right w:val="none" w:sz="0" w:space="0" w:color="auto"/>
          </w:divBdr>
        </w:div>
        <w:div w:id="1295865922">
          <w:marLeft w:val="640"/>
          <w:marRight w:val="0"/>
          <w:marTop w:val="0"/>
          <w:marBottom w:val="0"/>
          <w:divBdr>
            <w:top w:val="none" w:sz="0" w:space="0" w:color="auto"/>
            <w:left w:val="none" w:sz="0" w:space="0" w:color="auto"/>
            <w:bottom w:val="none" w:sz="0" w:space="0" w:color="auto"/>
            <w:right w:val="none" w:sz="0" w:space="0" w:color="auto"/>
          </w:divBdr>
        </w:div>
        <w:div w:id="1323121584">
          <w:marLeft w:val="640"/>
          <w:marRight w:val="0"/>
          <w:marTop w:val="0"/>
          <w:marBottom w:val="0"/>
          <w:divBdr>
            <w:top w:val="none" w:sz="0" w:space="0" w:color="auto"/>
            <w:left w:val="none" w:sz="0" w:space="0" w:color="auto"/>
            <w:bottom w:val="none" w:sz="0" w:space="0" w:color="auto"/>
            <w:right w:val="none" w:sz="0" w:space="0" w:color="auto"/>
          </w:divBdr>
        </w:div>
        <w:div w:id="1359163175">
          <w:marLeft w:val="640"/>
          <w:marRight w:val="0"/>
          <w:marTop w:val="0"/>
          <w:marBottom w:val="0"/>
          <w:divBdr>
            <w:top w:val="none" w:sz="0" w:space="0" w:color="auto"/>
            <w:left w:val="none" w:sz="0" w:space="0" w:color="auto"/>
            <w:bottom w:val="none" w:sz="0" w:space="0" w:color="auto"/>
            <w:right w:val="none" w:sz="0" w:space="0" w:color="auto"/>
          </w:divBdr>
        </w:div>
        <w:div w:id="1469394988">
          <w:marLeft w:val="640"/>
          <w:marRight w:val="0"/>
          <w:marTop w:val="0"/>
          <w:marBottom w:val="0"/>
          <w:divBdr>
            <w:top w:val="none" w:sz="0" w:space="0" w:color="auto"/>
            <w:left w:val="none" w:sz="0" w:space="0" w:color="auto"/>
            <w:bottom w:val="none" w:sz="0" w:space="0" w:color="auto"/>
            <w:right w:val="none" w:sz="0" w:space="0" w:color="auto"/>
          </w:divBdr>
        </w:div>
        <w:div w:id="1717850418">
          <w:marLeft w:val="640"/>
          <w:marRight w:val="0"/>
          <w:marTop w:val="0"/>
          <w:marBottom w:val="0"/>
          <w:divBdr>
            <w:top w:val="none" w:sz="0" w:space="0" w:color="auto"/>
            <w:left w:val="none" w:sz="0" w:space="0" w:color="auto"/>
            <w:bottom w:val="none" w:sz="0" w:space="0" w:color="auto"/>
            <w:right w:val="none" w:sz="0" w:space="0" w:color="auto"/>
          </w:divBdr>
        </w:div>
        <w:div w:id="1894074535">
          <w:marLeft w:val="640"/>
          <w:marRight w:val="0"/>
          <w:marTop w:val="0"/>
          <w:marBottom w:val="0"/>
          <w:divBdr>
            <w:top w:val="none" w:sz="0" w:space="0" w:color="auto"/>
            <w:left w:val="none" w:sz="0" w:space="0" w:color="auto"/>
            <w:bottom w:val="none" w:sz="0" w:space="0" w:color="auto"/>
            <w:right w:val="none" w:sz="0" w:space="0" w:color="auto"/>
          </w:divBdr>
        </w:div>
        <w:div w:id="1968271481">
          <w:marLeft w:val="640"/>
          <w:marRight w:val="0"/>
          <w:marTop w:val="0"/>
          <w:marBottom w:val="0"/>
          <w:divBdr>
            <w:top w:val="none" w:sz="0" w:space="0" w:color="auto"/>
            <w:left w:val="none" w:sz="0" w:space="0" w:color="auto"/>
            <w:bottom w:val="none" w:sz="0" w:space="0" w:color="auto"/>
            <w:right w:val="none" w:sz="0" w:space="0" w:color="auto"/>
          </w:divBdr>
        </w:div>
        <w:div w:id="2003854863">
          <w:marLeft w:val="640"/>
          <w:marRight w:val="0"/>
          <w:marTop w:val="0"/>
          <w:marBottom w:val="0"/>
          <w:divBdr>
            <w:top w:val="none" w:sz="0" w:space="0" w:color="auto"/>
            <w:left w:val="none" w:sz="0" w:space="0" w:color="auto"/>
            <w:bottom w:val="none" w:sz="0" w:space="0" w:color="auto"/>
            <w:right w:val="none" w:sz="0" w:space="0" w:color="auto"/>
          </w:divBdr>
        </w:div>
        <w:div w:id="2034913011">
          <w:marLeft w:val="640"/>
          <w:marRight w:val="0"/>
          <w:marTop w:val="0"/>
          <w:marBottom w:val="0"/>
          <w:divBdr>
            <w:top w:val="none" w:sz="0" w:space="0" w:color="auto"/>
            <w:left w:val="none" w:sz="0" w:space="0" w:color="auto"/>
            <w:bottom w:val="none" w:sz="0" w:space="0" w:color="auto"/>
            <w:right w:val="none" w:sz="0" w:space="0" w:color="auto"/>
          </w:divBdr>
        </w:div>
      </w:divsChild>
    </w:div>
    <w:div w:id="1760368264">
      <w:bodyDiv w:val="1"/>
      <w:marLeft w:val="0"/>
      <w:marRight w:val="0"/>
      <w:marTop w:val="0"/>
      <w:marBottom w:val="0"/>
      <w:divBdr>
        <w:top w:val="none" w:sz="0" w:space="0" w:color="auto"/>
        <w:left w:val="none" w:sz="0" w:space="0" w:color="auto"/>
        <w:bottom w:val="none" w:sz="0" w:space="0" w:color="auto"/>
        <w:right w:val="none" w:sz="0" w:space="0" w:color="auto"/>
      </w:divBdr>
      <w:divsChild>
        <w:div w:id="246380885">
          <w:marLeft w:val="640"/>
          <w:marRight w:val="0"/>
          <w:marTop w:val="0"/>
          <w:marBottom w:val="0"/>
          <w:divBdr>
            <w:top w:val="none" w:sz="0" w:space="0" w:color="auto"/>
            <w:left w:val="none" w:sz="0" w:space="0" w:color="auto"/>
            <w:bottom w:val="none" w:sz="0" w:space="0" w:color="auto"/>
            <w:right w:val="none" w:sz="0" w:space="0" w:color="auto"/>
          </w:divBdr>
        </w:div>
        <w:div w:id="269748175">
          <w:marLeft w:val="640"/>
          <w:marRight w:val="0"/>
          <w:marTop w:val="0"/>
          <w:marBottom w:val="0"/>
          <w:divBdr>
            <w:top w:val="none" w:sz="0" w:space="0" w:color="auto"/>
            <w:left w:val="none" w:sz="0" w:space="0" w:color="auto"/>
            <w:bottom w:val="none" w:sz="0" w:space="0" w:color="auto"/>
            <w:right w:val="none" w:sz="0" w:space="0" w:color="auto"/>
          </w:divBdr>
        </w:div>
        <w:div w:id="533810868">
          <w:marLeft w:val="640"/>
          <w:marRight w:val="0"/>
          <w:marTop w:val="0"/>
          <w:marBottom w:val="0"/>
          <w:divBdr>
            <w:top w:val="none" w:sz="0" w:space="0" w:color="auto"/>
            <w:left w:val="none" w:sz="0" w:space="0" w:color="auto"/>
            <w:bottom w:val="none" w:sz="0" w:space="0" w:color="auto"/>
            <w:right w:val="none" w:sz="0" w:space="0" w:color="auto"/>
          </w:divBdr>
        </w:div>
        <w:div w:id="617875444">
          <w:marLeft w:val="640"/>
          <w:marRight w:val="0"/>
          <w:marTop w:val="0"/>
          <w:marBottom w:val="0"/>
          <w:divBdr>
            <w:top w:val="none" w:sz="0" w:space="0" w:color="auto"/>
            <w:left w:val="none" w:sz="0" w:space="0" w:color="auto"/>
            <w:bottom w:val="none" w:sz="0" w:space="0" w:color="auto"/>
            <w:right w:val="none" w:sz="0" w:space="0" w:color="auto"/>
          </w:divBdr>
        </w:div>
        <w:div w:id="621881786">
          <w:marLeft w:val="640"/>
          <w:marRight w:val="0"/>
          <w:marTop w:val="0"/>
          <w:marBottom w:val="0"/>
          <w:divBdr>
            <w:top w:val="none" w:sz="0" w:space="0" w:color="auto"/>
            <w:left w:val="none" w:sz="0" w:space="0" w:color="auto"/>
            <w:bottom w:val="none" w:sz="0" w:space="0" w:color="auto"/>
            <w:right w:val="none" w:sz="0" w:space="0" w:color="auto"/>
          </w:divBdr>
        </w:div>
        <w:div w:id="757990365">
          <w:marLeft w:val="640"/>
          <w:marRight w:val="0"/>
          <w:marTop w:val="0"/>
          <w:marBottom w:val="0"/>
          <w:divBdr>
            <w:top w:val="none" w:sz="0" w:space="0" w:color="auto"/>
            <w:left w:val="none" w:sz="0" w:space="0" w:color="auto"/>
            <w:bottom w:val="none" w:sz="0" w:space="0" w:color="auto"/>
            <w:right w:val="none" w:sz="0" w:space="0" w:color="auto"/>
          </w:divBdr>
        </w:div>
        <w:div w:id="863665397">
          <w:marLeft w:val="640"/>
          <w:marRight w:val="0"/>
          <w:marTop w:val="0"/>
          <w:marBottom w:val="0"/>
          <w:divBdr>
            <w:top w:val="none" w:sz="0" w:space="0" w:color="auto"/>
            <w:left w:val="none" w:sz="0" w:space="0" w:color="auto"/>
            <w:bottom w:val="none" w:sz="0" w:space="0" w:color="auto"/>
            <w:right w:val="none" w:sz="0" w:space="0" w:color="auto"/>
          </w:divBdr>
        </w:div>
        <w:div w:id="1026980811">
          <w:marLeft w:val="640"/>
          <w:marRight w:val="0"/>
          <w:marTop w:val="0"/>
          <w:marBottom w:val="0"/>
          <w:divBdr>
            <w:top w:val="none" w:sz="0" w:space="0" w:color="auto"/>
            <w:left w:val="none" w:sz="0" w:space="0" w:color="auto"/>
            <w:bottom w:val="none" w:sz="0" w:space="0" w:color="auto"/>
            <w:right w:val="none" w:sz="0" w:space="0" w:color="auto"/>
          </w:divBdr>
        </w:div>
        <w:div w:id="1122308667">
          <w:marLeft w:val="640"/>
          <w:marRight w:val="0"/>
          <w:marTop w:val="0"/>
          <w:marBottom w:val="0"/>
          <w:divBdr>
            <w:top w:val="none" w:sz="0" w:space="0" w:color="auto"/>
            <w:left w:val="none" w:sz="0" w:space="0" w:color="auto"/>
            <w:bottom w:val="none" w:sz="0" w:space="0" w:color="auto"/>
            <w:right w:val="none" w:sz="0" w:space="0" w:color="auto"/>
          </w:divBdr>
        </w:div>
        <w:div w:id="1169060471">
          <w:marLeft w:val="640"/>
          <w:marRight w:val="0"/>
          <w:marTop w:val="0"/>
          <w:marBottom w:val="0"/>
          <w:divBdr>
            <w:top w:val="none" w:sz="0" w:space="0" w:color="auto"/>
            <w:left w:val="none" w:sz="0" w:space="0" w:color="auto"/>
            <w:bottom w:val="none" w:sz="0" w:space="0" w:color="auto"/>
            <w:right w:val="none" w:sz="0" w:space="0" w:color="auto"/>
          </w:divBdr>
        </w:div>
        <w:div w:id="1325284245">
          <w:marLeft w:val="640"/>
          <w:marRight w:val="0"/>
          <w:marTop w:val="0"/>
          <w:marBottom w:val="0"/>
          <w:divBdr>
            <w:top w:val="none" w:sz="0" w:space="0" w:color="auto"/>
            <w:left w:val="none" w:sz="0" w:space="0" w:color="auto"/>
            <w:bottom w:val="none" w:sz="0" w:space="0" w:color="auto"/>
            <w:right w:val="none" w:sz="0" w:space="0" w:color="auto"/>
          </w:divBdr>
        </w:div>
        <w:div w:id="1462577783">
          <w:marLeft w:val="640"/>
          <w:marRight w:val="0"/>
          <w:marTop w:val="0"/>
          <w:marBottom w:val="0"/>
          <w:divBdr>
            <w:top w:val="none" w:sz="0" w:space="0" w:color="auto"/>
            <w:left w:val="none" w:sz="0" w:space="0" w:color="auto"/>
            <w:bottom w:val="none" w:sz="0" w:space="0" w:color="auto"/>
            <w:right w:val="none" w:sz="0" w:space="0" w:color="auto"/>
          </w:divBdr>
        </w:div>
        <w:div w:id="1587227139">
          <w:marLeft w:val="640"/>
          <w:marRight w:val="0"/>
          <w:marTop w:val="0"/>
          <w:marBottom w:val="0"/>
          <w:divBdr>
            <w:top w:val="none" w:sz="0" w:space="0" w:color="auto"/>
            <w:left w:val="none" w:sz="0" w:space="0" w:color="auto"/>
            <w:bottom w:val="none" w:sz="0" w:space="0" w:color="auto"/>
            <w:right w:val="none" w:sz="0" w:space="0" w:color="auto"/>
          </w:divBdr>
        </w:div>
        <w:div w:id="1626543373">
          <w:marLeft w:val="640"/>
          <w:marRight w:val="0"/>
          <w:marTop w:val="0"/>
          <w:marBottom w:val="0"/>
          <w:divBdr>
            <w:top w:val="none" w:sz="0" w:space="0" w:color="auto"/>
            <w:left w:val="none" w:sz="0" w:space="0" w:color="auto"/>
            <w:bottom w:val="none" w:sz="0" w:space="0" w:color="auto"/>
            <w:right w:val="none" w:sz="0" w:space="0" w:color="auto"/>
          </w:divBdr>
        </w:div>
        <w:div w:id="1631663450">
          <w:marLeft w:val="640"/>
          <w:marRight w:val="0"/>
          <w:marTop w:val="0"/>
          <w:marBottom w:val="0"/>
          <w:divBdr>
            <w:top w:val="none" w:sz="0" w:space="0" w:color="auto"/>
            <w:left w:val="none" w:sz="0" w:space="0" w:color="auto"/>
            <w:bottom w:val="none" w:sz="0" w:space="0" w:color="auto"/>
            <w:right w:val="none" w:sz="0" w:space="0" w:color="auto"/>
          </w:divBdr>
        </w:div>
        <w:div w:id="1734502104">
          <w:marLeft w:val="640"/>
          <w:marRight w:val="0"/>
          <w:marTop w:val="0"/>
          <w:marBottom w:val="0"/>
          <w:divBdr>
            <w:top w:val="none" w:sz="0" w:space="0" w:color="auto"/>
            <w:left w:val="none" w:sz="0" w:space="0" w:color="auto"/>
            <w:bottom w:val="none" w:sz="0" w:space="0" w:color="auto"/>
            <w:right w:val="none" w:sz="0" w:space="0" w:color="auto"/>
          </w:divBdr>
        </w:div>
        <w:div w:id="1836797211">
          <w:marLeft w:val="640"/>
          <w:marRight w:val="0"/>
          <w:marTop w:val="0"/>
          <w:marBottom w:val="0"/>
          <w:divBdr>
            <w:top w:val="none" w:sz="0" w:space="0" w:color="auto"/>
            <w:left w:val="none" w:sz="0" w:space="0" w:color="auto"/>
            <w:bottom w:val="none" w:sz="0" w:space="0" w:color="auto"/>
            <w:right w:val="none" w:sz="0" w:space="0" w:color="auto"/>
          </w:divBdr>
        </w:div>
        <w:div w:id="2045132786">
          <w:marLeft w:val="640"/>
          <w:marRight w:val="0"/>
          <w:marTop w:val="0"/>
          <w:marBottom w:val="0"/>
          <w:divBdr>
            <w:top w:val="none" w:sz="0" w:space="0" w:color="auto"/>
            <w:left w:val="none" w:sz="0" w:space="0" w:color="auto"/>
            <w:bottom w:val="none" w:sz="0" w:space="0" w:color="auto"/>
            <w:right w:val="none" w:sz="0" w:space="0" w:color="auto"/>
          </w:divBdr>
        </w:div>
      </w:divsChild>
    </w:div>
    <w:div w:id="1833639075">
      <w:bodyDiv w:val="1"/>
      <w:marLeft w:val="0"/>
      <w:marRight w:val="0"/>
      <w:marTop w:val="0"/>
      <w:marBottom w:val="0"/>
      <w:divBdr>
        <w:top w:val="none" w:sz="0" w:space="0" w:color="auto"/>
        <w:left w:val="none" w:sz="0" w:space="0" w:color="auto"/>
        <w:bottom w:val="none" w:sz="0" w:space="0" w:color="auto"/>
        <w:right w:val="none" w:sz="0" w:space="0" w:color="auto"/>
      </w:divBdr>
      <w:divsChild>
        <w:div w:id="132604803">
          <w:marLeft w:val="640"/>
          <w:marRight w:val="0"/>
          <w:marTop w:val="0"/>
          <w:marBottom w:val="0"/>
          <w:divBdr>
            <w:top w:val="none" w:sz="0" w:space="0" w:color="auto"/>
            <w:left w:val="none" w:sz="0" w:space="0" w:color="auto"/>
            <w:bottom w:val="none" w:sz="0" w:space="0" w:color="auto"/>
            <w:right w:val="none" w:sz="0" w:space="0" w:color="auto"/>
          </w:divBdr>
        </w:div>
        <w:div w:id="227962443">
          <w:marLeft w:val="640"/>
          <w:marRight w:val="0"/>
          <w:marTop w:val="0"/>
          <w:marBottom w:val="0"/>
          <w:divBdr>
            <w:top w:val="none" w:sz="0" w:space="0" w:color="auto"/>
            <w:left w:val="none" w:sz="0" w:space="0" w:color="auto"/>
            <w:bottom w:val="none" w:sz="0" w:space="0" w:color="auto"/>
            <w:right w:val="none" w:sz="0" w:space="0" w:color="auto"/>
          </w:divBdr>
        </w:div>
        <w:div w:id="306861727">
          <w:marLeft w:val="640"/>
          <w:marRight w:val="0"/>
          <w:marTop w:val="0"/>
          <w:marBottom w:val="0"/>
          <w:divBdr>
            <w:top w:val="none" w:sz="0" w:space="0" w:color="auto"/>
            <w:left w:val="none" w:sz="0" w:space="0" w:color="auto"/>
            <w:bottom w:val="none" w:sz="0" w:space="0" w:color="auto"/>
            <w:right w:val="none" w:sz="0" w:space="0" w:color="auto"/>
          </w:divBdr>
        </w:div>
        <w:div w:id="791703836">
          <w:marLeft w:val="640"/>
          <w:marRight w:val="0"/>
          <w:marTop w:val="0"/>
          <w:marBottom w:val="0"/>
          <w:divBdr>
            <w:top w:val="none" w:sz="0" w:space="0" w:color="auto"/>
            <w:left w:val="none" w:sz="0" w:space="0" w:color="auto"/>
            <w:bottom w:val="none" w:sz="0" w:space="0" w:color="auto"/>
            <w:right w:val="none" w:sz="0" w:space="0" w:color="auto"/>
          </w:divBdr>
        </w:div>
        <w:div w:id="797187079">
          <w:marLeft w:val="640"/>
          <w:marRight w:val="0"/>
          <w:marTop w:val="0"/>
          <w:marBottom w:val="0"/>
          <w:divBdr>
            <w:top w:val="none" w:sz="0" w:space="0" w:color="auto"/>
            <w:left w:val="none" w:sz="0" w:space="0" w:color="auto"/>
            <w:bottom w:val="none" w:sz="0" w:space="0" w:color="auto"/>
            <w:right w:val="none" w:sz="0" w:space="0" w:color="auto"/>
          </w:divBdr>
        </w:div>
        <w:div w:id="817918122">
          <w:marLeft w:val="640"/>
          <w:marRight w:val="0"/>
          <w:marTop w:val="0"/>
          <w:marBottom w:val="0"/>
          <w:divBdr>
            <w:top w:val="none" w:sz="0" w:space="0" w:color="auto"/>
            <w:left w:val="none" w:sz="0" w:space="0" w:color="auto"/>
            <w:bottom w:val="none" w:sz="0" w:space="0" w:color="auto"/>
            <w:right w:val="none" w:sz="0" w:space="0" w:color="auto"/>
          </w:divBdr>
        </w:div>
        <w:div w:id="1001153517">
          <w:marLeft w:val="640"/>
          <w:marRight w:val="0"/>
          <w:marTop w:val="0"/>
          <w:marBottom w:val="0"/>
          <w:divBdr>
            <w:top w:val="none" w:sz="0" w:space="0" w:color="auto"/>
            <w:left w:val="none" w:sz="0" w:space="0" w:color="auto"/>
            <w:bottom w:val="none" w:sz="0" w:space="0" w:color="auto"/>
            <w:right w:val="none" w:sz="0" w:space="0" w:color="auto"/>
          </w:divBdr>
        </w:div>
        <w:div w:id="1169784354">
          <w:marLeft w:val="640"/>
          <w:marRight w:val="0"/>
          <w:marTop w:val="0"/>
          <w:marBottom w:val="0"/>
          <w:divBdr>
            <w:top w:val="none" w:sz="0" w:space="0" w:color="auto"/>
            <w:left w:val="none" w:sz="0" w:space="0" w:color="auto"/>
            <w:bottom w:val="none" w:sz="0" w:space="0" w:color="auto"/>
            <w:right w:val="none" w:sz="0" w:space="0" w:color="auto"/>
          </w:divBdr>
        </w:div>
        <w:div w:id="1461269579">
          <w:marLeft w:val="640"/>
          <w:marRight w:val="0"/>
          <w:marTop w:val="0"/>
          <w:marBottom w:val="0"/>
          <w:divBdr>
            <w:top w:val="none" w:sz="0" w:space="0" w:color="auto"/>
            <w:left w:val="none" w:sz="0" w:space="0" w:color="auto"/>
            <w:bottom w:val="none" w:sz="0" w:space="0" w:color="auto"/>
            <w:right w:val="none" w:sz="0" w:space="0" w:color="auto"/>
          </w:divBdr>
        </w:div>
        <w:div w:id="1502426903">
          <w:marLeft w:val="640"/>
          <w:marRight w:val="0"/>
          <w:marTop w:val="0"/>
          <w:marBottom w:val="0"/>
          <w:divBdr>
            <w:top w:val="none" w:sz="0" w:space="0" w:color="auto"/>
            <w:left w:val="none" w:sz="0" w:space="0" w:color="auto"/>
            <w:bottom w:val="none" w:sz="0" w:space="0" w:color="auto"/>
            <w:right w:val="none" w:sz="0" w:space="0" w:color="auto"/>
          </w:divBdr>
        </w:div>
        <w:div w:id="1681227751">
          <w:marLeft w:val="640"/>
          <w:marRight w:val="0"/>
          <w:marTop w:val="0"/>
          <w:marBottom w:val="0"/>
          <w:divBdr>
            <w:top w:val="none" w:sz="0" w:space="0" w:color="auto"/>
            <w:left w:val="none" w:sz="0" w:space="0" w:color="auto"/>
            <w:bottom w:val="none" w:sz="0" w:space="0" w:color="auto"/>
            <w:right w:val="none" w:sz="0" w:space="0" w:color="auto"/>
          </w:divBdr>
        </w:div>
        <w:div w:id="1713653921">
          <w:marLeft w:val="640"/>
          <w:marRight w:val="0"/>
          <w:marTop w:val="0"/>
          <w:marBottom w:val="0"/>
          <w:divBdr>
            <w:top w:val="none" w:sz="0" w:space="0" w:color="auto"/>
            <w:left w:val="none" w:sz="0" w:space="0" w:color="auto"/>
            <w:bottom w:val="none" w:sz="0" w:space="0" w:color="auto"/>
            <w:right w:val="none" w:sz="0" w:space="0" w:color="auto"/>
          </w:divBdr>
        </w:div>
        <w:div w:id="1734356213">
          <w:marLeft w:val="640"/>
          <w:marRight w:val="0"/>
          <w:marTop w:val="0"/>
          <w:marBottom w:val="0"/>
          <w:divBdr>
            <w:top w:val="none" w:sz="0" w:space="0" w:color="auto"/>
            <w:left w:val="none" w:sz="0" w:space="0" w:color="auto"/>
            <w:bottom w:val="none" w:sz="0" w:space="0" w:color="auto"/>
            <w:right w:val="none" w:sz="0" w:space="0" w:color="auto"/>
          </w:divBdr>
        </w:div>
        <w:div w:id="1995377768">
          <w:marLeft w:val="640"/>
          <w:marRight w:val="0"/>
          <w:marTop w:val="0"/>
          <w:marBottom w:val="0"/>
          <w:divBdr>
            <w:top w:val="none" w:sz="0" w:space="0" w:color="auto"/>
            <w:left w:val="none" w:sz="0" w:space="0" w:color="auto"/>
            <w:bottom w:val="none" w:sz="0" w:space="0" w:color="auto"/>
            <w:right w:val="none" w:sz="0" w:space="0" w:color="auto"/>
          </w:divBdr>
        </w:div>
        <w:div w:id="2128429014">
          <w:marLeft w:val="640"/>
          <w:marRight w:val="0"/>
          <w:marTop w:val="0"/>
          <w:marBottom w:val="0"/>
          <w:divBdr>
            <w:top w:val="none" w:sz="0" w:space="0" w:color="auto"/>
            <w:left w:val="none" w:sz="0" w:space="0" w:color="auto"/>
            <w:bottom w:val="none" w:sz="0" w:space="0" w:color="auto"/>
            <w:right w:val="none" w:sz="0" w:space="0" w:color="auto"/>
          </w:divBdr>
        </w:div>
      </w:divsChild>
    </w:div>
    <w:div w:id="2146585097">
      <w:bodyDiv w:val="1"/>
      <w:marLeft w:val="0"/>
      <w:marRight w:val="0"/>
      <w:marTop w:val="0"/>
      <w:marBottom w:val="0"/>
      <w:divBdr>
        <w:top w:val="none" w:sz="0" w:space="0" w:color="auto"/>
        <w:left w:val="none" w:sz="0" w:space="0" w:color="auto"/>
        <w:bottom w:val="none" w:sz="0" w:space="0" w:color="auto"/>
        <w:right w:val="none" w:sz="0" w:space="0" w:color="auto"/>
      </w:divBdr>
      <w:divsChild>
        <w:div w:id="181549831">
          <w:marLeft w:val="640"/>
          <w:marRight w:val="0"/>
          <w:marTop w:val="0"/>
          <w:marBottom w:val="0"/>
          <w:divBdr>
            <w:top w:val="none" w:sz="0" w:space="0" w:color="auto"/>
            <w:left w:val="none" w:sz="0" w:space="0" w:color="auto"/>
            <w:bottom w:val="none" w:sz="0" w:space="0" w:color="auto"/>
            <w:right w:val="none" w:sz="0" w:space="0" w:color="auto"/>
          </w:divBdr>
        </w:div>
        <w:div w:id="230774588">
          <w:marLeft w:val="640"/>
          <w:marRight w:val="0"/>
          <w:marTop w:val="0"/>
          <w:marBottom w:val="0"/>
          <w:divBdr>
            <w:top w:val="none" w:sz="0" w:space="0" w:color="auto"/>
            <w:left w:val="none" w:sz="0" w:space="0" w:color="auto"/>
            <w:bottom w:val="none" w:sz="0" w:space="0" w:color="auto"/>
            <w:right w:val="none" w:sz="0" w:space="0" w:color="auto"/>
          </w:divBdr>
        </w:div>
        <w:div w:id="231745532">
          <w:marLeft w:val="640"/>
          <w:marRight w:val="0"/>
          <w:marTop w:val="0"/>
          <w:marBottom w:val="0"/>
          <w:divBdr>
            <w:top w:val="none" w:sz="0" w:space="0" w:color="auto"/>
            <w:left w:val="none" w:sz="0" w:space="0" w:color="auto"/>
            <w:bottom w:val="none" w:sz="0" w:space="0" w:color="auto"/>
            <w:right w:val="none" w:sz="0" w:space="0" w:color="auto"/>
          </w:divBdr>
        </w:div>
        <w:div w:id="392120388">
          <w:marLeft w:val="640"/>
          <w:marRight w:val="0"/>
          <w:marTop w:val="0"/>
          <w:marBottom w:val="0"/>
          <w:divBdr>
            <w:top w:val="none" w:sz="0" w:space="0" w:color="auto"/>
            <w:left w:val="none" w:sz="0" w:space="0" w:color="auto"/>
            <w:bottom w:val="none" w:sz="0" w:space="0" w:color="auto"/>
            <w:right w:val="none" w:sz="0" w:space="0" w:color="auto"/>
          </w:divBdr>
        </w:div>
        <w:div w:id="613288996">
          <w:marLeft w:val="640"/>
          <w:marRight w:val="0"/>
          <w:marTop w:val="0"/>
          <w:marBottom w:val="0"/>
          <w:divBdr>
            <w:top w:val="none" w:sz="0" w:space="0" w:color="auto"/>
            <w:left w:val="none" w:sz="0" w:space="0" w:color="auto"/>
            <w:bottom w:val="none" w:sz="0" w:space="0" w:color="auto"/>
            <w:right w:val="none" w:sz="0" w:space="0" w:color="auto"/>
          </w:divBdr>
        </w:div>
        <w:div w:id="616258763">
          <w:marLeft w:val="640"/>
          <w:marRight w:val="0"/>
          <w:marTop w:val="0"/>
          <w:marBottom w:val="0"/>
          <w:divBdr>
            <w:top w:val="none" w:sz="0" w:space="0" w:color="auto"/>
            <w:left w:val="none" w:sz="0" w:space="0" w:color="auto"/>
            <w:bottom w:val="none" w:sz="0" w:space="0" w:color="auto"/>
            <w:right w:val="none" w:sz="0" w:space="0" w:color="auto"/>
          </w:divBdr>
        </w:div>
        <w:div w:id="696346218">
          <w:marLeft w:val="640"/>
          <w:marRight w:val="0"/>
          <w:marTop w:val="0"/>
          <w:marBottom w:val="0"/>
          <w:divBdr>
            <w:top w:val="none" w:sz="0" w:space="0" w:color="auto"/>
            <w:left w:val="none" w:sz="0" w:space="0" w:color="auto"/>
            <w:bottom w:val="none" w:sz="0" w:space="0" w:color="auto"/>
            <w:right w:val="none" w:sz="0" w:space="0" w:color="auto"/>
          </w:divBdr>
        </w:div>
        <w:div w:id="734551491">
          <w:marLeft w:val="640"/>
          <w:marRight w:val="0"/>
          <w:marTop w:val="0"/>
          <w:marBottom w:val="0"/>
          <w:divBdr>
            <w:top w:val="none" w:sz="0" w:space="0" w:color="auto"/>
            <w:left w:val="none" w:sz="0" w:space="0" w:color="auto"/>
            <w:bottom w:val="none" w:sz="0" w:space="0" w:color="auto"/>
            <w:right w:val="none" w:sz="0" w:space="0" w:color="auto"/>
          </w:divBdr>
        </w:div>
        <w:div w:id="963846506">
          <w:marLeft w:val="640"/>
          <w:marRight w:val="0"/>
          <w:marTop w:val="0"/>
          <w:marBottom w:val="0"/>
          <w:divBdr>
            <w:top w:val="none" w:sz="0" w:space="0" w:color="auto"/>
            <w:left w:val="none" w:sz="0" w:space="0" w:color="auto"/>
            <w:bottom w:val="none" w:sz="0" w:space="0" w:color="auto"/>
            <w:right w:val="none" w:sz="0" w:space="0" w:color="auto"/>
          </w:divBdr>
        </w:div>
        <w:div w:id="1222903547">
          <w:marLeft w:val="640"/>
          <w:marRight w:val="0"/>
          <w:marTop w:val="0"/>
          <w:marBottom w:val="0"/>
          <w:divBdr>
            <w:top w:val="none" w:sz="0" w:space="0" w:color="auto"/>
            <w:left w:val="none" w:sz="0" w:space="0" w:color="auto"/>
            <w:bottom w:val="none" w:sz="0" w:space="0" w:color="auto"/>
            <w:right w:val="none" w:sz="0" w:space="0" w:color="auto"/>
          </w:divBdr>
        </w:div>
        <w:div w:id="1344936365">
          <w:marLeft w:val="640"/>
          <w:marRight w:val="0"/>
          <w:marTop w:val="0"/>
          <w:marBottom w:val="0"/>
          <w:divBdr>
            <w:top w:val="none" w:sz="0" w:space="0" w:color="auto"/>
            <w:left w:val="none" w:sz="0" w:space="0" w:color="auto"/>
            <w:bottom w:val="none" w:sz="0" w:space="0" w:color="auto"/>
            <w:right w:val="none" w:sz="0" w:space="0" w:color="auto"/>
          </w:divBdr>
          <w:divsChild>
            <w:div w:id="997609042">
              <w:marLeft w:val="0"/>
              <w:marRight w:val="0"/>
              <w:marTop w:val="0"/>
              <w:marBottom w:val="0"/>
              <w:divBdr>
                <w:top w:val="none" w:sz="0" w:space="0" w:color="auto"/>
                <w:left w:val="none" w:sz="0" w:space="0" w:color="auto"/>
                <w:bottom w:val="none" w:sz="0" w:space="0" w:color="auto"/>
                <w:right w:val="none" w:sz="0" w:space="0" w:color="auto"/>
              </w:divBdr>
              <w:divsChild>
                <w:div w:id="1064256679">
                  <w:marLeft w:val="640"/>
                  <w:marRight w:val="0"/>
                  <w:marTop w:val="0"/>
                  <w:marBottom w:val="0"/>
                  <w:divBdr>
                    <w:top w:val="none" w:sz="0" w:space="0" w:color="auto"/>
                    <w:left w:val="none" w:sz="0" w:space="0" w:color="auto"/>
                    <w:bottom w:val="none" w:sz="0" w:space="0" w:color="auto"/>
                    <w:right w:val="none" w:sz="0" w:space="0" w:color="auto"/>
                  </w:divBdr>
                </w:div>
                <w:div w:id="1614052728">
                  <w:marLeft w:val="640"/>
                  <w:marRight w:val="0"/>
                  <w:marTop w:val="0"/>
                  <w:marBottom w:val="0"/>
                  <w:divBdr>
                    <w:top w:val="none" w:sz="0" w:space="0" w:color="auto"/>
                    <w:left w:val="none" w:sz="0" w:space="0" w:color="auto"/>
                    <w:bottom w:val="none" w:sz="0" w:space="0" w:color="auto"/>
                    <w:right w:val="none" w:sz="0" w:space="0" w:color="auto"/>
                  </w:divBdr>
                </w:div>
                <w:div w:id="182745463">
                  <w:marLeft w:val="640"/>
                  <w:marRight w:val="0"/>
                  <w:marTop w:val="0"/>
                  <w:marBottom w:val="0"/>
                  <w:divBdr>
                    <w:top w:val="none" w:sz="0" w:space="0" w:color="auto"/>
                    <w:left w:val="none" w:sz="0" w:space="0" w:color="auto"/>
                    <w:bottom w:val="none" w:sz="0" w:space="0" w:color="auto"/>
                    <w:right w:val="none" w:sz="0" w:space="0" w:color="auto"/>
                  </w:divBdr>
                </w:div>
                <w:div w:id="1815944331">
                  <w:marLeft w:val="640"/>
                  <w:marRight w:val="0"/>
                  <w:marTop w:val="0"/>
                  <w:marBottom w:val="0"/>
                  <w:divBdr>
                    <w:top w:val="none" w:sz="0" w:space="0" w:color="auto"/>
                    <w:left w:val="none" w:sz="0" w:space="0" w:color="auto"/>
                    <w:bottom w:val="none" w:sz="0" w:space="0" w:color="auto"/>
                    <w:right w:val="none" w:sz="0" w:space="0" w:color="auto"/>
                  </w:divBdr>
                </w:div>
                <w:div w:id="295570962">
                  <w:marLeft w:val="640"/>
                  <w:marRight w:val="0"/>
                  <w:marTop w:val="0"/>
                  <w:marBottom w:val="0"/>
                  <w:divBdr>
                    <w:top w:val="none" w:sz="0" w:space="0" w:color="auto"/>
                    <w:left w:val="none" w:sz="0" w:space="0" w:color="auto"/>
                    <w:bottom w:val="none" w:sz="0" w:space="0" w:color="auto"/>
                    <w:right w:val="none" w:sz="0" w:space="0" w:color="auto"/>
                  </w:divBdr>
                </w:div>
                <w:div w:id="1661273168">
                  <w:marLeft w:val="640"/>
                  <w:marRight w:val="0"/>
                  <w:marTop w:val="0"/>
                  <w:marBottom w:val="0"/>
                  <w:divBdr>
                    <w:top w:val="none" w:sz="0" w:space="0" w:color="auto"/>
                    <w:left w:val="none" w:sz="0" w:space="0" w:color="auto"/>
                    <w:bottom w:val="none" w:sz="0" w:space="0" w:color="auto"/>
                    <w:right w:val="none" w:sz="0" w:space="0" w:color="auto"/>
                  </w:divBdr>
                </w:div>
                <w:div w:id="1764180166">
                  <w:marLeft w:val="640"/>
                  <w:marRight w:val="0"/>
                  <w:marTop w:val="0"/>
                  <w:marBottom w:val="0"/>
                  <w:divBdr>
                    <w:top w:val="none" w:sz="0" w:space="0" w:color="auto"/>
                    <w:left w:val="none" w:sz="0" w:space="0" w:color="auto"/>
                    <w:bottom w:val="none" w:sz="0" w:space="0" w:color="auto"/>
                    <w:right w:val="none" w:sz="0" w:space="0" w:color="auto"/>
                  </w:divBdr>
                </w:div>
                <w:div w:id="82575814">
                  <w:marLeft w:val="640"/>
                  <w:marRight w:val="0"/>
                  <w:marTop w:val="0"/>
                  <w:marBottom w:val="0"/>
                  <w:divBdr>
                    <w:top w:val="none" w:sz="0" w:space="0" w:color="auto"/>
                    <w:left w:val="none" w:sz="0" w:space="0" w:color="auto"/>
                    <w:bottom w:val="none" w:sz="0" w:space="0" w:color="auto"/>
                    <w:right w:val="none" w:sz="0" w:space="0" w:color="auto"/>
                  </w:divBdr>
                </w:div>
                <w:div w:id="293561640">
                  <w:marLeft w:val="640"/>
                  <w:marRight w:val="0"/>
                  <w:marTop w:val="0"/>
                  <w:marBottom w:val="0"/>
                  <w:divBdr>
                    <w:top w:val="none" w:sz="0" w:space="0" w:color="auto"/>
                    <w:left w:val="none" w:sz="0" w:space="0" w:color="auto"/>
                    <w:bottom w:val="none" w:sz="0" w:space="0" w:color="auto"/>
                    <w:right w:val="none" w:sz="0" w:space="0" w:color="auto"/>
                  </w:divBdr>
                </w:div>
                <w:div w:id="1302269957">
                  <w:marLeft w:val="640"/>
                  <w:marRight w:val="0"/>
                  <w:marTop w:val="0"/>
                  <w:marBottom w:val="0"/>
                  <w:divBdr>
                    <w:top w:val="none" w:sz="0" w:space="0" w:color="auto"/>
                    <w:left w:val="none" w:sz="0" w:space="0" w:color="auto"/>
                    <w:bottom w:val="none" w:sz="0" w:space="0" w:color="auto"/>
                    <w:right w:val="none" w:sz="0" w:space="0" w:color="auto"/>
                  </w:divBdr>
                </w:div>
                <w:div w:id="303852694">
                  <w:marLeft w:val="640"/>
                  <w:marRight w:val="0"/>
                  <w:marTop w:val="0"/>
                  <w:marBottom w:val="0"/>
                  <w:divBdr>
                    <w:top w:val="none" w:sz="0" w:space="0" w:color="auto"/>
                    <w:left w:val="none" w:sz="0" w:space="0" w:color="auto"/>
                    <w:bottom w:val="none" w:sz="0" w:space="0" w:color="auto"/>
                    <w:right w:val="none" w:sz="0" w:space="0" w:color="auto"/>
                  </w:divBdr>
                </w:div>
                <w:div w:id="1454905460">
                  <w:marLeft w:val="640"/>
                  <w:marRight w:val="0"/>
                  <w:marTop w:val="0"/>
                  <w:marBottom w:val="0"/>
                  <w:divBdr>
                    <w:top w:val="none" w:sz="0" w:space="0" w:color="auto"/>
                    <w:left w:val="none" w:sz="0" w:space="0" w:color="auto"/>
                    <w:bottom w:val="none" w:sz="0" w:space="0" w:color="auto"/>
                    <w:right w:val="none" w:sz="0" w:space="0" w:color="auto"/>
                  </w:divBdr>
                </w:div>
                <w:div w:id="595944943">
                  <w:marLeft w:val="640"/>
                  <w:marRight w:val="0"/>
                  <w:marTop w:val="0"/>
                  <w:marBottom w:val="0"/>
                  <w:divBdr>
                    <w:top w:val="none" w:sz="0" w:space="0" w:color="auto"/>
                    <w:left w:val="none" w:sz="0" w:space="0" w:color="auto"/>
                    <w:bottom w:val="none" w:sz="0" w:space="0" w:color="auto"/>
                    <w:right w:val="none" w:sz="0" w:space="0" w:color="auto"/>
                  </w:divBdr>
                </w:div>
                <w:div w:id="452598021">
                  <w:marLeft w:val="640"/>
                  <w:marRight w:val="0"/>
                  <w:marTop w:val="0"/>
                  <w:marBottom w:val="0"/>
                  <w:divBdr>
                    <w:top w:val="none" w:sz="0" w:space="0" w:color="auto"/>
                    <w:left w:val="none" w:sz="0" w:space="0" w:color="auto"/>
                    <w:bottom w:val="none" w:sz="0" w:space="0" w:color="auto"/>
                    <w:right w:val="none" w:sz="0" w:space="0" w:color="auto"/>
                  </w:divBdr>
                </w:div>
                <w:div w:id="1793137096">
                  <w:marLeft w:val="640"/>
                  <w:marRight w:val="0"/>
                  <w:marTop w:val="0"/>
                  <w:marBottom w:val="0"/>
                  <w:divBdr>
                    <w:top w:val="none" w:sz="0" w:space="0" w:color="auto"/>
                    <w:left w:val="none" w:sz="0" w:space="0" w:color="auto"/>
                    <w:bottom w:val="none" w:sz="0" w:space="0" w:color="auto"/>
                    <w:right w:val="none" w:sz="0" w:space="0" w:color="auto"/>
                  </w:divBdr>
                </w:div>
                <w:div w:id="509104054">
                  <w:marLeft w:val="640"/>
                  <w:marRight w:val="0"/>
                  <w:marTop w:val="0"/>
                  <w:marBottom w:val="0"/>
                  <w:divBdr>
                    <w:top w:val="none" w:sz="0" w:space="0" w:color="auto"/>
                    <w:left w:val="none" w:sz="0" w:space="0" w:color="auto"/>
                    <w:bottom w:val="none" w:sz="0" w:space="0" w:color="auto"/>
                    <w:right w:val="none" w:sz="0" w:space="0" w:color="auto"/>
                  </w:divBdr>
                </w:div>
                <w:div w:id="368994687">
                  <w:marLeft w:val="640"/>
                  <w:marRight w:val="0"/>
                  <w:marTop w:val="0"/>
                  <w:marBottom w:val="0"/>
                  <w:divBdr>
                    <w:top w:val="none" w:sz="0" w:space="0" w:color="auto"/>
                    <w:left w:val="none" w:sz="0" w:space="0" w:color="auto"/>
                    <w:bottom w:val="none" w:sz="0" w:space="0" w:color="auto"/>
                    <w:right w:val="none" w:sz="0" w:space="0" w:color="auto"/>
                  </w:divBdr>
                </w:div>
                <w:div w:id="1700474888">
                  <w:marLeft w:val="640"/>
                  <w:marRight w:val="0"/>
                  <w:marTop w:val="0"/>
                  <w:marBottom w:val="0"/>
                  <w:divBdr>
                    <w:top w:val="none" w:sz="0" w:space="0" w:color="auto"/>
                    <w:left w:val="none" w:sz="0" w:space="0" w:color="auto"/>
                    <w:bottom w:val="none" w:sz="0" w:space="0" w:color="auto"/>
                    <w:right w:val="none" w:sz="0" w:space="0" w:color="auto"/>
                  </w:divBdr>
                </w:div>
              </w:divsChild>
            </w:div>
            <w:div w:id="2125149417">
              <w:marLeft w:val="0"/>
              <w:marRight w:val="0"/>
              <w:marTop w:val="0"/>
              <w:marBottom w:val="0"/>
              <w:divBdr>
                <w:top w:val="none" w:sz="0" w:space="0" w:color="auto"/>
                <w:left w:val="none" w:sz="0" w:space="0" w:color="auto"/>
                <w:bottom w:val="none" w:sz="0" w:space="0" w:color="auto"/>
                <w:right w:val="none" w:sz="0" w:space="0" w:color="auto"/>
              </w:divBdr>
              <w:divsChild>
                <w:div w:id="1124925902">
                  <w:marLeft w:val="640"/>
                  <w:marRight w:val="0"/>
                  <w:marTop w:val="0"/>
                  <w:marBottom w:val="0"/>
                  <w:divBdr>
                    <w:top w:val="none" w:sz="0" w:space="0" w:color="auto"/>
                    <w:left w:val="none" w:sz="0" w:space="0" w:color="auto"/>
                    <w:bottom w:val="none" w:sz="0" w:space="0" w:color="auto"/>
                    <w:right w:val="none" w:sz="0" w:space="0" w:color="auto"/>
                  </w:divBdr>
                </w:div>
                <w:div w:id="851994992">
                  <w:marLeft w:val="640"/>
                  <w:marRight w:val="0"/>
                  <w:marTop w:val="0"/>
                  <w:marBottom w:val="0"/>
                  <w:divBdr>
                    <w:top w:val="none" w:sz="0" w:space="0" w:color="auto"/>
                    <w:left w:val="none" w:sz="0" w:space="0" w:color="auto"/>
                    <w:bottom w:val="none" w:sz="0" w:space="0" w:color="auto"/>
                    <w:right w:val="none" w:sz="0" w:space="0" w:color="auto"/>
                  </w:divBdr>
                </w:div>
                <w:div w:id="240019577">
                  <w:marLeft w:val="640"/>
                  <w:marRight w:val="0"/>
                  <w:marTop w:val="0"/>
                  <w:marBottom w:val="0"/>
                  <w:divBdr>
                    <w:top w:val="none" w:sz="0" w:space="0" w:color="auto"/>
                    <w:left w:val="none" w:sz="0" w:space="0" w:color="auto"/>
                    <w:bottom w:val="none" w:sz="0" w:space="0" w:color="auto"/>
                    <w:right w:val="none" w:sz="0" w:space="0" w:color="auto"/>
                  </w:divBdr>
                </w:div>
                <w:div w:id="245381271">
                  <w:marLeft w:val="640"/>
                  <w:marRight w:val="0"/>
                  <w:marTop w:val="0"/>
                  <w:marBottom w:val="0"/>
                  <w:divBdr>
                    <w:top w:val="none" w:sz="0" w:space="0" w:color="auto"/>
                    <w:left w:val="none" w:sz="0" w:space="0" w:color="auto"/>
                    <w:bottom w:val="none" w:sz="0" w:space="0" w:color="auto"/>
                    <w:right w:val="none" w:sz="0" w:space="0" w:color="auto"/>
                  </w:divBdr>
                </w:div>
                <w:div w:id="243149895">
                  <w:marLeft w:val="640"/>
                  <w:marRight w:val="0"/>
                  <w:marTop w:val="0"/>
                  <w:marBottom w:val="0"/>
                  <w:divBdr>
                    <w:top w:val="none" w:sz="0" w:space="0" w:color="auto"/>
                    <w:left w:val="none" w:sz="0" w:space="0" w:color="auto"/>
                    <w:bottom w:val="none" w:sz="0" w:space="0" w:color="auto"/>
                    <w:right w:val="none" w:sz="0" w:space="0" w:color="auto"/>
                  </w:divBdr>
                </w:div>
                <w:div w:id="792333362">
                  <w:marLeft w:val="640"/>
                  <w:marRight w:val="0"/>
                  <w:marTop w:val="0"/>
                  <w:marBottom w:val="0"/>
                  <w:divBdr>
                    <w:top w:val="none" w:sz="0" w:space="0" w:color="auto"/>
                    <w:left w:val="none" w:sz="0" w:space="0" w:color="auto"/>
                    <w:bottom w:val="none" w:sz="0" w:space="0" w:color="auto"/>
                    <w:right w:val="none" w:sz="0" w:space="0" w:color="auto"/>
                  </w:divBdr>
                </w:div>
                <w:div w:id="1609317492">
                  <w:marLeft w:val="640"/>
                  <w:marRight w:val="0"/>
                  <w:marTop w:val="0"/>
                  <w:marBottom w:val="0"/>
                  <w:divBdr>
                    <w:top w:val="none" w:sz="0" w:space="0" w:color="auto"/>
                    <w:left w:val="none" w:sz="0" w:space="0" w:color="auto"/>
                    <w:bottom w:val="none" w:sz="0" w:space="0" w:color="auto"/>
                    <w:right w:val="none" w:sz="0" w:space="0" w:color="auto"/>
                  </w:divBdr>
                </w:div>
                <w:div w:id="973020292">
                  <w:marLeft w:val="640"/>
                  <w:marRight w:val="0"/>
                  <w:marTop w:val="0"/>
                  <w:marBottom w:val="0"/>
                  <w:divBdr>
                    <w:top w:val="none" w:sz="0" w:space="0" w:color="auto"/>
                    <w:left w:val="none" w:sz="0" w:space="0" w:color="auto"/>
                    <w:bottom w:val="none" w:sz="0" w:space="0" w:color="auto"/>
                    <w:right w:val="none" w:sz="0" w:space="0" w:color="auto"/>
                  </w:divBdr>
                </w:div>
                <w:div w:id="253365080">
                  <w:marLeft w:val="640"/>
                  <w:marRight w:val="0"/>
                  <w:marTop w:val="0"/>
                  <w:marBottom w:val="0"/>
                  <w:divBdr>
                    <w:top w:val="none" w:sz="0" w:space="0" w:color="auto"/>
                    <w:left w:val="none" w:sz="0" w:space="0" w:color="auto"/>
                    <w:bottom w:val="none" w:sz="0" w:space="0" w:color="auto"/>
                    <w:right w:val="none" w:sz="0" w:space="0" w:color="auto"/>
                  </w:divBdr>
                </w:div>
                <w:div w:id="849298071">
                  <w:marLeft w:val="640"/>
                  <w:marRight w:val="0"/>
                  <w:marTop w:val="0"/>
                  <w:marBottom w:val="0"/>
                  <w:divBdr>
                    <w:top w:val="none" w:sz="0" w:space="0" w:color="auto"/>
                    <w:left w:val="none" w:sz="0" w:space="0" w:color="auto"/>
                    <w:bottom w:val="none" w:sz="0" w:space="0" w:color="auto"/>
                    <w:right w:val="none" w:sz="0" w:space="0" w:color="auto"/>
                  </w:divBdr>
                </w:div>
                <w:div w:id="1029991365">
                  <w:marLeft w:val="640"/>
                  <w:marRight w:val="0"/>
                  <w:marTop w:val="0"/>
                  <w:marBottom w:val="0"/>
                  <w:divBdr>
                    <w:top w:val="none" w:sz="0" w:space="0" w:color="auto"/>
                    <w:left w:val="none" w:sz="0" w:space="0" w:color="auto"/>
                    <w:bottom w:val="none" w:sz="0" w:space="0" w:color="auto"/>
                    <w:right w:val="none" w:sz="0" w:space="0" w:color="auto"/>
                  </w:divBdr>
                </w:div>
                <w:div w:id="92475934">
                  <w:marLeft w:val="640"/>
                  <w:marRight w:val="0"/>
                  <w:marTop w:val="0"/>
                  <w:marBottom w:val="0"/>
                  <w:divBdr>
                    <w:top w:val="none" w:sz="0" w:space="0" w:color="auto"/>
                    <w:left w:val="none" w:sz="0" w:space="0" w:color="auto"/>
                    <w:bottom w:val="none" w:sz="0" w:space="0" w:color="auto"/>
                    <w:right w:val="none" w:sz="0" w:space="0" w:color="auto"/>
                  </w:divBdr>
                </w:div>
                <w:div w:id="689842859">
                  <w:marLeft w:val="640"/>
                  <w:marRight w:val="0"/>
                  <w:marTop w:val="0"/>
                  <w:marBottom w:val="0"/>
                  <w:divBdr>
                    <w:top w:val="none" w:sz="0" w:space="0" w:color="auto"/>
                    <w:left w:val="none" w:sz="0" w:space="0" w:color="auto"/>
                    <w:bottom w:val="none" w:sz="0" w:space="0" w:color="auto"/>
                    <w:right w:val="none" w:sz="0" w:space="0" w:color="auto"/>
                  </w:divBdr>
                </w:div>
                <w:div w:id="1796948659">
                  <w:marLeft w:val="640"/>
                  <w:marRight w:val="0"/>
                  <w:marTop w:val="0"/>
                  <w:marBottom w:val="0"/>
                  <w:divBdr>
                    <w:top w:val="none" w:sz="0" w:space="0" w:color="auto"/>
                    <w:left w:val="none" w:sz="0" w:space="0" w:color="auto"/>
                    <w:bottom w:val="none" w:sz="0" w:space="0" w:color="auto"/>
                    <w:right w:val="none" w:sz="0" w:space="0" w:color="auto"/>
                  </w:divBdr>
                </w:div>
                <w:div w:id="1571691483">
                  <w:marLeft w:val="640"/>
                  <w:marRight w:val="0"/>
                  <w:marTop w:val="0"/>
                  <w:marBottom w:val="0"/>
                  <w:divBdr>
                    <w:top w:val="none" w:sz="0" w:space="0" w:color="auto"/>
                    <w:left w:val="none" w:sz="0" w:space="0" w:color="auto"/>
                    <w:bottom w:val="none" w:sz="0" w:space="0" w:color="auto"/>
                    <w:right w:val="none" w:sz="0" w:space="0" w:color="auto"/>
                  </w:divBdr>
                </w:div>
                <w:div w:id="559905949">
                  <w:marLeft w:val="640"/>
                  <w:marRight w:val="0"/>
                  <w:marTop w:val="0"/>
                  <w:marBottom w:val="0"/>
                  <w:divBdr>
                    <w:top w:val="none" w:sz="0" w:space="0" w:color="auto"/>
                    <w:left w:val="none" w:sz="0" w:space="0" w:color="auto"/>
                    <w:bottom w:val="none" w:sz="0" w:space="0" w:color="auto"/>
                    <w:right w:val="none" w:sz="0" w:space="0" w:color="auto"/>
                  </w:divBdr>
                </w:div>
                <w:div w:id="1301837247">
                  <w:marLeft w:val="640"/>
                  <w:marRight w:val="0"/>
                  <w:marTop w:val="0"/>
                  <w:marBottom w:val="0"/>
                  <w:divBdr>
                    <w:top w:val="none" w:sz="0" w:space="0" w:color="auto"/>
                    <w:left w:val="none" w:sz="0" w:space="0" w:color="auto"/>
                    <w:bottom w:val="none" w:sz="0" w:space="0" w:color="auto"/>
                    <w:right w:val="none" w:sz="0" w:space="0" w:color="auto"/>
                  </w:divBdr>
                </w:div>
                <w:div w:id="1507939764">
                  <w:marLeft w:val="640"/>
                  <w:marRight w:val="0"/>
                  <w:marTop w:val="0"/>
                  <w:marBottom w:val="0"/>
                  <w:divBdr>
                    <w:top w:val="none" w:sz="0" w:space="0" w:color="auto"/>
                    <w:left w:val="none" w:sz="0" w:space="0" w:color="auto"/>
                    <w:bottom w:val="none" w:sz="0" w:space="0" w:color="auto"/>
                    <w:right w:val="none" w:sz="0" w:space="0" w:color="auto"/>
                  </w:divBdr>
                </w:div>
              </w:divsChild>
            </w:div>
            <w:div w:id="1457063001">
              <w:marLeft w:val="0"/>
              <w:marRight w:val="0"/>
              <w:marTop w:val="0"/>
              <w:marBottom w:val="0"/>
              <w:divBdr>
                <w:top w:val="none" w:sz="0" w:space="0" w:color="auto"/>
                <w:left w:val="none" w:sz="0" w:space="0" w:color="auto"/>
                <w:bottom w:val="none" w:sz="0" w:space="0" w:color="auto"/>
                <w:right w:val="none" w:sz="0" w:space="0" w:color="auto"/>
              </w:divBdr>
              <w:divsChild>
                <w:div w:id="1800297030">
                  <w:marLeft w:val="640"/>
                  <w:marRight w:val="0"/>
                  <w:marTop w:val="0"/>
                  <w:marBottom w:val="0"/>
                  <w:divBdr>
                    <w:top w:val="none" w:sz="0" w:space="0" w:color="auto"/>
                    <w:left w:val="none" w:sz="0" w:space="0" w:color="auto"/>
                    <w:bottom w:val="none" w:sz="0" w:space="0" w:color="auto"/>
                    <w:right w:val="none" w:sz="0" w:space="0" w:color="auto"/>
                  </w:divBdr>
                </w:div>
                <w:div w:id="1156649476">
                  <w:marLeft w:val="640"/>
                  <w:marRight w:val="0"/>
                  <w:marTop w:val="0"/>
                  <w:marBottom w:val="0"/>
                  <w:divBdr>
                    <w:top w:val="none" w:sz="0" w:space="0" w:color="auto"/>
                    <w:left w:val="none" w:sz="0" w:space="0" w:color="auto"/>
                    <w:bottom w:val="none" w:sz="0" w:space="0" w:color="auto"/>
                    <w:right w:val="none" w:sz="0" w:space="0" w:color="auto"/>
                  </w:divBdr>
                </w:div>
                <w:div w:id="817571098">
                  <w:marLeft w:val="640"/>
                  <w:marRight w:val="0"/>
                  <w:marTop w:val="0"/>
                  <w:marBottom w:val="0"/>
                  <w:divBdr>
                    <w:top w:val="none" w:sz="0" w:space="0" w:color="auto"/>
                    <w:left w:val="none" w:sz="0" w:space="0" w:color="auto"/>
                    <w:bottom w:val="none" w:sz="0" w:space="0" w:color="auto"/>
                    <w:right w:val="none" w:sz="0" w:space="0" w:color="auto"/>
                  </w:divBdr>
                </w:div>
                <w:div w:id="1625650887">
                  <w:marLeft w:val="640"/>
                  <w:marRight w:val="0"/>
                  <w:marTop w:val="0"/>
                  <w:marBottom w:val="0"/>
                  <w:divBdr>
                    <w:top w:val="none" w:sz="0" w:space="0" w:color="auto"/>
                    <w:left w:val="none" w:sz="0" w:space="0" w:color="auto"/>
                    <w:bottom w:val="none" w:sz="0" w:space="0" w:color="auto"/>
                    <w:right w:val="none" w:sz="0" w:space="0" w:color="auto"/>
                  </w:divBdr>
                </w:div>
                <w:div w:id="1218510898">
                  <w:marLeft w:val="640"/>
                  <w:marRight w:val="0"/>
                  <w:marTop w:val="0"/>
                  <w:marBottom w:val="0"/>
                  <w:divBdr>
                    <w:top w:val="none" w:sz="0" w:space="0" w:color="auto"/>
                    <w:left w:val="none" w:sz="0" w:space="0" w:color="auto"/>
                    <w:bottom w:val="none" w:sz="0" w:space="0" w:color="auto"/>
                    <w:right w:val="none" w:sz="0" w:space="0" w:color="auto"/>
                  </w:divBdr>
                </w:div>
                <w:div w:id="30887275">
                  <w:marLeft w:val="640"/>
                  <w:marRight w:val="0"/>
                  <w:marTop w:val="0"/>
                  <w:marBottom w:val="0"/>
                  <w:divBdr>
                    <w:top w:val="none" w:sz="0" w:space="0" w:color="auto"/>
                    <w:left w:val="none" w:sz="0" w:space="0" w:color="auto"/>
                    <w:bottom w:val="none" w:sz="0" w:space="0" w:color="auto"/>
                    <w:right w:val="none" w:sz="0" w:space="0" w:color="auto"/>
                  </w:divBdr>
                </w:div>
                <w:div w:id="663701388">
                  <w:marLeft w:val="640"/>
                  <w:marRight w:val="0"/>
                  <w:marTop w:val="0"/>
                  <w:marBottom w:val="0"/>
                  <w:divBdr>
                    <w:top w:val="none" w:sz="0" w:space="0" w:color="auto"/>
                    <w:left w:val="none" w:sz="0" w:space="0" w:color="auto"/>
                    <w:bottom w:val="none" w:sz="0" w:space="0" w:color="auto"/>
                    <w:right w:val="none" w:sz="0" w:space="0" w:color="auto"/>
                  </w:divBdr>
                </w:div>
                <w:div w:id="1480270832">
                  <w:marLeft w:val="640"/>
                  <w:marRight w:val="0"/>
                  <w:marTop w:val="0"/>
                  <w:marBottom w:val="0"/>
                  <w:divBdr>
                    <w:top w:val="none" w:sz="0" w:space="0" w:color="auto"/>
                    <w:left w:val="none" w:sz="0" w:space="0" w:color="auto"/>
                    <w:bottom w:val="none" w:sz="0" w:space="0" w:color="auto"/>
                    <w:right w:val="none" w:sz="0" w:space="0" w:color="auto"/>
                  </w:divBdr>
                </w:div>
                <w:div w:id="1028918723">
                  <w:marLeft w:val="640"/>
                  <w:marRight w:val="0"/>
                  <w:marTop w:val="0"/>
                  <w:marBottom w:val="0"/>
                  <w:divBdr>
                    <w:top w:val="none" w:sz="0" w:space="0" w:color="auto"/>
                    <w:left w:val="none" w:sz="0" w:space="0" w:color="auto"/>
                    <w:bottom w:val="none" w:sz="0" w:space="0" w:color="auto"/>
                    <w:right w:val="none" w:sz="0" w:space="0" w:color="auto"/>
                  </w:divBdr>
                </w:div>
                <w:div w:id="1796944016">
                  <w:marLeft w:val="640"/>
                  <w:marRight w:val="0"/>
                  <w:marTop w:val="0"/>
                  <w:marBottom w:val="0"/>
                  <w:divBdr>
                    <w:top w:val="none" w:sz="0" w:space="0" w:color="auto"/>
                    <w:left w:val="none" w:sz="0" w:space="0" w:color="auto"/>
                    <w:bottom w:val="none" w:sz="0" w:space="0" w:color="auto"/>
                    <w:right w:val="none" w:sz="0" w:space="0" w:color="auto"/>
                  </w:divBdr>
                </w:div>
                <w:div w:id="413630086">
                  <w:marLeft w:val="640"/>
                  <w:marRight w:val="0"/>
                  <w:marTop w:val="0"/>
                  <w:marBottom w:val="0"/>
                  <w:divBdr>
                    <w:top w:val="none" w:sz="0" w:space="0" w:color="auto"/>
                    <w:left w:val="none" w:sz="0" w:space="0" w:color="auto"/>
                    <w:bottom w:val="none" w:sz="0" w:space="0" w:color="auto"/>
                    <w:right w:val="none" w:sz="0" w:space="0" w:color="auto"/>
                  </w:divBdr>
                </w:div>
                <w:div w:id="289089053">
                  <w:marLeft w:val="640"/>
                  <w:marRight w:val="0"/>
                  <w:marTop w:val="0"/>
                  <w:marBottom w:val="0"/>
                  <w:divBdr>
                    <w:top w:val="none" w:sz="0" w:space="0" w:color="auto"/>
                    <w:left w:val="none" w:sz="0" w:space="0" w:color="auto"/>
                    <w:bottom w:val="none" w:sz="0" w:space="0" w:color="auto"/>
                    <w:right w:val="none" w:sz="0" w:space="0" w:color="auto"/>
                  </w:divBdr>
                </w:div>
                <w:div w:id="815804371">
                  <w:marLeft w:val="640"/>
                  <w:marRight w:val="0"/>
                  <w:marTop w:val="0"/>
                  <w:marBottom w:val="0"/>
                  <w:divBdr>
                    <w:top w:val="none" w:sz="0" w:space="0" w:color="auto"/>
                    <w:left w:val="none" w:sz="0" w:space="0" w:color="auto"/>
                    <w:bottom w:val="none" w:sz="0" w:space="0" w:color="auto"/>
                    <w:right w:val="none" w:sz="0" w:space="0" w:color="auto"/>
                  </w:divBdr>
                </w:div>
                <w:div w:id="1506091040">
                  <w:marLeft w:val="640"/>
                  <w:marRight w:val="0"/>
                  <w:marTop w:val="0"/>
                  <w:marBottom w:val="0"/>
                  <w:divBdr>
                    <w:top w:val="none" w:sz="0" w:space="0" w:color="auto"/>
                    <w:left w:val="none" w:sz="0" w:space="0" w:color="auto"/>
                    <w:bottom w:val="none" w:sz="0" w:space="0" w:color="auto"/>
                    <w:right w:val="none" w:sz="0" w:space="0" w:color="auto"/>
                  </w:divBdr>
                </w:div>
                <w:div w:id="1854688222">
                  <w:marLeft w:val="640"/>
                  <w:marRight w:val="0"/>
                  <w:marTop w:val="0"/>
                  <w:marBottom w:val="0"/>
                  <w:divBdr>
                    <w:top w:val="none" w:sz="0" w:space="0" w:color="auto"/>
                    <w:left w:val="none" w:sz="0" w:space="0" w:color="auto"/>
                    <w:bottom w:val="none" w:sz="0" w:space="0" w:color="auto"/>
                    <w:right w:val="none" w:sz="0" w:space="0" w:color="auto"/>
                  </w:divBdr>
                </w:div>
                <w:div w:id="568732747">
                  <w:marLeft w:val="640"/>
                  <w:marRight w:val="0"/>
                  <w:marTop w:val="0"/>
                  <w:marBottom w:val="0"/>
                  <w:divBdr>
                    <w:top w:val="none" w:sz="0" w:space="0" w:color="auto"/>
                    <w:left w:val="none" w:sz="0" w:space="0" w:color="auto"/>
                    <w:bottom w:val="none" w:sz="0" w:space="0" w:color="auto"/>
                    <w:right w:val="none" w:sz="0" w:space="0" w:color="auto"/>
                  </w:divBdr>
                </w:div>
                <w:div w:id="1563523661">
                  <w:marLeft w:val="640"/>
                  <w:marRight w:val="0"/>
                  <w:marTop w:val="0"/>
                  <w:marBottom w:val="0"/>
                  <w:divBdr>
                    <w:top w:val="none" w:sz="0" w:space="0" w:color="auto"/>
                    <w:left w:val="none" w:sz="0" w:space="0" w:color="auto"/>
                    <w:bottom w:val="none" w:sz="0" w:space="0" w:color="auto"/>
                    <w:right w:val="none" w:sz="0" w:space="0" w:color="auto"/>
                  </w:divBdr>
                </w:div>
                <w:div w:id="1972318954">
                  <w:marLeft w:val="640"/>
                  <w:marRight w:val="0"/>
                  <w:marTop w:val="0"/>
                  <w:marBottom w:val="0"/>
                  <w:divBdr>
                    <w:top w:val="none" w:sz="0" w:space="0" w:color="auto"/>
                    <w:left w:val="none" w:sz="0" w:space="0" w:color="auto"/>
                    <w:bottom w:val="none" w:sz="0" w:space="0" w:color="auto"/>
                    <w:right w:val="none" w:sz="0" w:space="0" w:color="auto"/>
                  </w:divBdr>
                </w:div>
              </w:divsChild>
            </w:div>
            <w:div w:id="148208944">
              <w:marLeft w:val="0"/>
              <w:marRight w:val="0"/>
              <w:marTop w:val="0"/>
              <w:marBottom w:val="0"/>
              <w:divBdr>
                <w:top w:val="none" w:sz="0" w:space="0" w:color="auto"/>
                <w:left w:val="none" w:sz="0" w:space="0" w:color="auto"/>
                <w:bottom w:val="none" w:sz="0" w:space="0" w:color="auto"/>
                <w:right w:val="none" w:sz="0" w:space="0" w:color="auto"/>
              </w:divBdr>
              <w:divsChild>
                <w:div w:id="993873925">
                  <w:marLeft w:val="640"/>
                  <w:marRight w:val="0"/>
                  <w:marTop w:val="0"/>
                  <w:marBottom w:val="0"/>
                  <w:divBdr>
                    <w:top w:val="none" w:sz="0" w:space="0" w:color="auto"/>
                    <w:left w:val="none" w:sz="0" w:space="0" w:color="auto"/>
                    <w:bottom w:val="none" w:sz="0" w:space="0" w:color="auto"/>
                    <w:right w:val="none" w:sz="0" w:space="0" w:color="auto"/>
                  </w:divBdr>
                </w:div>
                <w:div w:id="2020157766">
                  <w:marLeft w:val="640"/>
                  <w:marRight w:val="0"/>
                  <w:marTop w:val="0"/>
                  <w:marBottom w:val="0"/>
                  <w:divBdr>
                    <w:top w:val="none" w:sz="0" w:space="0" w:color="auto"/>
                    <w:left w:val="none" w:sz="0" w:space="0" w:color="auto"/>
                    <w:bottom w:val="none" w:sz="0" w:space="0" w:color="auto"/>
                    <w:right w:val="none" w:sz="0" w:space="0" w:color="auto"/>
                  </w:divBdr>
                </w:div>
                <w:div w:id="1847204658">
                  <w:marLeft w:val="640"/>
                  <w:marRight w:val="0"/>
                  <w:marTop w:val="0"/>
                  <w:marBottom w:val="0"/>
                  <w:divBdr>
                    <w:top w:val="none" w:sz="0" w:space="0" w:color="auto"/>
                    <w:left w:val="none" w:sz="0" w:space="0" w:color="auto"/>
                    <w:bottom w:val="none" w:sz="0" w:space="0" w:color="auto"/>
                    <w:right w:val="none" w:sz="0" w:space="0" w:color="auto"/>
                  </w:divBdr>
                </w:div>
                <w:div w:id="1397892804">
                  <w:marLeft w:val="640"/>
                  <w:marRight w:val="0"/>
                  <w:marTop w:val="0"/>
                  <w:marBottom w:val="0"/>
                  <w:divBdr>
                    <w:top w:val="none" w:sz="0" w:space="0" w:color="auto"/>
                    <w:left w:val="none" w:sz="0" w:space="0" w:color="auto"/>
                    <w:bottom w:val="none" w:sz="0" w:space="0" w:color="auto"/>
                    <w:right w:val="none" w:sz="0" w:space="0" w:color="auto"/>
                  </w:divBdr>
                </w:div>
                <w:div w:id="1051542259">
                  <w:marLeft w:val="640"/>
                  <w:marRight w:val="0"/>
                  <w:marTop w:val="0"/>
                  <w:marBottom w:val="0"/>
                  <w:divBdr>
                    <w:top w:val="none" w:sz="0" w:space="0" w:color="auto"/>
                    <w:left w:val="none" w:sz="0" w:space="0" w:color="auto"/>
                    <w:bottom w:val="none" w:sz="0" w:space="0" w:color="auto"/>
                    <w:right w:val="none" w:sz="0" w:space="0" w:color="auto"/>
                  </w:divBdr>
                </w:div>
                <w:div w:id="63794232">
                  <w:marLeft w:val="640"/>
                  <w:marRight w:val="0"/>
                  <w:marTop w:val="0"/>
                  <w:marBottom w:val="0"/>
                  <w:divBdr>
                    <w:top w:val="none" w:sz="0" w:space="0" w:color="auto"/>
                    <w:left w:val="none" w:sz="0" w:space="0" w:color="auto"/>
                    <w:bottom w:val="none" w:sz="0" w:space="0" w:color="auto"/>
                    <w:right w:val="none" w:sz="0" w:space="0" w:color="auto"/>
                  </w:divBdr>
                </w:div>
                <w:div w:id="1493181141">
                  <w:marLeft w:val="640"/>
                  <w:marRight w:val="0"/>
                  <w:marTop w:val="0"/>
                  <w:marBottom w:val="0"/>
                  <w:divBdr>
                    <w:top w:val="none" w:sz="0" w:space="0" w:color="auto"/>
                    <w:left w:val="none" w:sz="0" w:space="0" w:color="auto"/>
                    <w:bottom w:val="none" w:sz="0" w:space="0" w:color="auto"/>
                    <w:right w:val="none" w:sz="0" w:space="0" w:color="auto"/>
                  </w:divBdr>
                </w:div>
                <w:div w:id="1785072516">
                  <w:marLeft w:val="640"/>
                  <w:marRight w:val="0"/>
                  <w:marTop w:val="0"/>
                  <w:marBottom w:val="0"/>
                  <w:divBdr>
                    <w:top w:val="none" w:sz="0" w:space="0" w:color="auto"/>
                    <w:left w:val="none" w:sz="0" w:space="0" w:color="auto"/>
                    <w:bottom w:val="none" w:sz="0" w:space="0" w:color="auto"/>
                    <w:right w:val="none" w:sz="0" w:space="0" w:color="auto"/>
                  </w:divBdr>
                </w:div>
                <w:div w:id="1364090627">
                  <w:marLeft w:val="640"/>
                  <w:marRight w:val="0"/>
                  <w:marTop w:val="0"/>
                  <w:marBottom w:val="0"/>
                  <w:divBdr>
                    <w:top w:val="none" w:sz="0" w:space="0" w:color="auto"/>
                    <w:left w:val="none" w:sz="0" w:space="0" w:color="auto"/>
                    <w:bottom w:val="none" w:sz="0" w:space="0" w:color="auto"/>
                    <w:right w:val="none" w:sz="0" w:space="0" w:color="auto"/>
                  </w:divBdr>
                </w:div>
                <w:div w:id="693001186">
                  <w:marLeft w:val="640"/>
                  <w:marRight w:val="0"/>
                  <w:marTop w:val="0"/>
                  <w:marBottom w:val="0"/>
                  <w:divBdr>
                    <w:top w:val="none" w:sz="0" w:space="0" w:color="auto"/>
                    <w:left w:val="none" w:sz="0" w:space="0" w:color="auto"/>
                    <w:bottom w:val="none" w:sz="0" w:space="0" w:color="auto"/>
                    <w:right w:val="none" w:sz="0" w:space="0" w:color="auto"/>
                  </w:divBdr>
                </w:div>
                <w:div w:id="473912510">
                  <w:marLeft w:val="640"/>
                  <w:marRight w:val="0"/>
                  <w:marTop w:val="0"/>
                  <w:marBottom w:val="0"/>
                  <w:divBdr>
                    <w:top w:val="none" w:sz="0" w:space="0" w:color="auto"/>
                    <w:left w:val="none" w:sz="0" w:space="0" w:color="auto"/>
                    <w:bottom w:val="none" w:sz="0" w:space="0" w:color="auto"/>
                    <w:right w:val="none" w:sz="0" w:space="0" w:color="auto"/>
                  </w:divBdr>
                </w:div>
                <w:div w:id="675427061">
                  <w:marLeft w:val="640"/>
                  <w:marRight w:val="0"/>
                  <w:marTop w:val="0"/>
                  <w:marBottom w:val="0"/>
                  <w:divBdr>
                    <w:top w:val="none" w:sz="0" w:space="0" w:color="auto"/>
                    <w:left w:val="none" w:sz="0" w:space="0" w:color="auto"/>
                    <w:bottom w:val="none" w:sz="0" w:space="0" w:color="auto"/>
                    <w:right w:val="none" w:sz="0" w:space="0" w:color="auto"/>
                  </w:divBdr>
                </w:div>
                <w:div w:id="70810407">
                  <w:marLeft w:val="640"/>
                  <w:marRight w:val="0"/>
                  <w:marTop w:val="0"/>
                  <w:marBottom w:val="0"/>
                  <w:divBdr>
                    <w:top w:val="none" w:sz="0" w:space="0" w:color="auto"/>
                    <w:left w:val="none" w:sz="0" w:space="0" w:color="auto"/>
                    <w:bottom w:val="none" w:sz="0" w:space="0" w:color="auto"/>
                    <w:right w:val="none" w:sz="0" w:space="0" w:color="auto"/>
                  </w:divBdr>
                </w:div>
                <w:div w:id="611788839">
                  <w:marLeft w:val="640"/>
                  <w:marRight w:val="0"/>
                  <w:marTop w:val="0"/>
                  <w:marBottom w:val="0"/>
                  <w:divBdr>
                    <w:top w:val="none" w:sz="0" w:space="0" w:color="auto"/>
                    <w:left w:val="none" w:sz="0" w:space="0" w:color="auto"/>
                    <w:bottom w:val="none" w:sz="0" w:space="0" w:color="auto"/>
                    <w:right w:val="none" w:sz="0" w:space="0" w:color="auto"/>
                  </w:divBdr>
                </w:div>
                <w:div w:id="1698241363">
                  <w:marLeft w:val="640"/>
                  <w:marRight w:val="0"/>
                  <w:marTop w:val="0"/>
                  <w:marBottom w:val="0"/>
                  <w:divBdr>
                    <w:top w:val="none" w:sz="0" w:space="0" w:color="auto"/>
                    <w:left w:val="none" w:sz="0" w:space="0" w:color="auto"/>
                    <w:bottom w:val="none" w:sz="0" w:space="0" w:color="auto"/>
                    <w:right w:val="none" w:sz="0" w:space="0" w:color="auto"/>
                  </w:divBdr>
                </w:div>
                <w:div w:id="1019508682">
                  <w:marLeft w:val="640"/>
                  <w:marRight w:val="0"/>
                  <w:marTop w:val="0"/>
                  <w:marBottom w:val="0"/>
                  <w:divBdr>
                    <w:top w:val="none" w:sz="0" w:space="0" w:color="auto"/>
                    <w:left w:val="none" w:sz="0" w:space="0" w:color="auto"/>
                    <w:bottom w:val="none" w:sz="0" w:space="0" w:color="auto"/>
                    <w:right w:val="none" w:sz="0" w:space="0" w:color="auto"/>
                  </w:divBdr>
                </w:div>
                <w:div w:id="1013611199">
                  <w:marLeft w:val="640"/>
                  <w:marRight w:val="0"/>
                  <w:marTop w:val="0"/>
                  <w:marBottom w:val="0"/>
                  <w:divBdr>
                    <w:top w:val="none" w:sz="0" w:space="0" w:color="auto"/>
                    <w:left w:val="none" w:sz="0" w:space="0" w:color="auto"/>
                    <w:bottom w:val="none" w:sz="0" w:space="0" w:color="auto"/>
                    <w:right w:val="none" w:sz="0" w:space="0" w:color="auto"/>
                  </w:divBdr>
                </w:div>
                <w:div w:id="818040144">
                  <w:marLeft w:val="640"/>
                  <w:marRight w:val="0"/>
                  <w:marTop w:val="0"/>
                  <w:marBottom w:val="0"/>
                  <w:divBdr>
                    <w:top w:val="none" w:sz="0" w:space="0" w:color="auto"/>
                    <w:left w:val="none" w:sz="0" w:space="0" w:color="auto"/>
                    <w:bottom w:val="none" w:sz="0" w:space="0" w:color="auto"/>
                    <w:right w:val="none" w:sz="0" w:space="0" w:color="auto"/>
                  </w:divBdr>
                </w:div>
              </w:divsChild>
            </w:div>
            <w:div w:id="166555239">
              <w:marLeft w:val="0"/>
              <w:marRight w:val="0"/>
              <w:marTop w:val="0"/>
              <w:marBottom w:val="0"/>
              <w:divBdr>
                <w:top w:val="none" w:sz="0" w:space="0" w:color="auto"/>
                <w:left w:val="none" w:sz="0" w:space="0" w:color="auto"/>
                <w:bottom w:val="none" w:sz="0" w:space="0" w:color="auto"/>
                <w:right w:val="none" w:sz="0" w:space="0" w:color="auto"/>
              </w:divBdr>
              <w:divsChild>
                <w:div w:id="440346260">
                  <w:marLeft w:val="640"/>
                  <w:marRight w:val="0"/>
                  <w:marTop w:val="0"/>
                  <w:marBottom w:val="0"/>
                  <w:divBdr>
                    <w:top w:val="none" w:sz="0" w:space="0" w:color="auto"/>
                    <w:left w:val="none" w:sz="0" w:space="0" w:color="auto"/>
                    <w:bottom w:val="none" w:sz="0" w:space="0" w:color="auto"/>
                    <w:right w:val="none" w:sz="0" w:space="0" w:color="auto"/>
                  </w:divBdr>
                </w:div>
                <w:div w:id="73205259">
                  <w:marLeft w:val="640"/>
                  <w:marRight w:val="0"/>
                  <w:marTop w:val="0"/>
                  <w:marBottom w:val="0"/>
                  <w:divBdr>
                    <w:top w:val="none" w:sz="0" w:space="0" w:color="auto"/>
                    <w:left w:val="none" w:sz="0" w:space="0" w:color="auto"/>
                    <w:bottom w:val="none" w:sz="0" w:space="0" w:color="auto"/>
                    <w:right w:val="none" w:sz="0" w:space="0" w:color="auto"/>
                  </w:divBdr>
                </w:div>
                <w:div w:id="1551258167">
                  <w:marLeft w:val="640"/>
                  <w:marRight w:val="0"/>
                  <w:marTop w:val="0"/>
                  <w:marBottom w:val="0"/>
                  <w:divBdr>
                    <w:top w:val="none" w:sz="0" w:space="0" w:color="auto"/>
                    <w:left w:val="none" w:sz="0" w:space="0" w:color="auto"/>
                    <w:bottom w:val="none" w:sz="0" w:space="0" w:color="auto"/>
                    <w:right w:val="none" w:sz="0" w:space="0" w:color="auto"/>
                  </w:divBdr>
                </w:div>
                <w:div w:id="588006617">
                  <w:marLeft w:val="640"/>
                  <w:marRight w:val="0"/>
                  <w:marTop w:val="0"/>
                  <w:marBottom w:val="0"/>
                  <w:divBdr>
                    <w:top w:val="none" w:sz="0" w:space="0" w:color="auto"/>
                    <w:left w:val="none" w:sz="0" w:space="0" w:color="auto"/>
                    <w:bottom w:val="none" w:sz="0" w:space="0" w:color="auto"/>
                    <w:right w:val="none" w:sz="0" w:space="0" w:color="auto"/>
                  </w:divBdr>
                </w:div>
                <w:div w:id="1474560760">
                  <w:marLeft w:val="640"/>
                  <w:marRight w:val="0"/>
                  <w:marTop w:val="0"/>
                  <w:marBottom w:val="0"/>
                  <w:divBdr>
                    <w:top w:val="none" w:sz="0" w:space="0" w:color="auto"/>
                    <w:left w:val="none" w:sz="0" w:space="0" w:color="auto"/>
                    <w:bottom w:val="none" w:sz="0" w:space="0" w:color="auto"/>
                    <w:right w:val="none" w:sz="0" w:space="0" w:color="auto"/>
                  </w:divBdr>
                </w:div>
                <w:div w:id="1542939854">
                  <w:marLeft w:val="640"/>
                  <w:marRight w:val="0"/>
                  <w:marTop w:val="0"/>
                  <w:marBottom w:val="0"/>
                  <w:divBdr>
                    <w:top w:val="none" w:sz="0" w:space="0" w:color="auto"/>
                    <w:left w:val="none" w:sz="0" w:space="0" w:color="auto"/>
                    <w:bottom w:val="none" w:sz="0" w:space="0" w:color="auto"/>
                    <w:right w:val="none" w:sz="0" w:space="0" w:color="auto"/>
                  </w:divBdr>
                </w:div>
                <w:div w:id="1355689570">
                  <w:marLeft w:val="640"/>
                  <w:marRight w:val="0"/>
                  <w:marTop w:val="0"/>
                  <w:marBottom w:val="0"/>
                  <w:divBdr>
                    <w:top w:val="none" w:sz="0" w:space="0" w:color="auto"/>
                    <w:left w:val="none" w:sz="0" w:space="0" w:color="auto"/>
                    <w:bottom w:val="none" w:sz="0" w:space="0" w:color="auto"/>
                    <w:right w:val="none" w:sz="0" w:space="0" w:color="auto"/>
                  </w:divBdr>
                </w:div>
                <w:div w:id="1934632603">
                  <w:marLeft w:val="640"/>
                  <w:marRight w:val="0"/>
                  <w:marTop w:val="0"/>
                  <w:marBottom w:val="0"/>
                  <w:divBdr>
                    <w:top w:val="none" w:sz="0" w:space="0" w:color="auto"/>
                    <w:left w:val="none" w:sz="0" w:space="0" w:color="auto"/>
                    <w:bottom w:val="none" w:sz="0" w:space="0" w:color="auto"/>
                    <w:right w:val="none" w:sz="0" w:space="0" w:color="auto"/>
                  </w:divBdr>
                </w:div>
                <w:div w:id="220217140">
                  <w:marLeft w:val="640"/>
                  <w:marRight w:val="0"/>
                  <w:marTop w:val="0"/>
                  <w:marBottom w:val="0"/>
                  <w:divBdr>
                    <w:top w:val="none" w:sz="0" w:space="0" w:color="auto"/>
                    <w:left w:val="none" w:sz="0" w:space="0" w:color="auto"/>
                    <w:bottom w:val="none" w:sz="0" w:space="0" w:color="auto"/>
                    <w:right w:val="none" w:sz="0" w:space="0" w:color="auto"/>
                  </w:divBdr>
                </w:div>
                <w:div w:id="1262181555">
                  <w:marLeft w:val="640"/>
                  <w:marRight w:val="0"/>
                  <w:marTop w:val="0"/>
                  <w:marBottom w:val="0"/>
                  <w:divBdr>
                    <w:top w:val="none" w:sz="0" w:space="0" w:color="auto"/>
                    <w:left w:val="none" w:sz="0" w:space="0" w:color="auto"/>
                    <w:bottom w:val="none" w:sz="0" w:space="0" w:color="auto"/>
                    <w:right w:val="none" w:sz="0" w:space="0" w:color="auto"/>
                  </w:divBdr>
                </w:div>
                <w:div w:id="1823539799">
                  <w:marLeft w:val="640"/>
                  <w:marRight w:val="0"/>
                  <w:marTop w:val="0"/>
                  <w:marBottom w:val="0"/>
                  <w:divBdr>
                    <w:top w:val="none" w:sz="0" w:space="0" w:color="auto"/>
                    <w:left w:val="none" w:sz="0" w:space="0" w:color="auto"/>
                    <w:bottom w:val="none" w:sz="0" w:space="0" w:color="auto"/>
                    <w:right w:val="none" w:sz="0" w:space="0" w:color="auto"/>
                  </w:divBdr>
                </w:div>
                <w:div w:id="1318420268">
                  <w:marLeft w:val="640"/>
                  <w:marRight w:val="0"/>
                  <w:marTop w:val="0"/>
                  <w:marBottom w:val="0"/>
                  <w:divBdr>
                    <w:top w:val="none" w:sz="0" w:space="0" w:color="auto"/>
                    <w:left w:val="none" w:sz="0" w:space="0" w:color="auto"/>
                    <w:bottom w:val="none" w:sz="0" w:space="0" w:color="auto"/>
                    <w:right w:val="none" w:sz="0" w:space="0" w:color="auto"/>
                  </w:divBdr>
                </w:div>
                <w:div w:id="2070490448">
                  <w:marLeft w:val="640"/>
                  <w:marRight w:val="0"/>
                  <w:marTop w:val="0"/>
                  <w:marBottom w:val="0"/>
                  <w:divBdr>
                    <w:top w:val="none" w:sz="0" w:space="0" w:color="auto"/>
                    <w:left w:val="none" w:sz="0" w:space="0" w:color="auto"/>
                    <w:bottom w:val="none" w:sz="0" w:space="0" w:color="auto"/>
                    <w:right w:val="none" w:sz="0" w:space="0" w:color="auto"/>
                  </w:divBdr>
                </w:div>
                <w:div w:id="1514613576">
                  <w:marLeft w:val="640"/>
                  <w:marRight w:val="0"/>
                  <w:marTop w:val="0"/>
                  <w:marBottom w:val="0"/>
                  <w:divBdr>
                    <w:top w:val="none" w:sz="0" w:space="0" w:color="auto"/>
                    <w:left w:val="none" w:sz="0" w:space="0" w:color="auto"/>
                    <w:bottom w:val="none" w:sz="0" w:space="0" w:color="auto"/>
                    <w:right w:val="none" w:sz="0" w:space="0" w:color="auto"/>
                  </w:divBdr>
                </w:div>
                <w:div w:id="1994290494">
                  <w:marLeft w:val="640"/>
                  <w:marRight w:val="0"/>
                  <w:marTop w:val="0"/>
                  <w:marBottom w:val="0"/>
                  <w:divBdr>
                    <w:top w:val="none" w:sz="0" w:space="0" w:color="auto"/>
                    <w:left w:val="none" w:sz="0" w:space="0" w:color="auto"/>
                    <w:bottom w:val="none" w:sz="0" w:space="0" w:color="auto"/>
                    <w:right w:val="none" w:sz="0" w:space="0" w:color="auto"/>
                  </w:divBdr>
                </w:div>
                <w:div w:id="2131391917">
                  <w:marLeft w:val="640"/>
                  <w:marRight w:val="0"/>
                  <w:marTop w:val="0"/>
                  <w:marBottom w:val="0"/>
                  <w:divBdr>
                    <w:top w:val="none" w:sz="0" w:space="0" w:color="auto"/>
                    <w:left w:val="none" w:sz="0" w:space="0" w:color="auto"/>
                    <w:bottom w:val="none" w:sz="0" w:space="0" w:color="auto"/>
                    <w:right w:val="none" w:sz="0" w:space="0" w:color="auto"/>
                  </w:divBdr>
                </w:div>
                <w:div w:id="268584504">
                  <w:marLeft w:val="640"/>
                  <w:marRight w:val="0"/>
                  <w:marTop w:val="0"/>
                  <w:marBottom w:val="0"/>
                  <w:divBdr>
                    <w:top w:val="none" w:sz="0" w:space="0" w:color="auto"/>
                    <w:left w:val="none" w:sz="0" w:space="0" w:color="auto"/>
                    <w:bottom w:val="none" w:sz="0" w:space="0" w:color="auto"/>
                    <w:right w:val="none" w:sz="0" w:space="0" w:color="auto"/>
                  </w:divBdr>
                </w:div>
                <w:div w:id="16112835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41822147">
          <w:marLeft w:val="640"/>
          <w:marRight w:val="0"/>
          <w:marTop w:val="0"/>
          <w:marBottom w:val="0"/>
          <w:divBdr>
            <w:top w:val="none" w:sz="0" w:space="0" w:color="auto"/>
            <w:left w:val="none" w:sz="0" w:space="0" w:color="auto"/>
            <w:bottom w:val="none" w:sz="0" w:space="0" w:color="auto"/>
            <w:right w:val="none" w:sz="0" w:space="0" w:color="auto"/>
          </w:divBdr>
        </w:div>
        <w:div w:id="1592352945">
          <w:marLeft w:val="640"/>
          <w:marRight w:val="0"/>
          <w:marTop w:val="0"/>
          <w:marBottom w:val="0"/>
          <w:divBdr>
            <w:top w:val="none" w:sz="0" w:space="0" w:color="auto"/>
            <w:left w:val="none" w:sz="0" w:space="0" w:color="auto"/>
            <w:bottom w:val="none" w:sz="0" w:space="0" w:color="auto"/>
            <w:right w:val="none" w:sz="0" w:space="0" w:color="auto"/>
          </w:divBdr>
        </w:div>
        <w:div w:id="1729065911">
          <w:marLeft w:val="640"/>
          <w:marRight w:val="0"/>
          <w:marTop w:val="0"/>
          <w:marBottom w:val="0"/>
          <w:divBdr>
            <w:top w:val="none" w:sz="0" w:space="0" w:color="auto"/>
            <w:left w:val="none" w:sz="0" w:space="0" w:color="auto"/>
            <w:bottom w:val="none" w:sz="0" w:space="0" w:color="auto"/>
            <w:right w:val="none" w:sz="0" w:space="0" w:color="auto"/>
          </w:divBdr>
        </w:div>
        <w:div w:id="1931305008">
          <w:marLeft w:val="640"/>
          <w:marRight w:val="0"/>
          <w:marTop w:val="0"/>
          <w:marBottom w:val="0"/>
          <w:divBdr>
            <w:top w:val="none" w:sz="0" w:space="0" w:color="auto"/>
            <w:left w:val="none" w:sz="0" w:space="0" w:color="auto"/>
            <w:bottom w:val="none" w:sz="0" w:space="0" w:color="auto"/>
            <w:right w:val="none" w:sz="0" w:space="0" w:color="auto"/>
          </w:divBdr>
        </w:div>
        <w:div w:id="2001032311">
          <w:marLeft w:val="640"/>
          <w:marRight w:val="0"/>
          <w:marTop w:val="0"/>
          <w:marBottom w:val="0"/>
          <w:divBdr>
            <w:top w:val="none" w:sz="0" w:space="0" w:color="auto"/>
            <w:left w:val="none" w:sz="0" w:space="0" w:color="auto"/>
            <w:bottom w:val="none" w:sz="0" w:space="0" w:color="auto"/>
            <w:right w:val="none" w:sz="0" w:space="0" w:color="auto"/>
          </w:divBdr>
        </w:div>
        <w:div w:id="2082166920">
          <w:marLeft w:val="640"/>
          <w:marRight w:val="0"/>
          <w:marTop w:val="0"/>
          <w:marBottom w:val="0"/>
          <w:divBdr>
            <w:top w:val="none" w:sz="0" w:space="0" w:color="auto"/>
            <w:left w:val="none" w:sz="0" w:space="0" w:color="auto"/>
            <w:bottom w:val="none" w:sz="0" w:space="0" w:color="auto"/>
            <w:right w:val="none" w:sz="0" w:space="0" w:color="auto"/>
          </w:divBdr>
        </w:div>
        <w:div w:id="210819254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0.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72a912136d2e4e94"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5FBA0F93-A3A6-4A1E-9F22-D00247D6549E}"/>
      </w:docPartPr>
      <w:docPartBody>
        <w:p w:rsidR="00240284" w:rsidRDefault="009A002F">
          <w:r w:rsidRPr="00C336A0">
            <w:rPr>
              <w:rStyle w:val="TextodoMarcadordePosio"/>
            </w:rPr>
            <w:t>Clique ou toque aqui para introduzir texto.</w:t>
          </w:r>
        </w:p>
      </w:docPartBody>
    </w:docPart>
    <w:docPart>
      <w:docPartPr>
        <w:name w:val="F30C647BCF2544979A08731F82393E2B"/>
        <w:category>
          <w:name w:val="Geral"/>
          <w:gallery w:val="placeholder"/>
        </w:category>
        <w:types>
          <w:type w:val="bbPlcHdr"/>
        </w:types>
        <w:behaviors>
          <w:behavior w:val="content"/>
        </w:behaviors>
        <w:guid w:val="{C12A3013-58BD-46BD-8214-AF8741CFC383}"/>
      </w:docPartPr>
      <w:docPartBody>
        <w:p w:rsidR="003B2BB9" w:rsidRDefault="00DB3E3F" w:rsidP="00DB3E3F">
          <w:pPr>
            <w:pStyle w:val="F30C647BCF2544979A08731F82393E2B"/>
          </w:pPr>
          <w:r w:rsidRPr="00C336A0">
            <w:rPr>
              <w:rStyle w:val="TextodoMarcadordePosio"/>
            </w:rPr>
            <w:t>Clique ou toque aqui para introduzir texto.</w:t>
          </w:r>
        </w:p>
      </w:docPartBody>
    </w:docPart>
    <w:docPart>
      <w:docPartPr>
        <w:name w:val="B1BE89E078F64DFD9005F1FE9A987A9E"/>
        <w:category>
          <w:name w:val="Geral"/>
          <w:gallery w:val="placeholder"/>
        </w:category>
        <w:types>
          <w:type w:val="bbPlcHdr"/>
        </w:types>
        <w:behaviors>
          <w:behavior w:val="content"/>
        </w:behaviors>
        <w:guid w:val="{5BFA4DC7-E9D8-4CA0-A4FE-1A49B60CC309}"/>
      </w:docPartPr>
      <w:docPartBody>
        <w:p w:rsidR="003B2BB9" w:rsidRDefault="00DB3E3F" w:rsidP="00DB3E3F">
          <w:pPr>
            <w:pStyle w:val="B1BE89E078F64DFD9005F1FE9A987A9E"/>
          </w:pPr>
          <w:r w:rsidRPr="00C336A0">
            <w:rPr>
              <w:rStyle w:val="TextodoMarcadordePosio"/>
            </w:rPr>
            <w:t>Clique ou toque aqui para introduzir texto.</w:t>
          </w:r>
        </w:p>
      </w:docPartBody>
    </w:docPart>
    <w:docPart>
      <w:docPartPr>
        <w:name w:val="69A1B94D68EA4FE9AD4FA76342C67540"/>
        <w:category>
          <w:name w:val="Geral"/>
          <w:gallery w:val="placeholder"/>
        </w:category>
        <w:types>
          <w:type w:val="bbPlcHdr"/>
        </w:types>
        <w:behaviors>
          <w:behavior w:val="content"/>
        </w:behaviors>
        <w:guid w:val="{574E28B6-C202-48BC-9D4B-82BD34EC7E20}"/>
      </w:docPartPr>
      <w:docPartBody>
        <w:p w:rsidR="001C11F0" w:rsidRDefault="003B2BB9" w:rsidP="003B2BB9">
          <w:pPr>
            <w:pStyle w:val="69A1B94D68EA4FE9AD4FA76342C67540"/>
          </w:pPr>
          <w:r w:rsidRPr="00C336A0">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2F"/>
    <w:rsid w:val="00024563"/>
    <w:rsid w:val="001C11F0"/>
    <w:rsid w:val="00240284"/>
    <w:rsid w:val="0025129C"/>
    <w:rsid w:val="003B2BB9"/>
    <w:rsid w:val="00544DB2"/>
    <w:rsid w:val="009A002F"/>
    <w:rsid w:val="00DB3E3F"/>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Pr>
      <w:color w:val="808080"/>
    </w:rPr>
  </w:style>
  <w:style w:type="paragraph" w:customStyle="1" w:styleId="69A1B94D68EA4FE9AD4FA76342C67540">
    <w:name w:val="69A1B94D68EA4FE9AD4FA76342C67540"/>
    <w:rsid w:val="003B2BB9"/>
  </w:style>
  <w:style w:type="paragraph" w:customStyle="1" w:styleId="F30C647BCF2544979A08731F82393E2B">
    <w:name w:val="F30C647BCF2544979A08731F82393E2B"/>
    <w:rsid w:val="00DB3E3F"/>
  </w:style>
  <w:style w:type="paragraph" w:customStyle="1" w:styleId="B1BE89E078F64DFD9005F1FE9A987A9E">
    <w:name w:val="B1BE89E078F64DFD9005F1FE9A987A9E"/>
    <w:rsid w:val="00DB3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CE28E0-4FD5-4BCA-A4F0-E13079289B70}">
  <we:reference id="wa104382081" version="1.16.0.0" store="en-001" storeType="OMEX"/>
  <we:alternateReferences>
    <we:reference id="WA104382081" version="1.16.0.0" store="" storeType="OMEX"/>
  </we:alternateReferences>
  <we:properties>
    <we:property name="MENDELEY_CITATIONS" value="[{&quot;citationID&quot;:&quot;MENDELEY_CITATION_615365d0-dbf8-45ab-852e-7b44b38786d7&quot;,&quot;citationItems&quot;:[{&quot;id&quot;:&quot;6b5417c0-d79e-337b-9551-437d3688d80a&quot;,&quot;itemData&quot;:{&quot;type&quot;:&quot;book&quot;,&quot;id&quot;:&quot;6b5417c0-d79e-337b-9551-437d3688d80a&quot;,&quot;title&quot;:&quot;Basic Radiation Oncology&quot;,&quot;author&quot;:[{&quot;family&quot;:&quot;Beyzadeoglu&quot;,&quot;given&quot;:&quot;M&quot;,&quot;parse-names&quot;:false,&quot;dropping-particle&quot;:&quot;&quot;,&quot;non-dropping-particle&quot;:&quot;&quot;},{&quot;family&quot;:&quot;Ozyigit&quot;,&quot;given&quot;:&quot;Gokhan&quot;,&quot;parse-names&quot;:false,&quot;dropping-particle&quot;:&quot;&quot;,&quot;non-dropping-particle&quot;:&quot;&quot;},{&quot;family&quot;:&quot;Ebruli&quot;,&quot;given&quot;:&quot;Cuneyt&quot;,&quot;parse-names&quot;:false,&quot;dropping-particle&quot;:&quot;&quot;,&quot;non-dropping-particle&quot;:&quot;&quot;}],&quot;ISBN&quot;:&quot;978-3-642-11665-0&quot;,&quot;issued&quot;:{&quot;date-parts&quot;:[[2010]]},&quot;publisher&quot;:&quot;Springer&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E1MzY1ZDAtZGJmOC00NWFiLTg1MmUtN2I0NGIzODc4NmQ3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XSwicHJvcGVydGllcyI6eyJub3RlSW5kZXgiOjB9LCJpc0VkaXRlZCI6ZmFsc2UsIm1hbnVhbE92ZXJyaWRlIjp7ImlzTWFudWFsbHlPdmVycmlkZGVuIjpmYWxzZSwiY2l0ZXByb2NUZXh0IjoiWzFdIiwibWFudWFsT3ZlcnJpZGVUZXh0IjoiIn19&quot;},{&quot;citationID&quot;:&quot;MENDELEY_CITATION_accac625-b456-4a2f-a8cf-015cdab76175&quot;,&quot;citationItems&quot;:[{&quot;id&quot;:&quot;6b5417c0-d79e-337b-9551-437d3688d80a&quot;,&quot;itemData&quot;:{&quot;type&quot;:&quot;book&quot;,&quot;id&quot;:&quot;6b5417c0-d79e-337b-9551-437d3688d80a&quot;,&quot;title&quot;:&quot;Basic Radiation Oncology&quot;,&quot;author&quot;:[{&quot;family&quot;:&quot;Beyzadeoglu&quot;,&quot;given&quot;:&quot;M&quot;,&quot;parse-names&quot;:false,&quot;dropping-particle&quot;:&quot;&quot;,&quot;non-dropping-particle&quot;:&quot;&quot;},{&quot;family&quot;:&quot;Ozyigit&quot;,&quot;given&quot;:&quot;Gokhan&quot;,&quot;parse-names&quot;:false,&quot;dropping-particle&quot;:&quot;&quot;,&quot;non-dropping-particle&quot;:&quot;&quot;},{&quot;family&quot;:&quot;Ebruli&quot;,&quot;given&quot;:&quot;Cuneyt&quot;,&quot;parse-names&quot;:false,&quot;dropping-particle&quot;:&quot;&quot;,&quot;non-dropping-particle&quot;:&quot;&quot;}],&quot;ISBN&quot;:&quot;978-3-642-11665-0&quot;,&quot;issued&quot;:{&quot;date-parts&quot;:[[2010]]},&quot;publisher&quot;:&quot;Springer&quot;},&quot;isTemporary&quot;:false},{&quot;id&quot;:&quot;dbac38cb-26ab-33ca-b7c7-5ebcbae01ee9&quot;,&quot;itemData&quot;:{&quot;type&quot;:&quot;article-journal&quot;,&quot;id&quot;:&quot;dbac38cb-26ab-33ca-b7c7-5ebcbae01ee9&quot;,&quot;title&quot;:&quot;Risk of thyroid dysfunction and subsequent thyroid cancer among survivors of acute lymphoblastic leukemia: A report from the childhood cancer survivor study&quot;,&quot;author&quot;:[{&quot;family&quot;:&quot;Chow&quot;,&quot;given&quot;:&quot;Eric J.&quot;,&quot;parse-names&quot;:false,&quot;dropping-particle&quot;:&quot;&quot;,&quot;non-dropping-particle&quot;:&quot;&quot;},{&quot;family&quot;:&quot;Friedman&quot;,&quot;given&quot;:&quot;Debra L.&quot;,&quot;parse-names&quot;:false,&quot;dropping-particle&quot;:&quot;&quot;,&quot;non-dropping-particle&quot;:&quot;&quot;},{&quot;family&quot;:&quot;Stovall&quot;,&quot;given&quot;:&quot;Marilyn&quot;,&quot;parse-names&quot;:false,&quot;dropping-particle&quot;:&quot;&quot;,&quot;non-dropping-particle&quot;:&quot;&quot;},{&quot;family&quot;:&quot;Yasui&quot;,&quot;given&quot;:&quot;Yutaka&quot;,&quot;parse-names&quot;:false,&quot;dropping-particle&quot;:&quot;&quot;,&quot;non-dropping-particle&quot;:&quot;&quot;},{&quot;family&quot;:&quot;Whitton&quot;,&quot;given&quot;:&quot;John A.&quot;,&quot;parse-names&quot;:false,&quot;dropping-particle&quot;:&quot;&quot;,&quot;non-dropping-particle&quot;:&quot;&quot;},{&quot;family&quot;:&quot;Robison&quot;,&quot;given&quot;:&quot;Leslie L.&quot;,&quot;parse-names&quot;:false,&quot;dropping-particle&quot;:&quot;&quot;,&quot;non-dropping-particle&quot;:&quot;&quot;},{&quot;family&quot;:&quot;Sklar&quot;,&quot;given&quot;:&quot;Charles A.&quot;,&quot;parse-names&quot;:false,&quot;dropping-particle&quot;:&quot;&quot;,&quot;non-dropping-particle&quot;:&quot;&quot;}],&quot;container-title&quot;:&quot;Pediatric Blood and Cancer&quot;,&quot;DOI&quot;:&quot;10.1002/pbc.22082&quot;,&quot;ISSN&quot;:&quot;15455009&quot;,&quot;PMID&quot;:&quot;19459201&quot;,&quot;issued&quot;:{&quot;date-parts&quot;:[[2009,9]]},&quot;page&quot;:&quot;432-437&quot;,&quot;abstract&quot;:&quot;Background. To determine the risk of thyroid dysfunction and subsequent thyroid cancer among childhood acute lymphoblastic leukemia (ALL) survivors. Procedure. Rates of self-reported thyroid dysfunction and thyroid cancer were determined among 3,579 ALL survivors participating in the Childhood Cancer Survivor Study, a cohort of 5-year survivors of pediatric cancers diagnosed from 1970 to 1986, and compared with 3,846 siblings and population rates, respectively. Results. The cumulative incidence of hypo- and hyperthyroidism among survivors 15 years following leukemia diagnosis was 1.6% (95% CI 1.1, 2.1) and 0.6% (95% CI 0.3, 1.1), respectively, both significantly increased compared with siblings. In multivariate analysis, survivors who received ≥20 Gy cranial radiotherapy plus any spinal radiotherapy had the highest risk of subsequent hypothyroidism (HR 8.3, 95% CI 3.3, 20.5) compared with those treated with chemotherapy alone. Craniospinal radio-therapy also was associated with an increased risk of subsequent hyperthyroidism (HR 6.1, 95% CI 1.1, 34.2) compared with chemotherapy alone, as well as an increased risk of subsequent thyroid cancers (SIR 30.3, 95% CI 14.5, 55.7) compared with population rates. In radiation dosimetry analysis, pituitary doses ≥20 Gy combined with thyroid doses ≥10 Gy were associated with hypothyroidism, whereas pituitary doses ≥20 Gy combined with thyroid doses ≥15 Gy were associated with hyperthyroidism. Conclusions. The risk of thyroid dysfunction and thyroid cancer was increased among childhood ALL survivors treated with craniospinal radiotherapy. In these individuals, long-term surveillance is warranted as no obvious plateau in risk was seen, even after 25 years of follow-up. © 2009 Wiley-Liss, Inc.&quot;,&quot;issue&quot;:&quot;3&quot;,&quot;volume&quot;:&quot;53&quot;},&quot;isTemporary&quot;:false}],&quot;properties&quot;:{&quot;noteIndex&quot;:0},&quot;isEdited&quot;:false,&quot;manualOverride&quot;:{&quot;isManuallyOverridden&quot;:false,&quot;citeprocText&quot;:&quot;[1], [2]&quot;,&quot;manualOverrideText&quot;:&quot;&quot;},&quot;citationTag&quot;:&quot;MENDELEY_CITATION_v3_eyJjaXRhdGlvbklEIjoiTUVOREVMRVlfQ0lUQVRJT05fYWNjYWM2MjUtYjQ1Ni00YTJmLWE4Y2YtMDE1Y2RhYjc2MTc1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&quot;},{&quot;citationID&quot;:&quot;MENDELEY_CITATION_cebc140a-18e8-43fc-9df8-3b9e6bf908d9&quot;,&quot;citationItems&quot;:[{&quot;id&quot;:&quot;6b5417c0-d79e-337b-9551-437d3688d80a&quot;,&quot;itemData&quot;:{&quot;type&quot;:&quot;book&quot;,&quot;id&quot;:&quot;6b5417c0-d79e-337b-9551-437d3688d80a&quot;,&quot;title&quot;:&quot;Basic Radiation Oncology&quot;,&quot;author&quot;:[{&quot;family&quot;:&quot;Beyzadeoglu&quot;,&quot;given&quot;:&quot;M&quot;,&quot;parse-names&quot;:false,&quot;dropping-particle&quot;:&quot;&quot;,&quot;non-dropping-particle&quot;:&quot;&quot;},{&quot;family&quot;:&quot;Ozyigit&quot;,&quot;given&quot;:&quot;Gokhan&quot;,&quot;parse-names&quot;:false,&quot;dropping-particle&quot;:&quot;&quot;,&quot;non-dropping-particle&quot;:&quot;&quot;},{&quot;family&quot;:&quot;Ebruli&quot;,&quot;given&quot;:&quot;Cuneyt&quot;,&quot;parse-names&quot;:false,&quot;dropping-particle&quot;:&quot;&quot;,&quot;non-dropping-particle&quot;:&quot;&quot;}],&quot;ISBN&quot;:&quot;978-3-642-11665-0&quot;,&quot;issued&quot;:{&quot;date-parts&quot;:[[2010]]},&quot;publisher&quot;:&quot;Springer&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2ViYzE0MGEtMThlOC00M2ZjLTlkZjgtM2I5ZTZiZjkwOGQ5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XSwicHJvcGVydGllcyI6eyJub3RlSW5kZXgiOjB9LCJpc0VkaXRlZCI6ZmFsc2UsIm1hbnVhbE92ZXJyaWRlIjp7ImlzTWFudWFsbHlPdmVycmlkZGVuIjpmYWxzZSwiY2l0ZXByb2NUZXh0IjoiWzFdIiwibWFudWFsT3ZlcnJpZGVUZXh0IjoiIn19&quot;},{&quot;citationID&quot;:&quot;MENDELEY_CITATION_d3e8227c-f6af-44e4-9ff3-3fca556c9b26&quot;,&quot;citationItems&quot;:[{&quot;id&quot;:&quot;54136302-1262-3a35-849b-a10747797706&quot;,&quot;itemData&quot;:{&quot;type&quot;:&quot;book&quot;,&quot;id&quot;:&quot;54136302-1262-3a35-849b-a10747797706&quot;,&quot;title&quot;:&quot;Re-Irradiation: New Frontiers&quot;,&quot;author&quot;:[{&quot;family&quot;:&quot;Baert&quot;,&quot;given&quot;:&quot;Albert L&quot;,&quot;parse-names&quot;:false,&quot;dropping-particle&quot;:&quot;&quot;,&quot;non-dropping-particle&quot;:&quot;&quot;},{&quot;family&quot;:&quot;Brady&quot;,&quot;given&quot;:&quot;Luther W&quot;,&quot;parse-names&quot;:false,&quot;dropping-particle&quot;:&quot;&quot;,&quot;non-dropping-particle&quot;:&quot;&quot;},{&quot;family&quot;:&quot;Heilmann&quot;,&quot;given&quot;:&quot;Hans-Peter&quot;,&quot;parse-names&quot;:false,&quot;dropping-particle&quot;:&quot;&quot;,&quot;non-dropping-particle&quot;:&quot;&quot;},{&quot;family&quot;:&quot;Hricak&quot;,&quot;given&quot;:&quot;Hedvig&quot;,&quot;parse-names&quot;:false,&quot;dropping-particle&quot;:&quot;&quot;,&quot;non-dropping-particle&quot;:&quot;&quot;},{&quot;family&quot;:&quot;Knauth&quot;,&quot;given&quot;:&quot;Michael&quot;,&quot;parse-names&quot;:false,&quot;dropping-particle&quot;:&quot;&quot;,&quot;non-dropping-particle&quot;:&quot;&quot;},{&quot;family&quot;:&quot;Molls&quot;,&quot;given&quot;:&quot;Michael&quot;,&quot;parse-names&quot;:false,&quot;dropping-particle&quot;:&quot;&quot;,&quot;non-dropping-particle&quot;:&quot;&quot;},{&quot;family&quot;:&quot;Nieder&quot;,&quot;given&quot;:&quot;Carsten&quot;,&quot;parse-names&quot;:false,&quot;dropping-particle&quot;:&quot;&quot;,&quot;non-dropping-particle&quot;:&quot;&quot;},{&quot;family&quot;:&quot;Reiser&quot;,&quot;given&quot;:&quot;Maximilian F&quot;,&quot;parse-names&quot;:false,&quot;dropping-particle&quot;:&quot;&quot;,&quot;non-dropping-particle&quot;:&quot;&quot;}],&quot;ISBN&quot;:&quot;978-3-642-12467-9&quot;,&quot;URL&quot;:&quot;http://www.springer.com/series/174&quot;,&quot;issued&quot;:{&quot;date-parts&quot;:[[2011]]},&quot;publisher&quot;:&quot;Springer&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&quot;},{&quot;citationID&quot;:&quot;MENDELEY_CITATION_daf6d76b-0857-4610-a765-7af9014d93fa&quot;,&quot;citationItems&quot;:[{&quot;id&quot;:&quot;3667fc20-4d73-311a-b78e-8c0f0bbdcd0c&quot;,&quot;itemData&quot;:{&quot;type&quot;:&quot;article&quot;,&quot;id&quot;:&quot;3667fc20-4d73-311a-b78e-8c0f0bbdcd0c&quot;,&quot;title&quot;:&quot;Hypothyroidism after radiation exposure: brief narrative review&quot;,&quot;author&quot;:[{&quot;family&quot;:&quot;Reiners&quot;,&quot;given&quot;:&quot;Christoph&quot;,&quot;parse-names&quot;:false,&quot;dropping-particle&quot;:&quot;&quot;,&quot;non-dropping-particle&quot;:&quot;&quot;},{&quot;family&quot;:&quot;Drozd&quot;,&quot;given&quot;:&quot;Valentina&quot;,&quot;parse-names&quot;:false,&quot;dropping-particle&quot;:&quot;&quot;,&quot;non-dropping-particle&quot;:&quot;&quot;},{&quot;family&quot;:&quot;Yamashita&quot;,&quot;given&quot;:&quot;Shunichi&quot;,&quot;parse-names&quot;:false,&quot;dropping-particle&quot;:&quot;&quot;,&quot;non-dropping-particle&quot;:&quot;&quot;}],&quot;container-title&quot;:&quot;Journal of Neural Transmission&quot;,&quot;DOI&quot;:&quot;10.1007/s00702-020-02260-5&quot;,&quot;ISSN&quot;:&quot;14351463&quot;,&quot;PMID&quot;:&quot;33034734&quot;,&quot;issued&quot;:{&quot;date-parts&quot;:[[2020,11,1]]},&quot;page&quot;:&quot;1455-1466&quot;,&quot;abstract&quot;:&quot;The thyroid gland is among the organs at the greatest risk of cancer from ionizing radiation. Epidemiological evidence from survivors of radiation therapy, atomic bombing, and the Chernobyl reactor accident, clearly shows that radiation exposure in childhood can cause thyroid cancer and benign thyroid nodules. Radiation exposure also may induce hypothyroidism and autoimmune reactions against the thyroid, but these effects are less well-documented. The literature includes only a few, methodologically weak animal studies regarding genetic/molecular mechanisms underlying hypothyroidism and thyroid autoimmunity after radiation exposure. Rather, evidence about radiation-induced hypothyroidism and thyroid autoimmunity derives mainly from follow-up studies in patients treated with external beam radiotherapy (EBRT) or iodine-131, and from epidemiological studies in the atomic bombing or nuclear accident survivors. Historically, hypothyroidism after external irradiation of the thyroid in adulthood was considered not to develop below a 10–20 Gy dose threshold. Newer data suggest a 10 Gy threshold after EBRT. By contrast, data from patients after iodine-131 “internal radiation therapy” of Graves´ disease indicate that hypothyroidism rarely occurs below thyroid doses of 50 Gy. Studies in children affected by the Chernobyl accident indicate that the dose threshold for hypothyroidism may be considerably lower, 3–5 Gy, aligning with observations in A-bomb survivors exposed as children. The reasons for these dose differences in radiosensitivity are not fully understood. Other important questions about the development of hypothyroidism after radiation exposure e.g., in utero, about the interaction between autoimmunity and hypofunction, and about the different effects of internal and external irradiation still must be answered.&quot;,&quot;publisher&quot;:&quot;Springer&quot;,&quot;issue&quot;:&quot;11&quot;,&quot;volume&quot;:&quot;127&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GFmNmQ3NmItMDg1Ny00NjEwLWE3NjUtN2FmOTAxNGQ5M2Zh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XSwicHJvcGVydGllcyI6eyJub3RlSW5kZXgiOjB9LCJpc0VkaXRlZCI6ZmFsc2UsIm1hbnVhbE92ZXJyaWRlIjp7ImlzTWFudWFsbHlPdmVycmlkZGVuIjpmYWxzZSwiY2l0ZXByb2NUZXh0IjoiWzRdIiwibWFudWFsT3ZlcnJpZGVUZXh0IjoiIn19&quot;},{&quot;citationID&quot;:&quot;MENDELEY_CITATION_f1cf48a8-b116-48c0-a63e-12ac85f31dae&quot;,&quot;citationItems&quot;:[{&quot;id&quot;:&quot;ab5ae2d0-cabe-3dfa-8964-14b885ddd585&quot;,&quot;itemData&quot;:{&quot;type&quot;:&quot;report&quot;,&quot;id&quot;:&quot;ab5ae2d0-cabe-3dfa-8964-14b885ddd585&quot;,&quot;title&quot;:&quot;THE BIOLOGICAL EFFECTS OF IONISING RADIATION ON THE THYROID GLAND&quot;,&quot;author&quot;:[{&quot;family&quot;:&quot;Philp&quot;,&quot;given&quot;:&quot;J R&quot;,&quot;parse-names&quot;:false,&quot;dropping-particle&quot;:&quot;&quot;,&quot;non-dropping-particle&quot;:&quot;&quot;}],&quot;container-title&quot;:&quot;POSTGRAD. MED. J&quot;,&quot;issued&quot;:{&quot;date-parts&quot;:[[1966]]},&quot;number-of-pages&quot;:&quot;437&quot;,&quot;volume&quot;:&quot;42&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&quot;},{&quot;citationID&quot;:&quot;MENDELEY_CITATION_5592f80f-52ad-449d-91aa-a6ea6810d5ff&quot;,&quot;citationItems&quot;:[{&quot;id&quot;:&quot;70782ced-8de3-3f78-8cd2-9750034f7709&quot;,&quot;itemData&quot;:{&quot;type&quot;:&quot;entry-encyclopedia&quot;,&quot;id&quot;:&quot;70782ced-8de3-3f78-8cd2-9750034f7709&quot;,&quot;title&quot;:&quot;Biological effects of low doses of ionizing radiation: A fuller picture&quot;,&quot;author&quot;:[{&quot;family&quot;:&quot;Gonzalez&quot;,&quot;given&quot;:&quot;Abel J.&quot;,&quot;parse-names&quot;:false,&quot;dropping-particle&quot;:&quot;&quot;,&quot;non-dropping-particle&quot;:&quot;&quot;}],&quot;container-title&quot;:&quot;IAEA BULLETIN&quot;,&quot;issued&quot;:{&quot;date-parts&quot;:[[1994]]},&quot;volume&quot;:&quot;3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&quot;},{&quot;citationID&quot;:&quot;MENDELEY_CITATION_f1904697-915b-40bc-b762-b74381640932&quot;,&quot;citationItems&quot;:[{&quot;id&quot;:&quot;55914421-d5d8-39fa-8561-9d4cb085ad7e&quot;,&quot;itemData&quot;:{&quot;type&quot;:&quot;book&quot;,&quot;id&quot;:&quot;55914421-d5d8-39fa-8561-9d4cb085ad7e&quot;,&quot;title&quot;:&quot;Long-term effects of external radiation on the pituitary and thyroid glands&quot;,&quot;author&quot;:[{&quot;family&quot;:&quot;Furks&quot;,&quot;given&quot;:&quot;Zvi&quot;,&quot;parse-names&quot;:false,&quot;dropping-particle&quot;:&quot;&quot;,&quot;non-dropping-particle&quot;:&quot;&quot;},{&quot;family&quot;:&quot;Glatstein&quot;,&quot;given&quot;:&quot;Eli&quot;,&quot;parse-names&quot;:false,&quot;dropping-particle&quot;:&quot;&quot;,&quot;non-dropping-particle&quot;:&quot;&quot;},{&quot;family&quot;:&quot;Marsa&quot;,&quot;given&quot;:&quot;Gerard W.,&quot;,&quot;parse-names&quot;:false,&quot;dropping-particle&quot;:&quot;&quot;,&quot;non-dropping-particle&quot;:&quot;&quot;},{&quot;family&quot;:&quot;Ragshaw&quot;,&quot;given&quot;:&quot;Malcom&quot;,&quot;parse-names&quot;:false,&quot;dropping-particle&quot;:&quot;&quot;,&quot;non-dropping-particle&quot;:&quot;&quot;},{&quot;family&quot;:&quot;Kaplan&quot;,&quot;given&quot;:&quot;Henry S.&quot;,&quot;parse-names&quot;:false,&quot;dropping-particle&quot;:&quot;&quot;,&quot;non-dropping-particle&quot;:&quot;&quot;}],&quot;issued&quot;:{&quot;date-parts&quot;:[[1976]]},&quot;abstract&quot;:&quot;3rd editio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ZjE5MDQ2OTctOTE1Yi00MGJjLWI3NjItYjc0MzgxNjQwOTMy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1dLCJwcm9wZXJ0aWVzIjp7Im5vdGVJbmRleCI6MH0sImlzRWRpdGVkIjpmYWxzZSwibWFudWFsT3ZlcnJpZGUiOnsiaXNNYW51YWxseU92ZXJyaWRkZW4iOmZhbHNlLCJjaXRlcHJvY1RleHQiOiJbN10iLCJtYW51YWxPdmVycmlkZVRleHQiOiIifX0=&quot;},{&quot;citationID&quot;:&quot;MENDELEY_CITATION_d02e0259-5580-4b89-960e-55929f380d48&quot;,&quot;citationItems&quot;:[{&quot;id&quot;:&quot;6b5417c0-d79e-337b-9551-437d3688d80a&quot;,&quot;itemData&quot;:{&quot;type&quot;:&quot;book&quot;,&quot;id&quot;:&quot;6b5417c0-d79e-337b-9551-437d3688d80a&quot;,&quot;title&quot;:&quot;Basic Radiation Oncology&quot;,&quot;author&quot;:[{&quot;family&quot;:&quot;Beyzadeoglu&quot;,&quot;given&quot;:&quot;M&quot;,&quot;parse-names&quot;:false,&quot;dropping-particle&quot;:&quot;&quot;,&quot;non-dropping-particle&quot;:&quot;&quot;},{&quot;family&quot;:&quot;Ozyigit&quot;,&quot;given&quot;:&quot;Gokhan&quot;,&quot;parse-names&quot;:false,&quot;dropping-particle&quot;:&quot;&quot;,&quot;non-dropping-particle&quot;:&quot;&quot;},{&quot;family&quot;:&quot;Ebruli&quot;,&quot;given&quot;:&quot;Cuneyt&quot;,&quot;parse-names&quot;:false,&quot;dropping-particle&quot;:&quot;&quot;,&quot;non-dropping-particle&quot;:&quot;&quot;}],&quot;ISBN&quot;:&quot;978-3-642-11665-0&quot;,&quot;issued&quot;:{&quot;date-parts&quot;:[[2010]]},&quot;publisher&quot;:&quot;Springer&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DAyZTAyNTktNTU4MC00Yjg5LTk2MGUtNTU5MjlmMzgwZDQ4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XSwicHJvcGVydGllcyI6eyJub3RlSW5kZXgiOjB9LCJpc0VkaXRlZCI6ZmFsc2UsIm1hbnVhbE92ZXJyaWRlIjp7ImlzTWFudWFsbHlPdmVycmlkZGVuIjpmYWxzZSwiY2l0ZXByb2NUZXh0IjoiWzFdIiwibWFudWFsT3ZlcnJpZGVUZXh0IjoiIn19&quot;},{&quot;citationID&quot;:&quot;MENDELEY_CITATION_7da2e013-5427-48eb-9954-b66eebc38eef&quot;,&quot;citationItems&quot;:[{&quot;id&quot;:&quot;b9796422-b6c3-3264-90c8-f7c0512a743f&quot;,&quot;itemData&quot;:{&quot;type&quot;:&quot;report&quot;,&quot;id&quot;:&quot;b9796422-b6c3-3264-90c8-f7c0512a743f&quot;,&quot;title&quot;:&quot;RADIOBIOLOGIA As bases biológicas da radioterapia Fundamentos essenciais&quot;,&quot;author&quot;:[{&quot;family&quot;:&quot;Bravo&quot;,&quot;given&quot;:&quot;Isabel&quot;,&quot;parse-names&quot;:false,&quot;dropping-particle&quot;:&quot;&quot;,&quot;non-dropping-particle&quot;:&quot;&quot;}],&quot;URL&quot;:&quot;www.isabelguedesbravo.wixsite.com/radiobiologia&quot;,&quot;issued&quot;:{&quot;date-parts&quot;:[[2021]]}},&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&quot;},{&quot;citationID&quot;:&quot;MENDELEY_CITATION_99089d3e-79b3-4ebb-8539-bc75e41720e3&quot;,&quot;citationItems&quot;:[{&quot;id&quot;:&quot;6b5417c0-d79e-337b-9551-437d3688d80a&quot;,&quot;itemData&quot;:{&quot;type&quot;:&quot;book&quot;,&quot;id&quot;:&quot;6b5417c0-d79e-337b-9551-437d3688d80a&quot;,&quot;title&quot;:&quot;Basic Radiation Oncology&quot;,&quot;author&quot;:[{&quot;family&quot;:&quot;Beyzadeoglu&quot;,&quot;given&quot;:&quot;M&quot;,&quot;parse-names&quot;:false,&quot;dropping-particle&quot;:&quot;&quot;,&quot;non-dropping-particle&quot;:&quot;&quot;},{&quot;family&quot;:&quot;Ozyigit&quot;,&quot;given&quot;:&quot;Gokhan&quot;,&quot;parse-names&quot;:false,&quot;dropping-particle&quot;:&quot;&quot;,&quot;non-dropping-particle&quot;:&quot;&quot;},{&quot;family&quot;:&quot;Ebruli&quot;,&quot;given&quot;:&quot;Cuneyt&quot;,&quot;parse-names&quot;:false,&quot;dropping-particle&quot;:&quot;&quot;,&quot;non-dropping-particle&quot;:&quot;&quot;}],&quot;ISBN&quot;:&quot;978-3-642-11665-0&quot;,&quot;issued&quot;:{&quot;date-parts&quot;:[[2010]]},&quot;publisher&quot;:&quot;Springer&quot;},&quot;isTemporary&quot;:false},{&quot;id&quot;:&quot;b9796422-b6c3-3264-90c8-f7c0512a743f&quot;,&quot;itemData&quot;:{&quot;type&quot;:&quot;report&quot;,&quot;id&quot;:&quot;b9796422-b6c3-3264-90c8-f7c0512a743f&quot;,&quot;title&quot;:&quot;RADIOBIOLOGIA As bases biológicas da radioterapia Fundamentos essenciais&quot;,&quot;author&quot;:[{&quot;family&quot;:&quot;Bravo&quot;,&quot;given&quot;:&quot;Isabel&quot;,&quot;parse-names&quot;:false,&quot;dropping-particle&quot;:&quot;&quot;,&quot;non-dropping-particle&quot;:&quot;&quot;}],&quot;URL&quot;:&quot;www.isabelguedesbravo.wixsite.com/radiobiologia&quot;,&quot;issued&quot;:{&quot;date-parts&quot;:[[2021]]}},&quot;isTemporary&quot;:false}],&quot;properties&quot;:{&quot;noteIndex&quot;:0},&quot;isEdited&quot;:false,&quot;manualOverride&quot;:{&quot;isManuallyOverridden&quot;:false,&quot;citeprocText&quot;:&quot;[1], [8]&quot;,&quot;manualOverrideText&quot;:&quot;&quot;},&quot;citationTag&quot;:&quot;MENDELEY_CITATION_v3_eyJjaXRhdGlvbklEIjoiTUVOREVMRVlfQ0lUQVRJT05fOTkwODlkM2UtNzliMy00ZWJiLTg1MzktYmM3NWU0MTcyMGUz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&quot;},{&quot;citationID&quot;:&quot;MENDELEY_CITATION_11be6e14-c282-43d6-9821-44dc712654e2&quot;,&quot;citationItems&quot;:[{&quot;id&quot;:&quot;6b5417c0-d79e-337b-9551-437d3688d80a&quot;,&quot;itemData&quot;:{&quot;type&quot;:&quot;book&quot;,&quot;id&quot;:&quot;6b5417c0-d79e-337b-9551-437d3688d80a&quot;,&quot;title&quot;:&quot;Basic Radiation Oncology&quot;,&quot;author&quot;:[{&quot;family&quot;:&quot;Beyzadeoglu&quot;,&quot;given&quot;:&quot;M&quot;,&quot;parse-names&quot;:false,&quot;dropping-particle&quot;:&quot;&quot;,&quot;non-dropping-particle&quot;:&quot;&quot;},{&quot;family&quot;:&quot;Ozyigit&quot;,&quot;given&quot;:&quot;Gokhan&quot;,&quot;parse-names&quot;:false,&quot;dropping-particle&quot;:&quot;&quot;,&quot;non-dropping-particle&quot;:&quot;&quot;},{&quot;family&quot;:&quot;Ebruli&quot;,&quot;given&quot;:&quot;Cuneyt&quot;,&quot;parse-names&quot;:false,&quot;dropping-particle&quot;:&quot;&quot;,&quot;non-dropping-particle&quot;:&quot;&quot;}],&quot;ISBN&quot;:&quot;978-3-642-11665-0&quot;,&quot;issued&quot;:{&quot;date-parts&quot;:[[2010]]},&quot;publisher&quot;:&quot;Springer&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TFiZTZlMTQtYzI4Mi00M2Q2LTk4MjEtNDRkYzcxMjY1NGUy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XSwicHJvcGVydGllcyI6eyJub3RlSW5kZXgiOjB9LCJpc0VkaXRlZCI6ZmFsc2UsIm1hbnVhbE92ZXJyaWRlIjp7ImlzTWFudWFsbHlPdmVycmlkZGVuIjpmYWxzZSwiY2l0ZXByb2NUZXh0IjoiWzFdIiwibWFudWFsT3ZlcnJpZGVUZXh0IjoiIn19&quot;},{&quot;citationID&quot;:&quot;MENDELEY_CITATION_54f6d0ce-c67e-41d3-b412-875c47f4d2ad&quot;,&quot;citationItems&quot;:[{&quot;id&quot;:&quot;6b5417c0-d79e-337b-9551-437d3688d80a&quot;,&quot;itemData&quot;:{&quot;type&quot;:&quot;book&quot;,&quot;id&quot;:&quot;6b5417c0-d79e-337b-9551-437d3688d80a&quot;,&quot;title&quot;:&quot;Basic Radiation Oncology&quot;,&quot;author&quot;:[{&quot;family&quot;:&quot;Beyzadeoglu&quot;,&quot;given&quot;:&quot;M&quot;,&quot;parse-names&quot;:false,&quot;dropping-particle&quot;:&quot;&quot;,&quot;non-dropping-particle&quot;:&quot;&quot;},{&quot;family&quot;:&quot;Ozyigit&quot;,&quot;given&quot;:&quot;Gokhan&quot;,&quot;parse-names&quot;:false,&quot;dropping-particle&quot;:&quot;&quot;,&quot;non-dropping-particle&quot;:&quot;&quot;},{&quot;family&quot;:&quot;Ebruli&quot;,&quot;given&quot;:&quot;Cuneyt&quot;,&quot;parse-names&quot;:false,&quot;dropping-particle&quot;:&quot;&quot;,&quot;non-dropping-particle&quot;:&quot;&quot;}],&quot;ISBN&quot;:&quot;978-3-642-11665-0&quot;,&quot;issued&quot;:{&quot;date-parts&quot;:[[2010]]},&quot;publisher&quot;:&quot;Springer&quot;},&quot;isTemporary&quot;:false},{&quot;id&quot;:&quot;b9796422-b6c3-3264-90c8-f7c0512a743f&quot;,&quot;itemData&quot;:{&quot;type&quot;:&quot;report&quot;,&quot;id&quot;:&quot;b9796422-b6c3-3264-90c8-f7c0512a743f&quot;,&quot;title&quot;:&quot;RADIOBIOLOGIA As bases biológicas da radioterapia Fundamentos essenciais&quot;,&quot;author&quot;:[{&quot;family&quot;:&quot;Bravo&quot;,&quot;given&quot;:&quot;Isabel&quot;,&quot;parse-names&quot;:false,&quot;dropping-particle&quot;:&quot;&quot;,&quot;non-dropping-particle&quot;:&quot;&quot;}],&quot;URL&quot;:&quot;www.isabelguedesbravo.wixsite.com/radiobiologia&quot;,&quot;issued&quot;:{&quot;date-parts&quot;:[[2021]]}},&quot;isTemporary&quot;:false}],&quot;properties&quot;:{&quot;noteIndex&quot;:0},&quot;isEdited&quot;:false,&quot;manualOverride&quot;:{&quot;isManuallyOverridden&quot;:false,&quot;citeprocText&quot;:&quot;[1], [8]&quot;,&quot;manualOverrideText&quot;:&quot;&quot;},&quot;citationTag&quot;:&quot;MENDELEY_CITATION_v3_eyJjaXRhdGlvbklEIjoiTUVOREVMRVlfQ0lUQVRJT05fNTRmNmQwY2UtYzY3ZS00MWQzLWI0MTItODc1YzQ3ZjRkMmFk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&quot;},{&quot;citationID&quot;:&quot;MENDELEY_CITATION_2d080e9b-376b-46d8-8fb3-1878e4e4e27d&quot;,&quot;citationItems&quot;:[{&quot;id&quot;:&quot;6b5417c0-d79e-337b-9551-437d3688d80a&quot;,&quot;itemData&quot;:{&quot;type&quot;:&quot;book&quot;,&quot;id&quot;:&quot;6b5417c0-d79e-337b-9551-437d3688d80a&quot;,&quot;title&quot;:&quot;Basic Radiation Oncology&quot;,&quot;author&quot;:[{&quot;family&quot;:&quot;Beyzadeoglu&quot;,&quot;given&quot;:&quot;M&quot;,&quot;parse-names&quot;:false,&quot;dropping-particle&quot;:&quot;&quot;,&quot;non-dropping-particle&quot;:&quot;&quot;},{&quot;family&quot;:&quot;Ozyigit&quot;,&quot;given&quot;:&quot;Gokhan&quot;,&quot;parse-names&quot;:false,&quot;dropping-particle&quot;:&quot;&quot;,&quot;non-dropping-particle&quot;:&quot;&quot;},{&quot;family&quot;:&quot;Ebruli&quot;,&quot;given&quot;:&quot;Cuneyt&quot;,&quot;parse-names&quot;:false,&quot;dropping-particle&quot;:&quot;&quot;,&quot;non-dropping-particle&quot;:&quot;&quot;}],&quot;ISBN&quot;:&quot;978-3-642-11665-0&quot;,&quot;issued&quot;:{&quot;date-parts&quot;:[[2010]]},&quot;publisher&quot;:&quot;Springer&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&quot;},{&quot;citationID&quot;:&quot;MENDELEY_CITATION_e415683b-e139-4b2f-8a1d-a91b6fc4b400&quot;,&quot;citationItems&quot;:[{&quot;id&quot;:&quot;75928106-562d-3ccf-8291-ab209f8b3fd7&quot;,&quot;itemData&quot;:{&quot;type&quot;:&quot;article&quot;,&quot;id&quot;:&quot;75928106-562d-3ccf-8291-ab209f8b3fd7&quot;,&quot;title&quot;:&quot;An Overview of the Thyroid Gland and Thyroid-Related Deaths for the Forensic Pathologist&quot;,&quot;author&quot;:[{&quot;family&quot;:&quot;Beynon&quot;,&quot;given&quot;:&quot;Marianne E.&quot;,&quot;parse-names&quot;:false,&quot;dropping-particle&quot;:&quot;&quot;,&quot;non-dropping-particle&quot;:&quot;&quot;},{&quot;family&quot;:&quot;Pinneri&quot;,&quot;given&quot;:&quot;Kathryn&quot;,&quot;parse-names&quot;:false,&quot;dropping-particle&quot;:&quot;&quot;,&quot;non-dropping-particle&quot;:&quot;&quot;}],&quot;container-title&quot;:&quot;Academic Forensic Pathology&quot;,&quot;DOI&quot;:&quot;10.23907/2016.024&quot;,&quot;ISSN&quot;:&quot;19253621&quot;,&quot;issued&quot;:{&quot;date-parts&quot;:[[2016,6,1]]},&quot;page&quot;:&quot;217-236&quot;,&quot;abstract&quot;:&quot;The thyroid gland is a butterfly-shaped organ situated in the anterior neck whose functions have system-wide effects. Thyroid diseases represent some of the most commonly encountered endocrine disorders and therefore are commonly encountered at the time of autopsy. Knowing how the gland functions and the effects it may have on vital organs is important when determining the cause of death and significant contributory conditions. Endocrine-related deaths may be anatomically subtle, therefore histologic examination, review of medical records, and selected postmortem testing must be performed to correctly identify and document their presence. For this reason, it is recommended that pathologists consider regularly examining the thyroid gland histologically, particularly on decedents where no apparent anatomic cause of death is identified after the autopsy. This article provides an in-depth review of the thyroid gland, thyroid hormones, and thyroid diseases, including potential thyroid-related deaths and incidental autopsy findings.&quot;,&quot;publisher&quot;:&quot;SAGE Publications Inc.&quot;,&quot;issue&quot;:&quot;2&quot;,&quot;volume&quot;:&quot;6&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&quot;},{&quot;citationID&quot;:&quot;MENDELEY_CITATION_fe764bd7-5c53-4168-a868-25b35f5ac6c0&quot;,&quot;citationItems&quot;:[{&quot;id&quot;:&quot;2d06f060-44b7-3e51-af13-b26af1931b4f&quot;,&quot;itemData&quot;:{&quot;type&quot;:&quot;book&quot;,&quot;id&quot;:&quot;2d06f060-44b7-3e51-af13-b26af1931b4f&quot;,&quot;title&quot;:&quot;Introduction to Thyroid: Anatomy and Functions, Thyroid and Parathyroid Diseases -\nNew Insights into Some Old and Some New Issues&quot;,&quot;author&quot;:[{&quot;family&quot;:&quot;Bursuk&quot;,&quot;given&quot;:&quot;Evren&quot;,&quot;parse-names&quot;:false,&quot;dropping-particle&quot;:&quot;&quot;,&quot;non-dropping-particle&quot;:&quot;&quot;},{&quot;family&quot;:&quot;Ward&quot;,&quot;given&quot;:&quot;Laura&quot;,&quot;parse-names&quot;:false,&quot;dropping-particle&quot;:&quot;&quot;,&quot;non-dropping-particle&quot;:&quot;&quot;}],&quot;ISBN&quot;:&quot;9789535102212&quot;,&quot;URL&quot;:&quot;www.intechopen.com&quot;,&quot;issued&quot;:{&quot;date-parts&quot;:[[2012]]},&quot;publisher&quot;:&quot;IN Tech&quot;,&quot;volume&quot;:&quot;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&quot;},{&quot;citationID&quot;:&quot;MENDELEY_CITATION_b594d935-ab46-434c-b92c-976a657357f4&quot;,&quot;citationItems&quot;:[{&quot;id&quot;:&quot;75928106-562d-3ccf-8291-ab209f8b3fd7&quot;,&quot;itemData&quot;:{&quot;type&quot;:&quot;article&quot;,&quot;id&quot;:&quot;75928106-562d-3ccf-8291-ab209f8b3fd7&quot;,&quot;title&quot;:&quot;An Overview of the Thyroid Gland and Thyroid-Related Deaths for the Forensic Pathologist&quot;,&quot;author&quot;:[{&quot;family&quot;:&quot;Beynon&quot;,&quot;given&quot;:&quot;Marianne E.&quot;,&quot;parse-names&quot;:false,&quot;dropping-particle&quot;:&quot;&quot;,&quot;non-dropping-particle&quot;:&quot;&quot;},{&quot;family&quot;:&quot;Pinneri&quot;,&quot;given&quot;:&quot;Kathryn&quot;,&quot;parse-names&quot;:false,&quot;dropping-particle&quot;:&quot;&quot;,&quot;non-dropping-particle&quot;:&quot;&quot;}],&quot;container-title&quot;:&quot;Academic Forensic Pathology&quot;,&quot;DOI&quot;:&quot;10.23907/2016.024&quot;,&quot;ISSN&quot;:&quot;19253621&quot;,&quot;issued&quot;:{&quot;date-parts&quot;:[[2016,6,1]]},&quot;page&quot;:&quot;217-236&quot;,&quot;abstract&quot;:&quot;The thyroid gland is a butterfly-shaped organ situated in the anterior neck whose functions have system-wide effects. Thyroid diseases represent some of the most commonly encountered endocrine disorders and therefore are commonly encountered at the time of autopsy. Knowing how the gland functions and the effects it may have on vital organs is important when determining the cause of death and significant contributory conditions. Endocrine-related deaths may be anatomically subtle, therefore histologic examination, review of medical records, and selected postmortem testing must be performed to correctly identify and document their presence. For this reason, it is recommended that pathologists consider regularly examining the thyroid gland histologically, particularly on decedents where no apparent anatomic cause of death is identified after the autopsy. This article provides an in-depth review of the thyroid gland, thyroid hormones, and thyroid diseases, including potential thyroid-related deaths and incidental autopsy findings.&quot;,&quot;publisher&quot;:&quot;SAGE Publications Inc.&quot;,&quot;issue&quot;:&quot;2&quot;,&quot;volume&quot;:&quot;6&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&quot;},{&quot;citationID&quot;:&quot;MENDELEY_CITATION_1f876b30-a80e-436e-82c4-7fb5077b9119&quot;,&quot;citationItems&quot;:[{&quot;id&quot;:&quot;75928106-562d-3ccf-8291-ab209f8b3fd7&quot;,&quot;itemData&quot;:{&quot;type&quot;:&quot;article&quot;,&quot;id&quot;:&quot;75928106-562d-3ccf-8291-ab209f8b3fd7&quot;,&quot;title&quot;:&quot;An Overview of the Thyroid Gland and Thyroid-Related Deaths for the Forensic Pathologist&quot;,&quot;author&quot;:[{&quot;family&quot;:&quot;Beynon&quot;,&quot;given&quot;:&quot;Marianne E.&quot;,&quot;parse-names&quot;:false,&quot;dropping-particle&quot;:&quot;&quot;,&quot;non-dropping-particle&quot;:&quot;&quot;},{&quot;family&quot;:&quot;Pinneri&quot;,&quot;given&quot;:&quot;Kathryn&quot;,&quot;parse-names&quot;:false,&quot;dropping-particle&quot;:&quot;&quot;,&quot;non-dropping-particle&quot;:&quot;&quot;}],&quot;container-title&quot;:&quot;Academic Forensic Pathology&quot;,&quot;DOI&quot;:&quot;10.23907/2016.024&quot;,&quot;ISSN&quot;:&quot;19253621&quot;,&quot;issued&quot;:{&quot;date-parts&quot;:[[2016,6,1]]},&quot;page&quot;:&quot;217-236&quot;,&quot;abstract&quot;:&quot;The thyroid gland is a butterfly-shaped organ situated in the anterior neck whose functions have system-wide effects. Thyroid diseases represent some of the most commonly encountered endocrine disorders and therefore are commonly encountered at the time of autopsy. Knowing how the gland functions and the effects it may have on vital organs is important when determining the cause of death and significant contributory conditions. Endocrine-related deaths may be anatomically subtle, therefore histologic examination, review of medical records, and selected postmortem testing must be performed to correctly identify and document their presence. For this reason, it is recommended that pathologists consider regularly examining the thyroid gland histologically, particularly on decedents where no apparent anatomic cause of death is identified after the autopsy. This article provides an in-depth review of the thyroid gland, thyroid hormones, and thyroid diseases, including potential thyroid-related deaths and incidental autopsy findings.&quot;,&quot;publisher&quot;:&quot;SAGE Publications Inc.&quot;,&quot;issue&quot;:&quot;2&quot;,&quot;volume&quot;:&quot;6&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&quot;},{&quot;citationID&quot;:&quot;MENDELEY_CITATION_77e9104d-69f3-4593-a749-7acd1fa1c475&quot;,&quot;citationItems&quot;:[{&quot;id&quot;:&quot;2d06f060-44b7-3e51-af13-b26af1931b4f&quot;,&quot;itemData&quot;:{&quot;type&quot;:&quot;book&quot;,&quot;id&quot;:&quot;2d06f060-44b7-3e51-af13-b26af1931b4f&quot;,&quot;title&quot;:&quot;Introduction to Thyroid: Anatomy and Functions, Thyroid and Parathyroid Diseases -\nNew Insights into Some Old and Some New Issues&quot;,&quot;author&quot;:[{&quot;family&quot;:&quot;Bursuk&quot;,&quot;given&quot;:&quot;Evren&quot;,&quot;parse-names&quot;:false,&quot;dropping-particle&quot;:&quot;&quot;,&quot;non-dropping-particle&quot;:&quot;&quot;},{&quot;family&quot;:&quot;Ward&quot;,&quot;given&quot;:&quot;Laura&quot;,&quot;parse-names&quot;:false,&quot;dropping-particle&quot;:&quot;&quot;,&quot;non-dropping-particle&quot;:&quot;&quot;}],&quot;ISBN&quot;:&quot;9789535102212&quot;,&quot;URL&quot;:&quot;www.intechopen.com&quot;,&quot;issued&quot;:{&quot;date-parts&quot;:[[2012]]},&quot;publisher&quot;:&quot;IN Tech&quot;,&quot;volume&quot;:&quot;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&quot;},{&quot;citationID&quot;:&quot;MENDELEY_CITATION_c04243bb-926a-4dec-8569-b1818bb9daf7&quot;,&quot;citationItems&quot;:[{&quot;id&quot;:&quot;2d06f060-44b7-3e51-af13-b26af1931b4f&quot;,&quot;itemData&quot;:{&quot;type&quot;:&quot;book&quot;,&quot;id&quot;:&quot;2d06f060-44b7-3e51-af13-b26af1931b4f&quot;,&quot;title&quot;:&quot;Introduction to Thyroid: Anatomy and Functions, Thyroid and Parathyroid Diseases -\nNew Insights into Some Old and Some New Issues&quot;,&quot;author&quot;:[{&quot;family&quot;:&quot;Bursuk&quot;,&quot;given&quot;:&quot;Evren&quot;,&quot;parse-names&quot;:false,&quot;dropping-particle&quot;:&quot;&quot;,&quot;non-dropping-particle&quot;:&quot;&quot;},{&quot;family&quot;:&quot;Ward&quot;,&quot;given&quot;:&quot;Laura&quot;,&quot;parse-names&quot;:false,&quot;dropping-particle&quot;:&quot;&quot;,&quot;non-dropping-particle&quot;:&quot;&quot;}],&quot;ISBN&quot;:&quot;9789535102212&quot;,&quot;URL&quot;:&quot;www.intechopen.com&quot;,&quot;issued&quot;:{&quot;date-parts&quot;:[[2012]]},&quot;publisher&quot;:&quot;IN Tech&quot;,&quot;volume&quot;:&quot;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&quot;},{&quot;citationID&quot;:&quot;MENDELEY_CITATION_91388814-7e03-4e5e-b0d7-6013a787bce7&quot;,&quot;citationItems&quot;:[{&quot;id&quot;:&quot;55914421-d5d8-39fa-8561-9d4cb085ad7e&quot;,&quot;itemData&quot;:{&quot;type&quot;:&quot;book&quot;,&quot;id&quot;:&quot;55914421-d5d8-39fa-8561-9d4cb085ad7e&quot;,&quot;title&quot;:&quot;Long-term effects of external radiation on the pituitary and thyroid glands&quot;,&quot;author&quot;:[{&quot;family&quot;:&quot;Furks&quot;,&quot;given&quot;:&quot;Zvi&quot;,&quot;parse-names&quot;:false,&quot;dropping-particle&quot;:&quot;&quot;,&quot;non-dropping-particle&quot;:&quot;&quot;},{&quot;family&quot;:&quot;Glatstein&quot;,&quot;given&quot;:&quot;Eli&quot;,&quot;parse-names&quot;:false,&quot;dropping-particle&quot;:&quot;&quot;,&quot;non-dropping-particle&quot;:&quot;&quot;},{&quot;family&quot;:&quot;Marsa&quot;,&quot;given&quot;:&quot;Gerard W.,&quot;,&quot;parse-names&quot;:false,&quot;dropping-particle&quot;:&quot;&quot;,&quot;non-dropping-particle&quot;:&quot;&quot;},{&quot;family&quot;:&quot;Ragshaw&quot;,&quot;given&quot;:&quot;Malcom&quot;,&quot;parse-names&quot;:false,&quot;dropping-particle&quot;:&quot;&quot;,&quot;non-dropping-particle&quot;:&quot;&quot;},{&quot;family&quot;:&quot;Kaplan&quot;,&quot;given&quot;:&quot;Henry S.&quot;,&quot;parse-names&quot;:false,&quot;dropping-particle&quot;:&quot;&quot;,&quot;non-dropping-particle&quot;:&quot;&quot;}],&quot;issued&quot;:{&quot;date-parts&quot;:[[1976]]},&quot;abstract&quot;:&quot;3rd editio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OTEzODg4MTQtN2UwMy00ZTVlLWIwZDctNjAxM2E3ODdiY2U3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1dLCJwcm9wZXJ0aWVzIjp7Im5vdGVJbmRleCI6MH0sImlzRWRpdGVkIjpmYWxzZSwibWFudWFsT3ZlcnJpZGUiOnsiaXNNYW51YWxseU92ZXJyaWRkZW4iOmZhbHNlLCJjaXRlcHJvY1RleHQiOiJbN10iLCJtYW51YWxPdmVycmlkZVRleHQiOiIifX0=&quot;},{&quot;citationID&quot;:&quot;MENDELEY_CITATION_390a0683-1f67-4c1b-9347-c87a857c512d&quot;,&quot;citationItems&quot;:[{&quot;id&quot;:&quot;f3aafb33-eee2-3c3b-8d6a-8ce21bb592a2&quot;,&quot;itemData&quot;:{&quot;type&quot;:&quot;book&quot;,&quot;id&quot;:&quot;f3aafb33-eee2-3c3b-8d6a-8ce21bb592a2&quot;,&quot;title&quot;:&quot;Current Topics in Radiation Research Quartely&quot;,&quot;author&quot;:[{&quot;family&quot;:&quot;Ebert&quot;,&quot;given&quot;:&quot;M.&quot;,&quot;parse-names&quot;:false,&quot;dropping-particle&quot;:&quot;&quot;,&quot;non-dropping-particle&quot;:&quot;&quot;},{&quot;family&quot;:&quot;Howard&quot;,&quot;given&quot;:&quot;A.&quot;,&quot;parse-names&quot;:false,&quot;dropping-particle&quot;:&quot;&quot;,&quot;non-dropping-particle&quot;:&quot;&quot;}],&quot;issued&quot;:{&quot;date-parts&quot;:[[1975]]},&quot;volume&quot;:&quot;10&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&quot;},{&quot;citationID&quot;:&quot;MENDELEY_CITATION_d7702323-d6af-4593-8598-88f4b0eb0d0e&quot;,&quot;citationItems&quot;:[{&quot;id&quot;:&quot;f3aafb33-eee2-3c3b-8d6a-8ce21bb592a2&quot;,&quot;itemData&quot;:{&quot;type&quot;:&quot;book&quot;,&quot;id&quot;:&quot;f3aafb33-eee2-3c3b-8d6a-8ce21bb592a2&quot;,&quot;title&quot;:&quot;Current Topics in Radiation Research Quartely&quot;,&quot;author&quot;:[{&quot;family&quot;:&quot;Ebert&quot;,&quot;given&quot;:&quot;M.&quot;,&quot;parse-names&quot;:false,&quot;dropping-particle&quot;:&quot;&quot;,&quot;non-dropping-particle&quot;:&quot;&quot;},{&quot;family&quot;:&quot;Howard&quot;,&quot;given&quot;:&quot;A.&quot;,&quot;parse-names&quot;:false,&quot;dropping-particle&quot;:&quot;&quot;,&quot;non-dropping-particle&quot;:&quot;&quot;}],&quot;issued&quot;:{&quot;date-parts&quot;:[[1975]]},&quot;volume&quot;:&quot;10&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&quot;},{&quot;citationID&quot;:&quot;MENDELEY_CITATION_4ba89d1b-0d8b-4875-afa1-23433711ef8d&quot;,&quot;citationItems&quot;:[{&quot;id&quot;:&quot;f3aafb33-eee2-3c3b-8d6a-8ce21bb592a2&quot;,&quot;itemData&quot;:{&quot;type&quot;:&quot;book&quot;,&quot;id&quot;:&quot;f3aafb33-eee2-3c3b-8d6a-8ce21bb592a2&quot;,&quot;title&quot;:&quot;Current Topics in Radiation Research Quartely&quot;,&quot;author&quot;:[{&quot;family&quot;:&quot;Ebert&quot;,&quot;given&quot;:&quot;M.&quot;,&quot;parse-names&quot;:false,&quot;dropping-particle&quot;:&quot;&quot;,&quot;non-dropping-particle&quot;:&quot;&quot;},{&quot;family&quot;:&quot;Howard&quot;,&quot;given&quot;:&quot;A.&quot;,&quot;parse-names&quot;:false,&quot;dropping-particle&quot;:&quot;&quot;,&quot;non-dropping-particle&quot;:&quot;&quot;}],&quot;issued&quot;:{&quot;date-parts&quot;:[[1975]]},&quot;volume&quot;:&quot;10&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&quot;},{&quot;citationID&quot;:&quot;MENDELEY_CITATION_15f3459c-d2c7-4f25-b841-3363bf858fe1&quot;,&quot;citationItems&quot;:[{&quot;id&quot;:&quot;55914421-d5d8-39fa-8561-9d4cb085ad7e&quot;,&quot;itemData&quot;:{&quot;type&quot;:&quot;book&quot;,&quot;id&quot;:&quot;55914421-d5d8-39fa-8561-9d4cb085ad7e&quot;,&quot;title&quot;:&quot;Long-term effects of external radiation on the pituitary and thyroid glands&quot;,&quot;author&quot;:[{&quot;family&quot;:&quot;Furks&quot;,&quot;given&quot;:&quot;Zvi&quot;,&quot;parse-names&quot;:false,&quot;dropping-particle&quot;:&quot;&quot;,&quot;non-dropping-particle&quot;:&quot;&quot;},{&quot;family&quot;:&quot;Glatstein&quot;,&quot;given&quot;:&quot;Eli&quot;,&quot;parse-names&quot;:false,&quot;dropping-particle&quot;:&quot;&quot;,&quot;non-dropping-particle&quot;:&quot;&quot;},{&quot;family&quot;:&quot;Marsa&quot;,&quot;given&quot;:&quot;Gerard W.,&quot;,&quot;parse-names&quot;:false,&quot;dropping-particle&quot;:&quot;&quot;,&quot;non-dropping-particle&quot;:&quot;&quot;},{&quot;family&quot;:&quot;Ragshaw&quot;,&quot;given&quot;:&quot;Malcom&quot;,&quot;parse-names&quot;:false,&quot;dropping-particle&quot;:&quot;&quot;,&quot;non-dropping-particle&quot;:&quot;&quot;},{&quot;family&quot;:&quot;Kaplan&quot;,&quot;given&quot;:&quot;Henry S.&quot;,&quot;parse-names&quot;:false,&quot;dropping-particle&quot;:&quot;&quot;,&quot;non-dropping-particle&quot;:&quot;&quot;}],&quot;issued&quot;:{&quot;date-parts&quot;:[[1976]]},&quot;abstract&quot;:&quot;3rd editio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TVmMzQ1OWMtZDJjNy00ZjI1LWI4NDEtMzM2M2JmODU4ZmUx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1dLCJwcm9wZXJ0aWVzIjp7Im5vdGVJbmRleCI6MH0sImlzRWRpdGVkIjpmYWxzZSwibWFudWFsT3ZlcnJpZGUiOnsiaXNNYW51YWxseU92ZXJyaWRkZW4iOmZhbHNlLCJjaXRlcHJvY1RleHQiOiJbN10iLCJtYW51YWxPdmVycmlkZVRleHQiOiIifX0=&quot;},{&quot;citationID&quot;:&quot;MENDELEY_CITATION_3cda8867-fd75-43cf-afc3-0cd1c5609abd&quot;,&quot;citationItems&quot;:[{&quot;id&quot;:&quot;3667fc20-4d73-311a-b78e-8c0f0bbdcd0c&quot;,&quot;itemData&quot;:{&quot;type&quot;:&quot;article&quot;,&quot;id&quot;:&quot;3667fc20-4d73-311a-b78e-8c0f0bbdcd0c&quot;,&quot;title&quot;:&quot;Hypothyroidism after radiation exposure: brief narrative review&quot;,&quot;author&quot;:[{&quot;family&quot;:&quot;Reiners&quot;,&quot;given&quot;:&quot;Christoph&quot;,&quot;parse-names&quot;:false,&quot;dropping-particle&quot;:&quot;&quot;,&quot;non-dropping-particle&quot;:&quot;&quot;},{&quot;family&quot;:&quot;Drozd&quot;,&quot;given&quot;:&quot;Valentina&quot;,&quot;parse-names&quot;:false,&quot;dropping-particle&quot;:&quot;&quot;,&quot;non-dropping-particle&quot;:&quot;&quot;},{&quot;family&quot;:&quot;Yamashita&quot;,&quot;given&quot;:&quot;Shunichi&quot;,&quot;parse-names&quot;:false,&quot;dropping-particle&quot;:&quot;&quot;,&quot;non-dropping-particle&quot;:&quot;&quot;}],&quot;container-title&quot;:&quot;Journal of Neural Transmission&quot;,&quot;DOI&quot;:&quot;10.1007/s00702-020-02260-5&quot;,&quot;ISSN&quot;:&quot;14351463&quot;,&quot;PMID&quot;:&quot;33034734&quot;,&quot;issued&quot;:{&quot;date-parts&quot;:[[2020,11,1]]},&quot;page&quot;:&quot;1455-1466&quot;,&quot;abstract&quot;:&quot;The thyroid gland is among the organs at the greatest risk of cancer from ionizing radiation. Epidemiological evidence from survivors of radiation therapy, atomic bombing, and the Chernobyl reactor accident, clearly shows that radiation exposure in childhood can cause thyroid cancer and benign thyroid nodules. Radiation exposure also may induce hypothyroidism and autoimmune reactions against the thyroid, but these effects are less well-documented. The literature includes only a few, methodologically weak animal studies regarding genetic/molecular mechanisms underlying hypothyroidism and thyroid autoimmunity after radiation exposure. Rather, evidence about radiation-induced hypothyroidism and thyroid autoimmunity derives mainly from follow-up studies in patients treated with external beam radiotherapy (EBRT) or iodine-131, and from epidemiological studies in the atomic bombing or nuclear accident survivors. Historically, hypothyroidism after external irradiation of the thyroid in adulthood was considered not to develop below a 10–20 Gy dose threshold. Newer data suggest a 10 Gy threshold after EBRT. By contrast, data from patients after iodine-131 “internal radiation therapy” of Graves´ disease indicate that hypothyroidism rarely occurs below thyroid doses of 50 Gy. Studies in children affected by the Chernobyl accident indicate that the dose threshold for hypothyroidism may be considerably lower, 3–5 Gy, aligning with observations in A-bomb survivors exposed as children. The reasons for these dose differences in radiosensitivity are not fully understood. Other important questions about the development of hypothyroidism after radiation exposure e.g., in utero, about the interaction between autoimmunity and hypofunction, and about the different effects of internal and external irradiation still must be answered.&quot;,&quot;publisher&quot;:&quot;Springer&quot;,&quot;issue&quot;:&quot;11&quot;,&quot;volume&quot;:&quot;127&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2NkYTg4NjctZmQ3NS00M2NmLWFmYzMtMGNkMWM1NjA5YWJk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XSwicHJvcGVydGllcyI6eyJub3RlSW5kZXgiOjB9LCJpc0VkaXRlZCI6ZmFsc2UsIm1hbnVhbE92ZXJyaWRlIjp7ImlzTWFudWFsbHlPdmVycmlkZGVuIjpmYWxzZSwiY2l0ZXByb2NUZXh0IjoiWzRdIiwibWFudWFsT3ZlcnJpZGVUZXh0IjoiIn19&quot;},{&quot;citationID&quot;:&quot;MENDELEY_CITATION_da5dbad3-3169-414a-8e8d-af5923425231&quot;,&quot;citationItems&quot;:[{&quot;id&quot;:&quot;55914421-d5d8-39fa-8561-9d4cb085ad7e&quot;,&quot;itemData&quot;:{&quot;type&quot;:&quot;book&quot;,&quot;id&quot;:&quot;55914421-d5d8-39fa-8561-9d4cb085ad7e&quot;,&quot;title&quot;:&quot;Long-term effects of external radiation on the pituitary and thyroid glands&quot;,&quot;author&quot;:[{&quot;family&quot;:&quot;Furks&quot;,&quot;given&quot;:&quot;Zvi&quot;,&quot;parse-names&quot;:false,&quot;dropping-particle&quot;:&quot;&quot;,&quot;non-dropping-particle&quot;:&quot;&quot;},{&quot;family&quot;:&quot;Glatstein&quot;,&quot;given&quot;:&quot;Eli&quot;,&quot;parse-names&quot;:false,&quot;dropping-particle&quot;:&quot;&quot;,&quot;non-dropping-particle&quot;:&quot;&quot;},{&quot;family&quot;:&quot;Marsa&quot;,&quot;given&quot;:&quot;Gerard W.,&quot;,&quot;parse-names&quot;:false,&quot;dropping-particle&quot;:&quot;&quot;,&quot;non-dropping-particle&quot;:&quot;&quot;},{&quot;family&quot;:&quot;Ragshaw&quot;,&quot;given&quot;:&quot;Malcom&quot;,&quot;parse-names&quot;:false,&quot;dropping-particle&quot;:&quot;&quot;,&quot;non-dropping-particle&quot;:&quot;&quot;},{&quot;family&quot;:&quot;Kaplan&quot;,&quot;given&quot;:&quot;Henry S.&quot;,&quot;parse-names&quot;:false,&quot;dropping-particle&quot;:&quot;&quot;,&quot;non-dropping-particle&quot;:&quot;&quot;}],&quot;issued&quot;:{&quot;date-parts&quot;:[[1976]]},&quot;abstract&quot;:&quot;3rd edition.&quot;},&quot;isTemporary&quot;:false},{&quot;id&quot;:&quot;be92d744-1621-3059-b2f9-6f535b17527c&quot;,&quot;itemData&quot;:{&quot;type&quot;:&quot;report&quot;,&quot;id&quot;:&quot;be92d744-1621-3059-b2f9-6f535b17527c&quot;,&quot;title&quot;:&quot;HISTOLOGIC EFFECTS OF VARIOUS TYPES OF IONIZING RADIATION ON NORMAL AND HYPERPLASTIC HUMAN THYROID GLANDS*f&quot;,&quot;author&quot;:[{&quot;family&quot;:&quot;Lindsay&quot;,&quot;given&quot;:&quot;Stuart&quot;,&quot;parse-names&quot;:false,&quot;dropping-particle&quot;:&quot;&quot;,&quot;non-dropping-particle&quot;:&quot;&quot;},{&quot;family&quot;:&quot;Dailey&quot;,&quot;given&quot;:&quot;Morris E&quot;,&quot;parse-names&quot;:false,&quot;dropping-particle&quot;:&quot;&quot;,&quot;non-dropping-particle&quot;:&quot;&quot;},{&quot;family&quot;:&quot;Jones&quot;,&quot;given&quot;:&quot;Malcolm D&quot;,&quot;parse-names&quot;:false,&quot;dropping-particle&quot;:&quot;&quot;,&quot;non-dropping-particle&quot;:&quot;&quot;}],&quot;issued&quot;:{&quot;date-parts&quot;:[[1954]]}},&quot;isTemporary&quot;:false}],&quot;properties&quot;:{&quot;noteIndex&quot;:0},&quot;isEdited&quot;:false,&quot;manualOverride&quot;:{&quot;isManuallyOverridden&quot;:false,&quot;citeprocText&quot;:&quot;[7], [12]&quot;,&quot;manualOverrideText&quot;:&quot;&quot;},&quot;citationTag&quot;:&quot;MENDELEY_CITATION_v3_eyJjaXRhdGlvbklEIjoiTUVOREVMRVlfQ0lUQVRJT05fZGE1ZGJhZDMtMzE2OS00MTRhLThlOGQtYWY1OTIzNDI1MjMx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&quot;},{&quot;citationID&quot;:&quot;MENDELEY_CITATION_9c906b83-e2e0-4403-8350-41c4d3253533&quot;,&quot;citationItems&quot;:[{&quot;id&quot;:&quot;46dbed86-b293-31d3-88bd-a7c84fb7c23e&quot;,&quot;itemData&quot;:{&quot;type&quot;:&quot;report&quot;,&quot;id&quot;:&quot;46dbed86-b293-31d3-88bd-a7c84fb7c23e&quot;,&quot;title&quot;:&quot;Alterations in Serum Thyrotropin (TSH) and Thyroid Function Following Radiotherapy in Patients with Malignant Lymphoma 1&quot;,&quot;author&quot;:[{&quot;family&quot;:&quot;Glatstein&quot;,&quot;given&quot;:&quot;Eli&quot;,&quot;parse-names&quot;:false,&quot;dropping-particle&quot;:&quot;&quot;,&quot;non-dropping-particle&quot;:&quot;&quot;},{&quot;family&quot;:&quot;Mchardy-Young&quot;,&quot;given&quot;:&quot;Stuart&quot;,&quot;parse-names&quot;:false,&quot;dropping-particle&quot;:&quot;&quot;,&quot;non-dropping-particle&quot;:&quot;&quot;},{&quot;family&quot;:&quot;Brast&quot;,&quot;given&quot;:&quot;Neil&quot;,&quot;parse-names&quot;:false,&quot;dropping-particle&quot;:&quot;&quot;,&quot;non-dropping-particle&quot;:&quot;&quot;},{&quot;family&quot;:&quot;Eltringham&quot;,&quot;given&quot;:&quot;James R&quot;,&quot;parse-names&quot;:false,&quot;dropping-particle&quot;:&quot;&quot;,&quot;non-dropping-particle&quot;:&quot;&quot;},{&quot;family&quot;:&quot;Kriss&quot;,&quot;given&quot;:&quot;Joseph P&quot;,&quot;parse-names&quot;:false,&quot;dropping-particle&quot;:&quot;&quot;,&quot;non-dropping-particle&quot;:&quot;&quot;}],&quot;issued&quot;:{&quot;date-parts&quot;:[[1970]]},&quot;abstract&quot;:&quot;Seventy-seven of 174 patients (44%) with lymphomas who had lymphangiog-raphy and who received high-dose bilateral neck irradiation developed elevated serum TSH concentrations. Many of the elevations were recorded during the first post-treatment year. Elevated serum TSH values were observed with a higher frequency in treated patients under 20 yr of age. In untreated (X-irradiation) Hodgkin's disease, serum TSH levels were normal. Similarly , normal values were seen in patients whose field of irradiation did not include the neck. Nineteen patients developed radiation-induced pericarditis; 16 of the 19 had elevated serum TSH levels and 9 were clinically hypothyroid. Twenty-five patients (11%) developed clinical hypothyroidism and/or showed evidence of thyroid hypofunction by laboratory test other than serum TSH. The post-treatment incidence of abnormally high serum TSH levels was lower in a group of patients with tumors involving the neck region who received irradiation without prior lymphangiography, suggesting that an expanded extrathyroidal iodide pool may increase the susceptibility to hypothyroidism in the irradiated subject. The present data suggest that the concept of relative radioresistance of normal thyroid tissue should be revised. It is recommended that all patients undergoing high-dose bilateral neck irradiation for treatment of neoplasm be evaluated at least quarterly thereafter for laboratory and clinical evidence of hypothyroidism. Determination of immunoassayable serum TSH appears to be a sensitive means of detecting impaired thyroid function in such patients. The finding of an elevated serum TSH level is by itself probably sufficient evidence to indicate that thyroid dysfunction is present; prompt and adequate replacement thyroid therapy not only may give the patient great symptomatic relief, but may also resolve a question of recurrence or extension of the neoplastic process and/or forestall the development or lessen the severity of post-radiation pericarditis with effusion. (J Clin Endocr 32: 833, 1971)&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&quot;},{&quot;citationID&quot;:&quot;MENDELEY_CITATION_640f9a83-ba72-475e-9002-2fc6b1008474&quot;,&quot;citationItems&quot;:[{&quot;id&quot;:&quot;55914421-d5d8-39fa-8561-9d4cb085ad7e&quot;,&quot;itemData&quot;:{&quot;type&quot;:&quot;book&quot;,&quot;id&quot;:&quot;55914421-d5d8-39fa-8561-9d4cb085ad7e&quot;,&quot;title&quot;:&quot;Long-term effects of external radiation on the pituitary and thyroid glands&quot;,&quot;author&quot;:[{&quot;family&quot;:&quot;Furks&quot;,&quot;given&quot;:&quot;Zvi&quot;,&quot;parse-names&quot;:false,&quot;dropping-particle&quot;:&quot;&quot;,&quot;non-dropping-particle&quot;:&quot;&quot;},{&quot;family&quot;:&quot;Glatstein&quot;,&quot;given&quot;:&quot;Eli&quot;,&quot;parse-names&quot;:false,&quot;dropping-particle&quot;:&quot;&quot;,&quot;non-dropping-particle&quot;:&quot;&quot;},{&quot;family&quot;:&quot;Marsa&quot;,&quot;given&quot;:&quot;Gerard W.,&quot;,&quot;parse-names&quot;:false,&quot;dropping-particle&quot;:&quot;&quot;,&quot;non-dropping-particle&quot;:&quot;&quot;},{&quot;family&quot;:&quot;Ragshaw&quot;,&quot;given&quot;:&quot;Malcom&quot;,&quot;parse-names&quot;:false,&quot;dropping-particle&quot;:&quot;&quot;,&quot;non-dropping-particle&quot;:&quot;&quot;},{&quot;family&quot;:&quot;Kaplan&quot;,&quot;given&quot;:&quot;Henry S.&quot;,&quot;parse-names&quot;:false,&quot;dropping-particle&quot;:&quot;&quot;,&quot;non-dropping-particle&quot;:&quot;&quot;}],&quot;issued&quot;:{&quot;date-parts&quot;:[[1976]]},&quot;abstract&quot;:&quot;3rd edition.&quot;},&quot;isTemporary&quot;:false},{&quot;id&quot;:&quot;870a3ade-306e-3ce6-914f-751a65daaa96&quot;,&quot;itemData&quot;:{&quot;type&quot;:&quot;article-journal&quot;,&quot;id&quot;:&quot;870a3ade-306e-3ce6-914f-751a65daaa96&quot;,&quot;title&quot;:&quot;Hypothyroidism following combined therapy in carcinoma of the laryngopharynx&quot;,&quot;author&quot;:[{&quot;family&quot;:&quot;Murken&quot;,&quot;given&quot;:&quot;Roger E.&quot;,&quot;parse-names&quot;:false,&quot;dropping-particle&quot;:&quot;&quot;,&quot;non-dropping-particle&quot;:&quot;&quot;},{&quot;family&quot;:&quot;Duvall&quot;,&quot;given&quot;:&quot;Arndt J.&quot;,&quot;parse-names&quot;:false,&quot;dropping-particle&quot;:&quot;&quot;,&quot;non-dropping-particle&quot;:&quot;&quot;}],&quot;issued&quot;:{&quot;date-parts&quot;:[[1972]]}},&quot;isTemporary&quot;:false}],&quot;properties&quot;:{&quot;noteIndex&quot;:0},&quot;isEdited&quot;:false,&quot;manualOverride&quot;:{&quot;isManuallyOverridden&quot;:false,&quot;citeprocText&quot;:&quot;[7], [14]&quot;,&quot;manualOverrideText&quot;:&quot;&quot;},&quot;citationTag&quot;:&quot;MENDELEY_CITATION_v3_eyJjaXRhdGlvbklEIjoiTUVOREVMRVlfQ0lUQVRJT05fNjQwZjlhODMtYmE3Mi00NzVlLTkwMDItMmZjNmIxMDA4NDc0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&quot;},{&quot;citationID&quot;:&quot;MENDELEY_CITATION_c04211d8-1254-4ffa-bfb4-1d56d35c5ce6&quot;,&quot;citationItems&quot;:[{&quot;id&quot;:&quot;3667fc20-4d73-311a-b78e-8c0f0bbdcd0c&quot;,&quot;itemData&quot;:{&quot;type&quot;:&quot;article&quot;,&quot;id&quot;:&quot;3667fc20-4d73-311a-b78e-8c0f0bbdcd0c&quot;,&quot;title&quot;:&quot;Hypothyroidism after radiation exposure: brief narrative review&quot;,&quot;author&quot;:[{&quot;family&quot;:&quot;Reiners&quot;,&quot;given&quot;:&quot;Christoph&quot;,&quot;parse-names&quot;:false,&quot;dropping-particle&quot;:&quot;&quot;,&quot;non-dropping-particle&quot;:&quot;&quot;},{&quot;family&quot;:&quot;Drozd&quot;,&quot;given&quot;:&quot;Valentina&quot;,&quot;parse-names&quot;:false,&quot;dropping-particle&quot;:&quot;&quot;,&quot;non-dropping-particle&quot;:&quot;&quot;},{&quot;family&quot;:&quot;Yamashita&quot;,&quot;given&quot;:&quot;Shunichi&quot;,&quot;parse-names&quot;:false,&quot;dropping-particle&quot;:&quot;&quot;,&quot;non-dropping-particle&quot;:&quot;&quot;}],&quot;container-title&quot;:&quot;Journal of Neural Transmission&quot;,&quot;DOI&quot;:&quot;10.1007/s00702-020-02260-5&quot;,&quot;ISSN&quot;:&quot;14351463&quot;,&quot;PMID&quot;:&quot;33034734&quot;,&quot;issued&quot;:{&quot;date-parts&quot;:[[2020,11,1]]},&quot;page&quot;:&quot;1455-1466&quot;,&quot;abstract&quot;:&quot;The thyroid gland is among the organs at the greatest risk of cancer from ionizing radiation. Epidemiological evidence from survivors of radiation therapy, atomic bombing, and the Chernobyl reactor accident, clearly shows that radiation exposure in childhood can cause thyroid cancer and benign thyroid nodules. Radiation exposure also may induce hypothyroidism and autoimmune reactions against the thyroid, but these effects are less well-documented. The literature includes only a few, methodologically weak animal studies regarding genetic/molecular mechanisms underlying hypothyroidism and thyroid autoimmunity after radiation exposure. Rather, evidence about radiation-induced hypothyroidism and thyroid autoimmunity derives mainly from follow-up studies in patients treated with external beam radiotherapy (EBRT) or iodine-131, and from epidemiological studies in the atomic bombing or nuclear accident survivors. Historically, hypothyroidism after external irradiation of the thyroid in adulthood was considered not to develop below a 10–20 Gy dose threshold. Newer data suggest a 10 Gy threshold after EBRT. By contrast, data from patients after iodine-131 “internal radiation therapy” of Graves´ disease indicate that hypothyroidism rarely occurs below thyroid doses of 50 Gy. Studies in children affected by the Chernobyl accident indicate that the dose threshold for hypothyroidism may be considerably lower, 3–5 Gy, aligning with observations in A-bomb survivors exposed as children. The reasons for these dose differences in radiosensitivity are not fully understood. Other important questions about the development of hypothyroidism after radiation exposure e.g., in utero, about the interaction between autoimmunity and hypofunction, and about the different effects of internal and external irradiation still must be answered.&quot;,&quot;publisher&quot;:&quot;Springer&quot;,&quot;issue&quot;:&quot;11&quot;,&quot;volume&quot;:&quot;127&quot;},&quot;isTemporary&quot;:false},{&quot;id&quot;:&quot;4362f4a8-957e-30c3-8735-6da10823facd&quot;,&quot;itemData&quot;:{&quot;type&quot;:&quot;thesis&quot;,&quot;id&quot;:&quot;4362f4a8-957e-30c3-8735-6da10823facd&quot;,&quot;title&quot;:&quot;Radiation-induced hypothyroidism after treatment \nof head and neck cancer&quot;,&quot;author&quot;:[{&quot;family&quot;:&quot;Rønjom&quot;,&quot;given&quot;:&quot;M. F.&quot;,&quot;parse-names&quot;:false,&quot;dropping-particle&quot;:&quot;&quot;,&quot;non-dropping-particle&quot;:&quot;&quot;}],&quot;container-title&quot;:&quot;Radiother Oncol&quot;,&quot;issued&quot;:{&quot;date-parts&quot;:[[2016]]},&quot;abstract&quot;:&quot;after primary radiotherapy for head and neck squamous cell carcinoma: normal tissue complication probability modeling with latent time correction.&quot;,&quot;issue&quot;:&quot;2&quot;,&quot;volume&quot;:&quot;109&quot;},&quot;isTemporary&quot;:false}],&quot;properties&quot;:{&quot;noteIndex&quot;:0},&quot;isEdited&quot;:false,&quot;manualOverride&quot;:{&quot;isManuallyOverridden&quot;:false,&quot;citeprocText&quot;:&quot;[4], [15]&quot;,&quot;manualOverrideText&quot;:&quot;&quot;},&quot;citationTag&quot;:&quot;MENDELEY_CITATION_v3_eyJjaXRhdGlvbklEIjoiTUVOREVMRVlfQ0lUQVRJT05fYzA0MjExZDgtMTI1NC00ZmZhLWJmYjQtMWQ1NmQzNWM1Y2U2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&quot;},{&quot;citationID&quot;:&quot;MENDELEY_CITATION_303ec41e-0218-4352-a0cf-69a1ef53c676&quot;,&quot;citationItems&quot;:[{&quot;id&quot;:&quot;3667fc20-4d73-311a-b78e-8c0f0bbdcd0c&quot;,&quot;itemData&quot;:{&quot;type&quot;:&quot;article&quot;,&quot;id&quot;:&quot;3667fc20-4d73-311a-b78e-8c0f0bbdcd0c&quot;,&quot;title&quot;:&quot;Hypothyroidism after radiation exposure: brief narrative review&quot;,&quot;author&quot;:[{&quot;family&quot;:&quot;Reiners&quot;,&quot;given&quot;:&quot;Christoph&quot;,&quot;parse-names&quot;:false,&quot;dropping-particle&quot;:&quot;&quot;,&quot;non-dropping-particle&quot;:&quot;&quot;},{&quot;family&quot;:&quot;Drozd&quot;,&quot;given&quot;:&quot;Valentina&quot;,&quot;parse-names&quot;:false,&quot;dropping-particle&quot;:&quot;&quot;,&quot;non-dropping-particle&quot;:&quot;&quot;},{&quot;family&quot;:&quot;Yamashita&quot;,&quot;given&quot;:&quot;Shunichi&quot;,&quot;parse-names&quot;:false,&quot;dropping-particle&quot;:&quot;&quot;,&quot;non-dropping-particle&quot;:&quot;&quot;}],&quot;container-title&quot;:&quot;Journal of Neural Transmission&quot;,&quot;DOI&quot;:&quot;10.1007/s00702-020-02260-5&quot;,&quot;ISSN&quot;:&quot;14351463&quot;,&quot;PMID&quot;:&quot;33034734&quot;,&quot;issued&quot;:{&quot;date-parts&quot;:[[2020,11,1]]},&quot;page&quot;:&quot;1455-1466&quot;,&quot;abstract&quot;:&quot;The thyroid gland is among the organs at the greatest risk of cancer from ionizing radiation. Epidemiological evidence from survivors of radiation therapy, atomic bombing, and the Chernobyl reactor accident, clearly shows that radiation exposure in childhood can cause thyroid cancer and benign thyroid nodules. Radiation exposure also may induce hypothyroidism and autoimmune reactions against the thyroid, but these effects are less well-documented. The literature includes only a few, methodologically weak animal studies regarding genetic/molecular mechanisms underlying hypothyroidism and thyroid autoimmunity after radiation exposure. Rather, evidence about radiation-induced hypothyroidism and thyroid autoimmunity derives mainly from follow-up studies in patients treated with external beam radiotherapy (EBRT) or iodine-131, and from epidemiological studies in the atomic bombing or nuclear accident survivors. Historically, hypothyroidism after external irradiation of the thyroid in adulthood was considered not to develop below a 10–20 Gy dose threshold. Newer data suggest a 10 Gy threshold after EBRT. By contrast, data from patients after iodine-131 “internal radiation therapy” of Graves´ disease indicate that hypothyroidism rarely occurs below thyroid doses of 50 Gy. Studies in children affected by the Chernobyl accident indicate that the dose threshold for hypothyroidism may be considerably lower, 3–5 Gy, aligning with observations in A-bomb survivors exposed as children. The reasons for these dose differences in radiosensitivity are not fully understood. Other important questions about the development of hypothyroidism after radiation exposure e.g., in utero, about the interaction between autoimmunity and hypofunction, and about the different effects of internal and external irradiation still must be answered.&quot;,&quot;publisher&quot;:&quot;Springer&quot;,&quot;issue&quot;:&quot;11&quot;,&quot;volume&quot;:&quot;127&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zAzZWM0MWUtMDIxOC00MzUyLWEwY2YtNjlhMWVmNTNjNjc2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XSwicHJvcGVydGllcyI6eyJub3RlSW5kZXgiOjB9LCJpc0VkaXRlZCI6ZmFsc2UsIm1hbnVhbE92ZXJyaWRlIjp7ImlzTWFudWFsbHlPdmVycmlkZGVuIjpmYWxzZSwiY2l0ZXByb2NUZXh0IjoiWzRdIiwibWFudWFsT3ZlcnJpZGVUZXh0IjoiIn19&quot;},{&quot;citationID&quot;:&quot;MENDELEY_CITATION_8cdc137f-7256-4d61-b431-0fbbcdeb5ad4&quot;,&quot;citationItems&quot;:[{&quot;id&quot;:&quot;3667fc20-4d73-311a-b78e-8c0f0bbdcd0c&quot;,&quot;itemData&quot;:{&quot;type&quot;:&quot;article&quot;,&quot;id&quot;:&quot;3667fc20-4d73-311a-b78e-8c0f0bbdcd0c&quot;,&quot;title&quot;:&quot;Hypothyroidism after radiation exposure: brief narrative review&quot;,&quot;author&quot;:[{&quot;family&quot;:&quot;Reiners&quot;,&quot;given&quot;:&quot;Christoph&quot;,&quot;parse-names&quot;:false,&quot;dropping-particle&quot;:&quot;&quot;,&quot;non-dropping-particle&quot;:&quot;&quot;},{&quot;family&quot;:&quot;Drozd&quot;,&quot;given&quot;:&quot;Valentina&quot;,&quot;parse-names&quot;:false,&quot;dropping-particle&quot;:&quot;&quot;,&quot;non-dropping-particle&quot;:&quot;&quot;},{&quot;family&quot;:&quot;Yamashita&quot;,&quot;given&quot;:&quot;Shunichi&quot;,&quot;parse-names&quot;:false,&quot;dropping-particle&quot;:&quot;&quot;,&quot;non-dropping-particle&quot;:&quot;&quot;}],&quot;container-title&quot;:&quot;Journal of Neural Transmission&quot;,&quot;DOI&quot;:&quot;10.1007/s00702-020-02260-5&quot;,&quot;ISSN&quot;:&quot;14351463&quot;,&quot;PMID&quot;:&quot;33034734&quot;,&quot;issued&quot;:{&quot;date-parts&quot;:[[2020,11,1]]},&quot;page&quot;:&quot;1455-1466&quot;,&quot;abstract&quot;:&quot;The thyroid gland is among the organs at the greatest risk of cancer from ionizing radiation. Epidemiological evidence from survivors of radiation therapy, atomic bombing, and the Chernobyl reactor accident, clearly shows that radiation exposure in childhood can cause thyroid cancer and benign thyroid nodules. Radiation exposure also may induce hypothyroidism and autoimmune reactions against the thyroid, but these effects are less well-documented. The literature includes only a few, methodologically weak animal studies regarding genetic/molecular mechanisms underlying hypothyroidism and thyroid autoimmunity after radiation exposure. Rather, evidence about radiation-induced hypothyroidism and thyroid autoimmunity derives mainly from follow-up studies in patients treated with external beam radiotherapy (EBRT) or iodine-131, and from epidemiological studies in the atomic bombing or nuclear accident survivors. Historically, hypothyroidism after external irradiation of the thyroid in adulthood was considered not to develop below a 10–20 Gy dose threshold. Newer data suggest a 10 Gy threshold after EBRT. By contrast, data from patients after iodine-131 “internal radiation therapy” of Graves´ disease indicate that hypothyroidism rarely occurs below thyroid doses of 50 Gy. Studies in children affected by the Chernobyl accident indicate that the dose threshold for hypothyroidism may be considerably lower, 3–5 Gy, aligning with observations in A-bomb survivors exposed as children. The reasons for these dose differences in radiosensitivity are not fully understood. Other important questions about the development of hypothyroidism after radiation exposure e.g., in utero, about the interaction between autoimmunity and hypofunction, and about the different effects of internal and external irradiation still must be answered.&quot;,&quot;publisher&quot;:&quot;Springer&quot;,&quot;issue&quot;:&quot;11&quot;,&quot;volume&quot;:&quot;127&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OGNkYzEzN2YtNzI1Ni00ZDYxLWI0MzEtMGZiYmNkZWI1YWQ0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XSwicHJvcGVydGllcyI6eyJub3RlSW5kZXgiOjB9LCJpc0VkaXRlZCI6ZmFsc2UsIm1hbnVhbE92ZXJyaWRlIjp7ImlzTWFudWFsbHlPdmVycmlkZGVuIjpmYWxzZSwiY2l0ZXByb2NUZXh0IjoiWzRdIiwibWFudWFsT3ZlcnJpZGVUZXh0IjoiIn19&quot;},{&quot;citationID&quot;:&quot;MENDELEY_CITATION_cd8e0902-9923-4bad-8441-1e3128c4bfbd&quot;,&quot;citationItems&quot;:[{&quot;id&quot;:&quot;55914421-d5d8-39fa-8561-9d4cb085ad7e&quot;,&quot;itemData&quot;:{&quot;type&quot;:&quot;book&quot;,&quot;id&quot;:&quot;55914421-d5d8-39fa-8561-9d4cb085ad7e&quot;,&quot;title&quot;:&quot;Long-term effects of external radiation on the pituitary and thyroid glands&quot;,&quot;author&quot;:[{&quot;family&quot;:&quot;Furks&quot;,&quot;given&quot;:&quot;Zvi&quot;,&quot;parse-names&quot;:false,&quot;dropping-particle&quot;:&quot;&quot;,&quot;non-dropping-particle&quot;:&quot;&quot;},{&quot;family&quot;:&quot;Glatstein&quot;,&quot;given&quot;:&quot;Eli&quot;,&quot;parse-names&quot;:false,&quot;dropping-particle&quot;:&quot;&quot;,&quot;non-dropping-particle&quot;:&quot;&quot;},{&quot;family&quot;:&quot;Marsa&quot;,&quot;given&quot;:&quot;Gerard W.,&quot;,&quot;parse-names&quot;:false,&quot;dropping-particle&quot;:&quot;&quot;,&quot;non-dropping-particle&quot;:&quot;&quot;},{&quot;family&quot;:&quot;Ragshaw&quot;,&quot;given&quot;:&quot;Malcom&quot;,&quot;parse-names&quot;:false,&quot;dropping-particle&quot;:&quot;&quot;,&quot;non-dropping-particle&quot;:&quot;&quot;},{&quot;family&quot;:&quot;Kaplan&quot;,&quot;given&quot;:&quot;Henry S.&quot;,&quot;parse-names&quot;:false,&quot;dropping-particle&quot;:&quot;&quot;,&quot;non-dropping-particle&quot;:&quot;&quot;}],&quot;issued&quot;:{&quot;date-parts&quot;:[[1976]]},&quot;abstract&quot;:&quot;3rd editio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Y2Q4ZTA5MDItOTkyMy00YmFkLTg0NDEtMWUzMTI4YzRiZmJk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1dLCJwcm9wZXJ0aWVzIjp7Im5vdGVJbmRleCI6MH0sImlzRWRpdGVkIjpmYWxzZSwibWFudWFsT3ZlcnJpZGUiOnsiaXNNYW51YWxseU92ZXJyaWRkZW4iOmZhbHNlLCJjaXRlcHJvY1RleHQiOiJbN10iLCJtYW51YWxPdmVycmlkZVRleHQiOiIifX0=&quot;},{&quot;citationID&quot;:&quot;MENDELEY_CITATION_e2c2fcb8-dad2-466b-a0e5-bf429afceb8c&quot;,&quot;citationItems&quot;:[{&quot;id&quot;:&quot;5d383f65-3005-39f4-b8bd-36a1ad93e1d3&quot;,&quot;itemData&quot;:{&quot;type&quot;:&quot;article-journal&quot;,&quot;id&quot;:&quot;5d383f65-3005-39f4-b8bd-36a1ad93e1d3&quot;,&quot;title&quot;:&quot;Acute effects on the thyroid gland after non-directed radiation therapy in children and adolescents&quot;,&quot;author&quot;:[{&quot;family&quot;:&quot;Bonato&quot;,&quot;given&quot;:&quot;C. C.&quot;,&quot;parse-names&quot;:false,&quot;dropping-particle&quot;:&quot;&quot;,&quot;non-dropping-particle&quot;:&quot;&quot;},{&quot;family&quot;:&quot;Dias&quot;,&quot;given&quot;:&quot;H. B.&quot;,&quot;parse-names&quot;:false,&quot;dropping-particle&quot;:&quot;&quot;,&quot;non-dropping-particle&quot;:&quot;&quot;},{&quot;family&quot;:&quot;Da&quot;,&quot;given&quot;:&quot;M.&quot;,&quot;parse-names&quot;:false,&quot;dropping-particle&quot;:&quot;&quot;,&quot;non-dropping-particle&quot;:&quot;&quot;},{&quot;family&quot;:&quot;Duarte&quot;,&quot;given&quot;:&quot;L. O.&quot;,&quot;parse-names&quot;:false,&quot;dropping-particle&quot;:&quot;&quot;,&quot;non-dropping-particle&quot;:&quot;&quot;},{&quot;family&quot;:&quot;Dias&quot;,&quot;given&quot;:&quot;T. M.&quot;,&quot;parse-names&quot;:false,&quot;dropping-particle&quot;:&quot;&quot;,&quot;non-dropping-particle&quot;:&quot;&quot;},{&quot;family&quot;:&quot;Dalenogare&quot;,&quot;given&quot;:&quot;M. O.&quot;,&quot;parse-names&quot;:false,&quot;dropping-particle&quot;:&quot;&quot;,&quot;non-dropping-particle&quot;:&quot;&quot;},{&quot;family&quot;:&quot;Viegas&quot;,&quot;given&quot;:&quot;C. C.B.&quot;,&quot;parse-names&quot;:false,&quot;dropping-particle&quot;:&quot;&quot;,&quot;non-dropping-particle&quot;:&quot;&quot;},{&quot;family&quot;:&quot;Elnecave&quot;,&quot;given&quot;:&quot;R. H.&quot;,&quot;parse-names&quot;:false,&quot;dropping-particle&quot;:&quot;&quot;,&quot;non-dropping-particle&quot;:&quot;&quot;}],&quot;container-title&quot;:&quot;Journal of Radiotherapy in Practice&quot;,&quot;DOI&quot;:&quot;10.1017/S1460396913000253&quot;,&quot;ISSN&quot;:&quot;14671131&quot;,&quot;issued&quot;:{&quot;date-parts&quot;:[[2014]]},&quot;page&quot;:&quot;310-316&quot;,&quot;abstract&quot;:&quot;Background During radiation therapy, unwanted scatter to healthy tissues outside the target field may occur. Children and adolescents are more sensitive to radiation injury, and the thyroid gland is particularly susceptible to these effects. Purpose To assess acute changes in thyroid function and volume in children and adolescents undergoing radiotherapy for a variety of non-thyroid cancers. Materials and Methods Thirty-one children and adolescents underwent radiation therapy of various body areas in which the thyroid was not included. Thyroid-stimulating hormone (TSH), thyroxine (T4), free thyroxine (fT4), triiodothyronine (T3), anti-thyroperoxidase antibodies and thyroglobulin were measured before, on the last day and at 1 and 3 months after the end of radiotherapy. Ultrasound scans were taken and 6- and 24-hour 131I uptake was measured before and after treatment. The scattered dose to the thyroid region was estimated with a treatment planning system or measured with thermoluminescent dosimeters. Results The median radiation dose scattered to the thyroid was 296 6 cGy (IQR 16 7-1,709 0). Levels of TSH (p = 0 575), T4 (p = 0 950), fT4 (p = 0 510), T3 (p = 0 842), thyroglobulin (p = 0 620) and anti-thyroid peroxidase antibodies (p = 0 546) were statistically similar at all four time points. There were no differences between pre- and post-radiotherapy thyroid volume and 131I uptake (p = 0 692 and 0 92, respectively). Conclusion More sensitive methods may be required to ascertain whether acute injury to the follicular epithelium occurs with lower radiation doses scattered to the thyroid. © Cambridge University Press 2013.&quot;,&quot;publisher&quot;:&quot;Cambridge University Press&quot;,&quot;issue&quot;:&quot;3&quot;,&quot;volume&quot;:&quot;13&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&quot;},{&quot;citationID&quot;:&quot;MENDELEY_CITATION_6dd5ce1d-54cf-481b-9546-76a53fd9834f&quot;,&quot;citationItems&quot;:[{&quot;id&quot;:&quot;93a0fc4e-b0d6-33dd-bbaa-fe0ef04ff79a&quot;,&quot;itemData&quot;:{&quot;type&quot;:&quot;report&quot;,&quot;id&quot;:&quot;93a0fc4e-b0d6-33dd-bbaa-fe0ef04ff79a&quot;,&quot;title&quot;:&quot;Reduced Thyroid Volume and Hypothyroidism in Survivors of Childhood Cancer Treated with Radiotherapy&quot;,&quot;author&quot;:[{&quot;family&quot;:&quot;Bonato&quot;,&quot;given&quot;:&quot;Cassiane&quot;,&quot;parse-names&quot;:false,&quot;dropping-particle&quot;:&quot;&quot;,&quot;non-dropping-particle&quot;:&quot;&quot;},{&quot;family&quot;:&quot;Severino&quot;,&quot;given&quot;:&quot;Romulo Franfa&quot;,&quot;parse-names&quot;:false,&quot;dropping-particle&quot;:&quot;&quot;,&quot;non-dropping-particle&quot;:&quot;&quot;},{&quot;family&quot;:&quot;Elnecave&quot;,&quot;given&quot;:&quot;Regina Helena&quot;,&quot;parse-names&quot;:false,&quot;dropping-particle&quot;:&quot;&quot;,&quot;non-dropping-particle&quot;:&quot;&quot;}],&quot;container-title&quot;:&quot;London Journal of Pediatric Endocrinology &amp; Metabolism&quot;,&quot;issued&quot;:{&quot;date-parts&quot;:[[2008]]},&quot;number-of-pages&quot;:&quot;943-949&quot;,&quot;abstract&quot;:&quot;Aim: Children treated for cancer may have sequelae due to the treatment. The aim of this study was to assess the frequency of hypo-thyroidism and the thyroid volume of patients treated with radiotherapy for cancer during childhood. Patients: Fifty-nine patients treated with external beam radiation to different areas of the body during childhood. Methods: Cross-sectional study of patients assessed for late effects of external beam radiation treatment for childhood cancer. General and anthropometric characteristics, time from radio-therapy, family history of thyroid dysfunction, radiotherapy report, thyroid function tests, anti-thyroperoxidase antibodies and thyroid ultra-sound were analyzed. Results: Hypothyroidism was found in 23 (39%) patients, 3.5 ± 1.9 years after radiotherapy carried out at the mean age of 7.6 ± 3.4 years. Site of irradiation had the greatest association with hypothyroidism. Anti-thyroperoxidase anti-bodies were normal in all patients. Thyroid volume was significantly lower in irradiated patients with hypothyroidism than in those with normal thyroid function (p &lt;0.001). Conclusions: Hypothyroidism is very common in survivors of childhood cancer treated with external beam radiation. Primary thyroid damage is suggested because of the smaller thyroid volume.&quot;,&quot;volume&quot;:&quot;21&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&quot;},{&quot;citationID&quot;:&quot;MENDELEY_CITATION_847396b9-2b1d-4d90-8047-510dc6e65f6c&quot;,&quot;citationItems&quot;:[{&quot;id&quot;:&quot;dbac38cb-26ab-33ca-b7c7-5ebcbae01ee9&quot;,&quot;itemData&quot;:{&quot;type&quot;:&quot;article-journal&quot;,&quot;id&quot;:&quot;dbac38cb-26ab-33ca-b7c7-5ebcbae01ee9&quot;,&quot;title&quot;:&quot;Risk of thyroid dysfunction and subsequent thyroid cancer among survivors of acute lymphoblastic leukemia: A report from the childhood cancer survivor study&quot;,&quot;author&quot;:[{&quot;family&quot;:&quot;Chow&quot;,&quot;given&quot;:&quot;Eric J.&quot;,&quot;parse-names&quot;:false,&quot;dropping-particle&quot;:&quot;&quot;,&quot;non-dropping-particle&quot;:&quot;&quot;},{&quot;family&quot;:&quot;Friedman&quot;,&quot;given&quot;:&quot;Debra L.&quot;,&quot;parse-names&quot;:false,&quot;dropping-particle&quot;:&quot;&quot;,&quot;non-dropping-particle&quot;:&quot;&quot;},{&quot;family&quot;:&quot;Stovall&quot;,&quot;given&quot;:&quot;Marilyn&quot;,&quot;parse-names&quot;:false,&quot;dropping-particle&quot;:&quot;&quot;,&quot;non-dropping-particle&quot;:&quot;&quot;},{&quot;family&quot;:&quot;Yasui&quot;,&quot;given&quot;:&quot;Yutaka&quot;,&quot;parse-names&quot;:false,&quot;dropping-particle&quot;:&quot;&quot;,&quot;non-dropping-particle&quot;:&quot;&quot;},{&quot;family&quot;:&quot;Whitton&quot;,&quot;given&quot;:&quot;John A.&quot;,&quot;parse-names&quot;:false,&quot;dropping-particle&quot;:&quot;&quot;,&quot;non-dropping-particle&quot;:&quot;&quot;},{&quot;family&quot;:&quot;Robison&quot;,&quot;given&quot;:&quot;Leslie L.&quot;,&quot;parse-names&quot;:false,&quot;dropping-particle&quot;:&quot;&quot;,&quot;non-dropping-particle&quot;:&quot;&quot;},{&quot;family&quot;:&quot;Sklar&quot;,&quot;given&quot;:&quot;Charles A.&quot;,&quot;parse-names&quot;:false,&quot;dropping-particle&quot;:&quot;&quot;,&quot;non-dropping-particle&quot;:&quot;&quot;}],&quot;container-title&quot;:&quot;Pediatric Blood and Cancer&quot;,&quot;DOI&quot;:&quot;10.1002/pbc.22082&quot;,&quot;ISSN&quot;:&quot;15455009&quot;,&quot;PMID&quot;:&quot;19459201&quot;,&quot;issued&quot;:{&quot;date-parts&quot;:[[2009,9]]},&quot;page&quot;:&quot;432-437&quot;,&quot;abstract&quot;:&quot;Background. To determine the risk of thyroid dysfunction and subsequent thyroid cancer among childhood acute lymphoblastic leukemia (ALL) survivors. Procedure. Rates of self-reported thyroid dysfunction and thyroid cancer were determined among 3,579 ALL survivors participating in the Childhood Cancer Survivor Study, a cohort of 5-year survivors of pediatric cancers diagnosed from 1970 to 1986, and compared with 3,846 siblings and population rates, respectively. Results. The cumulative incidence of hypo- and hyperthyroidism among survivors 15 years following leukemia diagnosis was 1.6% (95% CI 1.1, 2.1) and 0.6% (95% CI 0.3, 1.1), respectively, both significantly increased compared with siblings. In multivariate analysis, survivors who received ≥20 Gy cranial radiotherapy plus any spinal radiotherapy had the highest risk of subsequent hypothyroidism (HR 8.3, 95% CI 3.3, 20.5) compared with those treated with chemotherapy alone. Craniospinal radio-therapy also was associated with an increased risk of subsequent hyperthyroidism (HR 6.1, 95% CI 1.1, 34.2) compared with chemotherapy alone, as well as an increased risk of subsequent thyroid cancers (SIR 30.3, 95% CI 14.5, 55.7) compared with population rates. In radiation dosimetry analysis, pituitary doses ≥20 Gy combined with thyroid doses ≥10 Gy were associated with hypothyroidism, whereas pituitary doses ≥20 Gy combined with thyroid doses ≥15 Gy were associated with hyperthyroidism. Conclusions. The risk of thyroid dysfunction and thyroid cancer was increased among childhood ALL survivors treated with craniospinal radiotherapy. In these individuals, long-term surveillance is warranted as no obvious plateau in risk was seen, even after 25 years of follow-up. © 2009 Wiley-Liss, Inc.&quot;,&quot;issue&quot;:&quot;3&quot;,&quot;volume&quot;:&quot;53&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&quot;},{&quot;citationID&quot;:&quot;MENDELEY_CITATION_0e938a18-9a17-4083-86a6-40c8da8d590f&quot;,&quot;citationItems&quot;:[{&quot;id&quot;:&quot;3667fc20-4d73-311a-b78e-8c0f0bbdcd0c&quot;,&quot;itemData&quot;:{&quot;type&quot;:&quot;article&quot;,&quot;id&quot;:&quot;3667fc20-4d73-311a-b78e-8c0f0bbdcd0c&quot;,&quot;title&quot;:&quot;Hypothyroidism after radiation exposure: brief narrative review&quot;,&quot;author&quot;:[{&quot;family&quot;:&quot;Reiners&quot;,&quot;given&quot;:&quot;Christoph&quot;,&quot;parse-names&quot;:false,&quot;dropping-particle&quot;:&quot;&quot;,&quot;non-dropping-particle&quot;:&quot;&quot;},{&quot;family&quot;:&quot;Drozd&quot;,&quot;given&quot;:&quot;Valentina&quot;,&quot;parse-names&quot;:false,&quot;dropping-particle&quot;:&quot;&quot;,&quot;non-dropping-particle&quot;:&quot;&quot;},{&quot;family&quot;:&quot;Yamashita&quot;,&quot;given&quot;:&quot;Shunichi&quot;,&quot;parse-names&quot;:false,&quot;dropping-particle&quot;:&quot;&quot;,&quot;non-dropping-particle&quot;:&quot;&quot;}],&quot;container-title&quot;:&quot;Journal of Neural Transmission&quot;,&quot;DOI&quot;:&quot;10.1007/s00702-020-02260-5&quot;,&quot;ISSN&quot;:&quot;14351463&quot;,&quot;PMID&quot;:&quot;33034734&quot;,&quot;issued&quot;:{&quot;date-parts&quot;:[[2020,11,1]]},&quot;page&quot;:&quot;1455-1466&quot;,&quot;abstract&quot;:&quot;The thyroid gland is among the organs at the greatest risk of cancer from ionizing radiation. Epidemiological evidence from survivors of radiation therapy, atomic bombing, and the Chernobyl reactor accident, clearly shows that radiation exposure in childhood can cause thyroid cancer and benign thyroid nodules. Radiation exposure also may induce hypothyroidism and autoimmune reactions against the thyroid, but these effects are less well-documented. The literature includes only a few, methodologically weak animal studies regarding genetic/molecular mechanisms underlying hypothyroidism and thyroid autoimmunity after radiation exposure. Rather, evidence about radiation-induced hypothyroidism and thyroid autoimmunity derives mainly from follow-up studies in patients treated with external beam radiotherapy (EBRT) or iodine-131, and from epidemiological studies in the atomic bombing or nuclear accident survivors. Historically, hypothyroidism after external irradiation of the thyroid in adulthood was considered not to develop below a 10–20 Gy dose threshold. Newer data suggest a 10 Gy threshold after EBRT. By contrast, data from patients after iodine-131 “internal radiation therapy” of Graves´ disease indicate that hypothyroidism rarely occurs below thyroid doses of 50 Gy. Studies in children affected by the Chernobyl accident indicate that the dose threshold for hypothyroidism may be considerably lower, 3–5 Gy, aligning with observations in A-bomb survivors exposed as children. The reasons for these dose differences in radiosensitivity are not fully understood. Other important questions about the development of hypothyroidism after radiation exposure e.g., in utero, about the interaction between autoimmunity and hypofunction, and about the different effects of internal and external irradiation still must be answered.&quot;,&quot;publisher&quot;:&quot;Springer&quot;,&quot;issue&quot;:&quot;11&quot;,&quot;volume&quot;:&quot;127&quot;},&quot;isTemporary&quot;:false},{&quot;id&quot;:&quot;6b92a832-2f1d-3202-b6d1-27b60a988fef&quot;,&quot;itemData&quot;:{&quot;type&quot;:&quot;article-journal&quot;,&quot;id&quot;:&quot;6b92a832-2f1d-3202-b6d1-27b60a988fef&quot;,&quot;title&quot;:&quot;Hypothyroidism after radiation therapy for childhood cancer: A report from the childhood cancer survivor study&quot;,&quot;author&quot;:[{&quot;family&quot;:&quot;Inskip&quot;,&quot;given&quot;:&quot;Peter D.&quot;,&quot;parse-names&quot;:false,&quot;dropping-particle&quot;:&quot;&quot;,&quot;non-dropping-particle&quot;:&quot;&quot;},{&quot;family&quot;:&quot;Veiga&quot;,&quot;given&quot;:&quot;Lene H.S.&quot;,&quot;parse-names&quot;:false,&quot;dropping-particle&quot;:&quot;&quot;,&quot;non-dropping-particle&quot;:&quot;&quot;},{&quot;family&quot;:&quot;Brenner&quot;,&quot;given&quot;:&quot;Alina&quot;,&quot;parse-names&quot;:false,&quot;dropping-particle&quot;:&quot;v.&quot;,&quot;non-dropping-particle&quot;:&quot;&quot;},{&quot;family&quot;:&quot;Sigurdson&quot;,&quot;given&quot;:&quot;Alice J.&quot;,&quot;parse-names&quot;:false,&quot;dropping-particle&quot;:&quot;&quot;,&quot;non-dropping-particle&quot;:&quot;&quot;},{&quot;family&quot;:&quot;Ostroumova&quot;,&quot;given&quot;:&quot;Evgenia&quot;,&quot;parse-names&quot;:false,&quot;dropping-particle&quot;:&quot;&quot;,&quot;non-dropping-particle&quot;:&quot;&quot;},{&quot;family&quot;:&quot;Chow&quot;,&quot;given&quot;:&quot;Eric J.&quot;,&quot;parse-names&quot;:false,&quot;dropping-particle&quot;:&quot;&quot;,&quot;non-dropping-particle&quot;:&quot;&quot;},{&quot;family&quot;:&quot;Stovall&quot;,&quot;given&quot;:&quot;Marilyn&quot;,&quot;parse-names&quot;:false,&quot;dropping-particle&quot;:&quot;&quot;,&quot;non-dropping-particle&quot;:&quot;&quot;},{&quot;family&quot;:&quot;Smith&quot;,&quot;given&quot;:&quot;Susan A.&quot;,&quot;parse-names&quot;:false,&quot;dropping-particle&quot;:&quot;&quot;,&quot;non-dropping-particle&quot;:&quot;&quot;},{&quot;family&quot;:&quot;Weathers&quot;,&quot;given&quot;:&quot;Rita E.&quot;,&quot;parse-names&quot;:false,&quot;dropping-particle&quot;:&quot;&quot;,&quot;non-dropping-particle&quot;:&quot;&quot;},{&quot;family&quot;:&quot;Leisenring&quot;,&quot;given&quot;:&quot;Wendy&quot;,&quot;parse-names&quot;:false,&quot;dropping-particle&quot;:&quot;&quot;,&quot;non-dropping-particle&quot;:&quot;&quot;},{&quot;family&quot;:&quot;Robison&quot;,&quot;given&quot;:&quot;Leslie L.&quot;,&quot;parse-names&quot;:false,&quot;dropping-particle&quot;:&quot;&quot;,&quot;non-dropping-particle&quot;:&quot;&quot;},{&quot;family&quot;:&quot;Armstrong&quot;,&quot;given&quot;:&quot;Gregory T.&quot;,&quot;parse-names&quot;:false,&quot;dropping-particle&quot;:&quot;&quot;,&quot;non-dropping-particle&quot;:&quot;&quot;},{&quot;family&quot;:&quot;Sklar&quot;,&quot;given&quot;:&quot;Charles A.&quot;,&quot;parse-names&quot;:false,&quot;dropping-particle&quot;:&quot;&quot;,&quot;non-dropping-particle&quot;:&quot;&quot;},{&quot;family&quot;:&quot;Lubin&quot;,&quot;given&quot;:&quot;Jay H.&quot;,&quot;parse-names&quot;:false,&quot;dropping-particle&quot;:&quot;&quot;,&quot;non-dropping-particle&quot;:&quot;&quot;}],&quot;container-title&quot;:&quot;Radiation Research&quot;,&quot;DOI&quot;:&quot;10.1667/RR14888.1&quot;,&quot;ISSN&quot;:&quot;19385404&quot;,&quot;PMID&quot;:&quot;29763379&quot;,&quot;issued&quot;:{&quot;date-parts&quot;:[[2018,8,1]]},&quot;page&quot;:&quot;117-132&quot;,&quot;abstract&quot;:&quot;While thyroid cancer risks from exposure to ionizing radiation early in life are well characterized quantitatively, the association of radiation with nonmalignant, functional thyroid disorders has been less studied. Here, we report on a risk analysis study of hypothyroidism with radiation dose to the thyroid gland and the hypothalamic-pituitary axis among survivors of childhood cancer. Utilizing data from the Childhood Cancer Survivor Study, a cohort of 14,364 five-year survivors of childhood cancer diagnosed at 26 hospitals in the U.S. and Canada between 1970 and 1986 and followed through 2009, the occurrence of hypothyroidism was ascertained among 12,015 survivors through serial questionnaires. Radiation doses to the thyroid gland and pituitary gland were estimated from radiotherapy records. Binary outcome regression was used to estimate prevalence odds ratios for hypothyroidism at five years from diagnosis of childhood cancer and Poisson regression to model incidence rate ratios (RR) after the first five years. A total of 1,193 cases of hypothyroidism were observed, 777 (65%) of which occurred five or more years after cancer diagnosis. The cumulative proportion affected with hypothyroidism (prevalence at five years after cancer diagnosis plus incidence through 30 years after cancer diagnosis) was highest among five-year survivors of Hodgkin lymphoma (32.3%; 95% CI: 29.5-34.9) and cancers of the central nervous system (17.7%; 95% CI: 15.2-20.4). The incidence rate was significantly associated with radiation dose to the thyroid and pituitary. The joint association of hypothyroidism with thyroid and pituitary dose was sub-additive for pituitary doses greater than 16 Gy. In particular, a very strong thyroid radiation dose dependence at low-to-moderate pituitary/hypothalamic doses was diminished at high pituitary doses. Radiation-related risks were higher in males than females and inversely associated with age at exposure and time since exposure but remained elevated more than 25 years after exposure. Our findings indicated that hypothyroidism was significantly associated with treatment with bleomycin (RR = 3.4; 95% CI: 1.6-7.3) and the alkylating agents cyclohexyl-chloroethyl-nitrosourea (CCNU) (RR = 3.0; 95% CI: 1.5-5.3) and cyclophosphamide (RR = 1.3; 95% CI: 1.0-1.8), with a significant dose response for CCNU (P &lt; 0.01). The risk of hypothyroidism among childhood cancer survivors treated with radiation depends both on direct, dose-dependent radiation-induced damage to the thyroid gland and on dose-dependent indirect effects secondary to irradiation of the hypothalamic-pituitary axis. The dose-response relationship for each site depends on dose to the other. Radiation-related risk persists for more than 25 years after treatment. Treatment with certain chemotherapy agents may increase the risk of hypothyroidism.&quot;,&quot;publisher&quot;:&quot;Radiation Research Society&quot;,&quot;issue&quot;:&quot;2&quot;,&quot;volume&quot;:&quot;190&quot;},&quot;isTemporary&quot;:false}],&quot;properties&quot;:{&quot;noteIndex&quot;:0},&quot;isEdited&quot;:false,&quot;manualOverride&quot;:{&quot;isManuallyOverridden&quot;:false,&quot;citeprocText&quot;:&quot;[4], [18]&quot;,&quot;manualOverrideText&quot;:&quot;&quot;},&quot;citationTag&quot;:&quot;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&quot;},{&quot;citationID&quot;:&quot;MENDELEY_CITATION_ee9d4207-1adf-46be-9f1d-ab4fc5f1f67a&quot;,&quot;citationItems&quot;:[{&quot;id&quot;:&quot;55914421-d5d8-39fa-8561-9d4cb085ad7e&quot;,&quot;itemData&quot;:{&quot;type&quot;:&quot;book&quot;,&quot;id&quot;:&quot;55914421-d5d8-39fa-8561-9d4cb085ad7e&quot;,&quot;title&quot;:&quot;Long-term effects of external radiation on the pituitary and thyroid glands&quot;,&quot;author&quot;:[{&quot;family&quot;:&quot;Furks&quot;,&quot;given&quot;:&quot;Zvi&quot;,&quot;parse-names&quot;:false,&quot;dropping-particle&quot;:&quot;&quot;,&quot;non-dropping-particle&quot;:&quot;&quot;},{&quot;family&quot;:&quot;Glatstein&quot;,&quot;given&quot;:&quot;Eli&quot;,&quot;parse-names&quot;:false,&quot;dropping-particle&quot;:&quot;&quot;,&quot;non-dropping-particle&quot;:&quot;&quot;},{&quot;family&quot;:&quot;Marsa&quot;,&quot;given&quot;:&quot;Gerard W.,&quot;,&quot;parse-names&quot;:false,&quot;dropping-particle&quot;:&quot;&quot;,&quot;non-dropping-particle&quot;:&quot;&quot;},{&quot;family&quot;:&quot;Ragshaw&quot;,&quot;given&quot;:&quot;Malcom&quot;,&quot;parse-names&quot;:false,&quot;dropping-particle&quot;:&quot;&quot;,&quot;non-dropping-particle&quot;:&quot;&quot;},{&quot;family&quot;:&quot;Kaplan&quot;,&quot;given&quot;:&quot;Henry S.&quot;,&quot;parse-names&quot;:false,&quot;dropping-particle&quot;:&quot;&quot;,&quot;non-dropping-particle&quot;:&quot;&quot;}],&quot;issued&quot;:{&quot;date-parts&quot;:[[1976]]},&quot;abstract&quot;:&quot;3rd editio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&quot;},{&quot;citationID&quot;:&quot;MENDELEY_CITATION_3f7a2639-c492-41ee-9d09-531e76689773&quot;,&quot;citationItems&quot;:[{&quot;id&quot;:&quot;54136302-1262-3a35-849b-a10747797706&quot;,&quot;itemData&quot;:{&quot;type&quot;:&quot;book&quot;,&quot;id&quot;:&quot;54136302-1262-3a35-849b-a10747797706&quot;,&quot;title&quot;:&quot;Re-Irradiation: New Frontiers&quot;,&quot;author&quot;:[{&quot;family&quot;:&quot;Baert&quot;,&quot;given&quot;:&quot;Albert L&quot;,&quot;parse-names&quot;:false,&quot;dropping-particle&quot;:&quot;&quot;,&quot;non-dropping-particle&quot;:&quot;&quot;},{&quot;family&quot;:&quot;Brady&quot;,&quot;given&quot;:&quot;Luther W&quot;,&quot;parse-names&quot;:false,&quot;dropping-particle&quot;:&quot;&quot;,&quot;non-dropping-particle&quot;:&quot;&quot;},{&quot;family&quot;:&quot;Heilmann&quot;,&quot;given&quot;:&quot;Hans-Peter&quot;,&quot;parse-names&quot;:false,&quot;dropping-particle&quot;:&quot;&quot;,&quot;non-dropping-particle&quot;:&quot;&quot;},{&quot;family&quot;:&quot;Hricak&quot;,&quot;given&quot;:&quot;Hedvig&quot;,&quot;parse-names&quot;:false,&quot;dropping-particle&quot;:&quot;&quot;,&quot;non-dropping-particle&quot;:&quot;&quot;},{&quot;family&quot;:&quot;Knauth&quot;,&quot;given&quot;:&quot;Michael&quot;,&quot;parse-names&quot;:false,&quot;dropping-particle&quot;:&quot;&quot;,&quot;non-dropping-particle&quot;:&quot;&quot;},{&quot;family&quot;:&quot;Molls&quot;,&quot;given&quot;:&quot;Michael&quot;,&quot;parse-names&quot;:false,&quot;dropping-particle&quot;:&quot;&quot;,&quot;non-dropping-particle&quot;:&quot;&quot;},{&quot;family&quot;:&quot;Nieder&quot;,&quot;given&quot;:&quot;Carsten&quot;,&quot;parse-names&quot;:false,&quot;dropping-particle&quot;:&quot;&quot;,&quot;non-dropping-particle&quot;:&quot;&quot;},{&quot;family&quot;:&quot;Reiser&quot;,&quot;given&quot;:&quot;Maximilian F&quot;,&quot;parse-names&quot;:false,&quot;dropping-particle&quot;:&quot;&quot;,&quot;non-dropping-particle&quot;:&quot;&quot;}],&quot;ISBN&quot;:&quot;978-3-642-12467-9&quot;,&quot;URL&quot;:&quot;http://www.springer.com/series/174&quot;,&quot;issued&quot;:{&quot;date-parts&quot;:[[2011]]},&quot;publisher&quot;:&quot;Springer&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Maria Inês Teixeira Gama 202003315
Mestrado em Física Médica 2021/2022
Dosimetria, Radiobiologia e Proteção Radiológica</Abstract>
  <CompanyAddress/>
  <CompanyPhone/>
  <CompanyFax/>
  <CompanyEmail>202003315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A4698FEA9842C409B865C9465515B25" ma:contentTypeVersion="13" ma:contentTypeDescription="Criar um novo documento." ma:contentTypeScope="" ma:versionID="efb7be83d902694fe40a4ddf88943495">
  <xsd:schema xmlns:xsd="http://www.w3.org/2001/XMLSchema" xmlns:xs="http://www.w3.org/2001/XMLSchema" xmlns:p="http://schemas.microsoft.com/office/2006/metadata/properties" xmlns:ns3="110073c7-7080-44f7-bf1a-479546fadfe8" xmlns:ns4="4443982b-ef57-4d08-ac14-7ca04b7a3bbf" targetNamespace="http://schemas.microsoft.com/office/2006/metadata/properties" ma:root="true" ma:fieldsID="fe3d74adf80e14e59d58f158ca70104e" ns3:_="" ns4:_="">
    <xsd:import namespace="110073c7-7080-44f7-bf1a-479546fadfe8"/>
    <xsd:import namespace="4443982b-ef57-4d08-ac14-7ca04b7a3b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073c7-7080-44f7-bf1a-479546fadfe8"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SharingHintHash" ma:index="10" nillable="true" ma:displayName="Hash de Sugestão de Partilh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3982b-ef57-4d08-ac14-7ca04b7a3bb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78CF7F-A719-44FE-8C03-D73F86A2ED4D}">
  <ds:schemaRefs>
    <ds:schemaRef ds:uri="http://schemas.openxmlformats.org/officeDocument/2006/bibliography"/>
  </ds:schemaRefs>
</ds:datastoreItem>
</file>

<file path=customXml/itemProps3.xml><?xml version="1.0" encoding="utf-8"?>
<ds:datastoreItem xmlns:ds="http://schemas.openxmlformats.org/officeDocument/2006/customXml" ds:itemID="{8FB8405F-6045-4B9B-9793-41D5A611A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073c7-7080-44f7-bf1a-479546fadfe8"/>
    <ds:schemaRef ds:uri="4443982b-ef57-4d08-ac14-7ca04b7a3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850554-5D92-420F-9AEC-C2F96BE1053A}">
  <ds:schemaRefs>
    <ds:schemaRef ds:uri="http://schemas.microsoft.com/sharepoint/v3/contenttype/forms"/>
  </ds:schemaRefs>
</ds:datastoreItem>
</file>

<file path=customXml/itemProps5.xml><?xml version="1.0" encoding="utf-8"?>
<ds:datastoreItem xmlns:ds="http://schemas.openxmlformats.org/officeDocument/2006/customXml" ds:itemID="{E0EB0E0E-54BE-40F3-8C58-5B7543724D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3003</Words>
  <Characters>16220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Efeitos da radiação ionizante na tiroide</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Efeitos da radiação ionizante na tiroide</dc:title>
  <dc:subject/>
  <dc:creator>Maria Inês Teixeira Gama</dc:creator>
  <cp:keywords/>
  <dc:description/>
  <cp:lastModifiedBy>Maria Gama</cp:lastModifiedBy>
  <cp:revision>4</cp:revision>
  <cp:lastPrinted>2021-12-07T22:40:00Z</cp:lastPrinted>
  <dcterms:created xsi:type="dcterms:W3CDTF">2021-12-05T09:52:00Z</dcterms:created>
  <dcterms:modified xsi:type="dcterms:W3CDTF">2021-12-07T22:47:00Z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0x0101000A4698FEA9842C409B865C9465515B25</vt:lpwstr>
  </property>
</Properties>
</file>