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EBB1" w14:textId="140FDF4D" w:rsidR="00A34401" w:rsidRDefault="00A34401" w:rsidP="00A34401">
      <w:r>
        <w:t xml:space="preserve">Distribuição </w:t>
      </w:r>
      <w:r>
        <w:t>Binomial</w:t>
      </w:r>
    </w:p>
    <w:p w14:paraId="0E33B5C7" w14:textId="77777777" w:rsidR="00A34401" w:rsidRDefault="00A34401" w:rsidP="00A34401">
      <w:r>
        <w:t xml:space="preserve">-&gt; distribuição de variáveis discretas </w:t>
      </w:r>
    </w:p>
    <w:p w14:paraId="14A638B3" w14:textId="77777777" w:rsidR="00A34401" w:rsidRDefault="00A34401"/>
    <w:p w14:paraId="73095213" w14:textId="4BD710A4" w:rsidR="003F0135" w:rsidRDefault="000F6244">
      <w:r>
        <w:t xml:space="preserve">Distribuição de </w:t>
      </w:r>
      <w:proofErr w:type="spellStart"/>
      <w:r>
        <w:t>Poisson</w:t>
      </w:r>
      <w:proofErr w:type="spellEnd"/>
    </w:p>
    <w:p w14:paraId="739E99D4" w14:textId="732F7FD7" w:rsidR="000F6244" w:rsidRDefault="000F6244">
      <w:r>
        <w:t xml:space="preserve">-&gt; distribuição de variáveis discretas </w:t>
      </w:r>
    </w:p>
    <w:p w14:paraId="0048614E" w14:textId="3E88CDC6" w:rsidR="008C724E" w:rsidRDefault="008C724E">
      <w:r>
        <w:rPr>
          <w:noProof/>
        </w:rPr>
        <w:drawing>
          <wp:inline distT="0" distB="0" distL="0" distR="0" wp14:anchorId="4C0D0E57" wp14:editId="57BB1105">
            <wp:extent cx="3911600" cy="226168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0761" cy="22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006B" w14:textId="74E86414" w:rsidR="008C724E" w:rsidRDefault="008C724E">
      <w:r>
        <w:t>Estes termos não dependem de n, então podemos tirá-los para fora,</w:t>
      </w:r>
    </w:p>
    <w:p w14:paraId="12543BDE" w14:textId="23FB6982" w:rsidR="008C724E" w:rsidRDefault="008C724E">
      <w:r>
        <w:rPr>
          <w:noProof/>
        </w:rPr>
        <w:drawing>
          <wp:inline distT="0" distB="0" distL="0" distR="0" wp14:anchorId="2DE9C094" wp14:editId="3219D489">
            <wp:extent cx="2873247" cy="1496483"/>
            <wp:effectExtent l="0" t="0" r="381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651" cy="15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5C9E" w14:textId="1AF2F2FE" w:rsidR="008C724E" w:rsidRDefault="00062602">
      <w:r>
        <w:t xml:space="preserve">Não calculou no </w:t>
      </w:r>
      <w:proofErr w:type="spellStart"/>
      <w:r>
        <w:t>phyton</w:t>
      </w:r>
      <w:proofErr w:type="spellEnd"/>
      <w:r>
        <w:t xml:space="preserve"> a forma cu</w:t>
      </w:r>
      <w:bookmarkStart w:id="0" w:name="_GoBack"/>
      <w:bookmarkEnd w:id="0"/>
      <w:r>
        <w:t>mulativa, quer que pensemos nisso</w:t>
      </w:r>
    </w:p>
    <w:p w14:paraId="1B028807" w14:textId="77777777" w:rsidR="008C724E" w:rsidRDefault="008C724E"/>
    <w:sectPr w:rsidR="008C7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D5"/>
    <w:rsid w:val="00062602"/>
    <w:rsid w:val="000F6244"/>
    <w:rsid w:val="003F0135"/>
    <w:rsid w:val="008C724E"/>
    <w:rsid w:val="009E2CD5"/>
    <w:rsid w:val="00A3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4FF1"/>
  <w15:chartTrackingRefBased/>
  <w15:docId w15:val="{37D7A4CC-86C6-42BF-9800-22B7D5AA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Carvalho</dc:creator>
  <cp:keywords/>
  <dc:description/>
  <cp:lastModifiedBy>Inês Carvalho</cp:lastModifiedBy>
  <cp:revision>3</cp:revision>
  <dcterms:created xsi:type="dcterms:W3CDTF">2020-04-28T07:47:00Z</dcterms:created>
  <dcterms:modified xsi:type="dcterms:W3CDTF">2020-04-28T09:23:00Z</dcterms:modified>
</cp:coreProperties>
</file>