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447EE" w14:textId="4372F5F9" w:rsidR="00B769DC" w:rsidRPr="00B769DC" w:rsidRDefault="0070593B" w:rsidP="00B769DC">
      <w:pPr>
        <w:jc w:val="both"/>
        <w:rPr>
          <w:rFonts w:ascii="Calibri" w:hAnsi="Calibri"/>
          <w:b/>
          <w:color w:val="auto"/>
          <w:sz w:val="22"/>
          <w:szCs w:val="22"/>
          <w:lang w:val="en-GB"/>
        </w:rPr>
      </w:pPr>
      <w:r>
        <w:rPr>
          <w:rFonts w:ascii="Calibri" w:hAnsi="Calibri"/>
          <w:b/>
          <w:color w:val="auto"/>
          <w:sz w:val="22"/>
          <w:szCs w:val="22"/>
          <w:lang w:val="en-GB"/>
        </w:rPr>
        <w:t xml:space="preserve">HARRIER </w:t>
      </w:r>
      <w:proofErr w:type="gramStart"/>
      <w:r>
        <w:rPr>
          <w:rFonts w:ascii="Calibri" w:hAnsi="Calibri"/>
          <w:b/>
          <w:color w:val="auto"/>
          <w:sz w:val="22"/>
          <w:szCs w:val="22"/>
          <w:lang w:val="en-GB"/>
        </w:rPr>
        <w:t>CANDIDATES</w:t>
      </w:r>
      <w:proofErr w:type="gramEnd"/>
      <w:r>
        <w:rPr>
          <w:rFonts w:ascii="Calibri" w:hAnsi="Calibri"/>
          <w:b/>
          <w:color w:val="auto"/>
          <w:sz w:val="22"/>
          <w:szCs w:val="22"/>
          <w:lang w:val="en-GB"/>
        </w:rPr>
        <w:t xml:space="preserve"> TERMS OF BUSINESS</w:t>
      </w:r>
    </w:p>
    <w:p w14:paraId="54F84602" w14:textId="77777777" w:rsidR="00B769DC" w:rsidRPr="00B769DC" w:rsidRDefault="00B769DC" w:rsidP="00B769DC">
      <w:pPr>
        <w:jc w:val="both"/>
        <w:rPr>
          <w:rFonts w:ascii="Calibri" w:hAnsi="Calibri"/>
          <w:color w:val="auto"/>
          <w:sz w:val="22"/>
          <w:szCs w:val="22"/>
          <w:lang w:val="en-GB"/>
        </w:rPr>
      </w:pPr>
    </w:p>
    <w:p w14:paraId="53A29EAE" w14:textId="77777777" w:rsidR="00B769DC" w:rsidRDefault="00B769DC" w:rsidP="00B769DC">
      <w:pPr>
        <w:jc w:val="both"/>
        <w:rPr>
          <w:rFonts w:ascii="Calibri" w:hAnsi="Calibri"/>
          <w:b/>
          <w:color w:val="auto"/>
          <w:sz w:val="22"/>
          <w:szCs w:val="22"/>
          <w:lang w:val="en-GB"/>
        </w:rPr>
      </w:pPr>
      <w:r w:rsidRPr="00B769DC">
        <w:rPr>
          <w:rFonts w:ascii="Calibri" w:hAnsi="Calibri"/>
          <w:b/>
          <w:color w:val="auto"/>
          <w:sz w:val="22"/>
          <w:szCs w:val="22"/>
          <w:lang w:val="en-GB"/>
        </w:rPr>
        <w:t>1. DEFINITIONS &amp; INTERPRETATION</w:t>
      </w:r>
    </w:p>
    <w:p w14:paraId="20AE5EE4" w14:textId="77777777" w:rsidR="000840CF" w:rsidRPr="00B769DC" w:rsidRDefault="000840CF" w:rsidP="00B769DC">
      <w:pPr>
        <w:jc w:val="both"/>
        <w:rPr>
          <w:rFonts w:ascii="Calibri" w:hAnsi="Calibri"/>
          <w:b/>
          <w:color w:val="auto"/>
          <w:sz w:val="22"/>
          <w:szCs w:val="22"/>
          <w:lang w:val="en-GB"/>
        </w:rPr>
      </w:pPr>
    </w:p>
    <w:p w14:paraId="5C7B16F6" w14:textId="77777777" w:rsidR="00B769DC" w:rsidRDefault="00B769DC" w:rsidP="00B769DC">
      <w:pPr>
        <w:jc w:val="both"/>
        <w:rPr>
          <w:rFonts w:ascii="Calibri" w:hAnsi="Calibri"/>
          <w:color w:val="auto"/>
          <w:sz w:val="22"/>
          <w:szCs w:val="22"/>
          <w:lang w:val="en-GB"/>
        </w:rPr>
      </w:pPr>
      <w:r w:rsidRPr="00B769DC">
        <w:rPr>
          <w:rFonts w:ascii="Calibri" w:hAnsi="Calibri"/>
          <w:color w:val="auto"/>
          <w:sz w:val="22"/>
          <w:szCs w:val="22"/>
          <w:lang w:val="en-GB"/>
        </w:rPr>
        <w:t>1.1 In this Agreement the following definitions apply:</w:t>
      </w:r>
    </w:p>
    <w:p w14:paraId="792CB5CD" w14:textId="77777777" w:rsidR="000840CF" w:rsidRPr="00B769DC" w:rsidRDefault="000840CF" w:rsidP="00B769DC">
      <w:pPr>
        <w:jc w:val="both"/>
        <w:rPr>
          <w:rFonts w:ascii="Calibri" w:hAnsi="Calibri"/>
          <w:color w:val="auto"/>
          <w:sz w:val="22"/>
          <w:szCs w:val="22"/>
          <w:lang w:val="en-GB"/>
        </w:rPr>
      </w:pPr>
    </w:p>
    <w:p w14:paraId="434782E4" w14:textId="010E554E" w:rsidR="00F408A9" w:rsidRDefault="00B769DC" w:rsidP="00B769DC">
      <w:pPr>
        <w:jc w:val="both"/>
        <w:rPr>
          <w:rFonts w:ascii="Calibri" w:hAnsi="Calibri"/>
          <w:color w:val="auto"/>
          <w:sz w:val="22"/>
          <w:szCs w:val="22"/>
          <w:lang w:val="en-GB"/>
        </w:rPr>
      </w:pPr>
      <w:r w:rsidRPr="000840CF">
        <w:rPr>
          <w:rFonts w:ascii="Calibri" w:hAnsi="Calibri"/>
          <w:b/>
          <w:color w:val="auto"/>
          <w:sz w:val="22"/>
          <w:szCs w:val="22"/>
          <w:lang w:val="en-GB"/>
        </w:rPr>
        <w:t>“</w:t>
      </w:r>
      <w:r w:rsidR="0070593B">
        <w:rPr>
          <w:rFonts w:ascii="Calibri" w:hAnsi="Calibri"/>
          <w:b/>
          <w:color w:val="auto"/>
          <w:sz w:val="22"/>
          <w:szCs w:val="22"/>
          <w:lang w:val="en-GB"/>
        </w:rPr>
        <w:t>Harrier</w:t>
      </w:r>
      <w:r w:rsidRPr="000840CF">
        <w:rPr>
          <w:rFonts w:ascii="Calibri" w:hAnsi="Calibri"/>
          <w:b/>
          <w:color w:val="auto"/>
          <w:sz w:val="22"/>
          <w:szCs w:val="22"/>
          <w:lang w:val="en-GB"/>
        </w:rPr>
        <w:t>”</w:t>
      </w:r>
      <w:r w:rsidRPr="00B769DC">
        <w:rPr>
          <w:rFonts w:ascii="Calibri" w:hAnsi="Calibri"/>
          <w:color w:val="auto"/>
          <w:sz w:val="22"/>
          <w:szCs w:val="22"/>
          <w:lang w:val="en-GB"/>
        </w:rPr>
        <w:t xml:space="preserve"> means</w:t>
      </w:r>
      <w:r w:rsidR="00352DC5">
        <w:rPr>
          <w:rFonts w:ascii="Calibri" w:hAnsi="Calibri"/>
          <w:color w:val="auto"/>
          <w:sz w:val="22"/>
          <w:szCs w:val="22"/>
          <w:lang w:val="en-GB"/>
        </w:rPr>
        <w:t xml:space="preserve"> </w:t>
      </w:r>
      <w:r w:rsidR="00513EC2">
        <w:rPr>
          <w:rFonts w:ascii="Calibri" w:hAnsi="Calibri"/>
          <w:color w:val="auto"/>
          <w:sz w:val="22"/>
          <w:szCs w:val="22"/>
          <w:lang w:val="en-GB"/>
        </w:rPr>
        <w:t>Harrier Search</w:t>
      </w:r>
      <w:r w:rsidR="00352DC5">
        <w:rPr>
          <w:rFonts w:ascii="Calibri" w:hAnsi="Calibri"/>
          <w:color w:val="auto"/>
          <w:sz w:val="22"/>
          <w:szCs w:val="22"/>
          <w:lang w:val="en-GB"/>
        </w:rPr>
        <w:t xml:space="preserve"> </w:t>
      </w:r>
      <w:proofErr w:type="gramStart"/>
      <w:r w:rsidR="00352DC5">
        <w:rPr>
          <w:rFonts w:ascii="Calibri" w:hAnsi="Calibri"/>
          <w:color w:val="auto"/>
          <w:sz w:val="22"/>
          <w:szCs w:val="22"/>
          <w:lang w:val="en-GB"/>
        </w:rPr>
        <w:t>Ltd</w:t>
      </w:r>
      <w:r w:rsidR="00F408A9">
        <w:rPr>
          <w:rFonts w:ascii="Calibri" w:hAnsi="Calibri"/>
          <w:color w:val="auto"/>
          <w:sz w:val="22"/>
          <w:szCs w:val="22"/>
          <w:lang w:val="en-GB"/>
        </w:rPr>
        <w:t>;</w:t>
      </w:r>
      <w:proofErr w:type="gramEnd"/>
    </w:p>
    <w:p w14:paraId="297543C4" w14:textId="77777777" w:rsidR="00F408A9" w:rsidRDefault="00F408A9" w:rsidP="00B769DC">
      <w:pPr>
        <w:jc w:val="both"/>
        <w:rPr>
          <w:rFonts w:ascii="Calibri" w:hAnsi="Calibri"/>
          <w:color w:val="auto"/>
          <w:sz w:val="22"/>
          <w:szCs w:val="22"/>
          <w:lang w:val="en-GB"/>
        </w:rPr>
      </w:pPr>
    </w:p>
    <w:p w14:paraId="12B56F00" w14:textId="1DEB47F6" w:rsidR="00B769DC" w:rsidRDefault="00B769DC" w:rsidP="00B769DC">
      <w:pPr>
        <w:jc w:val="both"/>
        <w:rPr>
          <w:rFonts w:ascii="Calibri" w:hAnsi="Calibri"/>
          <w:color w:val="auto"/>
          <w:sz w:val="22"/>
          <w:szCs w:val="22"/>
          <w:lang w:val="en-GB"/>
        </w:rPr>
      </w:pPr>
      <w:r w:rsidRPr="000840CF">
        <w:rPr>
          <w:rFonts w:ascii="Calibri" w:hAnsi="Calibri"/>
          <w:b/>
          <w:color w:val="auto"/>
          <w:sz w:val="22"/>
          <w:szCs w:val="22"/>
          <w:lang w:val="en-GB"/>
        </w:rPr>
        <w:t>“Agreement”</w:t>
      </w:r>
      <w:r w:rsidRPr="00B769DC">
        <w:rPr>
          <w:rFonts w:ascii="Calibri" w:hAnsi="Calibri"/>
          <w:color w:val="auto"/>
          <w:sz w:val="22"/>
          <w:szCs w:val="22"/>
          <w:lang w:val="en-GB"/>
        </w:rPr>
        <w:t xml:space="preserve"> means this agreement relating to the supply of Services to </w:t>
      </w:r>
      <w:r w:rsidR="00352DC5">
        <w:rPr>
          <w:rFonts w:ascii="Calibri" w:hAnsi="Calibri"/>
          <w:color w:val="auto"/>
          <w:sz w:val="22"/>
          <w:szCs w:val="22"/>
          <w:lang w:val="en-GB"/>
        </w:rPr>
        <w:t>the Client</w:t>
      </w:r>
      <w:r w:rsidR="00B72F10">
        <w:rPr>
          <w:rFonts w:ascii="Calibri" w:hAnsi="Calibri"/>
          <w:color w:val="auto"/>
          <w:sz w:val="22"/>
          <w:szCs w:val="22"/>
          <w:lang w:val="en-GB"/>
        </w:rPr>
        <w:t xml:space="preserve"> by </w:t>
      </w:r>
      <w:proofErr w:type="gramStart"/>
      <w:r w:rsidR="0070593B">
        <w:rPr>
          <w:rFonts w:ascii="Calibri" w:hAnsi="Calibri"/>
          <w:color w:val="auto"/>
          <w:sz w:val="22"/>
          <w:szCs w:val="22"/>
          <w:lang w:val="en-GB"/>
        </w:rPr>
        <w:t>Harrier</w:t>
      </w:r>
      <w:r w:rsidRPr="00B769DC">
        <w:rPr>
          <w:rFonts w:ascii="Calibri" w:hAnsi="Calibri"/>
          <w:color w:val="auto"/>
          <w:sz w:val="22"/>
          <w:szCs w:val="22"/>
          <w:lang w:val="en-GB"/>
        </w:rPr>
        <w:t>;</w:t>
      </w:r>
      <w:proofErr w:type="gramEnd"/>
    </w:p>
    <w:p w14:paraId="557020B3" w14:textId="77777777" w:rsidR="000840CF" w:rsidRPr="00B769DC" w:rsidRDefault="000840CF" w:rsidP="00B769DC">
      <w:pPr>
        <w:jc w:val="both"/>
        <w:rPr>
          <w:rFonts w:ascii="Calibri" w:hAnsi="Calibri"/>
          <w:color w:val="auto"/>
          <w:sz w:val="22"/>
          <w:szCs w:val="22"/>
          <w:lang w:val="en-GB"/>
        </w:rPr>
      </w:pPr>
    </w:p>
    <w:p w14:paraId="49A35ABA" w14:textId="7F728F6E" w:rsidR="00B769DC" w:rsidRDefault="00B769DC" w:rsidP="00B769DC">
      <w:pPr>
        <w:jc w:val="both"/>
        <w:rPr>
          <w:rFonts w:ascii="Calibri" w:hAnsi="Calibri"/>
          <w:color w:val="auto"/>
          <w:sz w:val="22"/>
          <w:szCs w:val="22"/>
          <w:lang w:val="en-GB"/>
        </w:rPr>
      </w:pPr>
      <w:r w:rsidRPr="000840CF">
        <w:rPr>
          <w:rFonts w:ascii="Calibri" w:hAnsi="Calibri"/>
          <w:b/>
          <w:color w:val="auto"/>
          <w:sz w:val="22"/>
          <w:szCs w:val="22"/>
          <w:lang w:val="en-GB"/>
        </w:rPr>
        <w:t>“Candidate”</w:t>
      </w:r>
      <w:r w:rsidRPr="00B769DC">
        <w:rPr>
          <w:rFonts w:ascii="Calibri" w:hAnsi="Calibri"/>
          <w:color w:val="auto"/>
          <w:sz w:val="22"/>
          <w:szCs w:val="22"/>
          <w:lang w:val="en-GB"/>
        </w:rPr>
        <w:t xml:space="preserve"> means a</w:t>
      </w:r>
      <w:r w:rsidR="002E3577">
        <w:rPr>
          <w:rFonts w:ascii="Calibri" w:hAnsi="Calibri"/>
          <w:color w:val="auto"/>
          <w:sz w:val="22"/>
          <w:szCs w:val="22"/>
          <w:lang w:val="en-GB"/>
        </w:rPr>
        <w:t xml:space="preserve"> potential employee </w:t>
      </w:r>
      <w:r w:rsidR="00D13C46">
        <w:rPr>
          <w:rFonts w:ascii="Calibri" w:hAnsi="Calibri"/>
          <w:color w:val="auto"/>
          <w:sz w:val="22"/>
          <w:szCs w:val="22"/>
          <w:lang w:val="en-GB"/>
        </w:rPr>
        <w:t xml:space="preserve">whose details are included on the </w:t>
      </w:r>
      <w:proofErr w:type="gramStart"/>
      <w:r w:rsidR="00D13C46">
        <w:rPr>
          <w:rFonts w:ascii="Calibri" w:hAnsi="Calibri"/>
          <w:color w:val="auto"/>
          <w:sz w:val="22"/>
          <w:szCs w:val="22"/>
          <w:lang w:val="en-GB"/>
        </w:rPr>
        <w:t>Platform</w:t>
      </w:r>
      <w:r w:rsidRPr="00B769DC">
        <w:rPr>
          <w:rFonts w:ascii="Calibri" w:hAnsi="Calibri"/>
          <w:color w:val="auto"/>
          <w:sz w:val="22"/>
          <w:szCs w:val="22"/>
          <w:lang w:val="en-GB"/>
        </w:rPr>
        <w:t>;</w:t>
      </w:r>
      <w:proofErr w:type="gramEnd"/>
    </w:p>
    <w:p w14:paraId="1ADC7A66" w14:textId="77777777" w:rsidR="00352DC5" w:rsidRDefault="00352DC5" w:rsidP="00B769DC">
      <w:pPr>
        <w:jc w:val="both"/>
        <w:rPr>
          <w:rFonts w:ascii="Calibri" w:hAnsi="Calibri"/>
          <w:color w:val="auto"/>
          <w:sz w:val="22"/>
          <w:szCs w:val="22"/>
          <w:lang w:val="en-GB"/>
        </w:rPr>
      </w:pPr>
    </w:p>
    <w:p w14:paraId="175052F4" w14:textId="07C1DF27" w:rsidR="00352DC5" w:rsidRDefault="00352DC5" w:rsidP="00B769DC">
      <w:pPr>
        <w:jc w:val="both"/>
        <w:rPr>
          <w:rFonts w:ascii="Calibri" w:hAnsi="Calibri"/>
          <w:color w:val="auto"/>
          <w:sz w:val="22"/>
          <w:szCs w:val="22"/>
          <w:lang w:val="en-GB"/>
        </w:rPr>
      </w:pPr>
      <w:r w:rsidRPr="00352DC5">
        <w:rPr>
          <w:rFonts w:ascii="Calibri" w:hAnsi="Calibri"/>
          <w:b/>
          <w:color w:val="auto"/>
          <w:sz w:val="22"/>
          <w:szCs w:val="22"/>
          <w:lang w:val="en-GB"/>
        </w:rPr>
        <w:t>“Client”</w:t>
      </w:r>
      <w:r>
        <w:rPr>
          <w:rFonts w:ascii="Calibri" w:hAnsi="Calibri"/>
          <w:color w:val="auto"/>
          <w:sz w:val="22"/>
          <w:szCs w:val="22"/>
          <w:lang w:val="en-GB"/>
        </w:rPr>
        <w:t xml:space="preserve"> means  </w:t>
      </w:r>
      <w:r w:rsidRPr="00352DC5">
        <w:rPr>
          <w:rFonts w:ascii="Calibri" w:hAnsi="Calibri"/>
          <w:color w:val="auto"/>
          <w:sz w:val="22"/>
          <w:szCs w:val="22"/>
          <w:u w:val="single"/>
          <w:lang w:val="en-GB"/>
        </w:rPr>
        <w:t xml:space="preserve">      </w:t>
      </w:r>
      <w:r w:rsidR="000E60BE">
        <w:rPr>
          <w:rFonts w:ascii="Calibri" w:hAnsi="Calibri"/>
          <w:color w:val="auto"/>
          <w:sz w:val="22"/>
          <w:szCs w:val="22"/>
          <w:u w:val="single"/>
          <w:lang w:val="en-GB"/>
        </w:rPr>
        <w:t xml:space="preserve">                  </w:t>
      </w:r>
      <w:r w:rsidR="006962C7">
        <w:rPr>
          <w:rFonts w:ascii="Calibri" w:hAnsi="Calibri"/>
          <w:color w:val="auto"/>
          <w:sz w:val="22"/>
          <w:szCs w:val="22"/>
          <w:u w:val="single"/>
          <w:lang w:val="en-GB"/>
        </w:rPr>
        <w:t xml:space="preserve"> </w:t>
      </w:r>
      <w:r w:rsidR="000E60BE">
        <w:rPr>
          <w:rFonts w:ascii="Calibri" w:hAnsi="Calibri"/>
          <w:color w:val="auto"/>
          <w:sz w:val="22"/>
          <w:szCs w:val="22"/>
          <w:u w:val="single"/>
          <w:lang w:val="en-GB"/>
        </w:rPr>
        <w:t xml:space="preserve">  </w:t>
      </w:r>
      <w:r w:rsidRPr="00352DC5">
        <w:rPr>
          <w:rFonts w:ascii="Calibri" w:hAnsi="Calibri"/>
          <w:color w:val="auto"/>
          <w:sz w:val="22"/>
          <w:szCs w:val="22"/>
          <w:u w:val="single"/>
          <w:lang w:val="en-GB"/>
        </w:rPr>
        <w:t xml:space="preserve">     </w:t>
      </w:r>
      <w:r w:rsidR="00EC5A4D" w:rsidRPr="00B769DC">
        <w:rPr>
          <w:rFonts w:ascii="Calibri" w:hAnsi="Calibri"/>
          <w:color w:val="auto"/>
          <w:sz w:val="22"/>
          <w:szCs w:val="22"/>
          <w:lang w:val="en-GB"/>
        </w:rPr>
        <w:t xml:space="preserve">together with all its </w:t>
      </w:r>
      <w:r w:rsidR="00EC5A4D">
        <w:rPr>
          <w:rFonts w:ascii="Calibri" w:hAnsi="Calibri"/>
          <w:color w:val="auto"/>
          <w:sz w:val="22"/>
          <w:szCs w:val="22"/>
          <w:lang w:val="en-GB"/>
        </w:rPr>
        <w:t xml:space="preserve">affiliates, </w:t>
      </w:r>
      <w:r w:rsidR="00EC5A4D" w:rsidRPr="00B769DC">
        <w:rPr>
          <w:rFonts w:ascii="Calibri" w:hAnsi="Calibri"/>
          <w:color w:val="auto"/>
          <w:sz w:val="22"/>
          <w:szCs w:val="22"/>
          <w:lang w:val="en-GB"/>
        </w:rPr>
        <w:t>subsidiari</w:t>
      </w:r>
      <w:r w:rsidR="00EC5A4D">
        <w:rPr>
          <w:rFonts w:ascii="Calibri" w:hAnsi="Calibri"/>
          <w:color w:val="auto"/>
          <w:sz w:val="22"/>
          <w:szCs w:val="22"/>
          <w:lang w:val="en-GB"/>
        </w:rPr>
        <w:t>es and/</w:t>
      </w:r>
      <w:r w:rsidR="00EC5A4D" w:rsidRPr="00B769DC">
        <w:rPr>
          <w:rFonts w:ascii="Calibri" w:hAnsi="Calibri"/>
          <w:color w:val="auto"/>
          <w:sz w:val="22"/>
          <w:szCs w:val="22"/>
          <w:lang w:val="en-GB"/>
        </w:rPr>
        <w:t xml:space="preserve">or holding </w:t>
      </w:r>
      <w:proofErr w:type="gramStart"/>
      <w:r w:rsidR="00EC5A4D" w:rsidRPr="00B769DC">
        <w:rPr>
          <w:rFonts w:ascii="Calibri" w:hAnsi="Calibri"/>
          <w:color w:val="auto"/>
          <w:sz w:val="22"/>
          <w:szCs w:val="22"/>
          <w:lang w:val="en-GB"/>
        </w:rPr>
        <w:t>companies</w:t>
      </w:r>
      <w:r w:rsidR="00EC5A4D">
        <w:rPr>
          <w:rFonts w:ascii="Calibri" w:hAnsi="Calibri"/>
          <w:color w:val="auto"/>
          <w:sz w:val="22"/>
          <w:szCs w:val="22"/>
          <w:lang w:val="en-GB"/>
        </w:rPr>
        <w:t>;</w:t>
      </w:r>
      <w:proofErr w:type="gramEnd"/>
      <w:r w:rsidRPr="00352DC5">
        <w:rPr>
          <w:rFonts w:ascii="Calibri" w:hAnsi="Calibri"/>
          <w:color w:val="auto"/>
          <w:sz w:val="22"/>
          <w:szCs w:val="22"/>
          <w:u w:val="single"/>
          <w:lang w:val="en-GB"/>
        </w:rPr>
        <w:t xml:space="preserve">                     </w:t>
      </w:r>
    </w:p>
    <w:p w14:paraId="7F8B2172" w14:textId="77777777" w:rsidR="00340600" w:rsidRPr="00B769DC" w:rsidRDefault="00340600" w:rsidP="00B769DC">
      <w:pPr>
        <w:jc w:val="both"/>
        <w:rPr>
          <w:rFonts w:ascii="Calibri" w:hAnsi="Calibri"/>
          <w:color w:val="auto"/>
          <w:sz w:val="22"/>
          <w:szCs w:val="22"/>
          <w:lang w:val="en-GB"/>
        </w:rPr>
      </w:pPr>
    </w:p>
    <w:p w14:paraId="178F0535" w14:textId="68F55862" w:rsidR="00B769DC" w:rsidRDefault="00B769DC" w:rsidP="00B769DC">
      <w:pPr>
        <w:jc w:val="both"/>
        <w:rPr>
          <w:rFonts w:ascii="Calibri" w:hAnsi="Calibri"/>
          <w:color w:val="auto"/>
          <w:sz w:val="22"/>
          <w:szCs w:val="22"/>
          <w:lang w:val="en-GB"/>
        </w:rPr>
      </w:pPr>
      <w:r w:rsidRPr="000840CF">
        <w:rPr>
          <w:rFonts w:ascii="Calibri" w:hAnsi="Calibri"/>
          <w:b/>
          <w:color w:val="auto"/>
          <w:sz w:val="22"/>
          <w:szCs w:val="22"/>
          <w:lang w:val="en-GB"/>
        </w:rPr>
        <w:t>“Confidential Information”</w:t>
      </w:r>
      <w:r w:rsidRPr="00B769DC">
        <w:rPr>
          <w:rFonts w:ascii="Calibri" w:hAnsi="Calibri"/>
          <w:color w:val="auto"/>
          <w:sz w:val="22"/>
          <w:szCs w:val="22"/>
          <w:lang w:val="en-GB"/>
        </w:rPr>
        <w:t xml:space="preserve"> means the terms of this Agreemen</w:t>
      </w:r>
      <w:r w:rsidR="00AE53D7">
        <w:rPr>
          <w:rFonts w:ascii="Calibri" w:hAnsi="Calibri"/>
          <w:color w:val="auto"/>
          <w:sz w:val="22"/>
          <w:szCs w:val="22"/>
          <w:lang w:val="en-GB"/>
        </w:rPr>
        <w:t xml:space="preserve">t together with any information </w:t>
      </w:r>
      <w:r w:rsidRPr="00B769DC">
        <w:rPr>
          <w:rFonts w:ascii="Calibri" w:hAnsi="Calibri"/>
          <w:color w:val="auto"/>
          <w:sz w:val="22"/>
          <w:szCs w:val="22"/>
          <w:lang w:val="en-GB"/>
        </w:rPr>
        <w:t xml:space="preserve">which is disclosed by </w:t>
      </w:r>
      <w:r w:rsidR="00352DC5">
        <w:rPr>
          <w:rFonts w:ascii="Calibri" w:hAnsi="Calibri"/>
          <w:color w:val="auto"/>
          <w:sz w:val="22"/>
          <w:szCs w:val="22"/>
          <w:lang w:val="en-GB"/>
        </w:rPr>
        <w:t>the Client</w:t>
      </w:r>
      <w:r w:rsidRPr="00B769DC">
        <w:rPr>
          <w:rFonts w:ascii="Calibri" w:hAnsi="Calibri"/>
          <w:color w:val="auto"/>
          <w:sz w:val="22"/>
          <w:szCs w:val="22"/>
          <w:lang w:val="en-GB"/>
        </w:rPr>
        <w:t xml:space="preserve"> to </w:t>
      </w:r>
      <w:r w:rsidR="002E3577">
        <w:rPr>
          <w:rFonts w:ascii="Calibri" w:hAnsi="Calibri"/>
          <w:color w:val="auto"/>
          <w:sz w:val="22"/>
          <w:szCs w:val="22"/>
          <w:lang w:val="en-GB"/>
        </w:rPr>
        <w:t>Harrier</w:t>
      </w:r>
      <w:r w:rsidRPr="00B769DC">
        <w:rPr>
          <w:rFonts w:ascii="Calibri" w:hAnsi="Calibri"/>
          <w:color w:val="auto"/>
          <w:sz w:val="22"/>
          <w:szCs w:val="22"/>
          <w:lang w:val="en-GB"/>
        </w:rPr>
        <w:t xml:space="preserve"> or to any Candidate, whether in writing or orally and whether or not expressed to be confidential in </w:t>
      </w:r>
      <w:proofErr w:type="gramStart"/>
      <w:r w:rsidRPr="00B769DC">
        <w:rPr>
          <w:rFonts w:ascii="Calibri" w:hAnsi="Calibri"/>
          <w:color w:val="auto"/>
          <w:sz w:val="22"/>
          <w:szCs w:val="22"/>
          <w:lang w:val="en-GB"/>
        </w:rPr>
        <w:t>nature;</w:t>
      </w:r>
      <w:proofErr w:type="gramEnd"/>
    </w:p>
    <w:p w14:paraId="4F428A4C" w14:textId="34CAE109" w:rsidR="001364CD" w:rsidRDefault="001364CD" w:rsidP="00B769DC">
      <w:pPr>
        <w:jc w:val="both"/>
        <w:rPr>
          <w:rFonts w:ascii="Calibri" w:hAnsi="Calibri"/>
          <w:color w:val="auto"/>
          <w:sz w:val="22"/>
          <w:szCs w:val="22"/>
          <w:lang w:val="en-GB"/>
        </w:rPr>
      </w:pPr>
    </w:p>
    <w:p w14:paraId="6627F427" w14:textId="357915FD" w:rsidR="001364CD" w:rsidRDefault="001364CD" w:rsidP="00B769DC">
      <w:pPr>
        <w:jc w:val="both"/>
        <w:rPr>
          <w:rFonts w:ascii="Calibri" w:hAnsi="Calibri"/>
          <w:color w:val="auto"/>
          <w:sz w:val="22"/>
          <w:szCs w:val="22"/>
          <w:lang w:val="en-GB"/>
        </w:rPr>
      </w:pPr>
      <w:r w:rsidRPr="001364CD">
        <w:rPr>
          <w:rFonts w:ascii="Calibri" w:hAnsi="Calibri"/>
          <w:b/>
          <w:bCs/>
          <w:color w:val="auto"/>
          <w:sz w:val="22"/>
          <w:szCs w:val="22"/>
          <w:lang w:val="en-GB"/>
        </w:rPr>
        <w:t>“Data Protection Law”</w:t>
      </w:r>
      <w:r>
        <w:rPr>
          <w:rFonts w:ascii="Calibri" w:hAnsi="Calibri"/>
          <w:color w:val="auto"/>
          <w:sz w:val="22"/>
          <w:szCs w:val="22"/>
          <w:lang w:val="en-GB"/>
        </w:rPr>
        <w:t xml:space="preserve"> means all laws applicable to data protection and data privacy, including (</w:t>
      </w:r>
      <w:proofErr w:type="spellStart"/>
      <w:r>
        <w:rPr>
          <w:rFonts w:ascii="Calibri" w:hAnsi="Calibri"/>
          <w:color w:val="auto"/>
          <w:sz w:val="22"/>
          <w:szCs w:val="22"/>
          <w:lang w:val="en-GB"/>
        </w:rPr>
        <w:t>i</w:t>
      </w:r>
      <w:proofErr w:type="spellEnd"/>
      <w:r>
        <w:rPr>
          <w:rFonts w:ascii="Calibri" w:hAnsi="Calibri"/>
          <w:color w:val="auto"/>
          <w:sz w:val="22"/>
          <w:szCs w:val="22"/>
          <w:lang w:val="en-GB"/>
        </w:rPr>
        <w:t xml:space="preserve">) the Data Protection Act 2018, (ii) the EU Regulation 2016/679 (the General Data Protection Regulation or “GDPR”) and (iii) the UK </w:t>
      </w:r>
      <w:proofErr w:type="gramStart"/>
      <w:r>
        <w:rPr>
          <w:rFonts w:ascii="Calibri" w:hAnsi="Calibri"/>
          <w:color w:val="auto"/>
          <w:sz w:val="22"/>
          <w:szCs w:val="22"/>
          <w:lang w:val="en-GB"/>
        </w:rPr>
        <w:t>GDPR;</w:t>
      </w:r>
      <w:proofErr w:type="gramEnd"/>
    </w:p>
    <w:p w14:paraId="64C78038" w14:textId="77777777" w:rsidR="00340600" w:rsidRPr="00B769DC" w:rsidRDefault="00340600" w:rsidP="00B769DC">
      <w:pPr>
        <w:jc w:val="both"/>
        <w:rPr>
          <w:rFonts w:ascii="Calibri" w:hAnsi="Calibri"/>
          <w:color w:val="auto"/>
          <w:sz w:val="22"/>
          <w:szCs w:val="22"/>
          <w:lang w:val="en-GB"/>
        </w:rPr>
      </w:pPr>
    </w:p>
    <w:p w14:paraId="548EC680" w14:textId="77777777" w:rsidR="00B769DC" w:rsidRDefault="00B769DC" w:rsidP="00B769DC">
      <w:pPr>
        <w:jc w:val="both"/>
        <w:rPr>
          <w:rFonts w:ascii="Calibri" w:hAnsi="Calibri"/>
          <w:color w:val="auto"/>
          <w:sz w:val="22"/>
          <w:szCs w:val="22"/>
          <w:lang w:val="en-GB"/>
        </w:rPr>
      </w:pPr>
      <w:r w:rsidRPr="000840CF">
        <w:rPr>
          <w:rFonts w:ascii="Calibri" w:hAnsi="Calibri"/>
          <w:b/>
          <w:color w:val="auto"/>
          <w:sz w:val="22"/>
          <w:szCs w:val="22"/>
          <w:lang w:val="en-GB"/>
        </w:rPr>
        <w:t>“Employee”</w:t>
      </w:r>
      <w:r w:rsidRPr="00B769DC">
        <w:rPr>
          <w:rFonts w:ascii="Calibri" w:hAnsi="Calibri"/>
          <w:color w:val="auto"/>
          <w:sz w:val="22"/>
          <w:szCs w:val="22"/>
          <w:lang w:val="en-GB"/>
        </w:rPr>
        <w:t xml:space="preserve"> means a Candidate who subsequently becomes a permanent employee or a fixed term temporary employee on an employment contract of </w:t>
      </w:r>
      <w:r w:rsidR="00352DC5">
        <w:rPr>
          <w:rFonts w:ascii="Calibri" w:hAnsi="Calibri"/>
          <w:color w:val="auto"/>
          <w:sz w:val="22"/>
          <w:szCs w:val="22"/>
          <w:lang w:val="en-GB"/>
        </w:rPr>
        <w:t xml:space="preserve">the </w:t>
      </w:r>
      <w:proofErr w:type="gramStart"/>
      <w:r w:rsidR="00352DC5">
        <w:rPr>
          <w:rFonts w:ascii="Calibri" w:hAnsi="Calibri"/>
          <w:color w:val="auto"/>
          <w:sz w:val="22"/>
          <w:szCs w:val="22"/>
          <w:lang w:val="en-GB"/>
        </w:rPr>
        <w:t>Client</w:t>
      </w:r>
      <w:r w:rsidRPr="00B769DC">
        <w:rPr>
          <w:rFonts w:ascii="Calibri" w:hAnsi="Calibri"/>
          <w:color w:val="auto"/>
          <w:sz w:val="22"/>
          <w:szCs w:val="22"/>
          <w:lang w:val="en-GB"/>
        </w:rPr>
        <w:t>;</w:t>
      </w:r>
      <w:proofErr w:type="gramEnd"/>
    </w:p>
    <w:p w14:paraId="0461F465" w14:textId="77777777" w:rsidR="00340600" w:rsidRPr="00B769DC" w:rsidRDefault="00340600" w:rsidP="00B769DC">
      <w:pPr>
        <w:jc w:val="both"/>
        <w:rPr>
          <w:rFonts w:ascii="Calibri" w:hAnsi="Calibri"/>
          <w:color w:val="auto"/>
          <w:sz w:val="22"/>
          <w:szCs w:val="22"/>
          <w:lang w:val="en-GB"/>
        </w:rPr>
      </w:pPr>
    </w:p>
    <w:p w14:paraId="3CE97CA4" w14:textId="77777777" w:rsidR="000840CF" w:rsidRDefault="00B769DC" w:rsidP="00B769DC">
      <w:pPr>
        <w:jc w:val="both"/>
        <w:rPr>
          <w:rFonts w:ascii="Calibri" w:hAnsi="Calibri"/>
          <w:color w:val="auto"/>
          <w:sz w:val="22"/>
          <w:szCs w:val="22"/>
          <w:lang w:val="en-GB"/>
        </w:rPr>
      </w:pPr>
      <w:r w:rsidRPr="000840CF">
        <w:rPr>
          <w:rFonts w:ascii="Calibri" w:hAnsi="Calibri"/>
          <w:b/>
          <w:color w:val="auto"/>
          <w:sz w:val="22"/>
          <w:szCs w:val="22"/>
          <w:lang w:val="en-GB"/>
        </w:rPr>
        <w:t>“Engagement Date”</w:t>
      </w:r>
      <w:r w:rsidRPr="00B769DC">
        <w:rPr>
          <w:rFonts w:ascii="Calibri" w:hAnsi="Calibri"/>
          <w:color w:val="auto"/>
          <w:sz w:val="22"/>
          <w:szCs w:val="22"/>
          <w:lang w:val="en-GB"/>
        </w:rPr>
        <w:t xml:space="preserve"> means the date o</w:t>
      </w:r>
      <w:r w:rsidR="00340600">
        <w:rPr>
          <w:rFonts w:ascii="Calibri" w:hAnsi="Calibri"/>
          <w:color w:val="auto"/>
          <w:sz w:val="22"/>
          <w:szCs w:val="22"/>
          <w:lang w:val="en-GB"/>
        </w:rPr>
        <w:t xml:space="preserve">f commencement of employment </w:t>
      </w:r>
      <w:r w:rsidR="00352DC5">
        <w:rPr>
          <w:rFonts w:ascii="Calibri" w:hAnsi="Calibri"/>
          <w:color w:val="auto"/>
          <w:sz w:val="22"/>
          <w:szCs w:val="22"/>
          <w:lang w:val="en-GB"/>
        </w:rPr>
        <w:t xml:space="preserve">with the Client </w:t>
      </w:r>
      <w:r w:rsidR="000840CF">
        <w:rPr>
          <w:rFonts w:ascii="Calibri" w:hAnsi="Calibri"/>
          <w:color w:val="auto"/>
          <w:sz w:val="22"/>
          <w:szCs w:val="22"/>
          <w:lang w:val="en-GB"/>
        </w:rPr>
        <w:t xml:space="preserve">by an </w:t>
      </w:r>
      <w:proofErr w:type="gramStart"/>
      <w:r w:rsidR="000840CF">
        <w:rPr>
          <w:rFonts w:ascii="Calibri" w:hAnsi="Calibri"/>
          <w:color w:val="auto"/>
          <w:sz w:val="22"/>
          <w:szCs w:val="22"/>
          <w:lang w:val="en-GB"/>
        </w:rPr>
        <w:t>Employee;</w:t>
      </w:r>
      <w:proofErr w:type="gramEnd"/>
    </w:p>
    <w:p w14:paraId="645F7106" w14:textId="77777777" w:rsidR="00340600" w:rsidRDefault="00340600" w:rsidP="00B769DC">
      <w:pPr>
        <w:jc w:val="both"/>
        <w:rPr>
          <w:rFonts w:ascii="Calibri" w:hAnsi="Calibri"/>
          <w:color w:val="auto"/>
          <w:sz w:val="22"/>
          <w:szCs w:val="22"/>
          <w:lang w:val="en-GB"/>
        </w:rPr>
      </w:pPr>
    </w:p>
    <w:p w14:paraId="3C7FDE07" w14:textId="274C9752" w:rsidR="00B769DC" w:rsidRDefault="00B769DC" w:rsidP="00B769DC">
      <w:pPr>
        <w:jc w:val="both"/>
        <w:rPr>
          <w:rFonts w:ascii="Calibri" w:hAnsi="Calibri"/>
          <w:color w:val="auto"/>
          <w:sz w:val="22"/>
          <w:szCs w:val="22"/>
          <w:lang w:val="en-GB"/>
        </w:rPr>
      </w:pPr>
      <w:r w:rsidRPr="000840CF">
        <w:rPr>
          <w:rFonts w:ascii="Calibri" w:hAnsi="Calibri"/>
          <w:b/>
          <w:color w:val="auto"/>
          <w:sz w:val="22"/>
          <w:szCs w:val="22"/>
          <w:lang w:val="en-GB"/>
        </w:rPr>
        <w:t>“Fee(s)”</w:t>
      </w:r>
      <w:r w:rsidRPr="00B769DC">
        <w:rPr>
          <w:rFonts w:ascii="Calibri" w:hAnsi="Calibri"/>
          <w:color w:val="auto"/>
          <w:sz w:val="22"/>
          <w:szCs w:val="22"/>
          <w:lang w:val="en-GB"/>
        </w:rPr>
        <w:t xml:space="preserve"> means, in relation to a Candidate, the commission to be paid to </w:t>
      </w:r>
      <w:r w:rsidR="00D441A1">
        <w:rPr>
          <w:rFonts w:ascii="Calibri" w:hAnsi="Calibri"/>
          <w:color w:val="auto"/>
          <w:sz w:val="22"/>
          <w:szCs w:val="22"/>
          <w:lang w:val="en-GB"/>
        </w:rPr>
        <w:t>Harrier</w:t>
      </w:r>
      <w:r w:rsidRPr="00B769DC">
        <w:rPr>
          <w:rFonts w:ascii="Calibri" w:hAnsi="Calibri"/>
          <w:color w:val="auto"/>
          <w:sz w:val="22"/>
          <w:szCs w:val="22"/>
          <w:lang w:val="en-GB"/>
        </w:rPr>
        <w:t xml:space="preserve"> by </w:t>
      </w:r>
      <w:r w:rsidR="00EC5A4D">
        <w:rPr>
          <w:rFonts w:ascii="Calibri" w:hAnsi="Calibri"/>
          <w:color w:val="auto"/>
          <w:sz w:val="22"/>
          <w:szCs w:val="22"/>
          <w:lang w:val="en-GB"/>
        </w:rPr>
        <w:t>the Client</w:t>
      </w:r>
      <w:r w:rsidRPr="00B769DC">
        <w:rPr>
          <w:rFonts w:ascii="Calibri" w:hAnsi="Calibri"/>
          <w:color w:val="auto"/>
          <w:sz w:val="22"/>
          <w:szCs w:val="22"/>
          <w:lang w:val="en-GB"/>
        </w:rPr>
        <w:t xml:space="preserve"> pursuant to this Agreement as a result of the Candidate becoming an Employee of </w:t>
      </w:r>
      <w:r w:rsidR="00352DC5">
        <w:rPr>
          <w:rFonts w:ascii="Calibri" w:hAnsi="Calibri"/>
          <w:color w:val="auto"/>
          <w:sz w:val="22"/>
          <w:szCs w:val="22"/>
          <w:lang w:val="en-GB"/>
        </w:rPr>
        <w:t>the Client</w:t>
      </w:r>
      <w:r w:rsidRPr="00B769DC">
        <w:rPr>
          <w:rFonts w:ascii="Calibri" w:hAnsi="Calibri"/>
          <w:color w:val="auto"/>
          <w:sz w:val="22"/>
          <w:szCs w:val="22"/>
          <w:lang w:val="en-GB"/>
        </w:rPr>
        <w:t xml:space="preserve"> (excluding VAT</w:t>
      </w:r>
      <w:proofErr w:type="gramStart"/>
      <w:r w:rsidRPr="00B769DC">
        <w:rPr>
          <w:rFonts w:ascii="Calibri" w:hAnsi="Calibri"/>
          <w:color w:val="auto"/>
          <w:sz w:val="22"/>
          <w:szCs w:val="22"/>
          <w:lang w:val="en-GB"/>
        </w:rPr>
        <w:t>);</w:t>
      </w:r>
      <w:proofErr w:type="gramEnd"/>
    </w:p>
    <w:p w14:paraId="6EAF80C5" w14:textId="6E7BA57E" w:rsidR="002E3577" w:rsidRDefault="002E3577" w:rsidP="00B769DC">
      <w:pPr>
        <w:jc w:val="both"/>
        <w:rPr>
          <w:rFonts w:ascii="Calibri" w:hAnsi="Calibri"/>
          <w:color w:val="auto"/>
          <w:sz w:val="22"/>
          <w:szCs w:val="22"/>
          <w:lang w:val="en-GB"/>
        </w:rPr>
      </w:pPr>
    </w:p>
    <w:p w14:paraId="1888C438" w14:textId="5FF0F8BE" w:rsidR="002E3577" w:rsidRDefault="002E3577" w:rsidP="00B769DC">
      <w:pPr>
        <w:jc w:val="both"/>
        <w:rPr>
          <w:rFonts w:ascii="Calibri" w:hAnsi="Calibri"/>
          <w:color w:val="auto"/>
          <w:sz w:val="22"/>
          <w:szCs w:val="22"/>
          <w:lang w:val="en-GB"/>
        </w:rPr>
      </w:pPr>
      <w:r w:rsidRPr="002E3577">
        <w:rPr>
          <w:rFonts w:ascii="Calibri" w:hAnsi="Calibri"/>
          <w:b/>
          <w:bCs/>
          <w:color w:val="auto"/>
          <w:sz w:val="22"/>
          <w:szCs w:val="22"/>
          <w:lang w:val="en-GB"/>
        </w:rPr>
        <w:t>“Platform”</w:t>
      </w:r>
      <w:r>
        <w:rPr>
          <w:rFonts w:ascii="Calibri" w:hAnsi="Calibri"/>
          <w:color w:val="auto"/>
          <w:sz w:val="22"/>
          <w:szCs w:val="22"/>
          <w:lang w:val="en-GB"/>
        </w:rPr>
        <w:t xml:space="preserve"> means the platform provided by Harrier which enables prospective employers to search </w:t>
      </w:r>
      <w:r w:rsidR="007D5AC3">
        <w:rPr>
          <w:rFonts w:ascii="Calibri" w:hAnsi="Calibri"/>
          <w:color w:val="auto"/>
          <w:sz w:val="22"/>
          <w:szCs w:val="22"/>
          <w:lang w:val="en-GB"/>
        </w:rPr>
        <w:t xml:space="preserve">and request </w:t>
      </w:r>
      <w:r>
        <w:rPr>
          <w:rFonts w:ascii="Calibri" w:hAnsi="Calibri"/>
          <w:color w:val="auto"/>
          <w:sz w:val="22"/>
          <w:szCs w:val="22"/>
          <w:lang w:val="en-GB"/>
        </w:rPr>
        <w:t xml:space="preserve">the details of Candidates, known as ‘Harrier </w:t>
      </w:r>
      <w:proofErr w:type="gramStart"/>
      <w:r>
        <w:rPr>
          <w:rFonts w:ascii="Calibri" w:hAnsi="Calibri"/>
          <w:color w:val="auto"/>
          <w:sz w:val="22"/>
          <w:szCs w:val="22"/>
          <w:lang w:val="en-GB"/>
        </w:rPr>
        <w:t>Candidates’;</w:t>
      </w:r>
      <w:proofErr w:type="gramEnd"/>
    </w:p>
    <w:p w14:paraId="10758D22" w14:textId="77777777" w:rsidR="00340600" w:rsidRPr="00B769DC" w:rsidRDefault="00340600" w:rsidP="00B769DC">
      <w:pPr>
        <w:jc w:val="both"/>
        <w:rPr>
          <w:rFonts w:ascii="Calibri" w:hAnsi="Calibri"/>
          <w:color w:val="auto"/>
          <w:sz w:val="22"/>
          <w:szCs w:val="22"/>
          <w:lang w:val="en-GB"/>
        </w:rPr>
      </w:pPr>
    </w:p>
    <w:p w14:paraId="08B41BFC" w14:textId="1EFA8604" w:rsidR="00B769DC" w:rsidRDefault="00B769DC" w:rsidP="00B769DC">
      <w:pPr>
        <w:jc w:val="both"/>
        <w:rPr>
          <w:rFonts w:ascii="Calibri" w:hAnsi="Calibri"/>
          <w:color w:val="auto"/>
          <w:sz w:val="22"/>
          <w:szCs w:val="22"/>
          <w:lang w:val="en-GB"/>
        </w:rPr>
      </w:pPr>
      <w:r w:rsidRPr="00340600">
        <w:rPr>
          <w:rFonts w:ascii="Calibri" w:hAnsi="Calibri"/>
          <w:b/>
          <w:color w:val="auto"/>
          <w:sz w:val="22"/>
          <w:szCs w:val="22"/>
          <w:lang w:val="en-GB"/>
        </w:rPr>
        <w:t>“Services”</w:t>
      </w:r>
      <w:r w:rsidRPr="00B769DC">
        <w:rPr>
          <w:rFonts w:ascii="Calibri" w:hAnsi="Calibri"/>
          <w:color w:val="auto"/>
          <w:sz w:val="22"/>
          <w:szCs w:val="22"/>
          <w:lang w:val="en-GB"/>
        </w:rPr>
        <w:t xml:space="preserve"> means</w:t>
      </w:r>
      <w:r w:rsidR="002E3577">
        <w:rPr>
          <w:rFonts w:ascii="Calibri" w:hAnsi="Calibri"/>
          <w:color w:val="auto"/>
          <w:sz w:val="22"/>
          <w:szCs w:val="22"/>
          <w:lang w:val="en-GB"/>
        </w:rPr>
        <w:t xml:space="preserve"> Harrier’s provision of access to the Platform</w:t>
      </w:r>
      <w:r w:rsidRPr="00B769DC">
        <w:rPr>
          <w:rFonts w:ascii="Calibri" w:hAnsi="Calibri"/>
          <w:color w:val="auto"/>
          <w:sz w:val="22"/>
          <w:szCs w:val="22"/>
          <w:lang w:val="en-GB"/>
        </w:rPr>
        <w:t xml:space="preserve"> during the term of this </w:t>
      </w:r>
      <w:proofErr w:type="gramStart"/>
      <w:r w:rsidRPr="00B769DC">
        <w:rPr>
          <w:rFonts w:ascii="Calibri" w:hAnsi="Calibri"/>
          <w:color w:val="auto"/>
          <w:sz w:val="22"/>
          <w:szCs w:val="22"/>
          <w:lang w:val="en-GB"/>
        </w:rPr>
        <w:t>Agreement;</w:t>
      </w:r>
      <w:proofErr w:type="gramEnd"/>
    </w:p>
    <w:p w14:paraId="00A242BB" w14:textId="77777777" w:rsidR="00352461" w:rsidRDefault="00352461" w:rsidP="00B769DC">
      <w:pPr>
        <w:jc w:val="both"/>
        <w:rPr>
          <w:rFonts w:ascii="Calibri" w:hAnsi="Calibri"/>
          <w:color w:val="auto"/>
          <w:sz w:val="22"/>
          <w:szCs w:val="22"/>
          <w:lang w:val="en-GB"/>
        </w:rPr>
      </w:pPr>
    </w:p>
    <w:p w14:paraId="6BE6AB8A" w14:textId="77777777" w:rsidR="00B769DC" w:rsidRDefault="00B769DC" w:rsidP="00B769DC">
      <w:pPr>
        <w:jc w:val="both"/>
        <w:rPr>
          <w:rFonts w:ascii="Calibri" w:hAnsi="Calibri"/>
          <w:color w:val="auto"/>
          <w:sz w:val="22"/>
          <w:szCs w:val="22"/>
          <w:lang w:val="en-GB"/>
        </w:rPr>
      </w:pPr>
      <w:r w:rsidRPr="000840CF">
        <w:rPr>
          <w:rFonts w:ascii="Calibri" w:hAnsi="Calibri"/>
          <w:b/>
          <w:color w:val="auto"/>
          <w:sz w:val="22"/>
          <w:szCs w:val="22"/>
          <w:lang w:val="en-GB"/>
        </w:rPr>
        <w:t>“Total Annual Remuneration”</w:t>
      </w:r>
      <w:r w:rsidRPr="00B769DC">
        <w:rPr>
          <w:rFonts w:ascii="Calibri" w:hAnsi="Calibri"/>
          <w:color w:val="auto"/>
          <w:sz w:val="22"/>
          <w:szCs w:val="22"/>
          <w:lang w:val="en-GB"/>
        </w:rPr>
        <w:t xml:space="preserve"> means the annual gross taxable basic salary payable by </w:t>
      </w:r>
      <w:r w:rsidR="00EC5A4D">
        <w:rPr>
          <w:rFonts w:ascii="Calibri" w:hAnsi="Calibri"/>
          <w:color w:val="auto"/>
          <w:sz w:val="22"/>
          <w:szCs w:val="22"/>
          <w:lang w:val="en-GB"/>
        </w:rPr>
        <w:t>the Client</w:t>
      </w:r>
      <w:r w:rsidRPr="00B769DC">
        <w:rPr>
          <w:rFonts w:ascii="Calibri" w:hAnsi="Calibri"/>
          <w:color w:val="auto"/>
          <w:sz w:val="22"/>
          <w:szCs w:val="22"/>
          <w:lang w:val="en-GB"/>
        </w:rPr>
        <w:t xml:space="preserve"> at the date of acceptance by the Candidate of an offer of employment made by </w:t>
      </w:r>
      <w:r w:rsidR="00EC5A4D">
        <w:rPr>
          <w:rFonts w:ascii="Calibri" w:hAnsi="Calibri"/>
          <w:color w:val="auto"/>
          <w:sz w:val="22"/>
          <w:szCs w:val="22"/>
          <w:lang w:val="en-GB"/>
        </w:rPr>
        <w:t>the Client</w:t>
      </w:r>
      <w:r w:rsidRPr="00B769DC">
        <w:rPr>
          <w:rFonts w:ascii="Calibri" w:hAnsi="Calibri"/>
          <w:color w:val="auto"/>
          <w:sz w:val="22"/>
          <w:szCs w:val="22"/>
          <w:lang w:val="en-GB"/>
        </w:rPr>
        <w:t>, which for the avoida</w:t>
      </w:r>
      <w:r w:rsidR="000840CF">
        <w:rPr>
          <w:rFonts w:ascii="Calibri" w:hAnsi="Calibri"/>
          <w:color w:val="auto"/>
          <w:sz w:val="22"/>
          <w:szCs w:val="22"/>
          <w:lang w:val="en-GB"/>
        </w:rPr>
        <w:t xml:space="preserve">nce of doubt, shall not include </w:t>
      </w:r>
      <w:r w:rsidRPr="00B769DC">
        <w:rPr>
          <w:rFonts w:ascii="Calibri" w:hAnsi="Calibri"/>
          <w:color w:val="auto"/>
          <w:sz w:val="22"/>
          <w:szCs w:val="22"/>
          <w:lang w:val="en-GB"/>
        </w:rPr>
        <w:t>any additional taxable</w:t>
      </w:r>
      <w:r w:rsidR="00757A8A">
        <w:rPr>
          <w:rFonts w:ascii="Calibri" w:hAnsi="Calibri"/>
          <w:color w:val="auto"/>
          <w:sz w:val="22"/>
          <w:szCs w:val="22"/>
          <w:lang w:val="en-GB"/>
        </w:rPr>
        <w:t xml:space="preserve"> or non-taxable</w:t>
      </w:r>
      <w:r w:rsidRPr="00B769DC">
        <w:rPr>
          <w:rFonts w:ascii="Calibri" w:hAnsi="Calibri"/>
          <w:color w:val="auto"/>
          <w:sz w:val="22"/>
          <w:szCs w:val="22"/>
          <w:lang w:val="en-GB"/>
        </w:rPr>
        <w:t xml:space="preserve"> emoluments including (but not limited to) bonuses, </w:t>
      </w:r>
      <w:r w:rsidR="00757A8A">
        <w:rPr>
          <w:rFonts w:ascii="Calibri" w:hAnsi="Calibri"/>
          <w:color w:val="auto"/>
          <w:sz w:val="22"/>
          <w:szCs w:val="22"/>
          <w:lang w:val="en-GB"/>
        </w:rPr>
        <w:t xml:space="preserve">commissions, </w:t>
      </w:r>
      <w:r w:rsidRPr="00B769DC">
        <w:rPr>
          <w:rFonts w:ascii="Calibri" w:hAnsi="Calibri"/>
          <w:color w:val="auto"/>
          <w:sz w:val="22"/>
          <w:szCs w:val="22"/>
          <w:lang w:val="en-GB"/>
        </w:rPr>
        <w:t>overtime and company car allowances</w:t>
      </w:r>
      <w:r w:rsidR="00757A8A">
        <w:rPr>
          <w:rFonts w:ascii="Calibri" w:hAnsi="Calibri"/>
          <w:color w:val="auto"/>
          <w:sz w:val="22"/>
          <w:szCs w:val="22"/>
          <w:lang w:val="en-GB"/>
        </w:rPr>
        <w:t xml:space="preserve"> or any other benefits</w:t>
      </w:r>
      <w:r w:rsidRPr="00B769DC">
        <w:rPr>
          <w:rFonts w:ascii="Calibri" w:hAnsi="Calibri"/>
          <w:color w:val="auto"/>
          <w:sz w:val="22"/>
          <w:szCs w:val="22"/>
          <w:lang w:val="en-GB"/>
        </w:rPr>
        <w:t>.</w:t>
      </w:r>
    </w:p>
    <w:p w14:paraId="0B4FC266" w14:textId="77777777" w:rsidR="000840CF" w:rsidRPr="00B769DC" w:rsidRDefault="000840CF" w:rsidP="00B769DC">
      <w:pPr>
        <w:jc w:val="both"/>
        <w:rPr>
          <w:rFonts w:ascii="Calibri" w:hAnsi="Calibri"/>
          <w:color w:val="auto"/>
          <w:sz w:val="22"/>
          <w:szCs w:val="22"/>
          <w:lang w:val="en-GB"/>
        </w:rPr>
      </w:pPr>
    </w:p>
    <w:p w14:paraId="0DE18C6A" w14:textId="77777777" w:rsidR="00B769DC" w:rsidRDefault="00B769DC" w:rsidP="00B769DC">
      <w:pPr>
        <w:jc w:val="both"/>
        <w:rPr>
          <w:rFonts w:ascii="Calibri" w:hAnsi="Calibri"/>
          <w:color w:val="auto"/>
          <w:sz w:val="22"/>
          <w:szCs w:val="22"/>
          <w:lang w:val="en-GB"/>
        </w:rPr>
      </w:pPr>
      <w:r w:rsidRPr="00B769DC">
        <w:rPr>
          <w:rFonts w:ascii="Calibri" w:hAnsi="Calibri"/>
          <w:color w:val="auto"/>
          <w:sz w:val="22"/>
          <w:szCs w:val="22"/>
          <w:lang w:val="en-GB"/>
        </w:rPr>
        <w:t>1.2 Unless the context otherwise requires, references to the singular include the plural and references to the masculine include the feminine and vice versa.</w:t>
      </w:r>
    </w:p>
    <w:p w14:paraId="20D46B51" w14:textId="77777777" w:rsidR="000840CF" w:rsidRPr="00B769DC" w:rsidRDefault="000840CF" w:rsidP="00B769DC">
      <w:pPr>
        <w:jc w:val="both"/>
        <w:rPr>
          <w:rFonts w:ascii="Calibri" w:hAnsi="Calibri"/>
          <w:color w:val="auto"/>
          <w:sz w:val="22"/>
          <w:szCs w:val="22"/>
          <w:lang w:val="en-GB"/>
        </w:rPr>
      </w:pPr>
    </w:p>
    <w:p w14:paraId="1025CDBB" w14:textId="77777777" w:rsidR="00B769DC" w:rsidRDefault="00B769DC" w:rsidP="00B769DC">
      <w:pPr>
        <w:jc w:val="both"/>
        <w:rPr>
          <w:rFonts w:ascii="Calibri" w:hAnsi="Calibri"/>
          <w:color w:val="auto"/>
          <w:sz w:val="22"/>
          <w:szCs w:val="22"/>
          <w:lang w:val="en-GB"/>
        </w:rPr>
      </w:pPr>
      <w:r w:rsidRPr="00B769DC">
        <w:rPr>
          <w:rFonts w:ascii="Calibri" w:hAnsi="Calibri"/>
          <w:color w:val="auto"/>
          <w:sz w:val="22"/>
          <w:szCs w:val="22"/>
          <w:lang w:val="en-GB"/>
        </w:rPr>
        <w:t>1.3 The headings in these Terms are for convenience only and do not affect their interpretation.</w:t>
      </w:r>
    </w:p>
    <w:p w14:paraId="15524778" w14:textId="77777777" w:rsidR="00B769DC" w:rsidRPr="00B769DC" w:rsidRDefault="00B769DC" w:rsidP="00B769DC">
      <w:pPr>
        <w:jc w:val="both"/>
        <w:rPr>
          <w:rFonts w:ascii="Calibri" w:hAnsi="Calibri"/>
          <w:color w:val="auto"/>
          <w:sz w:val="22"/>
          <w:szCs w:val="22"/>
          <w:lang w:val="en-GB"/>
        </w:rPr>
      </w:pPr>
    </w:p>
    <w:p w14:paraId="108C737B" w14:textId="0BF41AB4" w:rsidR="00B769DC" w:rsidRDefault="00B769DC" w:rsidP="00B769DC">
      <w:pPr>
        <w:jc w:val="both"/>
        <w:rPr>
          <w:rFonts w:ascii="Calibri" w:hAnsi="Calibri"/>
          <w:b/>
          <w:color w:val="auto"/>
          <w:sz w:val="22"/>
          <w:szCs w:val="22"/>
          <w:lang w:val="en-GB"/>
        </w:rPr>
      </w:pPr>
      <w:r w:rsidRPr="0024369F">
        <w:rPr>
          <w:rFonts w:ascii="Calibri" w:hAnsi="Calibri"/>
          <w:b/>
          <w:color w:val="auto"/>
          <w:sz w:val="22"/>
          <w:szCs w:val="22"/>
          <w:lang w:val="en-GB"/>
        </w:rPr>
        <w:t xml:space="preserve">2. </w:t>
      </w:r>
      <w:r w:rsidR="00CF2AE7">
        <w:rPr>
          <w:rFonts w:ascii="Calibri" w:hAnsi="Calibri"/>
          <w:b/>
          <w:color w:val="auto"/>
          <w:sz w:val="22"/>
          <w:szCs w:val="22"/>
          <w:lang w:val="en-GB"/>
        </w:rPr>
        <w:t xml:space="preserve">PROVISION OF </w:t>
      </w:r>
      <w:r w:rsidR="00843DAF">
        <w:rPr>
          <w:rFonts w:ascii="Calibri" w:hAnsi="Calibri"/>
          <w:b/>
          <w:color w:val="auto"/>
          <w:sz w:val="22"/>
          <w:szCs w:val="22"/>
          <w:lang w:val="en-GB"/>
        </w:rPr>
        <w:t>SERVICES</w:t>
      </w:r>
    </w:p>
    <w:p w14:paraId="7736E197" w14:textId="77777777" w:rsidR="000840CF" w:rsidRPr="0024369F" w:rsidRDefault="000840CF" w:rsidP="00B769DC">
      <w:pPr>
        <w:jc w:val="both"/>
        <w:rPr>
          <w:rFonts w:ascii="Calibri" w:hAnsi="Calibri"/>
          <w:b/>
          <w:color w:val="auto"/>
          <w:sz w:val="22"/>
          <w:szCs w:val="22"/>
          <w:lang w:val="en-GB"/>
        </w:rPr>
      </w:pPr>
    </w:p>
    <w:p w14:paraId="0F7948A2" w14:textId="5AD7A962" w:rsidR="00B769DC" w:rsidRDefault="00B769DC" w:rsidP="00B769DC">
      <w:pPr>
        <w:jc w:val="both"/>
        <w:rPr>
          <w:rFonts w:ascii="Calibri" w:hAnsi="Calibri"/>
          <w:color w:val="auto"/>
          <w:sz w:val="22"/>
          <w:szCs w:val="22"/>
          <w:lang w:val="en-GB"/>
        </w:rPr>
      </w:pPr>
      <w:r w:rsidRPr="00B769DC">
        <w:rPr>
          <w:rFonts w:ascii="Calibri" w:hAnsi="Calibri"/>
          <w:color w:val="auto"/>
          <w:sz w:val="22"/>
          <w:szCs w:val="22"/>
          <w:lang w:val="en-GB"/>
        </w:rPr>
        <w:lastRenderedPageBreak/>
        <w:t xml:space="preserve">2.1 </w:t>
      </w:r>
      <w:r w:rsidR="00EC5A4D">
        <w:rPr>
          <w:rFonts w:ascii="Calibri" w:hAnsi="Calibri"/>
          <w:color w:val="auto"/>
          <w:sz w:val="22"/>
          <w:szCs w:val="22"/>
          <w:lang w:val="en-GB"/>
        </w:rPr>
        <w:t>The Client</w:t>
      </w:r>
      <w:r w:rsidRPr="00B769DC">
        <w:rPr>
          <w:rFonts w:ascii="Calibri" w:hAnsi="Calibri"/>
          <w:color w:val="auto"/>
          <w:sz w:val="22"/>
          <w:szCs w:val="22"/>
          <w:lang w:val="en-GB"/>
        </w:rPr>
        <w:t xml:space="preserve"> hereby engages </w:t>
      </w:r>
      <w:r w:rsidR="00D441A1">
        <w:rPr>
          <w:rFonts w:ascii="Calibri" w:hAnsi="Calibri"/>
          <w:color w:val="auto"/>
          <w:sz w:val="22"/>
          <w:szCs w:val="22"/>
          <w:lang w:val="en-GB"/>
        </w:rPr>
        <w:t>Harrier</w:t>
      </w:r>
      <w:r w:rsidRPr="00B769DC">
        <w:rPr>
          <w:rFonts w:ascii="Calibri" w:hAnsi="Calibri"/>
          <w:color w:val="auto"/>
          <w:sz w:val="22"/>
          <w:szCs w:val="22"/>
          <w:lang w:val="en-GB"/>
        </w:rPr>
        <w:t xml:space="preserve"> to supply, and </w:t>
      </w:r>
      <w:r w:rsidR="00D441A1">
        <w:rPr>
          <w:rFonts w:ascii="Calibri" w:hAnsi="Calibri"/>
          <w:color w:val="auto"/>
          <w:sz w:val="22"/>
          <w:szCs w:val="22"/>
          <w:lang w:val="en-GB"/>
        </w:rPr>
        <w:t>Harrier</w:t>
      </w:r>
      <w:r w:rsidRPr="00B769DC">
        <w:rPr>
          <w:rFonts w:ascii="Calibri" w:hAnsi="Calibri"/>
          <w:color w:val="auto"/>
          <w:sz w:val="22"/>
          <w:szCs w:val="22"/>
          <w:lang w:val="en-GB"/>
        </w:rPr>
        <w:t xml:space="preserve"> hereby agrees to supply to </w:t>
      </w:r>
      <w:r w:rsidR="00EC5A4D">
        <w:rPr>
          <w:rFonts w:ascii="Calibri" w:hAnsi="Calibri"/>
          <w:color w:val="auto"/>
          <w:sz w:val="22"/>
          <w:szCs w:val="22"/>
          <w:lang w:val="en-GB"/>
        </w:rPr>
        <w:t>the Client</w:t>
      </w:r>
      <w:r w:rsidRPr="00B769DC">
        <w:rPr>
          <w:rFonts w:ascii="Calibri" w:hAnsi="Calibri"/>
          <w:color w:val="auto"/>
          <w:sz w:val="22"/>
          <w:szCs w:val="22"/>
          <w:lang w:val="en-GB"/>
        </w:rPr>
        <w:t>, the Services in accordance with the terms and conditions of this Agreement.</w:t>
      </w:r>
      <w:r w:rsidR="00B907E5">
        <w:rPr>
          <w:rFonts w:ascii="Calibri" w:hAnsi="Calibri"/>
          <w:color w:val="auto"/>
          <w:sz w:val="22"/>
          <w:szCs w:val="22"/>
          <w:lang w:val="en-GB"/>
        </w:rPr>
        <w:t xml:space="preserve"> If the Client wishes to know more about a Candidate it identifies via the Services, the Client will notify Harrier via the Services and Harrier will then correspond with the Candidate to ascertain if the Candidate agrees to such activity. Harrier does not guarantee that it will provide additional details about any </w:t>
      </w:r>
      <w:proofErr w:type="gramStart"/>
      <w:r w:rsidR="00B907E5">
        <w:rPr>
          <w:rFonts w:ascii="Calibri" w:hAnsi="Calibri"/>
          <w:color w:val="auto"/>
          <w:sz w:val="22"/>
          <w:szCs w:val="22"/>
          <w:lang w:val="en-GB"/>
        </w:rPr>
        <w:t>particular Candidate</w:t>
      </w:r>
      <w:proofErr w:type="gramEnd"/>
      <w:r w:rsidR="00B907E5">
        <w:rPr>
          <w:rFonts w:ascii="Calibri" w:hAnsi="Calibri"/>
          <w:color w:val="auto"/>
          <w:sz w:val="22"/>
          <w:szCs w:val="22"/>
          <w:lang w:val="en-GB"/>
        </w:rPr>
        <w:t xml:space="preserve"> to the Client. </w:t>
      </w:r>
    </w:p>
    <w:p w14:paraId="182D71DA" w14:textId="4D16384B" w:rsidR="00843DAF" w:rsidRDefault="00843DAF" w:rsidP="00B769DC">
      <w:pPr>
        <w:jc w:val="both"/>
        <w:rPr>
          <w:rFonts w:ascii="Calibri" w:hAnsi="Calibri"/>
          <w:color w:val="auto"/>
          <w:sz w:val="22"/>
          <w:szCs w:val="22"/>
          <w:lang w:val="en-GB"/>
        </w:rPr>
      </w:pPr>
    </w:p>
    <w:p w14:paraId="7C50098B" w14:textId="77777777" w:rsidR="00685A5E" w:rsidRDefault="00843DAF" w:rsidP="00685A5E">
      <w:pPr>
        <w:jc w:val="both"/>
        <w:rPr>
          <w:rFonts w:ascii="Calibri" w:hAnsi="Calibri"/>
          <w:color w:val="auto"/>
          <w:sz w:val="22"/>
          <w:szCs w:val="22"/>
          <w:lang w:val="en-GB"/>
        </w:rPr>
      </w:pPr>
      <w:r>
        <w:rPr>
          <w:rFonts w:ascii="Calibri" w:hAnsi="Calibri"/>
          <w:color w:val="auto"/>
          <w:sz w:val="22"/>
          <w:szCs w:val="22"/>
          <w:lang w:val="en-GB"/>
        </w:rPr>
        <w:t xml:space="preserve">2.2 </w:t>
      </w:r>
      <w:r w:rsidRPr="00843DAF">
        <w:rPr>
          <w:rFonts w:ascii="Calibri" w:hAnsi="Calibri"/>
          <w:color w:val="auto"/>
          <w:sz w:val="22"/>
          <w:szCs w:val="22"/>
          <w:lang w:val="en-GB"/>
        </w:rPr>
        <w:t xml:space="preserve">The Client acknowledges and agrees that </w:t>
      </w:r>
      <w:r>
        <w:rPr>
          <w:rFonts w:ascii="Calibri" w:hAnsi="Calibri"/>
          <w:color w:val="auto"/>
          <w:sz w:val="22"/>
          <w:szCs w:val="22"/>
          <w:lang w:val="en-GB"/>
        </w:rPr>
        <w:t xml:space="preserve">the employees, </w:t>
      </w:r>
      <w:proofErr w:type="gramStart"/>
      <w:r>
        <w:rPr>
          <w:rFonts w:ascii="Calibri" w:hAnsi="Calibri"/>
          <w:color w:val="auto"/>
          <w:sz w:val="22"/>
          <w:szCs w:val="22"/>
          <w:lang w:val="en-GB"/>
        </w:rPr>
        <w:t>contractors</w:t>
      </w:r>
      <w:proofErr w:type="gramEnd"/>
      <w:r>
        <w:rPr>
          <w:rFonts w:ascii="Calibri" w:hAnsi="Calibri"/>
          <w:color w:val="auto"/>
          <w:sz w:val="22"/>
          <w:szCs w:val="22"/>
          <w:lang w:val="en-GB"/>
        </w:rPr>
        <w:t xml:space="preserve"> and other staff that use the </w:t>
      </w:r>
      <w:r w:rsidR="00EE2929">
        <w:rPr>
          <w:rFonts w:ascii="Calibri" w:hAnsi="Calibri"/>
          <w:color w:val="auto"/>
          <w:sz w:val="22"/>
          <w:szCs w:val="22"/>
          <w:lang w:val="en-GB"/>
        </w:rPr>
        <w:t>Services</w:t>
      </w:r>
      <w:r>
        <w:rPr>
          <w:rFonts w:ascii="Calibri" w:hAnsi="Calibri"/>
          <w:color w:val="auto"/>
          <w:sz w:val="22"/>
          <w:szCs w:val="22"/>
          <w:lang w:val="en-GB"/>
        </w:rPr>
        <w:t xml:space="preserve"> on behalf of the Client (“</w:t>
      </w:r>
      <w:r w:rsidRPr="00843DAF">
        <w:rPr>
          <w:rFonts w:ascii="Calibri" w:hAnsi="Calibri"/>
          <w:b/>
          <w:bCs/>
          <w:color w:val="auto"/>
          <w:sz w:val="22"/>
          <w:szCs w:val="22"/>
          <w:lang w:val="en-GB"/>
        </w:rPr>
        <w:t>Users</w:t>
      </w:r>
      <w:r>
        <w:rPr>
          <w:rFonts w:ascii="Calibri" w:hAnsi="Calibri"/>
          <w:color w:val="auto"/>
          <w:sz w:val="22"/>
          <w:szCs w:val="22"/>
          <w:lang w:val="en-GB"/>
        </w:rPr>
        <w:t>”)</w:t>
      </w:r>
      <w:r w:rsidRPr="00843DAF">
        <w:rPr>
          <w:rFonts w:ascii="Calibri" w:hAnsi="Calibri"/>
          <w:color w:val="auto"/>
          <w:sz w:val="22"/>
          <w:szCs w:val="22"/>
          <w:lang w:val="en-GB"/>
        </w:rPr>
        <w:t xml:space="preserve"> </w:t>
      </w:r>
      <w:r>
        <w:rPr>
          <w:rFonts w:ascii="Calibri" w:hAnsi="Calibri"/>
          <w:color w:val="auto"/>
          <w:sz w:val="22"/>
          <w:szCs w:val="22"/>
          <w:lang w:val="en-GB"/>
        </w:rPr>
        <w:t>will</w:t>
      </w:r>
      <w:r w:rsidRPr="00843DAF">
        <w:rPr>
          <w:rFonts w:ascii="Calibri" w:hAnsi="Calibri"/>
          <w:color w:val="auto"/>
          <w:sz w:val="22"/>
          <w:szCs w:val="22"/>
          <w:lang w:val="en-GB"/>
        </w:rPr>
        <w:t xml:space="preserve"> be required to accept the applicable </w:t>
      </w:r>
      <w:r>
        <w:rPr>
          <w:rFonts w:ascii="Calibri" w:hAnsi="Calibri"/>
          <w:color w:val="auto"/>
          <w:sz w:val="22"/>
          <w:szCs w:val="22"/>
          <w:lang w:val="en-GB"/>
        </w:rPr>
        <w:t>Platform</w:t>
      </w:r>
      <w:r w:rsidRPr="00843DAF">
        <w:rPr>
          <w:rFonts w:ascii="Calibri" w:hAnsi="Calibri"/>
          <w:color w:val="auto"/>
          <w:sz w:val="22"/>
          <w:szCs w:val="22"/>
          <w:lang w:val="en-GB"/>
        </w:rPr>
        <w:t xml:space="preserve"> Terms of Use prior to being able to access the </w:t>
      </w:r>
      <w:r>
        <w:rPr>
          <w:rFonts w:ascii="Calibri" w:hAnsi="Calibri"/>
          <w:color w:val="auto"/>
          <w:sz w:val="22"/>
          <w:szCs w:val="22"/>
          <w:lang w:val="en-GB"/>
        </w:rPr>
        <w:t>Platform</w:t>
      </w:r>
      <w:r w:rsidRPr="00843DAF">
        <w:rPr>
          <w:rFonts w:ascii="Calibri" w:hAnsi="Calibri"/>
          <w:color w:val="auto"/>
          <w:sz w:val="22"/>
          <w:szCs w:val="22"/>
          <w:lang w:val="en-GB"/>
        </w:rPr>
        <w:t xml:space="preserve">. The Client will ensure that Users comply with such </w:t>
      </w:r>
      <w:r>
        <w:rPr>
          <w:rFonts w:ascii="Calibri" w:hAnsi="Calibri"/>
          <w:color w:val="auto"/>
          <w:sz w:val="22"/>
          <w:szCs w:val="22"/>
          <w:lang w:val="en-GB"/>
        </w:rPr>
        <w:t>Platform</w:t>
      </w:r>
      <w:r w:rsidRPr="00843DAF">
        <w:rPr>
          <w:rFonts w:ascii="Calibri" w:hAnsi="Calibri"/>
          <w:color w:val="auto"/>
          <w:sz w:val="22"/>
          <w:szCs w:val="22"/>
          <w:lang w:val="en-GB"/>
        </w:rPr>
        <w:t xml:space="preserve"> Terms of Use and any other policies or instructions notified by </w:t>
      </w:r>
      <w:r>
        <w:rPr>
          <w:rFonts w:ascii="Calibri" w:hAnsi="Calibri"/>
          <w:color w:val="auto"/>
          <w:sz w:val="22"/>
          <w:szCs w:val="22"/>
          <w:lang w:val="en-GB"/>
        </w:rPr>
        <w:t>Harrier</w:t>
      </w:r>
      <w:r w:rsidRPr="00843DAF">
        <w:rPr>
          <w:rFonts w:ascii="Calibri" w:hAnsi="Calibri"/>
          <w:color w:val="auto"/>
          <w:sz w:val="22"/>
          <w:szCs w:val="22"/>
          <w:lang w:val="en-GB"/>
        </w:rPr>
        <w:t xml:space="preserve"> to the Client or the Users from time to time</w:t>
      </w:r>
      <w:r w:rsidR="00852881">
        <w:rPr>
          <w:rFonts w:ascii="Calibri" w:hAnsi="Calibri"/>
          <w:color w:val="auto"/>
          <w:sz w:val="22"/>
          <w:szCs w:val="22"/>
          <w:lang w:val="en-GB"/>
        </w:rPr>
        <w:t>, and the Client shall be liable to Harrier for any losses Harrier suffers resulting from the Client’s failure to comply with this clause 2.2</w:t>
      </w:r>
      <w:r>
        <w:rPr>
          <w:rFonts w:ascii="Calibri" w:hAnsi="Calibri"/>
          <w:color w:val="auto"/>
          <w:sz w:val="22"/>
          <w:szCs w:val="22"/>
          <w:lang w:val="en-GB"/>
        </w:rPr>
        <w:t xml:space="preserve">. </w:t>
      </w:r>
      <w:bookmarkStart w:id="0" w:name="a595261"/>
    </w:p>
    <w:p w14:paraId="1EB6A243" w14:textId="77777777" w:rsidR="00685A5E" w:rsidRDefault="00685A5E" w:rsidP="00685A5E">
      <w:pPr>
        <w:jc w:val="both"/>
        <w:rPr>
          <w:rFonts w:ascii="Calibri" w:hAnsi="Calibri"/>
          <w:color w:val="auto"/>
          <w:sz w:val="22"/>
          <w:szCs w:val="22"/>
          <w:lang w:val="en-GB"/>
        </w:rPr>
      </w:pPr>
    </w:p>
    <w:p w14:paraId="4E07C3A0" w14:textId="77777777" w:rsidR="00685A5E" w:rsidRPr="00685A5E" w:rsidRDefault="00685A5E" w:rsidP="00685A5E">
      <w:pPr>
        <w:jc w:val="both"/>
        <w:rPr>
          <w:rFonts w:ascii="Calibri" w:hAnsi="Calibri"/>
          <w:color w:val="auto"/>
          <w:sz w:val="22"/>
          <w:szCs w:val="22"/>
          <w:lang w:val="en-GB"/>
        </w:rPr>
      </w:pPr>
      <w:r>
        <w:rPr>
          <w:rFonts w:ascii="Calibri" w:hAnsi="Calibri"/>
          <w:color w:val="auto"/>
          <w:sz w:val="22"/>
          <w:szCs w:val="22"/>
          <w:lang w:val="en-GB"/>
        </w:rPr>
        <w:t xml:space="preserve">2.3 </w:t>
      </w:r>
      <w:r w:rsidRPr="00685A5E">
        <w:rPr>
          <w:rFonts w:ascii="Calibri" w:hAnsi="Calibri"/>
          <w:color w:val="auto"/>
          <w:sz w:val="22"/>
          <w:szCs w:val="22"/>
          <w:lang w:val="en-GB"/>
        </w:rPr>
        <w:t>The Client will not</w:t>
      </w:r>
      <w:bookmarkEnd w:id="0"/>
      <w:r w:rsidRPr="00685A5E">
        <w:rPr>
          <w:rFonts w:ascii="Calibri" w:hAnsi="Calibri"/>
          <w:color w:val="auto"/>
          <w:sz w:val="22"/>
          <w:szCs w:val="22"/>
          <w:lang w:val="en-GB"/>
        </w:rPr>
        <w:t xml:space="preserve"> use the Services to:</w:t>
      </w:r>
    </w:p>
    <w:p w14:paraId="07A4C936" w14:textId="77777777" w:rsidR="00685A5E" w:rsidRPr="00685A5E" w:rsidRDefault="00685A5E" w:rsidP="00685A5E">
      <w:pPr>
        <w:jc w:val="both"/>
        <w:rPr>
          <w:rFonts w:ascii="Calibri" w:hAnsi="Calibri"/>
          <w:color w:val="auto"/>
          <w:sz w:val="22"/>
          <w:szCs w:val="22"/>
          <w:lang w:val="en-GB"/>
        </w:rPr>
      </w:pPr>
    </w:p>
    <w:p w14:paraId="5A989FB7" w14:textId="77777777" w:rsidR="00685A5E" w:rsidRPr="00685A5E" w:rsidRDefault="00685A5E" w:rsidP="00685A5E">
      <w:pPr>
        <w:jc w:val="both"/>
        <w:rPr>
          <w:rFonts w:ascii="Calibri" w:hAnsi="Calibri"/>
          <w:color w:val="auto"/>
          <w:sz w:val="22"/>
          <w:szCs w:val="22"/>
          <w:lang w:val="en-GB"/>
        </w:rPr>
      </w:pPr>
      <w:r w:rsidRPr="00685A5E">
        <w:rPr>
          <w:rFonts w:ascii="Calibri" w:hAnsi="Calibri"/>
          <w:color w:val="auto"/>
          <w:sz w:val="22"/>
          <w:szCs w:val="22"/>
          <w:lang w:val="en-GB"/>
        </w:rPr>
        <w:t xml:space="preserve">2.3.1 provide, </w:t>
      </w:r>
      <w:proofErr w:type="gramStart"/>
      <w:r w:rsidRPr="00685A5E">
        <w:rPr>
          <w:rFonts w:ascii="Calibri" w:hAnsi="Calibri"/>
          <w:color w:val="auto"/>
          <w:sz w:val="22"/>
          <w:szCs w:val="22"/>
          <w:lang w:val="en-GB"/>
        </w:rPr>
        <w:t>rent</w:t>
      </w:r>
      <w:proofErr w:type="gramEnd"/>
      <w:r w:rsidRPr="00685A5E">
        <w:rPr>
          <w:rFonts w:ascii="Calibri" w:hAnsi="Calibri"/>
          <w:color w:val="auto"/>
          <w:sz w:val="22"/>
          <w:szCs w:val="22"/>
          <w:lang w:val="en-GB"/>
        </w:rPr>
        <w:t xml:space="preserve"> or sell services to third parties; or</w:t>
      </w:r>
    </w:p>
    <w:p w14:paraId="385E1FE2" w14:textId="77777777" w:rsidR="00685A5E" w:rsidRPr="00685A5E" w:rsidRDefault="00685A5E" w:rsidP="00685A5E">
      <w:pPr>
        <w:jc w:val="both"/>
        <w:rPr>
          <w:rFonts w:ascii="Calibri" w:hAnsi="Calibri"/>
          <w:color w:val="auto"/>
          <w:sz w:val="22"/>
          <w:szCs w:val="22"/>
          <w:lang w:val="en-GB"/>
        </w:rPr>
      </w:pPr>
    </w:p>
    <w:p w14:paraId="596D6CEC" w14:textId="72B1C632" w:rsidR="00685A5E" w:rsidRPr="00685A5E" w:rsidRDefault="00685A5E" w:rsidP="00685A5E">
      <w:pPr>
        <w:jc w:val="both"/>
        <w:rPr>
          <w:rFonts w:ascii="Calibri" w:hAnsi="Calibri"/>
          <w:color w:val="auto"/>
          <w:sz w:val="22"/>
          <w:szCs w:val="22"/>
          <w:lang w:val="en-GB"/>
        </w:rPr>
      </w:pPr>
      <w:r w:rsidRPr="00685A5E">
        <w:rPr>
          <w:rFonts w:ascii="Calibri" w:hAnsi="Calibri"/>
          <w:color w:val="auto"/>
          <w:sz w:val="22"/>
          <w:szCs w:val="22"/>
          <w:lang w:val="en-GB"/>
        </w:rPr>
        <w:t>2.3.2</w:t>
      </w:r>
      <w:r>
        <w:rPr>
          <w:rFonts w:ascii="Calibri" w:hAnsi="Calibri"/>
          <w:color w:val="auto"/>
          <w:sz w:val="22"/>
          <w:szCs w:val="22"/>
          <w:lang w:val="en-GB"/>
        </w:rPr>
        <w:t xml:space="preserve"> </w:t>
      </w:r>
      <w:r w:rsidRPr="00685A5E">
        <w:rPr>
          <w:rFonts w:ascii="Calibri" w:hAnsi="Calibri"/>
          <w:color w:val="auto"/>
          <w:sz w:val="22"/>
          <w:szCs w:val="22"/>
          <w:lang w:val="en-GB"/>
        </w:rPr>
        <w:t xml:space="preserve">build a product or service which competes with the </w:t>
      </w:r>
      <w:r>
        <w:rPr>
          <w:rFonts w:ascii="Calibri" w:hAnsi="Calibri"/>
          <w:color w:val="auto"/>
          <w:sz w:val="22"/>
          <w:szCs w:val="22"/>
          <w:lang w:val="en-GB"/>
        </w:rPr>
        <w:t>Platform</w:t>
      </w:r>
      <w:r w:rsidRPr="00685A5E">
        <w:rPr>
          <w:rFonts w:ascii="Calibri" w:hAnsi="Calibri"/>
          <w:color w:val="auto"/>
          <w:sz w:val="22"/>
          <w:szCs w:val="22"/>
          <w:lang w:val="en-GB"/>
        </w:rPr>
        <w:t xml:space="preserve">, the Services or </w:t>
      </w:r>
      <w:r>
        <w:rPr>
          <w:rFonts w:ascii="Calibri" w:hAnsi="Calibri"/>
          <w:color w:val="auto"/>
          <w:sz w:val="22"/>
          <w:szCs w:val="22"/>
          <w:lang w:val="en-GB"/>
        </w:rPr>
        <w:t>Harrier</w:t>
      </w:r>
      <w:r w:rsidRPr="00685A5E">
        <w:rPr>
          <w:rFonts w:ascii="Calibri" w:hAnsi="Calibri"/>
          <w:color w:val="auto"/>
          <w:sz w:val="22"/>
          <w:szCs w:val="22"/>
          <w:lang w:val="en-GB"/>
        </w:rPr>
        <w:t>.</w:t>
      </w:r>
      <w:r>
        <w:rPr>
          <w:rFonts w:ascii="Calibri" w:hAnsi="Calibri"/>
          <w:color w:val="auto"/>
          <w:sz w:val="22"/>
          <w:szCs w:val="22"/>
          <w:lang w:val="en-GB"/>
        </w:rPr>
        <w:t xml:space="preserve"> </w:t>
      </w:r>
    </w:p>
    <w:p w14:paraId="50C07A41" w14:textId="7935B315" w:rsidR="00EE2929" w:rsidRDefault="00EE2929" w:rsidP="00B769DC">
      <w:pPr>
        <w:jc w:val="both"/>
        <w:rPr>
          <w:rFonts w:ascii="Calibri" w:hAnsi="Calibri"/>
          <w:color w:val="auto"/>
          <w:sz w:val="22"/>
          <w:szCs w:val="22"/>
          <w:lang w:val="en-GB"/>
        </w:rPr>
      </w:pPr>
    </w:p>
    <w:p w14:paraId="5CF43F10" w14:textId="29FC85D8" w:rsidR="00EE2929" w:rsidRDefault="00EE2929" w:rsidP="00B769DC">
      <w:pPr>
        <w:jc w:val="both"/>
        <w:rPr>
          <w:rFonts w:ascii="Calibri" w:hAnsi="Calibri"/>
          <w:color w:val="auto"/>
          <w:sz w:val="22"/>
          <w:szCs w:val="22"/>
          <w:lang w:val="en-GB"/>
        </w:rPr>
      </w:pPr>
      <w:r>
        <w:rPr>
          <w:rFonts w:ascii="Calibri" w:hAnsi="Calibri"/>
          <w:color w:val="auto"/>
          <w:sz w:val="22"/>
          <w:szCs w:val="22"/>
          <w:lang w:val="en-GB"/>
        </w:rPr>
        <w:t xml:space="preserve">2.4 </w:t>
      </w:r>
      <w:r w:rsidRPr="00EE2929">
        <w:rPr>
          <w:rFonts w:ascii="Calibri" w:hAnsi="Calibri"/>
          <w:color w:val="auto"/>
          <w:sz w:val="22"/>
          <w:szCs w:val="22"/>
          <w:lang w:val="en-GB"/>
        </w:rPr>
        <w:t xml:space="preserve">Harrier may change the Platform from time to time, </w:t>
      </w:r>
      <w:r>
        <w:rPr>
          <w:rFonts w:ascii="Calibri" w:hAnsi="Calibri"/>
          <w:color w:val="auto"/>
          <w:sz w:val="22"/>
          <w:szCs w:val="22"/>
          <w:lang w:val="en-GB"/>
        </w:rPr>
        <w:t>including to make any changes necessary to comply with law or provide bug fixes.</w:t>
      </w:r>
      <w:r w:rsidR="00D13778">
        <w:rPr>
          <w:rFonts w:ascii="Calibri" w:hAnsi="Calibri"/>
          <w:color w:val="auto"/>
          <w:sz w:val="22"/>
          <w:szCs w:val="22"/>
          <w:lang w:val="en-GB"/>
        </w:rPr>
        <w:t xml:space="preserve"> </w:t>
      </w:r>
      <w:r w:rsidR="00D13778" w:rsidRPr="00D13778">
        <w:rPr>
          <w:rFonts w:ascii="Calibri" w:hAnsi="Calibri"/>
          <w:color w:val="auto"/>
          <w:sz w:val="22"/>
          <w:szCs w:val="22"/>
          <w:lang w:val="en-GB"/>
        </w:rPr>
        <w:t>The Services</w:t>
      </w:r>
      <w:r w:rsidR="00D13778" w:rsidRPr="00D13778" w:rsidDel="00756930">
        <w:rPr>
          <w:rFonts w:ascii="Calibri" w:hAnsi="Calibri"/>
          <w:color w:val="auto"/>
          <w:sz w:val="22"/>
          <w:szCs w:val="22"/>
          <w:lang w:val="en-GB"/>
        </w:rPr>
        <w:t xml:space="preserve"> </w:t>
      </w:r>
      <w:r w:rsidR="00D13778" w:rsidRPr="00D13778">
        <w:rPr>
          <w:rFonts w:ascii="Calibri" w:hAnsi="Calibri"/>
          <w:color w:val="auto"/>
          <w:sz w:val="22"/>
          <w:szCs w:val="22"/>
          <w:lang w:val="en-GB"/>
        </w:rPr>
        <w:t xml:space="preserve">are provided “as </w:t>
      </w:r>
      <w:proofErr w:type="gramStart"/>
      <w:r w:rsidR="00D13778" w:rsidRPr="00D13778">
        <w:rPr>
          <w:rFonts w:ascii="Calibri" w:hAnsi="Calibri"/>
          <w:color w:val="auto"/>
          <w:sz w:val="22"/>
          <w:szCs w:val="22"/>
          <w:lang w:val="en-GB"/>
        </w:rPr>
        <w:t>is” to the fullest extent</w:t>
      </w:r>
      <w:proofErr w:type="gramEnd"/>
      <w:r w:rsidR="00D13778" w:rsidRPr="00D13778">
        <w:rPr>
          <w:rFonts w:ascii="Calibri" w:hAnsi="Calibri"/>
          <w:color w:val="auto"/>
          <w:sz w:val="22"/>
          <w:szCs w:val="22"/>
          <w:lang w:val="en-GB"/>
        </w:rPr>
        <w:t xml:space="preserve"> permissible pursuant to applicable law. </w:t>
      </w:r>
      <w:r w:rsidR="00D13778">
        <w:rPr>
          <w:rFonts w:ascii="Calibri" w:hAnsi="Calibri"/>
          <w:color w:val="auto"/>
          <w:sz w:val="22"/>
          <w:szCs w:val="22"/>
          <w:lang w:val="en-GB"/>
        </w:rPr>
        <w:t>Harrier</w:t>
      </w:r>
      <w:r w:rsidR="00D13778" w:rsidRPr="00D13778">
        <w:rPr>
          <w:rFonts w:ascii="Calibri" w:hAnsi="Calibri"/>
          <w:color w:val="auto"/>
          <w:sz w:val="22"/>
          <w:szCs w:val="22"/>
          <w:lang w:val="en-GB"/>
        </w:rPr>
        <w:t xml:space="preserve"> disclaims all warranties and conditions express or implied, including, but not limited to, implied warranties of satisfactory quality and fitness for a particular purpose, in relation to the Services, their use and the results of such use</w:t>
      </w:r>
      <w:r w:rsidR="00D13778">
        <w:rPr>
          <w:rFonts w:ascii="Calibri" w:hAnsi="Calibri"/>
          <w:color w:val="auto"/>
          <w:sz w:val="22"/>
          <w:szCs w:val="22"/>
          <w:lang w:val="en-GB"/>
        </w:rPr>
        <w:t xml:space="preserve">. </w:t>
      </w:r>
    </w:p>
    <w:p w14:paraId="150232AC" w14:textId="22B4CFF7" w:rsidR="00CA2146" w:rsidRDefault="00CA2146" w:rsidP="00B769DC">
      <w:pPr>
        <w:jc w:val="both"/>
        <w:rPr>
          <w:rFonts w:ascii="Calibri" w:hAnsi="Calibri"/>
          <w:color w:val="auto"/>
          <w:sz w:val="22"/>
          <w:szCs w:val="22"/>
          <w:lang w:val="en-GB"/>
        </w:rPr>
      </w:pPr>
    </w:p>
    <w:p w14:paraId="0D9AF380" w14:textId="2C4B1E39" w:rsidR="00CA2146" w:rsidRDefault="00CA2146" w:rsidP="00B769DC">
      <w:pPr>
        <w:jc w:val="both"/>
        <w:rPr>
          <w:rFonts w:ascii="Calibri" w:hAnsi="Calibri"/>
          <w:color w:val="auto"/>
          <w:sz w:val="22"/>
          <w:szCs w:val="22"/>
          <w:lang w:val="en-GB"/>
        </w:rPr>
      </w:pPr>
      <w:r>
        <w:rPr>
          <w:rFonts w:ascii="Calibri" w:hAnsi="Calibri"/>
          <w:color w:val="auto"/>
          <w:sz w:val="22"/>
          <w:szCs w:val="22"/>
          <w:lang w:val="en-GB"/>
        </w:rPr>
        <w:t xml:space="preserve">2.5 </w:t>
      </w:r>
      <w:r w:rsidR="00660AAF">
        <w:rPr>
          <w:rFonts w:ascii="Calibri" w:hAnsi="Calibri"/>
          <w:color w:val="auto"/>
          <w:sz w:val="22"/>
          <w:szCs w:val="22"/>
          <w:lang w:val="en-GB"/>
        </w:rPr>
        <w:t>Harrier</w:t>
      </w:r>
      <w:r w:rsidR="00660AAF" w:rsidRPr="00660AAF">
        <w:rPr>
          <w:rFonts w:ascii="Calibri" w:hAnsi="Calibri"/>
          <w:color w:val="auto"/>
          <w:sz w:val="22"/>
          <w:szCs w:val="22"/>
          <w:lang w:val="en-GB"/>
        </w:rPr>
        <w:t xml:space="preserve"> may refer to the Client (including use of Client’s logos, </w:t>
      </w:r>
      <w:proofErr w:type="spellStart"/>
      <w:proofErr w:type="gramStart"/>
      <w:r w:rsidR="00660AAF" w:rsidRPr="00660AAF">
        <w:rPr>
          <w:rFonts w:ascii="Calibri" w:hAnsi="Calibri"/>
          <w:color w:val="auto"/>
          <w:sz w:val="22"/>
          <w:szCs w:val="22"/>
          <w:lang w:val="en-GB"/>
        </w:rPr>
        <w:t>trade marks</w:t>
      </w:r>
      <w:proofErr w:type="spellEnd"/>
      <w:proofErr w:type="gramEnd"/>
      <w:r w:rsidR="00660AAF" w:rsidRPr="00660AAF">
        <w:rPr>
          <w:rFonts w:ascii="Calibri" w:hAnsi="Calibri"/>
          <w:color w:val="auto"/>
          <w:sz w:val="22"/>
          <w:szCs w:val="22"/>
          <w:lang w:val="en-GB"/>
        </w:rPr>
        <w:t xml:space="preserve"> and other branding) as its Client on its websites, in its marketing materials and in negotiations with third </w:t>
      </w:r>
      <w:r w:rsidR="00B57D61" w:rsidRPr="00660AAF">
        <w:rPr>
          <w:rFonts w:ascii="Calibri" w:hAnsi="Calibri"/>
          <w:color w:val="auto"/>
          <w:sz w:val="22"/>
          <w:szCs w:val="22"/>
          <w:lang w:val="en-GB"/>
        </w:rPr>
        <w:t>parties</w:t>
      </w:r>
      <w:r w:rsidR="00660AAF">
        <w:rPr>
          <w:rFonts w:ascii="Calibri" w:hAnsi="Calibri"/>
          <w:color w:val="auto"/>
          <w:sz w:val="22"/>
          <w:szCs w:val="22"/>
          <w:lang w:val="en-GB"/>
        </w:rPr>
        <w:t>.</w:t>
      </w:r>
    </w:p>
    <w:p w14:paraId="3AE41C2F" w14:textId="77777777" w:rsidR="000840CF" w:rsidRPr="00B769DC" w:rsidRDefault="000840CF" w:rsidP="00B769DC">
      <w:pPr>
        <w:jc w:val="both"/>
        <w:rPr>
          <w:rFonts w:ascii="Calibri" w:hAnsi="Calibri"/>
          <w:color w:val="auto"/>
          <w:sz w:val="22"/>
          <w:szCs w:val="22"/>
          <w:lang w:val="en-GB"/>
        </w:rPr>
      </w:pPr>
    </w:p>
    <w:p w14:paraId="6E6999CA" w14:textId="77777777" w:rsidR="000840CF" w:rsidRPr="00B769DC" w:rsidRDefault="000840CF" w:rsidP="00B769DC">
      <w:pPr>
        <w:jc w:val="both"/>
        <w:rPr>
          <w:rFonts w:ascii="Calibri" w:hAnsi="Calibri"/>
          <w:color w:val="auto"/>
          <w:sz w:val="22"/>
          <w:szCs w:val="22"/>
          <w:lang w:val="en-GB"/>
        </w:rPr>
      </w:pPr>
    </w:p>
    <w:p w14:paraId="643DD69D" w14:textId="7DDF7AEB" w:rsidR="00B769DC" w:rsidRDefault="00B769DC" w:rsidP="00B769DC">
      <w:pPr>
        <w:jc w:val="both"/>
        <w:rPr>
          <w:rFonts w:ascii="Calibri" w:hAnsi="Calibri"/>
          <w:color w:val="auto"/>
          <w:sz w:val="22"/>
          <w:szCs w:val="22"/>
          <w:lang w:val="en-GB"/>
        </w:rPr>
      </w:pPr>
    </w:p>
    <w:p w14:paraId="335F252B" w14:textId="77777777" w:rsidR="00B769DC" w:rsidRPr="00B769DC" w:rsidRDefault="00B769DC" w:rsidP="00B769DC">
      <w:pPr>
        <w:jc w:val="both"/>
        <w:rPr>
          <w:rFonts w:ascii="Calibri" w:hAnsi="Calibri"/>
          <w:color w:val="auto"/>
          <w:sz w:val="22"/>
          <w:szCs w:val="22"/>
          <w:lang w:val="en-GB"/>
        </w:rPr>
      </w:pPr>
    </w:p>
    <w:p w14:paraId="6421BE2E" w14:textId="77777777" w:rsidR="00B769DC" w:rsidRDefault="00B769DC" w:rsidP="00B769DC">
      <w:pPr>
        <w:jc w:val="both"/>
        <w:rPr>
          <w:rFonts w:ascii="Calibri" w:hAnsi="Calibri"/>
          <w:b/>
          <w:color w:val="auto"/>
          <w:sz w:val="22"/>
          <w:szCs w:val="22"/>
          <w:lang w:val="en-GB"/>
        </w:rPr>
      </w:pPr>
      <w:r w:rsidRPr="0024369F">
        <w:rPr>
          <w:rFonts w:ascii="Calibri" w:hAnsi="Calibri"/>
          <w:b/>
          <w:color w:val="auto"/>
          <w:sz w:val="22"/>
          <w:szCs w:val="22"/>
          <w:lang w:val="en-GB"/>
        </w:rPr>
        <w:t>3. DURATION</w:t>
      </w:r>
    </w:p>
    <w:p w14:paraId="7D89E990" w14:textId="77777777" w:rsidR="000840CF" w:rsidRPr="0024369F" w:rsidRDefault="000840CF" w:rsidP="00B769DC">
      <w:pPr>
        <w:jc w:val="both"/>
        <w:rPr>
          <w:rFonts w:ascii="Calibri" w:hAnsi="Calibri"/>
          <w:b/>
          <w:color w:val="auto"/>
          <w:sz w:val="22"/>
          <w:szCs w:val="22"/>
          <w:lang w:val="en-GB"/>
        </w:rPr>
      </w:pPr>
    </w:p>
    <w:p w14:paraId="2ED22702" w14:textId="77777777" w:rsidR="00B769DC" w:rsidRPr="00B769DC" w:rsidRDefault="00B769DC" w:rsidP="00B769DC">
      <w:pPr>
        <w:jc w:val="both"/>
        <w:rPr>
          <w:rFonts w:ascii="Calibri" w:hAnsi="Calibri"/>
          <w:color w:val="auto"/>
          <w:sz w:val="22"/>
          <w:szCs w:val="22"/>
          <w:lang w:val="en-GB"/>
        </w:rPr>
      </w:pPr>
      <w:r w:rsidRPr="00B769DC">
        <w:rPr>
          <w:rFonts w:ascii="Calibri" w:hAnsi="Calibri"/>
          <w:color w:val="auto"/>
          <w:sz w:val="22"/>
          <w:szCs w:val="22"/>
          <w:lang w:val="en-GB"/>
        </w:rPr>
        <w:t>3.1 This Agreement shall commence on the date of signature below, and shall continue in force until</w:t>
      </w:r>
    </w:p>
    <w:p w14:paraId="4F2F4E91" w14:textId="77777777" w:rsidR="00B769DC" w:rsidRDefault="00B769DC" w:rsidP="00B769DC">
      <w:pPr>
        <w:jc w:val="both"/>
        <w:rPr>
          <w:rFonts w:ascii="Calibri" w:hAnsi="Calibri"/>
          <w:color w:val="auto"/>
          <w:sz w:val="22"/>
          <w:szCs w:val="22"/>
          <w:lang w:val="en-GB"/>
        </w:rPr>
      </w:pPr>
      <w:r w:rsidRPr="00B769DC">
        <w:rPr>
          <w:rFonts w:ascii="Calibri" w:hAnsi="Calibri"/>
          <w:color w:val="auto"/>
          <w:sz w:val="22"/>
          <w:szCs w:val="22"/>
          <w:lang w:val="en-GB"/>
        </w:rPr>
        <w:t xml:space="preserve">terminated by either party subject to the provisions of Clause </w:t>
      </w:r>
      <w:r w:rsidR="00EC5A4D">
        <w:rPr>
          <w:rFonts w:ascii="Calibri" w:hAnsi="Calibri"/>
          <w:color w:val="auto"/>
          <w:sz w:val="22"/>
          <w:szCs w:val="22"/>
          <w:lang w:val="en-GB"/>
        </w:rPr>
        <w:t>7</w:t>
      </w:r>
      <w:r w:rsidRPr="00B769DC">
        <w:rPr>
          <w:rFonts w:ascii="Calibri" w:hAnsi="Calibri"/>
          <w:color w:val="auto"/>
          <w:sz w:val="22"/>
          <w:szCs w:val="22"/>
          <w:lang w:val="en-GB"/>
        </w:rPr>
        <w:t xml:space="preserve"> below.</w:t>
      </w:r>
    </w:p>
    <w:p w14:paraId="64E5FE85" w14:textId="77777777" w:rsidR="00B769DC" w:rsidRPr="00B769DC" w:rsidRDefault="00B769DC" w:rsidP="00B769DC">
      <w:pPr>
        <w:jc w:val="both"/>
        <w:rPr>
          <w:rFonts w:ascii="Calibri" w:hAnsi="Calibri"/>
          <w:color w:val="auto"/>
          <w:sz w:val="22"/>
          <w:szCs w:val="22"/>
          <w:lang w:val="en-GB"/>
        </w:rPr>
      </w:pPr>
    </w:p>
    <w:p w14:paraId="66621918" w14:textId="77777777" w:rsidR="00B769DC" w:rsidRDefault="00B769DC" w:rsidP="00B769DC">
      <w:pPr>
        <w:jc w:val="both"/>
        <w:rPr>
          <w:rFonts w:ascii="Calibri" w:hAnsi="Calibri"/>
          <w:b/>
          <w:color w:val="auto"/>
          <w:sz w:val="22"/>
          <w:szCs w:val="22"/>
          <w:lang w:val="en-GB"/>
        </w:rPr>
      </w:pPr>
      <w:r w:rsidRPr="0024369F">
        <w:rPr>
          <w:rFonts w:ascii="Calibri" w:hAnsi="Calibri"/>
          <w:b/>
          <w:color w:val="auto"/>
          <w:sz w:val="22"/>
          <w:szCs w:val="22"/>
          <w:lang w:val="en-GB"/>
        </w:rPr>
        <w:t>4. FEES &amp; REBATES</w:t>
      </w:r>
    </w:p>
    <w:p w14:paraId="5C699352" w14:textId="77777777" w:rsidR="000840CF" w:rsidRPr="0024369F" w:rsidRDefault="000840CF" w:rsidP="00B769DC">
      <w:pPr>
        <w:jc w:val="both"/>
        <w:rPr>
          <w:rFonts w:ascii="Calibri" w:hAnsi="Calibri"/>
          <w:b/>
          <w:color w:val="auto"/>
          <w:sz w:val="22"/>
          <w:szCs w:val="22"/>
          <w:lang w:val="en-GB"/>
        </w:rPr>
      </w:pPr>
    </w:p>
    <w:p w14:paraId="59459651" w14:textId="7F91E5CC" w:rsidR="00B769DC" w:rsidRDefault="00B769DC" w:rsidP="00B769DC">
      <w:pPr>
        <w:jc w:val="both"/>
        <w:rPr>
          <w:rFonts w:ascii="Calibri" w:hAnsi="Calibri"/>
          <w:color w:val="auto"/>
          <w:sz w:val="22"/>
          <w:szCs w:val="22"/>
          <w:lang w:val="en-GB"/>
        </w:rPr>
      </w:pPr>
      <w:r w:rsidRPr="00B769DC">
        <w:rPr>
          <w:rFonts w:ascii="Calibri" w:hAnsi="Calibri"/>
          <w:color w:val="auto"/>
          <w:sz w:val="22"/>
          <w:szCs w:val="22"/>
          <w:lang w:val="en-GB"/>
        </w:rPr>
        <w:t>4.1 Where a Candidate</w:t>
      </w:r>
      <w:r w:rsidR="005E3861">
        <w:rPr>
          <w:rFonts w:ascii="Calibri" w:hAnsi="Calibri"/>
          <w:color w:val="auto"/>
          <w:sz w:val="22"/>
          <w:szCs w:val="22"/>
          <w:lang w:val="en-GB"/>
        </w:rPr>
        <w:t xml:space="preserve"> does not become an Employee</w:t>
      </w:r>
      <w:r w:rsidRPr="00B769DC">
        <w:rPr>
          <w:rFonts w:ascii="Calibri" w:hAnsi="Calibri"/>
          <w:color w:val="auto"/>
          <w:sz w:val="22"/>
          <w:szCs w:val="22"/>
          <w:lang w:val="en-GB"/>
        </w:rPr>
        <w:t xml:space="preserve">, no Fees will be payable to </w:t>
      </w:r>
      <w:r w:rsidR="000C5878">
        <w:rPr>
          <w:rFonts w:ascii="Calibri" w:hAnsi="Calibri"/>
          <w:color w:val="auto"/>
          <w:sz w:val="22"/>
          <w:szCs w:val="22"/>
          <w:lang w:val="en-GB"/>
        </w:rPr>
        <w:t>Harrier</w:t>
      </w:r>
      <w:r w:rsidR="00F470AE">
        <w:rPr>
          <w:rFonts w:ascii="Calibri" w:hAnsi="Calibri"/>
          <w:color w:val="auto"/>
          <w:sz w:val="22"/>
          <w:szCs w:val="22"/>
          <w:lang w:val="en-GB"/>
        </w:rPr>
        <w:t xml:space="preserve">, unless </w:t>
      </w:r>
      <w:r w:rsidR="000C5878">
        <w:rPr>
          <w:rFonts w:ascii="Calibri" w:hAnsi="Calibri"/>
          <w:color w:val="auto"/>
          <w:sz w:val="22"/>
          <w:szCs w:val="22"/>
          <w:lang w:val="en-GB"/>
        </w:rPr>
        <w:t xml:space="preserve">a </w:t>
      </w:r>
      <w:r w:rsidR="00F470AE">
        <w:rPr>
          <w:rFonts w:ascii="Calibri" w:hAnsi="Calibri"/>
          <w:color w:val="auto"/>
          <w:sz w:val="22"/>
          <w:szCs w:val="22"/>
          <w:lang w:val="en-GB"/>
        </w:rPr>
        <w:t>Candidate is approached by the Client regarding a role within 12 months of the Candidate</w:t>
      </w:r>
      <w:r w:rsidR="000C5878">
        <w:rPr>
          <w:rFonts w:ascii="Calibri" w:hAnsi="Calibri"/>
          <w:color w:val="auto"/>
          <w:sz w:val="22"/>
          <w:szCs w:val="22"/>
          <w:lang w:val="en-GB"/>
        </w:rPr>
        <w:t>’</w:t>
      </w:r>
      <w:r w:rsidR="00F470AE">
        <w:rPr>
          <w:rFonts w:ascii="Calibri" w:hAnsi="Calibri"/>
          <w:color w:val="auto"/>
          <w:sz w:val="22"/>
          <w:szCs w:val="22"/>
          <w:lang w:val="en-GB"/>
        </w:rPr>
        <w:t>s</w:t>
      </w:r>
      <w:r w:rsidR="000C5878">
        <w:rPr>
          <w:rFonts w:ascii="Calibri" w:hAnsi="Calibri"/>
          <w:color w:val="auto"/>
          <w:sz w:val="22"/>
          <w:szCs w:val="22"/>
          <w:lang w:val="en-GB"/>
        </w:rPr>
        <w:t xml:space="preserve"> details being provided by Harrier to the Client,</w:t>
      </w:r>
      <w:r w:rsidR="005E3861">
        <w:rPr>
          <w:rFonts w:ascii="Calibri" w:hAnsi="Calibri"/>
          <w:color w:val="auto"/>
          <w:sz w:val="22"/>
          <w:szCs w:val="22"/>
          <w:lang w:val="en-GB"/>
        </w:rPr>
        <w:t xml:space="preserve"> whether via the Platform or otherwise,</w:t>
      </w:r>
      <w:r w:rsidR="000C5878">
        <w:rPr>
          <w:rFonts w:ascii="Calibri" w:hAnsi="Calibri"/>
          <w:color w:val="auto"/>
          <w:sz w:val="22"/>
          <w:szCs w:val="22"/>
          <w:lang w:val="en-GB"/>
        </w:rPr>
        <w:t xml:space="preserve"> i</w:t>
      </w:r>
      <w:r w:rsidR="00F470AE">
        <w:rPr>
          <w:rFonts w:ascii="Calibri" w:hAnsi="Calibri"/>
          <w:color w:val="auto"/>
          <w:sz w:val="22"/>
          <w:szCs w:val="22"/>
          <w:lang w:val="en-GB"/>
        </w:rPr>
        <w:t>n which case, the full Fees will be payable.</w:t>
      </w:r>
    </w:p>
    <w:p w14:paraId="5DA47FFC" w14:textId="77777777" w:rsidR="000840CF" w:rsidRPr="00B769DC" w:rsidRDefault="000840CF" w:rsidP="00B769DC">
      <w:pPr>
        <w:jc w:val="both"/>
        <w:rPr>
          <w:rFonts w:ascii="Calibri" w:hAnsi="Calibri"/>
          <w:color w:val="auto"/>
          <w:sz w:val="22"/>
          <w:szCs w:val="22"/>
          <w:lang w:val="en-GB"/>
        </w:rPr>
      </w:pPr>
    </w:p>
    <w:p w14:paraId="0ACEC93B" w14:textId="1E34060C" w:rsidR="0024369F" w:rsidRDefault="00B769DC" w:rsidP="00B769DC">
      <w:pPr>
        <w:jc w:val="both"/>
        <w:rPr>
          <w:rFonts w:ascii="Calibri" w:hAnsi="Calibri"/>
          <w:color w:val="auto"/>
          <w:sz w:val="22"/>
          <w:szCs w:val="22"/>
          <w:lang w:val="en-GB"/>
        </w:rPr>
      </w:pPr>
      <w:r w:rsidRPr="00B769DC">
        <w:rPr>
          <w:rFonts w:ascii="Calibri" w:hAnsi="Calibri"/>
          <w:color w:val="auto"/>
          <w:sz w:val="22"/>
          <w:szCs w:val="22"/>
          <w:lang w:val="en-GB"/>
        </w:rPr>
        <w:t xml:space="preserve">4.2 Subject to clause 4.4 below, </w:t>
      </w:r>
      <w:r w:rsidR="00DD07BA">
        <w:rPr>
          <w:rFonts w:ascii="Calibri" w:hAnsi="Calibri"/>
          <w:color w:val="auto"/>
          <w:sz w:val="22"/>
          <w:szCs w:val="22"/>
          <w:lang w:val="en-GB"/>
        </w:rPr>
        <w:t>the Client shall pay to Harrier</w:t>
      </w:r>
      <w:r w:rsidRPr="00B769DC">
        <w:rPr>
          <w:rFonts w:ascii="Calibri" w:hAnsi="Calibri"/>
          <w:color w:val="auto"/>
          <w:sz w:val="22"/>
          <w:szCs w:val="22"/>
          <w:lang w:val="en-GB"/>
        </w:rPr>
        <w:t xml:space="preserve"> </w:t>
      </w:r>
      <w:r w:rsidR="00DD07BA">
        <w:rPr>
          <w:rFonts w:ascii="Calibri" w:hAnsi="Calibri"/>
          <w:color w:val="auto"/>
          <w:sz w:val="22"/>
          <w:szCs w:val="22"/>
          <w:lang w:val="en-GB"/>
        </w:rPr>
        <w:t>11%</w:t>
      </w:r>
      <w:r w:rsidR="000840CF">
        <w:rPr>
          <w:rFonts w:ascii="Calibri" w:hAnsi="Calibri"/>
          <w:color w:val="auto"/>
          <w:sz w:val="22"/>
          <w:szCs w:val="22"/>
          <w:lang w:val="en-GB"/>
        </w:rPr>
        <w:t xml:space="preserve"> of</w:t>
      </w:r>
      <w:r w:rsidR="00DD07BA">
        <w:rPr>
          <w:rFonts w:ascii="Calibri" w:hAnsi="Calibri"/>
          <w:color w:val="auto"/>
          <w:sz w:val="22"/>
          <w:szCs w:val="22"/>
          <w:lang w:val="en-GB"/>
        </w:rPr>
        <w:t xml:space="preserve"> the</w:t>
      </w:r>
      <w:r w:rsidR="000840CF">
        <w:rPr>
          <w:rFonts w:ascii="Calibri" w:hAnsi="Calibri"/>
          <w:color w:val="auto"/>
          <w:sz w:val="22"/>
          <w:szCs w:val="22"/>
          <w:lang w:val="en-GB"/>
        </w:rPr>
        <w:t xml:space="preserve"> </w:t>
      </w:r>
      <w:r w:rsidRPr="00B769DC">
        <w:rPr>
          <w:rFonts w:ascii="Calibri" w:hAnsi="Calibri"/>
          <w:color w:val="auto"/>
          <w:sz w:val="22"/>
          <w:szCs w:val="22"/>
          <w:lang w:val="en-GB"/>
        </w:rPr>
        <w:t>Total Annual Remuneration plus VAT</w:t>
      </w:r>
      <w:r w:rsidR="00346FAE">
        <w:rPr>
          <w:rFonts w:ascii="Calibri" w:hAnsi="Calibri"/>
          <w:color w:val="auto"/>
          <w:sz w:val="22"/>
          <w:szCs w:val="22"/>
          <w:lang w:val="en-GB"/>
        </w:rPr>
        <w:t>, where applicable,</w:t>
      </w:r>
      <w:r w:rsidRPr="00B769DC">
        <w:rPr>
          <w:rFonts w:ascii="Calibri" w:hAnsi="Calibri"/>
          <w:color w:val="auto"/>
          <w:sz w:val="22"/>
          <w:szCs w:val="22"/>
          <w:lang w:val="en-GB"/>
        </w:rPr>
        <w:t xml:space="preserve"> in relation to making a successful introduction of a Candidate</w:t>
      </w:r>
      <w:r w:rsidR="00DD07BA">
        <w:rPr>
          <w:rFonts w:ascii="Calibri" w:hAnsi="Calibri"/>
          <w:color w:val="auto"/>
          <w:sz w:val="22"/>
          <w:szCs w:val="22"/>
          <w:lang w:val="en-GB"/>
        </w:rPr>
        <w:t xml:space="preserve"> via the Platform</w:t>
      </w:r>
      <w:r w:rsidRPr="00B769DC">
        <w:rPr>
          <w:rFonts w:ascii="Calibri" w:hAnsi="Calibri"/>
          <w:color w:val="auto"/>
          <w:sz w:val="22"/>
          <w:szCs w:val="22"/>
          <w:lang w:val="en-GB"/>
        </w:rPr>
        <w:t xml:space="preserve"> who becomes an Employee of </w:t>
      </w:r>
      <w:r w:rsidR="006C6717">
        <w:rPr>
          <w:rFonts w:ascii="Calibri" w:hAnsi="Calibri"/>
          <w:color w:val="auto"/>
          <w:sz w:val="22"/>
          <w:szCs w:val="22"/>
          <w:lang w:val="en-GB"/>
        </w:rPr>
        <w:t>t</w:t>
      </w:r>
      <w:r w:rsidR="00EB45FF">
        <w:rPr>
          <w:rFonts w:ascii="Calibri" w:hAnsi="Calibri"/>
          <w:color w:val="auto"/>
          <w:sz w:val="22"/>
          <w:szCs w:val="22"/>
          <w:lang w:val="en-GB"/>
        </w:rPr>
        <w:t>he Client</w:t>
      </w:r>
      <w:r w:rsidRPr="00B769DC">
        <w:rPr>
          <w:rFonts w:ascii="Calibri" w:hAnsi="Calibri"/>
          <w:color w:val="auto"/>
          <w:sz w:val="22"/>
          <w:szCs w:val="22"/>
          <w:lang w:val="en-GB"/>
        </w:rPr>
        <w:t>.</w:t>
      </w:r>
    </w:p>
    <w:p w14:paraId="3A0A9860" w14:textId="77777777" w:rsidR="0024369F" w:rsidRPr="00B769DC" w:rsidRDefault="0024369F" w:rsidP="00B769DC">
      <w:pPr>
        <w:jc w:val="both"/>
        <w:rPr>
          <w:rFonts w:ascii="Calibri" w:hAnsi="Calibri"/>
          <w:color w:val="auto"/>
          <w:sz w:val="22"/>
          <w:szCs w:val="22"/>
          <w:lang w:val="en-GB"/>
        </w:rPr>
      </w:pPr>
    </w:p>
    <w:p w14:paraId="47A3835F" w14:textId="77777777" w:rsidR="00BB5C6D" w:rsidRPr="00B769DC" w:rsidRDefault="00BB5C6D" w:rsidP="00B769DC">
      <w:pPr>
        <w:jc w:val="both"/>
        <w:rPr>
          <w:rFonts w:ascii="Calibri" w:hAnsi="Calibri"/>
          <w:color w:val="auto"/>
          <w:sz w:val="22"/>
          <w:szCs w:val="22"/>
          <w:lang w:val="en-GB"/>
        </w:rPr>
      </w:pPr>
    </w:p>
    <w:p w14:paraId="66F3B0F2" w14:textId="2F835D10" w:rsidR="00B769DC" w:rsidRPr="00B769DC" w:rsidRDefault="00B769DC" w:rsidP="00B769DC">
      <w:pPr>
        <w:jc w:val="both"/>
        <w:rPr>
          <w:rFonts w:ascii="Calibri" w:hAnsi="Calibri"/>
          <w:color w:val="auto"/>
          <w:sz w:val="22"/>
          <w:szCs w:val="22"/>
          <w:lang w:val="en-GB"/>
        </w:rPr>
      </w:pPr>
      <w:r w:rsidRPr="00B769DC">
        <w:rPr>
          <w:rFonts w:ascii="Calibri" w:hAnsi="Calibri"/>
          <w:color w:val="auto"/>
          <w:sz w:val="22"/>
          <w:szCs w:val="22"/>
          <w:lang w:val="en-GB"/>
        </w:rPr>
        <w:t xml:space="preserve">4.3 In the event that the Candidate is employed by </w:t>
      </w:r>
      <w:r w:rsidR="006C6717">
        <w:rPr>
          <w:rFonts w:ascii="Calibri" w:hAnsi="Calibri"/>
          <w:color w:val="auto"/>
          <w:sz w:val="22"/>
          <w:szCs w:val="22"/>
          <w:lang w:val="en-GB"/>
        </w:rPr>
        <w:t>t</w:t>
      </w:r>
      <w:r w:rsidR="00EB45FF">
        <w:rPr>
          <w:rFonts w:ascii="Calibri" w:hAnsi="Calibri"/>
          <w:color w:val="auto"/>
          <w:sz w:val="22"/>
          <w:szCs w:val="22"/>
          <w:lang w:val="en-GB"/>
        </w:rPr>
        <w:t>he Client</w:t>
      </w:r>
      <w:r w:rsidRPr="00B769DC">
        <w:rPr>
          <w:rFonts w:ascii="Calibri" w:hAnsi="Calibri"/>
          <w:color w:val="auto"/>
          <w:sz w:val="22"/>
          <w:szCs w:val="22"/>
          <w:lang w:val="en-GB"/>
        </w:rPr>
        <w:t xml:space="preserve"> on a Fixed Term Contract (“FTC”) basis, then the recruitment fee payable shall be calculated according to the following formula:</w:t>
      </w:r>
    </w:p>
    <w:p w14:paraId="2DD82129" w14:textId="1FC71F91" w:rsidR="00B769DC" w:rsidRDefault="00B769DC" w:rsidP="00B769DC">
      <w:pPr>
        <w:jc w:val="both"/>
        <w:rPr>
          <w:rFonts w:ascii="Calibri" w:hAnsi="Calibri"/>
          <w:color w:val="auto"/>
          <w:sz w:val="22"/>
          <w:szCs w:val="22"/>
          <w:lang w:val="en-GB"/>
        </w:rPr>
      </w:pPr>
      <w:r w:rsidRPr="00B769DC">
        <w:rPr>
          <w:rFonts w:ascii="Calibri" w:hAnsi="Calibri"/>
          <w:color w:val="auto"/>
          <w:sz w:val="22"/>
          <w:szCs w:val="22"/>
          <w:lang w:val="en-GB"/>
        </w:rPr>
        <w:t xml:space="preserve">([Total Annual Remuneration] X </w:t>
      </w:r>
      <w:r w:rsidR="005E3861">
        <w:rPr>
          <w:rFonts w:ascii="Calibri" w:hAnsi="Calibri"/>
          <w:color w:val="auto"/>
          <w:sz w:val="22"/>
          <w:szCs w:val="22"/>
          <w:lang w:val="en-GB"/>
        </w:rPr>
        <w:t>11%</w:t>
      </w:r>
      <w:r w:rsidRPr="00B769DC">
        <w:rPr>
          <w:rFonts w:ascii="Calibri" w:hAnsi="Calibri"/>
          <w:color w:val="auto"/>
          <w:sz w:val="22"/>
          <w:szCs w:val="22"/>
          <w:lang w:val="en-GB"/>
        </w:rPr>
        <w:t>) X ([Number of months of FTC] ÷ 12)</w:t>
      </w:r>
      <w:r w:rsidR="005E3861">
        <w:rPr>
          <w:rFonts w:ascii="Calibri" w:hAnsi="Calibri"/>
          <w:color w:val="auto"/>
          <w:sz w:val="22"/>
          <w:szCs w:val="22"/>
          <w:lang w:val="en-GB"/>
        </w:rPr>
        <w:t>.</w:t>
      </w:r>
    </w:p>
    <w:p w14:paraId="577CF54A" w14:textId="77777777" w:rsidR="002D441A" w:rsidRPr="00B769DC" w:rsidRDefault="002D441A" w:rsidP="00B769DC">
      <w:pPr>
        <w:jc w:val="both"/>
        <w:rPr>
          <w:rFonts w:ascii="Calibri" w:hAnsi="Calibri"/>
          <w:color w:val="auto"/>
          <w:sz w:val="22"/>
          <w:szCs w:val="22"/>
          <w:lang w:val="en-GB"/>
        </w:rPr>
      </w:pPr>
    </w:p>
    <w:p w14:paraId="6FDAF817" w14:textId="77777777" w:rsidR="00B769DC" w:rsidRDefault="00B769DC" w:rsidP="00B769DC">
      <w:pPr>
        <w:jc w:val="both"/>
        <w:rPr>
          <w:rFonts w:ascii="Calibri" w:hAnsi="Calibri"/>
          <w:color w:val="auto"/>
          <w:sz w:val="22"/>
          <w:szCs w:val="22"/>
          <w:lang w:val="en-GB"/>
        </w:rPr>
      </w:pPr>
      <w:proofErr w:type="gramStart"/>
      <w:r w:rsidRPr="00B769DC">
        <w:rPr>
          <w:rFonts w:ascii="Calibri" w:hAnsi="Calibri"/>
          <w:color w:val="auto"/>
          <w:sz w:val="22"/>
          <w:szCs w:val="22"/>
          <w:lang w:val="en-GB"/>
        </w:rPr>
        <w:lastRenderedPageBreak/>
        <w:t>In the event that</w:t>
      </w:r>
      <w:proofErr w:type="gramEnd"/>
      <w:r w:rsidRPr="00B769DC">
        <w:rPr>
          <w:rFonts w:ascii="Calibri" w:hAnsi="Calibri"/>
          <w:color w:val="auto"/>
          <w:sz w:val="22"/>
          <w:szCs w:val="22"/>
          <w:lang w:val="en-GB"/>
        </w:rPr>
        <w:t xml:space="preserve"> the FTC is subsequently extended, and another F</w:t>
      </w:r>
      <w:r w:rsidR="002D441A">
        <w:rPr>
          <w:rFonts w:ascii="Calibri" w:hAnsi="Calibri"/>
          <w:color w:val="auto"/>
          <w:sz w:val="22"/>
          <w:szCs w:val="22"/>
          <w:lang w:val="en-GB"/>
        </w:rPr>
        <w:t xml:space="preserve">TC is settled in respect of the </w:t>
      </w:r>
      <w:r w:rsidRPr="00B769DC">
        <w:rPr>
          <w:rFonts w:ascii="Calibri" w:hAnsi="Calibri"/>
          <w:color w:val="auto"/>
          <w:sz w:val="22"/>
          <w:szCs w:val="22"/>
          <w:lang w:val="en-GB"/>
        </w:rPr>
        <w:t xml:space="preserve">Candidate, a further FTC shall </w:t>
      </w:r>
      <w:r w:rsidR="00D568A4">
        <w:rPr>
          <w:rFonts w:ascii="Calibri" w:hAnsi="Calibri"/>
          <w:color w:val="auto"/>
          <w:sz w:val="22"/>
          <w:szCs w:val="22"/>
          <w:lang w:val="en-GB"/>
        </w:rPr>
        <w:t xml:space="preserve">not </w:t>
      </w:r>
      <w:r w:rsidRPr="00B769DC">
        <w:rPr>
          <w:rFonts w:ascii="Calibri" w:hAnsi="Calibri"/>
          <w:color w:val="auto"/>
          <w:sz w:val="22"/>
          <w:szCs w:val="22"/>
          <w:lang w:val="en-GB"/>
        </w:rPr>
        <w:t>become payable as per the above formula.</w:t>
      </w:r>
    </w:p>
    <w:p w14:paraId="3E6C6CE3" w14:textId="77777777" w:rsidR="002D441A" w:rsidRPr="00B769DC" w:rsidRDefault="002D441A" w:rsidP="00B769DC">
      <w:pPr>
        <w:jc w:val="both"/>
        <w:rPr>
          <w:rFonts w:ascii="Calibri" w:hAnsi="Calibri"/>
          <w:color w:val="auto"/>
          <w:sz w:val="22"/>
          <w:szCs w:val="22"/>
          <w:lang w:val="en-GB"/>
        </w:rPr>
      </w:pPr>
    </w:p>
    <w:p w14:paraId="1220FD53" w14:textId="77777777" w:rsidR="002D441A" w:rsidRPr="00B769DC" w:rsidRDefault="002D441A" w:rsidP="00B769DC">
      <w:pPr>
        <w:jc w:val="both"/>
        <w:rPr>
          <w:rFonts w:ascii="Calibri" w:hAnsi="Calibri"/>
          <w:color w:val="auto"/>
          <w:sz w:val="22"/>
          <w:szCs w:val="22"/>
          <w:lang w:val="en-GB"/>
        </w:rPr>
      </w:pPr>
    </w:p>
    <w:p w14:paraId="16A301FE" w14:textId="2A3D5768" w:rsidR="00B769DC" w:rsidRDefault="00B769DC" w:rsidP="00B769DC">
      <w:pPr>
        <w:jc w:val="both"/>
        <w:rPr>
          <w:rFonts w:ascii="Calibri" w:hAnsi="Calibri"/>
          <w:color w:val="auto"/>
          <w:sz w:val="22"/>
          <w:szCs w:val="22"/>
          <w:lang w:val="en-GB"/>
        </w:rPr>
      </w:pPr>
      <w:r w:rsidRPr="00B769DC">
        <w:rPr>
          <w:rFonts w:ascii="Calibri" w:hAnsi="Calibri"/>
          <w:color w:val="auto"/>
          <w:sz w:val="22"/>
          <w:szCs w:val="22"/>
          <w:lang w:val="en-GB"/>
        </w:rPr>
        <w:t>4.4 In the event of; (a) the Employee’s employment being te</w:t>
      </w:r>
      <w:r w:rsidR="00352461">
        <w:rPr>
          <w:rFonts w:ascii="Calibri" w:hAnsi="Calibri"/>
          <w:color w:val="auto"/>
          <w:sz w:val="22"/>
          <w:szCs w:val="22"/>
          <w:lang w:val="en-GB"/>
        </w:rPr>
        <w:t>rminated by either</w:t>
      </w:r>
      <w:r w:rsidRPr="00B769DC">
        <w:rPr>
          <w:rFonts w:ascii="Calibri" w:hAnsi="Calibri"/>
          <w:color w:val="auto"/>
          <w:sz w:val="22"/>
          <w:szCs w:val="22"/>
          <w:lang w:val="en-GB"/>
        </w:rPr>
        <w:t xml:space="preserve"> </w:t>
      </w:r>
      <w:r w:rsidR="00EB45FF">
        <w:rPr>
          <w:rFonts w:ascii="Calibri" w:hAnsi="Calibri"/>
          <w:color w:val="auto"/>
          <w:sz w:val="22"/>
          <w:szCs w:val="22"/>
          <w:lang w:val="en-GB"/>
        </w:rPr>
        <w:t>the Client</w:t>
      </w:r>
      <w:r w:rsidRPr="00B769DC">
        <w:rPr>
          <w:rFonts w:ascii="Calibri" w:hAnsi="Calibri"/>
          <w:color w:val="auto"/>
          <w:sz w:val="22"/>
          <w:szCs w:val="22"/>
          <w:lang w:val="en-GB"/>
        </w:rPr>
        <w:t xml:space="preserve"> or the Employee; (b) the Employee being made redundant; or (c) the death of the Employee; within the first twelve weeks of the Engagement Date, a rebate (or cancellation of the Fees as the case maybe) of the Fees shall be immediately payable (or actioned, as the case maybe) by </w:t>
      </w:r>
      <w:r w:rsidR="00FC4DD4">
        <w:rPr>
          <w:rFonts w:ascii="Calibri" w:hAnsi="Calibri"/>
          <w:color w:val="auto"/>
          <w:sz w:val="22"/>
          <w:szCs w:val="22"/>
          <w:lang w:val="en-GB"/>
        </w:rPr>
        <w:t>Harrier</w:t>
      </w:r>
      <w:r w:rsidRPr="00B769DC">
        <w:rPr>
          <w:rFonts w:ascii="Calibri" w:hAnsi="Calibri"/>
          <w:color w:val="auto"/>
          <w:sz w:val="22"/>
          <w:szCs w:val="22"/>
          <w:lang w:val="en-GB"/>
        </w:rPr>
        <w:t xml:space="preserve"> to </w:t>
      </w:r>
      <w:r w:rsidR="006C6717">
        <w:rPr>
          <w:rFonts w:ascii="Calibri" w:hAnsi="Calibri"/>
          <w:color w:val="auto"/>
          <w:sz w:val="22"/>
          <w:szCs w:val="22"/>
          <w:lang w:val="en-GB"/>
        </w:rPr>
        <w:t>t</w:t>
      </w:r>
      <w:r w:rsidR="00EB45FF">
        <w:rPr>
          <w:rFonts w:ascii="Calibri" w:hAnsi="Calibri"/>
          <w:color w:val="auto"/>
          <w:sz w:val="22"/>
          <w:szCs w:val="22"/>
          <w:lang w:val="en-GB"/>
        </w:rPr>
        <w:t>he Client</w:t>
      </w:r>
      <w:r w:rsidR="005A6AAE" w:rsidRPr="00B769DC">
        <w:rPr>
          <w:rFonts w:ascii="Calibri" w:hAnsi="Calibri"/>
          <w:color w:val="auto"/>
          <w:sz w:val="22"/>
          <w:szCs w:val="22"/>
          <w:lang w:val="en-GB"/>
        </w:rPr>
        <w:t xml:space="preserve"> </w:t>
      </w:r>
      <w:r w:rsidRPr="00B769DC">
        <w:rPr>
          <w:rFonts w:ascii="Calibri" w:hAnsi="Calibri"/>
          <w:color w:val="auto"/>
          <w:sz w:val="22"/>
          <w:szCs w:val="22"/>
          <w:lang w:val="en-GB"/>
        </w:rPr>
        <w:t>on the following scale:</w:t>
      </w:r>
    </w:p>
    <w:p w14:paraId="06902087" w14:textId="77777777" w:rsidR="0024369F" w:rsidRPr="00B769DC" w:rsidRDefault="0024369F" w:rsidP="00B769DC">
      <w:pPr>
        <w:jc w:val="both"/>
        <w:rPr>
          <w:rFonts w:ascii="Calibri" w:hAnsi="Calibri"/>
          <w:color w:val="auto"/>
          <w:sz w:val="22"/>
          <w:szCs w:val="22"/>
          <w:lang w:val="en-GB"/>
        </w:rPr>
      </w:pPr>
    </w:p>
    <w:p w14:paraId="623C97CF" w14:textId="77777777" w:rsidR="00B769DC" w:rsidRPr="0024369F" w:rsidRDefault="00B769DC" w:rsidP="0024369F">
      <w:pPr>
        <w:pStyle w:val="ListParagraph"/>
        <w:numPr>
          <w:ilvl w:val="0"/>
          <w:numId w:val="24"/>
        </w:numPr>
        <w:jc w:val="both"/>
        <w:rPr>
          <w:rFonts w:ascii="Calibri" w:hAnsi="Calibri"/>
        </w:rPr>
      </w:pPr>
      <w:r w:rsidRPr="0024369F">
        <w:rPr>
          <w:rFonts w:ascii="Calibri" w:hAnsi="Calibri" w:hint="eastAsia"/>
        </w:rPr>
        <w:t>During the first four weeks: 100% of the Fees</w:t>
      </w:r>
    </w:p>
    <w:p w14:paraId="4998C5F4" w14:textId="77777777" w:rsidR="00B769DC" w:rsidRPr="0024369F" w:rsidRDefault="00B769DC" w:rsidP="0024369F">
      <w:pPr>
        <w:pStyle w:val="ListParagraph"/>
        <w:numPr>
          <w:ilvl w:val="0"/>
          <w:numId w:val="24"/>
        </w:numPr>
        <w:jc w:val="both"/>
        <w:rPr>
          <w:rFonts w:ascii="Calibri" w:hAnsi="Calibri"/>
        </w:rPr>
      </w:pPr>
      <w:r w:rsidRPr="0024369F">
        <w:rPr>
          <w:rFonts w:ascii="Calibri" w:hAnsi="Calibri" w:hint="eastAsia"/>
        </w:rPr>
        <w:t xml:space="preserve">During the fifth to eighth week: </w:t>
      </w:r>
      <w:r w:rsidR="00EC5A4D">
        <w:rPr>
          <w:rFonts w:ascii="Calibri" w:hAnsi="Calibri"/>
        </w:rPr>
        <w:t>66.6</w:t>
      </w:r>
      <w:r w:rsidRPr="0024369F">
        <w:rPr>
          <w:rFonts w:ascii="Calibri" w:hAnsi="Calibri" w:hint="eastAsia"/>
        </w:rPr>
        <w:t>% of the Fees</w:t>
      </w:r>
    </w:p>
    <w:p w14:paraId="04EEEEBF" w14:textId="77777777" w:rsidR="00B769DC" w:rsidRPr="00352461" w:rsidRDefault="00B769DC" w:rsidP="00B769DC">
      <w:pPr>
        <w:pStyle w:val="ListParagraph"/>
        <w:numPr>
          <w:ilvl w:val="0"/>
          <w:numId w:val="24"/>
        </w:numPr>
        <w:jc w:val="both"/>
        <w:rPr>
          <w:rFonts w:ascii="Calibri" w:hAnsi="Calibri"/>
        </w:rPr>
      </w:pPr>
      <w:r w:rsidRPr="0024369F">
        <w:rPr>
          <w:rFonts w:ascii="Calibri" w:hAnsi="Calibri" w:hint="eastAsia"/>
        </w:rPr>
        <w:t xml:space="preserve">During the ninth to twelfth week: </w:t>
      </w:r>
      <w:r w:rsidR="00EC5A4D">
        <w:rPr>
          <w:rFonts w:ascii="Calibri" w:hAnsi="Calibri"/>
        </w:rPr>
        <w:t>33.4</w:t>
      </w:r>
      <w:r w:rsidRPr="0024369F">
        <w:rPr>
          <w:rFonts w:ascii="Calibri" w:hAnsi="Calibri" w:hint="eastAsia"/>
        </w:rPr>
        <w:t>% of the Fees</w:t>
      </w:r>
    </w:p>
    <w:p w14:paraId="5D49C557" w14:textId="267C67AF" w:rsidR="00B769DC" w:rsidRPr="00B769DC" w:rsidRDefault="00B769DC" w:rsidP="00EC5A4D">
      <w:pPr>
        <w:jc w:val="both"/>
        <w:rPr>
          <w:rFonts w:ascii="Calibri" w:hAnsi="Calibri"/>
          <w:color w:val="auto"/>
          <w:sz w:val="22"/>
          <w:szCs w:val="22"/>
          <w:lang w:val="en-GB"/>
        </w:rPr>
      </w:pPr>
      <w:r w:rsidRPr="00B769DC">
        <w:rPr>
          <w:rFonts w:ascii="Calibri" w:hAnsi="Calibri"/>
          <w:color w:val="auto"/>
          <w:sz w:val="22"/>
          <w:szCs w:val="22"/>
          <w:lang w:val="en-GB"/>
        </w:rPr>
        <w:t xml:space="preserve">4.5 If at any time within twelve months of the Engagement Date the Employee’s employment at </w:t>
      </w:r>
      <w:r w:rsidR="006C6717">
        <w:rPr>
          <w:rFonts w:ascii="Calibri" w:hAnsi="Calibri"/>
          <w:color w:val="auto"/>
          <w:sz w:val="22"/>
          <w:szCs w:val="22"/>
          <w:lang w:val="en-GB"/>
        </w:rPr>
        <w:t>t</w:t>
      </w:r>
      <w:r w:rsidR="00EB45FF">
        <w:rPr>
          <w:rFonts w:ascii="Calibri" w:hAnsi="Calibri"/>
          <w:color w:val="auto"/>
          <w:sz w:val="22"/>
          <w:szCs w:val="22"/>
          <w:lang w:val="en-GB"/>
        </w:rPr>
        <w:t>he Client</w:t>
      </w:r>
      <w:r w:rsidRPr="00B769DC">
        <w:rPr>
          <w:rFonts w:ascii="Calibri" w:hAnsi="Calibri"/>
          <w:color w:val="auto"/>
          <w:sz w:val="22"/>
          <w:szCs w:val="22"/>
          <w:lang w:val="en-GB"/>
        </w:rPr>
        <w:t xml:space="preserve"> is terminated </w:t>
      </w:r>
      <w:proofErr w:type="gramStart"/>
      <w:r w:rsidRPr="00B769DC">
        <w:rPr>
          <w:rFonts w:ascii="Calibri" w:hAnsi="Calibri"/>
          <w:color w:val="auto"/>
          <w:sz w:val="22"/>
          <w:szCs w:val="22"/>
          <w:lang w:val="en-GB"/>
        </w:rPr>
        <w:t>as a result of</w:t>
      </w:r>
      <w:proofErr w:type="gramEnd"/>
      <w:r w:rsidRPr="00B769DC">
        <w:rPr>
          <w:rFonts w:ascii="Calibri" w:hAnsi="Calibri"/>
          <w:color w:val="auto"/>
          <w:sz w:val="22"/>
          <w:szCs w:val="22"/>
          <w:lang w:val="en-GB"/>
        </w:rPr>
        <w:t xml:space="preserve"> </w:t>
      </w:r>
      <w:r w:rsidR="00A86F2C">
        <w:rPr>
          <w:rFonts w:ascii="Calibri" w:hAnsi="Calibri"/>
          <w:color w:val="auto"/>
          <w:sz w:val="22"/>
          <w:szCs w:val="22"/>
          <w:lang w:val="en-GB"/>
        </w:rPr>
        <w:t>Harrier Search acting in its capacity as a recruitment a</w:t>
      </w:r>
      <w:r w:rsidR="007D5AC3">
        <w:rPr>
          <w:rFonts w:ascii="Calibri" w:hAnsi="Calibri"/>
          <w:color w:val="auto"/>
          <w:sz w:val="22"/>
          <w:szCs w:val="22"/>
          <w:lang w:val="en-GB"/>
        </w:rPr>
        <w:t xml:space="preserve">gency </w:t>
      </w:r>
      <w:r w:rsidRPr="00B769DC">
        <w:rPr>
          <w:rFonts w:ascii="Calibri" w:hAnsi="Calibri"/>
          <w:color w:val="auto"/>
          <w:sz w:val="22"/>
          <w:szCs w:val="22"/>
          <w:lang w:val="en-GB"/>
        </w:rPr>
        <w:t>introducing that Employee to a third party, then notwithstanding the provisions of Clause 5.1 the rebate of Fees payable in respect of such Employee shall be 100%.</w:t>
      </w:r>
      <w:r w:rsidR="00C07DBF">
        <w:rPr>
          <w:rFonts w:ascii="Calibri" w:hAnsi="Calibri"/>
          <w:color w:val="auto"/>
          <w:sz w:val="22"/>
          <w:szCs w:val="22"/>
          <w:lang w:val="en-GB"/>
        </w:rPr>
        <w:t xml:space="preserve"> For the avoidance of doubt, this Clause 4.5 shall not apply where a third party causes the Employee’s employment at the Client to be terminated. </w:t>
      </w:r>
    </w:p>
    <w:p w14:paraId="72247E08" w14:textId="77777777" w:rsidR="00B769DC" w:rsidRPr="00B769DC" w:rsidRDefault="00B769DC" w:rsidP="00EC5A4D">
      <w:pPr>
        <w:jc w:val="both"/>
        <w:rPr>
          <w:rFonts w:ascii="Calibri" w:hAnsi="Calibri"/>
          <w:color w:val="auto"/>
          <w:sz w:val="22"/>
          <w:szCs w:val="22"/>
          <w:lang w:val="en-GB"/>
        </w:rPr>
      </w:pPr>
    </w:p>
    <w:p w14:paraId="7D03FA87" w14:textId="77777777" w:rsidR="00B769DC" w:rsidRDefault="00B769DC" w:rsidP="00EC5A4D">
      <w:pPr>
        <w:jc w:val="both"/>
        <w:rPr>
          <w:rFonts w:ascii="Calibri" w:hAnsi="Calibri"/>
          <w:b/>
          <w:color w:val="auto"/>
          <w:sz w:val="22"/>
          <w:szCs w:val="22"/>
          <w:lang w:val="en-GB"/>
        </w:rPr>
      </w:pPr>
      <w:r w:rsidRPr="0024369F">
        <w:rPr>
          <w:rFonts w:ascii="Calibri" w:hAnsi="Calibri"/>
          <w:b/>
          <w:color w:val="auto"/>
          <w:sz w:val="22"/>
          <w:szCs w:val="22"/>
          <w:lang w:val="en-GB"/>
        </w:rPr>
        <w:t>5. INVOICING</w:t>
      </w:r>
    </w:p>
    <w:p w14:paraId="1CAF168A" w14:textId="77777777" w:rsidR="000840CF" w:rsidRPr="0024369F" w:rsidRDefault="000840CF" w:rsidP="00EC5A4D">
      <w:pPr>
        <w:jc w:val="both"/>
        <w:rPr>
          <w:rFonts w:ascii="Calibri" w:hAnsi="Calibri"/>
          <w:b/>
          <w:color w:val="auto"/>
          <w:sz w:val="22"/>
          <w:szCs w:val="22"/>
          <w:lang w:val="en-GB"/>
        </w:rPr>
      </w:pPr>
    </w:p>
    <w:p w14:paraId="04006B9A" w14:textId="0DA27AF8" w:rsidR="00B769DC" w:rsidRDefault="00B769DC" w:rsidP="00EC5A4D">
      <w:pPr>
        <w:jc w:val="both"/>
        <w:rPr>
          <w:rFonts w:ascii="Calibri" w:hAnsi="Calibri"/>
          <w:color w:val="auto"/>
          <w:sz w:val="22"/>
          <w:szCs w:val="22"/>
          <w:lang w:val="en-GB"/>
        </w:rPr>
      </w:pPr>
      <w:r w:rsidRPr="00B769DC">
        <w:rPr>
          <w:rFonts w:ascii="Calibri" w:hAnsi="Calibri"/>
          <w:color w:val="auto"/>
          <w:sz w:val="22"/>
          <w:szCs w:val="22"/>
          <w:lang w:val="en-GB"/>
        </w:rPr>
        <w:t xml:space="preserve">5.1 All </w:t>
      </w:r>
      <w:r w:rsidR="00FC4DD4">
        <w:rPr>
          <w:rFonts w:ascii="Calibri" w:hAnsi="Calibri"/>
          <w:color w:val="auto"/>
          <w:sz w:val="22"/>
          <w:szCs w:val="22"/>
          <w:lang w:val="en-GB"/>
        </w:rPr>
        <w:t>Harrier</w:t>
      </w:r>
      <w:r w:rsidR="00FC4DD4" w:rsidRPr="00B769DC">
        <w:rPr>
          <w:rFonts w:ascii="Calibri" w:hAnsi="Calibri"/>
          <w:color w:val="auto"/>
          <w:sz w:val="22"/>
          <w:szCs w:val="22"/>
          <w:lang w:val="en-GB"/>
        </w:rPr>
        <w:t xml:space="preserve"> </w:t>
      </w:r>
      <w:r w:rsidRPr="00B769DC">
        <w:rPr>
          <w:rFonts w:ascii="Calibri" w:hAnsi="Calibri"/>
          <w:color w:val="auto"/>
          <w:sz w:val="22"/>
          <w:szCs w:val="22"/>
          <w:lang w:val="en-GB"/>
        </w:rPr>
        <w:t xml:space="preserve">invoices must be submitted </w:t>
      </w:r>
      <w:r w:rsidRPr="00EB45FF">
        <w:rPr>
          <w:rFonts w:ascii="Calibri" w:hAnsi="Calibri"/>
          <w:color w:val="auto"/>
          <w:sz w:val="22"/>
          <w:szCs w:val="22"/>
          <w:lang w:val="en-GB"/>
        </w:rPr>
        <w:t>to</w:t>
      </w:r>
      <w:r w:rsidR="00A410BF" w:rsidRPr="00EB45FF">
        <w:rPr>
          <w:rFonts w:ascii="Calibri" w:hAnsi="Calibri"/>
          <w:color w:val="auto"/>
          <w:sz w:val="22"/>
          <w:szCs w:val="22"/>
          <w:lang w:val="en-GB"/>
        </w:rPr>
        <w:t xml:space="preserve"> </w:t>
      </w:r>
      <w:r w:rsidR="00EB45FF" w:rsidRPr="00EB45FF">
        <w:rPr>
          <w:rStyle w:val="Hyperlink"/>
          <w:rFonts w:ascii="Calibri" w:hAnsi="Calibri"/>
          <w:color w:val="auto"/>
          <w:sz w:val="22"/>
          <w:szCs w:val="22"/>
          <w:lang w:val="en-GB"/>
        </w:rPr>
        <w:t xml:space="preserve">           </w:t>
      </w:r>
      <w:r w:rsidR="006962C7">
        <w:rPr>
          <w:rStyle w:val="Hyperlink"/>
          <w:rFonts w:ascii="Calibri" w:hAnsi="Calibri"/>
          <w:color w:val="auto"/>
          <w:sz w:val="22"/>
          <w:szCs w:val="22"/>
          <w:lang w:val="en-GB"/>
        </w:rPr>
        <w:t xml:space="preserve">            </w:t>
      </w:r>
      <w:r w:rsidR="00EB45FF" w:rsidRPr="00EB45FF">
        <w:rPr>
          <w:rStyle w:val="Hyperlink"/>
          <w:rFonts w:ascii="Calibri" w:hAnsi="Calibri"/>
          <w:color w:val="auto"/>
          <w:sz w:val="22"/>
          <w:szCs w:val="22"/>
          <w:lang w:val="en-GB"/>
        </w:rPr>
        <w:t xml:space="preserve">          </w:t>
      </w:r>
      <w:proofErr w:type="gramStart"/>
      <w:r w:rsidR="00EB45FF" w:rsidRPr="00EB45FF">
        <w:rPr>
          <w:rStyle w:val="Hyperlink"/>
          <w:rFonts w:ascii="Calibri" w:hAnsi="Calibri"/>
          <w:color w:val="auto"/>
          <w:sz w:val="22"/>
          <w:szCs w:val="22"/>
          <w:lang w:val="en-GB"/>
        </w:rPr>
        <w:t xml:space="preserve">  </w:t>
      </w:r>
      <w:r w:rsidRPr="00B769DC">
        <w:rPr>
          <w:rFonts w:ascii="Calibri" w:hAnsi="Calibri"/>
          <w:color w:val="auto"/>
          <w:sz w:val="22"/>
          <w:szCs w:val="22"/>
          <w:lang w:val="en-GB"/>
        </w:rPr>
        <w:t>.</w:t>
      </w:r>
      <w:proofErr w:type="gramEnd"/>
    </w:p>
    <w:p w14:paraId="1F2CA0A7" w14:textId="77777777" w:rsidR="00A410BF" w:rsidRPr="00B769DC" w:rsidRDefault="00A410BF" w:rsidP="00EC5A4D">
      <w:pPr>
        <w:jc w:val="both"/>
        <w:rPr>
          <w:rFonts w:ascii="Calibri" w:hAnsi="Calibri"/>
          <w:color w:val="auto"/>
          <w:sz w:val="22"/>
          <w:szCs w:val="22"/>
          <w:lang w:val="en-GB"/>
        </w:rPr>
      </w:pPr>
    </w:p>
    <w:p w14:paraId="0E1BF8DE" w14:textId="13665550" w:rsidR="00B769DC" w:rsidRDefault="00B769DC" w:rsidP="00EC5A4D">
      <w:pPr>
        <w:jc w:val="both"/>
        <w:rPr>
          <w:rFonts w:ascii="Calibri" w:hAnsi="Calibri"/>
          <w:color w:val="auto"/>
          <w:sz w:val="22"/>
          <w:szCs w:val="22"/>
          <w:lang w:val="en-GB"/>
        </w:rPr>
      </w:pPr>
      <w:r w:rsidRPr="00B769DC">
        <w:rPr>
          <w:rFonts w:ascii="Calibri" w:hAnsi="Calibri"/>
          <w:color w:val="auto"/>
          <w:sz w:val="22"/>
          <w:szCs w:val="22"/>
          <w:lang w:val="en-GB"/>
        </w:rPr>
        <w:t xml:space="preserve">5.2 All </w:t>
      </w:r>
      <w:r w:rsidR="00FC4DD4">
        <w:rPr>
          <w:rFonts w:ascii="Calibri" w:hAnsi="Calibri"/>
          <w:color w:val="auto"/>
          <w:sz w:val="22"/>
          <w:szCs w:val="22"/>
          <w:lang w:val="en-GB"/>
        </w:rPr>
        <w:t>Harrier</w:t>
      </w:r>
      <w:r w:rsidR="00FC4DD4" w:rsidRPr="00B769DC">
        <w:rPr>
          <w:rFonts w:ascii="Calibri" w:hAnsi="Calibri"/>
          <w:color w:val="auto"/>
          <w:sz w:val="22"/>
          <w:szCs w:val="22"/>
          <w:lang w:val="en-GB"/>
        </w:rPr>
        <w:t xml:space="preserve"> </w:t>
      </w:r>
      <w:r w:rsidRPr="00B769DC">
        <w:rPr>
          <w:rFonts w:ascii="Calibri" w:hAnsi="Calibri"/>
          <w:color w:val="auto"/>
          <w:sz w:val="22"/>
          <w:szCs w:val="22"/>
          <w:lang w:val="en-GB"/>
        </w:rPr>
        <w:t xml:space="preserve">invoices must contain the following details: (a) </w:t>
      </w:r>
      <w:r w:rsidR="00EB45FF">
        <w:rPr>
          <w:rFonts w:ascii="Calibri" w:hAnsi="Calibri"/>
          <w:color w:val="auto"/>
          <w:sz w:val="22"/>
          <w:szCs w:val="22"/>
          <w:lang w:val="en-GB"/>
        </w:rPr>
        <w:t>The Client</w:t>
      </w:r>
      <w:r w:rsidRPr="00B769DC">
        <w:rPr>
          <w:rFonts w:ascii="Calibri" w:hAnsi="Calibri"/>
          <w:color w:val="auto"/>
          <w:sz w:val="22"/>
          <w:szCs w:val="22"/>
          <w:lang w:val="en-GB"/>
        </w:rPr>
        <w:t xml:space="preserve"> reference number (b) Employee </w:t>
      </w:r>
      <w:r w:rsidR="00FC4DD4">
        <w:rPr>
          <w:rFonts w:ascii="Calibri" w:hAnsi="Calibri"/>
          <w:color w:val="auto"/>
          <w:sz w:val="22"/>
          <w:szCs w:val="22"/>
          <w:lang w:val="en-GB"/>
        </w:rPr>
        <w:t>n</w:t>
      </w:r>
      <w:r w:rsidR="00FC4DD4" w:rsidRPr="00B769DC">
        <w:rPr>
          <w:rFonts w:ascii="Calibri" w:hAnsi="Calibri"/>
          <w:color w:val="auto"/>
          <w:sz w:val="22"/>
          <w:szCs w:val="22"/>
          <w:lang w:val="en-GB"/>
        </w:rPr>
        <w:t xml:space="preserve">ame </w:t>
      </w:r>
      <w:r w:rsidRPr="00B769DC">
        <w:rPr>
          <w:rFonts w:ascii="Calibri" w:hAnsi="Calibri"/>
          <w:color w:val="auto"/>
          <w:sz w:val="22"/>
          <w:szCs w:val="22"/>
          <w:lang w:val="en-GB"/>
        </w:rPr>
        <w:t xml:space="preserve">(c) Engagement Date (d) Fees claimed. Invoices should also include the following </w:t>
      </w:r>
      <w:r w:rsidR="00FC4DD4">
        <w:rPr>
          <w:rFonts w:ascii="Calibri" w:hAnsi="Calibri"/>
          <w:color w:val="auto"/>
          <w:sz w:val="22"/>
          <w:szCs w:val="22"/>
          <w:lang w:val="en-GB"/>
        </w:rPr>
        <w:t>Harrier</w:t>
      </w:r>
      <w:r w:rsidR="00FC4DD4" w:rsidRPr="00B769DC">
        <w:rPr>
          <w:rFonts w:ascii="Calibri" w:hAnsi="Calibri"/>
          <w:color w:val="auto"/>
          <w:sz w:val="22"/>
          <w:szCs w:val="22"/>
          <w:lang w:val="en-GB"/>
        </w:rPr>
        <w:t xml:space="preserve"> </w:t>
      </w:r>
      <w:r w:rsidRPr="00B769DC">
        <w:rPr>
          <w:rFonts w:ascii="Calibri" w:hAnsi="Calibri"/>
          <w:color w:val="auto"/>
          <w:sz w:val="22"/>
          <w:szCs w:val="22"/>
          <w:lang w:val="en-GB"/>
        </w:rPr>
        <w:t>bank account details: (</w:t>
      </w:r>
      <w:proofErr w:type="spellStart"/>
      <w:r w:rsidRPr="00B769DC">
        <w:rPr>
          <w:rFonts w:ascii="Calibri" w:hAnsi="Calibri"/>
          <w:color w:val="auto"/>
          <w:sz w:val="22"/>
          <w:szCs w:val="22"/>
          <w:lang w:val="en-GB"/>
        </w:rPr>
        <w:t>i</w:t>
      </w:r>
      <w:proofErr w:type="spellEnd"/>
      <w:r w:rsidRPr="00B769DC">
        <w:rPr>
          <w:rFonts w:ascii="Calibri" w:hAnsi="Calibri"/>
          <w:color w:val="auto"/>
          <w:sz w:val="22"/>
          <w:szCs w:val="22"/>
          <w:lang w:val="en-GB"/>
        </w:rPr>
        <w:t xml:space="preserve">) </w:t>
      </w:r>
      <w:r w:rsidR="00FC4DD4">
        <w:rPr>
          <w:rFonts w:ascii="Calibri" w:hAnsi="Calibri"/>
          <w:color w:val="auto"/>
          <w:sz w:val="22"/>
          <w:szCs w:val="22"/>
          <w:lang w:val="en-GB"/>
        </w:rPr>
        <w:t>a</w:t>
      </w:r>
      <w:r w:rsidR="00FC4DD4" w:rsidRPr="00B769DC">
        <w:rPr>
          <w:rFonts w:ascii="Calibri" w:hAnsi="Calibri"/>
          <w:color w:val="auto"/>
          <w:sz w:val="22"/>
          <w:szCs w:val="22"/>
          <w:lang w:val="en-GB"/>
        </w:rPr>
        <w:t xml:space="preserve">ccount </w:t>
      </w:r>
      <w:r w:rsidR="00FC4DD4">
        <w:rPr>
          <w:rFonts w:ascii="Calibri" w:hAnsi="Calibri"/>
          <w:color w:val="auto"/>
          <w:sz w:val="22"/>
          <w:szCs w:val="22"/>
          <w:lang w:val="en-GB"/>
        </w:rPr>
        <w:t>n</w:t>
      </w:r>
      <w:r w:rsidR="00FC4DD4" w:rsidRPr="00B769DC">
        <w:rPr>
          <w:rFonts w:ascii="Calibri" w:hAnsi="Calibri"/>
          <w:color w:val="auto"/>
          <w:sz w:val="22"/>
          <w:szCs w:val="22"/>
          <w:lang w:val="en-GB"/>
        </w:rPr>
        <w:t xml:space="preserve">ame </w:t>
      </w:r>
      <w:r w:rsidRPr="00B769DC">
        <w:rPr>
          <w:rFonts w:ascii="Calibri" w:hAnsi="Calibri"/>
          <w:color w:val="auto"/>
          <w:sz w:val="22"/>
          <w:szCs w:val="22"/>
          <w:lang w:val="en-GB"/>
        </w:rPr>
        <w:t xml:space="preserve">(ii) </w:t>
      </w:r>
      <w:r w:rsidR="00FC4DD4">
        <w:rPr>
          <w:rFonts w:ascii="Calibri" w:hAnsi="Calibri"/>
          <w:color w:val="auto"/>
          <w:sz w:val="22"/>
          <w:szCs w:val="22"/>
          <w:lang w:val="en-GB"/>
        </w:rPr>
        <w:t>a</w:t>
      </w:r>
      <w:r w:rsidR="00FC4DD4" w:rsidRPr="00B769DC">
        <w:rPr>
          <w:rFonts w:ascii="Calibri" w:hAnsi="Calibri"/>
          <w:color w:val="auto"/>
          <w:sz w:val="22"/>
          <w:szCs w:val="22"/>
          <w:lang w:val="en-GB"/>
        </w:rPr>
        <w:t xml:space="preserve">ccount </w:t>
      </w:r>
      <w:r w:rsidR="00FC4DD4">
        <w:rPr>
          <w:rFonts w:ascii="Calibri" w:hAnsi="Calibri"/>
          <w:color w:val="auto"/>
          <w:sz w:val="22"/>
          <w:szCs w:val="22"/>
          <w:lang w:val="en-GB"/>
        </w:rPr>
        <w:t>n</w:t>
      </w:r>
      <w:r w:rsidR="00FC4DD4" w:rsidRPr="00B769DC">
        <w:rPr>
          <w:rFonts w:ascii="Calibri" w:hAnsi="Calibri"/>
          <w:color w:val="auto"/>
          <w:sz w:val="22"/>
          <w:szCs w:val="22"/>
          <w:lang w:val="en-GB"/>
        </w:rPr>
        <w:t xml:space="preserve">umber </w:t>
      </w:r>
      <w:r w:rsidRPr="00B769DC">
        <w:rPr>
          <w:rFonts w:ascii="Calibri" w:hAnsi="Calibri"/>
          <w:color w:val="auto"/>
          <w:sz w:val="22"/>
          <w:szCs w:val="22"/>
          <w:lang w:val="en-GB"/>
        </w:rPr>
        <w:t xml:space="preserve">(iii) </w:t>
      </w:r>
      <w:r w:rsidR="00FC4DD4">
        <w:rPr>
          <w:rFonts w:ascii="Calibri" w:hAnsi="Calibri"/>
          <w:color w:val="auto"/>
          <w:sz w:val="22"/>
          <w:szCs w:val="22"/>
          <w:lang w:val="en-GB"/>
        </w:rPr>
        <w:t>s</w:t>
      </w:r>
      <w:r w:rsidR="00FC4DD4" w:rsidRPr="00B769DC">
        <w:rPr>
          <w:rFonts w:ascii="Calibri" w:hAnsi="Calibri"/>
          <w:color w:val="auto"/>
          <w:sz w:val="22"/>
          <w:szCs w:val="22"/>
          <w:lang w:val="en-GB"/>
        </w:rPr>
        <w:t xml:space="preserve">ort </w:t>
      </w:r>
      <w:r w:rsidR="00FC4DD4">
        <w:rPr>
          <w:rFonts w:ascii="Calibri" w:hAnsi="Calibri"/>
          <w:color w:val="auto"/>
          <w:sz w:val="22"/>
          <w:szCs w:val="22"/>
          <w:lang w:val="en-GB"/>
        </w:rPr>
        <w:t>c</w:t>
      </w:r>
      <w:r w:rsidR="00FC4DD4" w:rsidRPr="00B769DC">
        <w:rPr>
          <w:rFonts w:ascii="Calibri" w:hAnsi="Calibri"/>
          <w:color w:val="auto"/>
          <w:sz w:val="22"/>
          <w:szCs w:val="22"/>
          <w:lang w:val="en-GB"/>
        </w:rPr>
        <w:t xml:space="preserve">ode </w:t>
      </w:r>
      <w:r w:rsidRPr="00B769DC">
        <w:rPr>
          <w:rFonts w:ascii="Calibri" w:hAnsi="Calibri"/>
          <w:color w:val="auto"/>
          <w:sz w:val="22"/>
          <w:szCs w:val="22"/>
          <w:lang w:val="en-GB"/>
        </w:rPr>
        <w:t xml:space="preserve">(iv) </w:t>
      </w:r>
      <w:r w:rsidR="00FC4DD4">
        <w:rPr>
          <w:rFonts w:ascii="Calibri" w:hAnsi="Calibri"/>
          <w:color w:val="auto"/>
          <w:sz w:val="22"/>
          <w:szCs w:val="22"/>
          <w:lang w:val="en-GB"/>
        </w:rPr>
        <w:t>b</w:t>
      </w:r>
      <w:r w:rsidR="00FC4DD4" w:rsidRPr="00B769DC">
        <w:rPr>
          <w:rFonts w:ascii="Calibri" w:hAnsi="Calibri"/>
          <w:color w:val="auto"/>
          <w:sz w:val="22"/>
          <w:szCs w:val="22"/>
          <w:lang w:val="en-GB"/>
        </w:rPr>
        <w:t>ank</w:t>
      </w:r>
      <w:r w:rsidRPr="00B769DC">
        <w:rPr>
          <w:rFonts w:ascii="Calibri" w:hAnsi="Calibri"/>
          <w:color w:val="auto"/>
          <w:sz w:val="22"/>
          <w:szCs w:val="22"/>
          <w:lang w:val="en-GB"/>
        </w:rPr>
        <w:t>/</w:t>
      </w:r>
      <w:r w:rsidR="00FC4DD4">
        <w:rPr>
          <w:rFonts w:ascii="Calibri" w:hAnsi="Calibri"/>
          <w:color w:val="auto"/>
          <w:sz w:val="22"/>
          <w:szCs w:val="22"/>
          <w:lang w:val="en-GB"/>
        </w:rPr>
        <w:t>b</w:t>
      </w:r>
      <w:r w:rsidR="00FC4DD4" w:rsidRPr="00B769DC">
        <w:rPr>
          <w:rFonts w:ascii="Calibri" w:hAnsi="Calibri"/>
          <w:color w:val="auto"/>
          <w:sz w:val="22"/>
          <w:szCs w:val="22"/>
          <w:lang w:val="en-GB"/>
        </w:rPr>
        <w:t xml:space="preserve">ranch </w:t>
      </w:r>
      <w:r w:rsidR="00FC4DD4">
        <w:rPr>
          <w:rFonts w:ascii="Calibri" w:hAnsi="Calibri"/>
          <w:color w:val="auto"/>
          <w:sz w:val="22"/>
          <w:szCs w:val="22"/>
          <w:lang w:val="en-GB"/>
        </w:rPr>
        <w:t>a</w:t>
      </w:r>
      <w:r w:rsidR="00FC4DD4" w:rsidRPr="00B769DC">
        <w:rPr>
          <w:rFonts w:ascii="Calibri" w:hAnsi="Calibri"/>
          <w:color w:val="auto"/>
          <w:sz w:val="22"/>
          <w:szCs w:val="22"/>
          <w:lang w:val="en-GB"/>
        </w:rPr>
        <w:t>ddress</w:t>
      </w:r>
      <w:r w:rsidRPr="00B769DC">
        <w:rPr>
          <w:rFonts w:ascii="Calibri" w:hAnsi="Calibri"/>
          <w:color w:val="auto"/>
          <w:sz w:val="22"/>
          <w:szCs w:val="22"/>
          <w:lang w:val="en-GB"/>
        </w:rPr>
        <w:t xml:space="preserve">. </w:t>
      </w:r>
      <w:r w:rsidR="00FC4DD4">
        <w:rPr>
          <w:rFonts w:ascii="Calibri" w:hAnsi="Calibri"/>
          <w:color w:val="auto"/>
          <w:sz w:val="22"/>
          <w:szCs w:val="22"/>
          <w:lang w:val="en-GB"/>
        </w:rPr>
        <w:t>Harrier</w:t>
      </w:r>
      <w:r w:rsidR="00FC4DD4" w:rsidRPr="00B769DC">
        <w:rPr>
          <w:rFonts w:ascii="Calibri" w:hAnsi="Calibri"/>
          <w:color w:val="auto"/>
          <w:sz w:val="22"/>
          <w:szCs w:val="22"/>
          <w:lang w:val="en-GB"/>
        </w:rPr>
        <w:t xml:space="preserve"> </w:t>
      </w:r>
      <w:r w:rsidRPr="00B769DC">
        <w:rPr>
          <w:rFonts w:ascii="Calibri" w:hAnsi="Calibri"/>
          <w:color w:val="auto"/>
          <w:sz w:val="22"/>
          <w:szCs w:val="22"/>
          <w:lang w:val="en-GB"/>
        </w:rPr>
        <w:t>invoices should NOT detail the Employee’s Total Annual Remuneration.</w:t>
      </w:r>
    </w:p>
    <w:p w14:paraId="62271A16" w14:textId="77777777" w:rsidR="000840CF" w:rsidRPr="00B769DC" w:rsidRDefault="000840CF" w:rsidP="00EC5A4D">
      <w:pPr>
        <w:jc w:val="both"/>
        <w:rPr>
          <w:rFonts w:ascii="Calibri" w:hAnsi="Calibri"/>
          <w:color w:val="auto"/>
          <w:sz w:val="22"/>
          <w:szCs w:val="22"/>
          <w:lang w:val="en-GB"/>
        </w:rPr>
      </w:pPr>
    </w:p>
    <w:p w14:paraId="1120BC1A" w14:textId="57E3A937" w:rsidR="00B769DC" w:rsidRDefault="00B769DC" w:rsidP="00EC5A4D">
      <w:pPr>
        <w:jc w:val="both"/>
        <w:rPr>
          <w:rFonts w:ascii="Calibri" w:hAnsi="Calibri"/>
          <w:color w:val="auto"/>
          <w:sz w:val="22"/>
          <w:szCs w:val="22"/>
          <w:lang w:val="en-GB"/>
        </w:rPr>
      </w:pPr>
      <w:r w:rsidRPr="00B769DC">
        <w:rPr>
          <w:rFonts w:ascii="Calibri" w:hAnsi="Calibri"/>
          <w:color w:val="auto"/>
          <w:sz w:val="22"/>
          <w:szCs w:val="22"/>
          <w:lang w:val="en-GB"/>
        </w:rPr>
        <w:t xml:space="preserve">5.3 Correctly completed and submitted </w:t>
      </w:r>
      <w:r w:rsidR="00FC4DD4">
        <w:rPr>
          <w:rFonts w:ascii="Calibri" w:hAnsi="Calibri"/>
          <w:color w:val="auto"/>
          <w:sz w:val="22"/>
          <w:szCs w:val="22"/>
          <w:lang w:val="en-GB"/>
        </w:rPr>
        <w:t>Harrier</w:t>
      </w:r>
      <w:r w:rsidR="00FC4DD4" w:rsidRPr="00B769DC">
        <w:rPr>
          <w:rFonts w:ascii="Calibri" w:hAnsi="Calibri"/>
          <w:color w:val="auto"/>
          <w:sz w:val="22"/>
          <w:szCs w:val="22"/>
          <w:lang w:val="en-GB"/>
        </w:rPr>
        <w:t xml:space="preserve"> </w:t>
      </w:r>
      <w:r w:rsidRPr="00B769DC">
        <w:rPr>
          <w:rFonts w:ascii="Calibri" w:hAnsi="Calibri"/>
          <w:color w:val="auto"/>
          <w:sz w:val="22"/>
          <w:szCs w:val="22"/>
          <w:lang w:val="en-GB"/>
        </w:rPr>
        <w:t xml:space="preserve">invoices will be paid by </w:t>
      </w:r>
      <w:r w:rsidR="006C6717">
        <w:rPr>
          <w:rFonts w:ascii="Calibri" w:hAnsi="Calibri"/>
          <w:color w:val="auto"/>
          <w:sz w:val="22"/>
          <w:szCs w:val="22"/>
          <w:lang w:val="en-GB"/>
        </w:rPr>
        <w:t>t</w:t>
      </w:r>
      <w:r w:rsidR="00EB45FF">
        <w:rPr>
          <w:rFonts w:ascii="Calibri" w:hAnsi="Calibri"/>
          <w:color w:val="auto"/>
          <w:sz w:val="22"/>
          <w:szCs w:val="22"/>
          <w:lang w:val="en-GB"/>
        </w:rPr>
        <w:t>he Client</w:t>
      </w:r>
      <w:r w:rsidRPr="00B769DC">
        <w:rPr>
          <w:rFonts w:ascii="Calibri" w:hAnsi="Calibri"/>
          <w:color w:val="auto"/>
          <w:sz w:val="22"/>
          <w:szCs w:val="22"/>
          <w:lang w:val="en-GB"/>
        </w:rPr>
        <w:t xml:space="preserve"> within </w:t>
      </w:r>
      <w:r w:rsidR="008751CB">
        <w:rPr>
          <w:rFonts w:ascii="Calibri" w:hAnsi="Calibri"/>
          <w:color w:val="auto"/>
          <w:sz w:val="22"/>
          <w:szCs w:val="22"/>
          <w:lang w:val="en-GB"/>
        </w:rPr>
        <w:t>30</w:t>
      </w:r>
      <w:r w:rsidRPr="00B769DC">
        <w:rPr>
          <w:rFonts w:ascii="Calibri" w:hAnsi="Calibri"/>
          <w:color w:val="auto"/>
          <w:sz w:val="22"/>
          <w:szCs w:val="22"/>
          <w:lang w:val="en-GB"/>
        </w:rPr>
        <w:t xml:space="preserve"> days of the </w:t>
      </w:r>
      <w:r w:rsidR="009B4657">
        <w:rPr>
          <w:rFonts w:ascii="Calibri" w:hAnsi="Calibri"/>
          <w:color w:val="auto"/>
          <w:sz w:val="22"/>
          <w:szCs w:val="22"/>
          <w:lang w:val="en-GB"/>
        </w:rPr>
        <w:t>receipt of the invoice</w:t>
      </w:r>
      <w:r w:rsidRPr="00B769DC">
        <w:rPr>
          <w:rFonts w:ascii="Calibri" w:hAnsi="Calibri"/>
          <w:color w:val="auto"/>
          <w:sz w:val="22"/>
          <w:szCs w:val="22"/>
          <w:lang w:val="en-GB"/>
        </w:rPr>
        <w:t>.</w:t>
      </w:r>
    </w:p>
    <w:p w14:paraId="2FDCD975" w14:textId="77777777" w:rsidR="000840CF" w:rsidRPr="00B769DC" w:rsidRDefault="000840CF" w:rsidP="00EC5A4D">
      <w:pPr>
        <w:jc w:val="both"/>
        <w:rPr>
          <w:rFonts w:ascii="Calibri" w:hAnsi="Calibri"/>
          <w:color w:val="auto"/>
          <w:sz w:val="22"/>
          <w:szCs w:val="22"/>
          <w:lang w:val="en-GB"/>
        </w:rPr>
      </w:pPr>
    </w:p>
    <w:p w14:paraId="468F3731" w14:textId="40D569AD" w:rsidR="00B769DC" w:rsidRDefault="00B769DC" w:rsidP="00EC5A4D">
      <w:pPr>
        <w:jc w:val="both"/>
        <w:rPr>
          <w:rFonts w:ascii="Calibri" w:hAnsi="Calibri"/>
          <w:color w:val="auto"/>
          <w:sz w:val="22"/>
          <w:szCs w:val="22"/>
          <w:lang w:val="en-GB"/>
        </w:rPr>
      </w:pPr>
      <w:r w:rsidRPr="00B769DC">
        <w:rPr>
          <w:rFonts w:ascii="Calibri" w:hAnsi="Calibri"/>
          <w:color w:val="auto"/>
          <w:sz w:val="22"/>
          <w:szCs w:val="22"/>
          <w:lang w:val="en-GB"/>
        </w:rPr>
        <w:t xml:space="preserve">5.4 Without prejudice to any other right or remedy, </w:t>
      </w:r>
      <w:r w:rsidR="006C6717">
        <w:rPr>
          <w:rFonts w:ascii="Calibri" w:hAnsi="Calibri"/>
          <w:color w:val="auto"/>
          <w:sz w:val="22"/>
          <w:szCs w:val="22"/>
          <w:lang w:val="en-GB"/>
        </w:rPr>
        <w:t>t</w:t>
      </w:r>
      <w:r w:rsidR="00EB45FF">
        <w:rPr>
          <w:rFonts w:ascii="Calibri" w:hAnsi="Calibri"/>
          <w:color w:val="auto"/>
          <w:sz w:val="22"/>
          <w:szCs w:val="22"/>
          <w:lang w:val="en-GB"/>
        </w:rPr>
        <w:t>he Client</w:t>
      </w:r>
      <w:r w:rsidRPr="00B769DC">
        <w:rPr>
          <w:rFonts w:ascii="Calibri" w:hAnsi="Calibri"/>
          <w:color w:val="auto"/>
          <w:sz w:val="22"/>
          <w:szCs w:val="22"/>
          <w:lang w:val="en-GB"/>
        </w:rPr>
        <w:t xml:space="preserve"> reserves the right to set off any amount owing at any time from </w:t>
      </w:r>
      <w:r w:rsidR="00FC4DD4">
        <w:rPr>
          <w:rFonts w:ascii="Calibri" w:hAnsi="Calibri"/>
          <w:color w:val="auto"/>
          <w:sz w:val="22"/>
          <w:szCs w:val="22"/>
          <w:lang w:val="en-GB"/>
        </w:rPr>
        <w:t>Harrier</w:t>
      </w:r>
      <w:r w:rsidRPr="00B769DC">
        <w:rPr>
          <w:rFonts w:ascii="Calibri" w:hAnsi="Calibri"/>
          <w:color w:val="auto"/>
          <w:sz w:val="22"/>
          <w:szCs w:val="22"/>
          <w:lang w:val="en-GB"/>
        </w:rPr>
        <w:t xml:space="preserve"> to </w:t>
      </w:r>
      <w:r w:rsidR="006C6717">
        <w:rPr>
          <w:rFonts w:ascii="Calibri" w:hAnsi="Calibri"/>
          <w:color w:val="auto"/>
          <w:sz w:val="22"/>
          <w:szCs w:val="22"/>
          <w:lang w:val="en-GB"/>
        </w:rPr>
        <w:t>t</w:t>
      </w:r>
      <w:r w:rsidR="00EB45FF">
        <w:rPr>
          <w:rFonts w:ascii="Calibri" w:hAnsi="Calibri"/>
          <w:color w:val="auto"/>
          <w:sz w:val="22"/>
          <w:szCs w:val="22"/>
          <w:lang w:val="en-GB"/>
        </w:rPr>
        <w:t>he Client</w:t>
      </w:r>
      <w:r w:rsidRPr="00B769DC">
        <w:rPr>
          <w:rFonts w:ascii="Calibri" w:hAnsi="Calibri"/>
          <w:color w:val="auto"/>
          <w:sz w:val="22"/>
          <w:szCs w:val="22"/>
          <w:lang w:val="en-GB"/>
        </w:rPr>
        <w:t xml:space="preserve">, including, but not limited to, any outstanding rebate of Fees pursuant to Clause 4 against any sums payable by </w:t>
      </w:r>
      <w:r w:rsidR="006C6717">
        <w:rPr>
          <w:rFonts w:ascii="Calibri" w:hAnsi="Calibri"/>
          <w:color w:val="auto"/>
          <w:sz w:val="22"/>
          <w:szCs w:val="22"/>
          <w:lang w:val="en-GB"/>
        </w:rPr>
        <w:t>t</w:t>
      </w:r>
      <w:r w:rsidR="00EB45FF">
        <w:rPr>
          <w:rFonts w:ascii="Calibri" w:hAnsi="Calibri"/>
          <w:color w:val="auto"/>
          <w:sz w:val="22"/>
          <w:szCs w:val="22"/>
          <w:lang w:val="en-GB"/>
        </w:rPr>
        <w:t>he Client</w:t>
      </w:r>
      <w:r w:rsidRPr="00B769DC">
        <w:rPr>
          <w:rFonts w:ascii="Calibri" w:hAnsi="Calibri"/>
          <w:color w:val="auto"/>
          <w:sz w:val="22"/>
          <w:szCs w:val="22"/>
          <w:lang w:val="en-GB"/>
        </w:rPr>
        <w:t xml:space="preserve"> to </w:t>
      </w:r>
      <w:r w:rsidR="00FC4DD4">
        <w:rPr>
          <w:rFonts w:ascii="Calibri" w:hAnsi="Calibri"/>
          <w:color w:val="auto"/>
          <w:sz w:val="22"/>
          <w:szCs w:val="22"/>
          <w:lang w:val="en-GB"/>
        </w:rPr>
        <w:t>Harrier</w:t>
      </w:r>
      <w:r w:rsidRPr="00B769DC">
        <w:rPr>
          <w:rFonts w:ascii="Calibri" w:hAnsi="Calibri"/>
          <w:color w:val="auto"/>
          <w:sz w:val="22"/>
          <w:szCs w:val="22"/>
          <w:lang w:val="en-GB"/>
        </w:rPr>
        <w:t xml:space="preserve"> under this Agreement.</w:t>
      </w:r>
    </w:p>
    <w:p w14:paraId="7F453CE5" w14:textId="77777777" w:rsidR="00DC7A40" w:rsidRDefault="00DC7A40" w:rsidP="00EC5A4D">
      <w:pPr>
        <w:jc w:val="both"/>
        <w:rPr>
          <w:rFonts w:ascii="Calibri" w:hAnsi="Calibri"/>
          <w:color w:val="auto"/>
          <w:sz w:val="22"/>
          <w:szCs w:val="22"/>
          <w:lang w:val="en-GB"/>
        </w:rPr>
      </w:pPr>
    </w:p>
    <w:p w14:paraId="1E3E2530" w14:textId="05767EF8" w:rsidR="00DC7A40" w:rsidRPr="007F5358" w:rsidRDefault="00DC7A40" w:rsidP="00EC5A4D">
      <w:pPr>
        <w:jc w:val="both"/>
        <w:rPr>
          <w:rFonts w:ascii="Calibri" w:hAnsi="Calibri"/>
          <w:color w:val="auto"/>
          <w:sz w:val="22"/>
          <w:szCs w:val="22"/>
          <w:lang w:val="en-GB"/>
        </w:rPr>
      </w:pPr>
      <w:r w:rsidRPr="007F5358">
        <w:rPr>
          <w:rFonts w:ascii="Calibri" w:hAnsi="Calibri"/>
          <w:color w:val="auto"/>
          <w:sz w:val="22"/>
          <w:szCs w:val="22"/>
          <w:lang w:val="en-GB"/>
        </w:rPr>
        <w:t xml:space="preserve">5.5 </w:t>
      </w:r>
      <w:r w:rsidRPr="007F5358">
        <w:rPr>
          <w:rFonts w:ascii="Calibri" w:hAnsi="Calibri"/>
          <w:color w:val="auto"/>
          <w:sz w:val="22"/>
          <w:szCs w:val="22"/>
        </w:rPr>
        <w:t>The Fee</w:t>
      </w:r>
      <w:r w:rsidR="007F5358" w:rsidRPr="007F5358">
        <w:rPr>
          <w:rFonts w:ascii="Calibri" w:hAnsi="Calibri"/>
          <w:color w:val="auto"/>
          <w:sz w:val="22"/>
          <w:szCs w:val="22"/>
        </w:rPr>
        <w:t>s</w:t>
      </w:r>
      <w:r w:rsidRPr="007F5358">
        <w:rPr>
          <w:rFonts w:ascii="Calibri" w:hAnsi="Calibri"/>
          <w:color w:val="auto"/>
          <w:sz w:val="22"/>
          <w:szCs w:val="22"/>
        </w:rPr>
        <w:t xml:space="preserve"> will be invoiced and are payable in </w:t>
      </w:r>
      <w:r w:rsidR="007F5358" w:rsidRPr="007F5358">
        <w:rPr>
          <w:rFonts w:ascii="Calibri" w:hAnsi="Calibri"/>
          <w:color w:val="auto"/>
          <w:sz w:val="22"/>
          <w:szCs w:val="22"/>
        </w:rPr>
        <w:t>GBP</w:t>
      </w:r>
      <w:r w:rsidRPr="007F5358">
        <w:rPr>
          <w:rFonts w:ascii="Calibri" w:hAnsi="Calibri"/>
          <w:color w:val="auto"/>
          <w:sz w:val="22"/>
          <w:szCs w:val="22"/>
        </w:rPr>
        <w:t xml:space="preserve"> (</w:t>
      </w:r>
      <w:r w:rsidR="007F5358" w:rsidRPr="007F5358">
        <w:rPr>
          <w:rFonts w:ascii="Calibri" w:hAnsi="Calibri"/>
          <w:color w:val="auto"/>
          <w:sz w:val="22"/>
          <w:szCs w:val="22"/>
        </w:rPr>
        <w:t>£</w:t>
      </w:r>
      <w:r w:rsidRPr="007F5358">
        <w:rPr>
          <w:rFonts w:ascii="Calibri" w:hAnsi="Calibri"/>
          <w:color w:val="auto"/>
          <w:sz w:val="22"/>
          <w:szCs w:val="22"/>
        </w:rPr>
        <w:t xml:space="preserve">). Where the </w:t>
      </w:r>
      <w:r w:rsidR="007F5358" w:rsidRPr="007F5358">
        <w:rPr>
          <w:rFonts w:ascii="Calibri" w:hAnsi="Calibri"/>
          <w:color w:val="auto"/>
          <w:sz w:val="22"/>
          <w:szCs w:val="22"/>
        </w:rPr>
        <w:t xml:space="preserve">Total </w:t>
      </w:r>
      <w:r w:rsidR="00FC4DD4">
        <w:rPr>
          <w:rFonts w:ascii="Calibri" w:hAnsi="Calibri"/>
          <w:color w:val="auto"/>
          <w:sz w:val="22"/>
          <w:szCs w:val="22"/>
        </w:rPr>
        <w:t>Annual Remuneration</w:t>
      </w:r>
      <w:r w:rsidRPr="007F5358">
        <w:rPr>
          <w:rFonts w:ascii="Calibri" w:hAnsi="Calibri"/>
          <w:color w:val="auto"/>
          <w:sz w:val="22"/>
          <w:szCs w:val="22"/>
        </w:rPr>
        <w:t xml:space="preserve"> is expressed in </w:t>
      </w:r>
      <w:r w:rsidR="007F5358" w:rsidRPr="007F5358">
        <w:rPr>
          <w:rFonts w:ascii="Calibri" w:hAnsi="Calibri"/>
          <w:color w:val="auto"/>
          <w:sz w:val="22"/>
          <w:szCs w:val="22"/>
        </w:rPr>
        <w:t>a currency other than</w:t>
      </w:r>
      <w:r w:rsidRPr="007F5358">
        <w:rPr>
          <w:rFonts w:ascii="Calibri" w:hAnsi="Calibri"/>
          <w:color w:val="auto"/>
          <w:sz w:val="22"/>
          <w:szCs w:val="22"/>
        </w:rPr>
        <w:t xml:space="preserve"> </w:t>
      </w:r>
      <w:r w:rsidR="007F5358" w:rsidRPr="007F5358">
        <w:rPr>
          <w:rFonts w:ascii="Calibri" w:hAnsi="Calibri"/>
          <w:color w:val="auto"/>
          <w:sz w:val="22"/>
          <w:szCs w:val="22"/>
        </w:rPr>
        <w:t>GBP</w:t>
      </w:r>
      <w:r w:rsidRPr="007F5358">
        <w:rPr>
          <w:rFonts w:ascii="Calibri" w:hAnsi="Calibri"/>
          <w:color w:val="auto"/>
          <w:sz w:val="22"/>
          <w:szCs w:val="22"/>
        </w:rPr>
        <w:t xml:space="preserve"> (</w:t>
      </w:r>
      <w:r w:rsidR="007F5358">
        <w:rPr>
          <w:rFonts w:ascii="Calibri" w:hAnsi="Calibri"/>
          <w:color w:val="auto"/>
          <w:sz w:val="22"/>
          <w:szCs w:val="22"/>
        </w:rPr>
        <w:t>£</w:t>
      </w:r>
      <w:r w:rsidRPr="007F5358">
        <w:rPr>
          <w:rFonts w:ascii="Calibri" w:hAnsi="Calibri"/>
          <w:color w:val="auto"/>
          <w:sz w:val="22"/>
          <w:szCs w:val="22"/>
        </w:rPr>
        <w:t>), the Fee</w:t>
      </w:r>
      <w:r w:rsidR="007F5358" w:rsidRPr="007F5358">
        <w:rPr>
          <w:rFonts w:ascii="Calibri" w:hAnsi="Calibri"/>
          <w:color w:val="auto"/>
          <w:sz w:val="22"/>
          <w:szCs w:val="22"/>
        </w:rPr>
        <w:t>s</w:t>
      </w:r>
      <w:r w:rsidRPr="007F5358">
        <w:rPr>
          <w:rFonts w:ascii="Calibri" w:hAnsi="Calibri"/>
          <w:color w:val="auto"/>
          <w:sz w:val="22"/>
          <w:szCs w:val="22"/>
        </w:rPr>
        <w:t xml:space="preserve"> will be based on the </w:t>
      </w:r>
      <w:r w:rsidR="007F5358" w:rsidRPr="007F5358">
        <w:rPr>
          <w:rFonts w:ascii="Calibri" w:hAnsi="Calibri"/>
          <w:color w:val="auto"/>
          <w:sz w:val="22"/>
          <w:szCs w:val="22"/>
        </w:rPr>
        <w:t>GBP</w:t>
      </w:r>
      <w:r w:rsidRPr="007F5358">
        <w:rPr>
          <w:rFonts w:ascii="Calibri" w:hAnsi="Calibri"/>
          <w:color w:val="auto"/>
          <w:sz w:val="22"/>
          <w:szCs w:val="22"/>
        </w:rPr>
        <w:t xml:space="preserve"> (</w:t>
      </w:r>
      <w:r w:rsidR="007F5358" w:rsidRPr="007F5358">
        <w:rPr>
          <w:rFonts w:ascii="Calibri" w:hAnsi="Calibri"/>
          <w:color w:val="auto"/>
          <w:sz w:val="22"/>
          <w:szCs w:val="22"/>
        </w:rPr>
        <w:t>£</w:t>
      </w:r>
      <w:r w:rsidRPr="007F5358">
        <w:rPr>
          <w:rFonts w:ascii="Calibri" w:hAnsi="Calibri"/>
          <w:color w:val="auto"/>
          <w:sz w:val="22"/>
          <w:szCs w:val="22"/>
        </w:rPr>
        <w:t xml:space="preserve">) equivalent, calculated according to the </w:t>
      </w:r>
      <w:r w:rsidR="007F5358" w:rsidRPr="007F5358">
        <w:rPr>
          <w:rFonts w:ascii="Calibri" w:hAnsi="Calibri"/>
          <w:color w:val="auto"/>
          <w:sz w:val="22"/>
          <w:szCs w:val="22"/>
        </w:rPr>
        <w:t>closing</w:t>
      </w:r>
      <w:r w:rsidRPr="007F5358">
        <w:rPr>
          <w:rFonts w:ascii="Calibri" w:hAnsi="Calibri"/>
          <w:color w:val="auto"/>
          <w:sz w:val="22"/>
          <w:szCs w:val="22"/>
        </w:rPr>
        <w:t xml:space="preserve"> price</w:t>
      </w:r>
      <w:r w:rsidR="007F5358">
        <w:rPr>
          <w:rFonts w:ascii="Calibri" w:hAnsi="Calibri"/>
          <w:color w:val="auto"/>
          <w:sz w:val="22"/>
          <w:szCs w:val="22"/>
        </w:rPr>
        <w:t xml:space="preserve"> for such currencies listed on Bloomberg</w:t>
      </w:r>
      <w:r w:rsidRPr="007F5358">
        <w:rPr>
          <w:rFonts w:ascii="Calibri" w:hAnsi="Calibri"/>
          <w:color w:val="auto"/>
          <w:sz w:val="22"/>
          <w:szCs w:val="22"/>
        </w:rPr>
        <w:t xml:space="preserve"> </w:t>
      </w:r>
      <w:r w:rsidR="007F5358">
        <w:rPr>
          <w:rFonts w:ascii="Calibri" w:hAnsi="Calibri"/>
          <w:color w:val="auto"/>
          <w:sz w:val="22"/>
          <w:szCs w:val="22"/>
        </w:rPr>
        <w:t>for the trading day before formulating the Invoice.</w:t>
      </w:r>
    </w:p>
    <w:p w14:paraId="51256FFD" w14:textId="77777777" w:rsidR="00A410BF" w:rsidRPr="00B769DC" w:rsidRDefault="00A410BF" w:rsidP="00EC5A4D">
      <w:pPr>
        <w:jc w:val="both"/>
        <w:rPr>
          <w:rFonts w:ascii="Calibri" w:hAnsi="Calibri"/>
          <w:color w:val="auto"/>
          <w:sz w:val="22"/>
          <w:szCs w:val="22"/>
          <w:lang w:val="en-GB"/>
        </w:rPr>
      </w:pPr>
    </w:p>
    <w:p w14:paraId="244616AD" w14:textId="77777777" w:rsidR="00B769DC" w:rsidRDefault="00B769DC" w:rsidP="00EC5A4D">
      <w:pPr>
        <w:jc w:val="both"/>
        <w:rPr>
          <w:rFonts w:ascii="Calibri" w:hAnsi="Calibri"/>
          <w:b/>
          <w:color w:val="auto"/>
          <w:sz w:val="22"/>
          <w:szCs w:val="22"/>
          <w:lang w:val="en-GB"/>
        </w:rPr>
      </w:pPr>
      <w:r w:rsidRPr="00A410BF">
        <w:rPr>
          <w:rFonts w:ascii="Calibri" w:hAnsi="Calibri"/>
          <w:b/>
          <w:color w:val="auto"/>
          <w:sz w:val="22"/>
          <w:szCs w:val="22"/>
          <w:lang w:val="en-GB"/>
        </w:rPr>
        <w:t>6. MULTIPLE INTRODUCTIONS</w:t>
      </w:r>
    </w:p>
    <w:p w14:paraId="2FE0B58D" w14:textId="77777777" w:rsidR="000840CF" w:rsidRPr="00A410BF" w:rsidRDefault="000840CF" w:rsidP="00EC5A4D">
      <w:pPr>
        <w:jc w:val="both"/>
        <w:rPr>
          <w:rFonts w:ascii="Calibri" w:hAnsi="Calibri"/>
          <w:b/>
          <w:color w:val="auto"/>
          <w:sz w:val="22"/>
          <w:szCs w:val="22"/>
          <w:lang w:val="en-GB"/>
        </w:rPr>
      </w:pPr>
    </w:p>
    <w:p w14:paraId="5AA1BFBB" w14:textId="189B6454" w:rsidR="00B769DC" w:rsidRDefault="00B769DC" w:rsidP="00EC5A4D">
      <w:pPr>
        <w:jc w:val="both"/>
        <w:rPr>
          <w:rFonts w:ascii="Calibri" w:hAnsi="Calibri"/>
          <w:color w:val="auto"/>
          <w:sz w:val="22"/>
          <w:szCs w:val="22"/>
          <w:lang w:val="en-GB"/>
        </w:rPr>
      </w:pPr>
      <w:r w:rsidRPr="00B769DC">
        <w:rPr>
          <w:rFonts w:ascii="Calibri" w:hAnsi="Calibri"/>
          <w:color w:val="auto"/>
          <w:sz w:val="22"/>
          <w:szCs w:val="22"/>
          <w:lang w:val="en-GB"/>
        </w:rPr>
        <w:t xml:space="preserve">6.1 In the event that </w:t>
      </w:r>
      <w:r w:rsidR="006C6717">
        <w:rPr>
          <w:rFonts w:ascii="Calibri" w:hAnsi="Calibri"/>
          <w:color w:val="auto"/>
          <w:sz w:val="22"/>
          <w:szCs w:val="22"/>
          <w:lang w:val="en-GB"/>
        </w:rPr>
        <w:t>t</w:t>
      </w:r>
      <w:r w:rsidR="00EB45FF">
        <w:rPr>
          <w:rFonts w:ascii="Calibri" w:hAnsi="Calibri"/>
          <w:color w:val="auto"/>
          <w:sz w:val="22"/>
          <w:szCs w:val="22"/>
          <w:lang w:val="en-GB"/>
        </w:rPr>
        <w:t>he Client</w:t>
      </w:r>
      <w:r w:rsidRPr="00B769DC">
        <w:rPr>
          <w:rFonts w:ascii="Calibri" w:hAnsi="Calibri"/>
          <w:color w:val="auto"/>
          <w:sz w:val="22"/>
          <w:szCs w:val="22"/>
          <w:lang w:val="en-GB"/>
        </w:rPr>
        <w:t xml:space="preserve"> receives a Candidate CV in full relating to a particular Candidate from more than one recruitment agency/supplier, </w:t>
      </w:r>
      <w:r w:rsidR="006C6717">
        <w:rPr>
          <w:rFonts w:ascii="Calibri" w:hAnsi="Calibri"/>
          <w:color w:val="auto"/>
          <w:sz w:val="22"/>
          <w:szCs w:val="22"/>
          <w:lang w:val="en-GB"/>
        </w:rPr>
        <w:t>t</w:t>
      </w:r>
      <w:r w:rsidR="00EB45FF">
        <w:rPr>
          <w:rFonts w:ascii="Calibri" w:hAnsi="Calibri"/>
          <w:color w:val="auto"/>
          <w:sz w:val="22"/>
          <w:szCs w:val="22"/>
          <w:lang w:val="en-GB"/>
        </w:rPr>
        <w:t>he Client</w:t>
      </w:r>
      <w:r w:rsidRPr="00B769DC">
        <w:rPr>
          <w:rFonts w:ascii="Calibri" w:hAnsi="Calibri"/>
          <w:color w:val="auto"/>
          <w:sz w:val="22"/>
          <w:szCs w:val="22"/>
          <w:lang w:val="en-GB"/>
        </w:rPr>
        <w:t xml:space="preserve"> shall deem such a Candidate to have been introduced by whichever recruitment agency/supplier provided the Candidate’s CV, to </w:t>
      </w:r>
      <w:r w:rsidR="00FC4DD4">
        <w:rPr>
          <w:rFonts w:ascii="Calibri" w:hAnsi="Calibri"/>
          <w:color w:val="auto"/>
          <w:sz w:val="22"/>
          <w:szCs w:val="22"/>
          <w:lang w:val="en-GB"/>
        </w:rPr>
        <w:t>t</w:t>
      </w:r>
      <w:r w:rsidR="00EB45FF">
        <w:rPr>
          <w:rFonts w:ascii="Calibri" w:hAnsi="Calibri"/>
          <w:color w:val="auto"/>
          <w:sz w:val="22"/>
          <w:szCs w:val="22"/>
          <w:lang w:val="en-GB"/>
        </w:rPr>
        <w:t>he Client</w:t>
      </w:r>
      <w:r w:rsidRPr="00B769DC">
        <w:rPr>
          <w:rFonts w:ascii="Calibri" w:hAnsi="Calibri"/>
          <w:color w:val="auto"/>
          <w:sz w:val="22"/>
          <w:szCs w:val="22"/>
          <w:lang w:val="en-GB"/>
        </w:rPr>
        <w:t>’s Human Resources department first (whether by post, facsimile or electronic means), provided that such Candidate CV was (</w:t>
      </w:r>
      <w:proofErr w:type="spellStart"/>
      <w:r w:rsidRPr="00B769DC">
        <w:rPr>
          <w:rFonts w:ascii="Calibri" w:hAnsi="Calibri"/>
          <w:color w:val="auto"/>
          <w:sz w:val="22"/>
          <w:szCs w:val="22"/>
          <w:lang w:val="en-GB"/>
        </w:rPr>
        <w:t>i</w:t>
      </w:r>
      <w:proofErr w:type="spellEnd"/>
      <w:r w:rsidRPr="00B769DC">
        <w:rPr>
          <w:rFonts w:ascii="Calibri" w:hAnsi="Calibri"/>
          <w:color w:val="auto"/>
          <w:sz w:val="22"/>
          <w:szCs w:val="22"/>
          <w:lang w:val="en-GB"/>
        </w:rPr>
        <w:t xml:space="preserve">) sent with the Candidate’s prior consent, and (ii) received by </w:t>
      </w:r>
      <w:r w:rsidR="006C6717">
        <w:rPr>
          <w:rFonts w:ascii="Calibri" w:hAnsi="Calibri"/>
          <w:color w:val="auto"/>
          <w:sz w:val="22"/>
          <w:szCs w:val="22"/>
          <w:lang w:val="en-GB"/>
        </w:rPr>
        <w:t>t</w:t>
      </w:r>
      <w:r w:rsidR="00EB45FF">
        <w:rPr>
          <w:rFonts w:ascii="Calibri" w:hAnsi="Calibri"/>
          <w:color w:val="auto"/>
          <w:sz w:val="22"/>
          <w:szCs w:val="22"/>
          <w:lang w:val="en-GB"/>
        </w:rPr>
        <w:t>he Client</w:t>
      </w:r>
      <w:r w:rsidRPr="00B769DC">
        <w:rPr>
          <w:rFonts w:ascii="Calibri" w:hAnsi="Calibri"/>
          <w:color w:val="auto"/>
          <w:sz w:val="22"/>
          <w:szCs w:val="22"/>
          <w:lang w:val="en-GB"/>
        </w:rPr>
        <w:t xml:space="preserve"> not more than </w:t>
      </w:r>
      <w:r w:rsidR="007D5AC3">
        <w:rPr>
          <w:rFonts w:ascii="Calibri" w:hAnsi="Calibri"/>
          <w:color w:val="auto"/>
          <w:sz w:val="22"/>
          <w:szCs w:val="22"/>
          <w:lang w:val="en-GB"/>
        </w:rPr>
        <w:t>12</w:t>
      </w:r>
      <w:r w:rsidRPr="00B769DC">
        <w:rPr>
          <w:rFonts w:ascii="Calibri" w:hAnsi="Calibri"/>
          <w:color w:val="auto"/>
          <w:sz w:val="22"/>
          <w:szCs w:val="22"/>
          <w:lang w:val="en-GB"/>
        </w:rPr>
        <w:t xml:space="preserve"> months prior to the date of instruction from </w:t>
      </w:r>
      <w:r w:rsidR="00A06691">
        <w:rPr>
          <w:rFonts w:ascii="Calibri" w:hAnsi="Calibri"/>
          <w:color w:val="auto"/>
          <w:sz w:val="22"/>
          <w:szCs w:val="22"/>
          <w:lang w:val="en-GB"/>
        </w:rPr>
        <w:t>t</w:t>
      </w:r>
      <w:r w:rsidR="00EB45FF">
        <w:rPr>
          <w:rFonts w:ascii="Calibri" w:hAnsi="Calibri"/>
          <w:color w:val="auto"/>
          <w:sz w:val="22"/>
          <w:szCs w:val="22"/>
          <w:lang w:val="en-GB"/>
        </w:rPr>
        <w:t>he Client</w:t>
      </w:r>
      <w:r w:rsidR="00BB5C6D">
        <w:rPr>
          <w:rFonts w:ascii="Calibri" w:hAnsi="Calibri"/>
          <w:color w:val="auto"/>
          <w:sz w:val="22"/>
          <w:szCs w:val="22"/>
          <w:lang w:val="en-GB"/>
        </w:rPr>
        <w:t xml:space="preserve"> (</w:t>
      </w:r>
      <w:r w:rsidRPr="00B769DC">
        <w:rPr>
          <w:rFonts w:ascii="Calibri" w:hAnsi="Calibri"/>
          <w:color w:val="auto"/>
          <w:sz w:val="22"/>
          <w:szCs w:val="22"/>
          <w:lang w:val="en-GB"/>
        </w:rPr>
        <w:t>regardless of whether such Candidate had been previously rejected in relation to another</w:t>
      </w:r>
      <w:r w:rsidR="006C6717">
        <w:rPr>
          <w:rFonts w:ascii="Calibri" w:hAnsi="Calibri"/>
          <w:color w:val="auto"/>
          <w:sz w:val="22"/>
          <w:szCs w:val="22"/>
          <w:lang w:val="en-GB"/>
        </w:rPr>
        <w:t xml:space="preserve"> </w:t>
      </w:r>
      <w:r w:rsidRPr="00B769DC">
        <w:rPr>
          <w:rFonts w:ascii="Calibri" w:hAnsi="Calibri"/>
          <w:color w:val="auto"/>
          <w:sz w:val="22"/>
          <w:szCs w:val="22"/>
          <w:lang w:val="en-GB"/>
        </w:rPr>
        <w:t xml:space="preserve">job vacancy). </w:t>
      </w:r>
      <w:r w:rsidR="00EB45FF">
        <w:rPr>
          <w:rFonts w:ascii="Calibri" w:hAnsi="Calibri"/>
          <w:color w:val="auto"/>
          <w:sz w:val="22"/>
          <w:szCs w:val="22"/>
          <w:lang w:val="en-GB"/>
        </w:rPr>
        <w:t>The Client</w:t>
      </w:r>
      <w:r w:rsidRPr="00B769DC">
        <w:rPr>
          <w:rFonts w:ascii="Calibri" w:hAnsi="Calibri"/>
          <w:color w:val="auto"/>
          <w:sz w:val="22"/>
          <w:szCs w:val="22"/>
          <w:lang w:val="en-GB"/>
        </w:rPr>
        <w:t xml:space="preserve"> shall inform the recruitment agencies/suppliers who are not deemed (by virtue of this clause) to have introduced the Candidate of such decision as soon as reasonably possible.</w:t>
      </w:r>
    </w:p>
    <w:p w14:paraId="0A455D27" w14:textId="77777777" w:rsidR="000840CF" w:rsidRPr="00B769DC" w:rsidRDefault="000840CF" w:rsidP="00EC5A4D">
      <w:pPr>
        <w:jc w:val="both"/>
        <w:rPr>
          <w:rFonts w:ascii="Calibri" w:hAnsi="Calibri"/>
          <w:color w:val="auto"/>
          <w:sz w:val="22"/>
          <w:szCs w:val="22"/>
          <w:lang w:val="en-GB"/>
        </w:rPr>
      </w:pPr>
    </w:p>
    <w:p w14:paraId="22134A15" w14:textId="5F71D861" w:rsidR="00B769DC" w:rsidRDefault="00B769DC" w:rsidP="00EC5A4D">
      <w:pPr>
        <w:jc w:val="both"/>
        <w:rPr>
          <w:rFonts w:ascii="Calibri" w:hAnsi="Calibri"/>
          <w:color w:val="auto"/>
          <w:sz w:val="22"/>
          <w:szCs w:val="22"/>
          <w:lang w:val="en-GB"/>
        </w:rPr>
      </w:pPr>
      <w:r w:rsidRPr="00B769DC">
        <w:rPr>
          <w:rFonts w:ascii="Calibri" w:hAnsi="Calibri"/>
          <w:color w:val="auto"/>
          <w:sz w:val="22"/>
          <w:szCs w:val="22"/>
          <w:lang w:val="en-GB"/>
        </w:rPr>
        <w:lastRenderedPageBreak/>
        <w:t xml:space="preserve">6.2 </w:t>
      </w:r>
      <w:r w:rsidR="00FC4DD4">
        <w:rPr>
          <w:rFonts w:ascii="Calibri" w:hAnsi="Calibri"/>
          <w:color w:val="auto"/>
          <w:sz w:val="22"/>
          <w:szCs w:val="22"/>
          <w:lang w:val="en-GB"/>
        </w:rPr>
        <w:t>Harrier</w:t>
      </w:r>
      <w:r w:rsidRPr="00B769DC">
        <w:rPr>
          <w:rFonts w:ascii="Calibri" w:hAnsi="Calibri"/>
          <w:color w:val="auto"/>
          <w:sz w:val="22"/>
          <w:szCs w:val="22"/>
          <w:lang w:val="en-GB"/>
        </w:rPr>
        <w:t xml:space="preserve"> understands and accepts that the decision of </w:t>
      </w:r>
      <w:r w:rsidR="00A06691">
        <w:rPr>
          <w:rFonts w:ascii="Calibri" w:hAnsi="Calibri"/>
          <w:color w:val="auto"/>
          <w:sz w:val="22"/>
          <w:szCs w:val="22"/>
          <w:lang w:val="en-GB"/>
        </w:rPr>
        <w:t>t</w:t>
      </w:r>
      <w:r w:rsidR="00EB45FF">
        <w:rPr>
          <w:rFonts w:ascii="Calibri" w:hAnsi="Calibri"/>
          <w:color w:val="auto"/>
          <w:sz w:val="22"/>
          <w:szCs w:val="22"/>
          <w:lang w:val="en-GB"/>
        </w:rPr>
        <w:t>he Client</w:t>
      </w:r>
      <w:r w:rsidRPr="00B769DC">
        <w:rPr>
          <w:rFonts w:ascii="Calibri" w:hAnsi="Calibri"/>
          <w:color w:val="auto"/>
          <w:sz w:val="22"/>
          <w:szCs w:val="22"/>
          <w:lang w:val="en-GB"/>
        </w:rPr>
        <w:t xml:space="preserve"> under Clause 6.1, as to which </w:t>
      </w:r>
      <w:r w:rsidR="00FC4DD4" w:rsidRPr="00B769DC">
        <w:rPr>
          <w:rFonts w:ascii="Calibri" w:hAnsi="Calibri"/>
          <w:color w:val="auto"/>
          <w:sz w:val="22"/>
          <w:szCs w:val="22"/>
          <w:lang w:val="en-GB"/>
        </w:rPr>
        <w:t>recruitment agency/supplier</w:t>
      </w:r>
      <w:r w:rsidR="00FC4DD4" w:rsidRPr="00B769DC" w:rsidDel="00FC4DD4">
        <w:rPr>
          <w:rFonts w:ascii="Calibri" w:hAnsi="Calibri"/>
          <w:color w:val="auto"/>
          <w:sz w:val="22"/>
          <w:szCs w:val="22"/>
          <w:lang w:val="en-GB"/>
        </w:rPr>
        <w:t xml:space="preserve"> </w:t>
      </w:r>
      <w:r w:rsidRPr="00B769DC">
        <w:rPr>
          <w:rFonts w:ascii="Calibri" w:hAnsi="Calibri"/>
          <w:color w:val="auto"/>
          <w:sz w:val="22"/>
          <w:szCs w:val="22"/>
          <w:lang w:val="en-GB"/>
        </w:rPr>
        <w:t>is deemed to have introduced a Candidate, is final.</w:t>
      </w:r>
    </w:p>
    <w:p w14:paraId="590DC1D9" w14:textId="77777777" w:rsidR="00B769DC" w:rsidRPr="00B769DC" w:rsidRDefault="00B769DC" w:rsidP="00EC5A4D">
      <w:pPr>
        <w:jc w:val="both"/>
        <w:rPr>
          <w:rFonts w:ascii="Calibri" w:hAnsi="Calibri"/>
          <w:color w:val="auto"/>
          <w:sz w:val="22"/>
          <w:szCs w:val="22"/>
          <w:lang w:val="en-GB"/>
        </w:rPr>
      </w:pPr>
    </w:p>
    <w:p w14:paraId="7FD280D6" w14:textId="77777777" w:rsidR="00B769DC" w:rsidRDefault="00EC5A4D" w:rsidP="00EC5A4D">
      <w:pPr>
        <w:jc w:val="both"/>
        <w:rPr>
          <w:rFonts w:ascii="Calibri" w:hAnsi="Calibri"/>
          <w:b/>
          <w:color w:val="auto"/>
          <w:sz w:val="22"/>
          <w:szCs w:val="22"/>
          <w:lang w:val="en-GB"/>
        </w:rPr>
      </w:pPr>
      <w:r>
        <w:rPr>
          <w:rFonts w:ascii="Calibri" w:hAnsi="Calibri"/>
          <w:b/>
          <w:color w:val="auto"/>
          <w:sz w:val="22"/>
          <w:szCs w:val="22"/>
          <w:lang w:val="en-GB"/>
        </w:rPr>
        <w:t>7</w:t>
      </w:r>
      <w:r w:rsidR="00B769DC" w:rsidRPr="0024369F">
        <w:rPr>
          <w:rFonts w:ascii="Calibri" w:hAnsi="Calibri"/>
          <w:b/>
          <w:color w:val="auto"/>
          <w:sz w:val="22"/>
          <w:szCs w:val="22"/>
          <w:lang w:val="en-GB"/>
        </w:rPr>
        <w:t>. TERMINATION</w:t>
      </w:r>
    </w:p>
    <w:p w14:paraId="49A59E3C" w14:textId="77777777" w:rsidR="000840CF" w:rsidRPr="0024369F" w:rsidRDefault="000840CF" w:rsidP="00EC5A4D">
      <w:pPr>
        <w:jc w:val="both"/>
        <w:rPr>
          <w:rFonts w:ascii="Calibri" w:hAnsi="Calibri"/>
          <w:b/>
          <w:color w:val="auto"/>
          <w:sz w:val="22"/>
          <w:szCs w:val="22"/>
          <w:lang w:val="en-GB"/>
        </w:rPr>
      </w:pPr>
    </w:p>
    <w:p w14:paraId="71B42D73" w14:textId="77777777" w:rsidR="00B769DC" w:rsidRDefault="00FB2EC9" w:rsidP="00EC5A4D">
      <w:pPr>
        <w:jc w:val="both"/>
        <w:rPr>
          <w:rFonts w:ascii="Calibri" w:hAnsi="Calibri"/>
          <w:color w:val="auto"/>
          <w:sz w:val="22"/>
          <w:szCs w:val="22"/>
          <w:lang w:val="en-GB"/>
        </w:rPr>
      </w:pPr>
      <w:r>
        <w:rPr>
          <w:rFonts w:ascii="Calibri" w:hAnsi="Calibri"/>
          <w:color w:val="auto"/>
          <w:sz w:val="22"/>
          <w:szCs w:val="22"/>
          <w:lang w:val="en-GB"/>
        </w:rPr>
        <w:t>7</w:t>
      </w:r>
      <w:r w:rsidR="00B769DC" w:rsidRPr="00B769DC">
        <w:rPr>
          <w:rFonts w:ascii="Calibri" w:hAnsi="Calibri"/>
          <w:color w:val="auto"/>
          <w:sz w:val="22"/>
          <w:szCs w:val="22"/>
          <w:lang w:val="en-GB"/>
        </w:rPr>
        <w:t>.1 Either party shall have the right to terminate this Agreement with immediate effect in the event of the following: (a) the other party commits an irremedi</w:t>
      </w:r>
      <w:r w:rsidR="000840CF">
        <w:rPr>
          <w:rFonts w:ascii="Calibri" w:hAnsi="Calibri"/>
          <w:color w:val="auto"/>
          <w:sz w:val="22"/>
          <w:szCs w:val="22"/>
          <w:lang w:val="en-GB"/>
        </w:rPr>
        <w:t xml:space="preserve">able breach of the terms of the </w:t>
      </w:r>
      <w:r w:rsidR="00B769DC" w:rsidRPr="00B769DC">
        <w:rPr>
          <w:rFonts w:ascii="Calibri" w:hAnsi="Calibri"/>
          <w:color w:val="auto"/>
          <w:sz w:val="22"/>
          <w:szCs w:val="22"/>
          <w:lang w:val="en-GB"/>
        </w:rPr>
        <w:t>Agreement; (b) the other party is in material breach of any of its obligations hereunder and fails to remedy such breach within 14 days (or such longer period as may be agreed between the parties, acting reasonably) of a notice from the innocent party requiring remedy of the same; (c) a resolution is passed or order made for the winding-up or administratio</w:t>
      </w:r>
      <w:r w:rsidR="000840CF">
        <w:rPr>
          <w:rFonts w:ascii="Calibri" w:hAnsi="Calibri"/>
          <w:color w:val="auto"/>
          <w:sz w:val="22"/>
          <w:szCs w:val="22"/>
          <w:lang w:val="en-GB"/>
        </w:rPr>
        <w:t xml:space="preserve">n of the other party, otherwise </w:t>
      </w:r>
      <w:r w:rsidR="00B769DC" w:rsidRPr="00B769DC">
        <w:rPr>
          <w:rFonts w:ascii="Calibri" w:hAnsi="Calibri"/>
          <w:color w:val="auto"/>
          <w:sz w:val="22"/>
          <w:szCs w:val="22"/>
          <w:lang w:val="en-GB"/>
        </w:rPr>
        <w:t>than for the purposes of a corporate reconstruction or amalgamation; (d) a receiver is appointed over the assets of the other party, or any arrangement or composition is made with the receiver appointed over any of the assets of the party, or any arrangement or composition is made with the creditors of the other party; (e) the other party ceases or threatens to</w:t>
      </w:r>
      <w:r w:rsidR="000840CF">
        <w:rPr>
          <w:rFonts w:ascii="Calibri" w:hAnsi="Calibri"/>
          <w:color w:val="auto"/>
          <w:sz w:val="22"/>
          <w:szCs w:val="22"/>
          <w:lang w:val="en-GB"/>
        </w:rPr>
        <w:t xml:space="preserve"> cease to carry on business, or </w:t>
      </w:r>
      <w:r w:rsidR="00B769DC" w:rsidRPr="00B769DC">
        <w:rPr>
          <w:rFonts w:ascii="Calibri" w:hAnsi="Calibri"/>
          <w:color w:val="auto"/>
          <w:sz w:val="22"/>
          <w:szCs w:val="22"/>
          <w:lang w:val="en-GB"/>
        </w:rPr>
        <w:t>suspends payment of all or substantially all of its debts, or is unable to pay its debts as they fall due.</w:t>
      </w:r>
    </w:p>
    <w:p w14:paraId="284083D3" w14:textId="77777777" w:rsidR="00F408A9" w:rsidRPr="00B769DC" w:rsidRDefault="00F408A9" w:rsidP="00EC5A4D">
      <w:pPr>
        <w:jc w:val="both"/>
        <w:rPr>
          <w:rFonts w:ascii="Calibri" w:hAnsi="Calibri"/>
          <w:color w:val="auto"/>
          <w:sz w:val="22"/>
          <w:szCs w:val="22"/>
          <w:lang w:val="en-GB"/>
        </w:rPr>
      </w:pPr>
    </w:p>
    <w:p w14:paraId="4E0DF09F" w14:textId="2D86DA8E" w:rsidR="00B769DC" w:rsidRDefault="00FB2EC9" w:rsidP="00EC5A4D">
      <w:pPr>
        <w:jc w:val="both"/>
        <w:rPr>
          <w:rFonts w:ascii="Calibri" w:hAnsi="Calibri"/>
          <w:color w:val="auto"/>
          <w:sz w:val="22"/>
          <w:szCs w:val="22"/>
          <w:lang w:val="en-GB"/>
        </w:rPr>
      </w:pPr>
      <w:r>
        <w:rPr>
          <w:rFonts w:ascii="Calibri" w:hAnsi="Calibri"/>
          <w:color w:val="auto"/>
          <w:sz w:val="22"/>
          <w:szCs w:val="22"/>
          <w:lang w:val="en-GB"/>
        </w:rPr>
        <w:t>7</w:t>
      </w:r>
      <w:r w:rsidR="00B769DC" w:rsidRPr="00B769DC">
        <w:rPr>
          <w:rFonts w:ascii="Calibri" w:hAnsi="Calibri"/>
          <w:color w:val="auto"/>
          <w:sz w:val="22"/>
          <w:szCs w:val="22"/>
          <w:lang w:val="en-GB"/>
        </w:rPr>
        <w:t xml:space="preserve">.2 </w:t>
      </w:r>
      <w:r w:rsidR="00EB45FF">
        <w:rPr>
          <w:rFonts w:ascii="Calibri" w:hAnsi="Calibri"/>
          <w:color w:val="auto"/>
          <w:sz w:val="22"/>
          <w:szCs w:val="22"/>
          <w:lang w:val="en-GB"/>
        </w:rPr>
        <w:t>The Client</w:t>
      </w:r>
      <w:r w:rsidR="00B769DC" w:rsidRPr="00B769DC">
        <w:rPr>
          <w:rFonts w:ascii="Calibri" w:hAnsi="Calibri"/>
          <w:color w:val="auto"/>
          <w:sz w:val="22"/>
          <w:szCs w:val="22"/>
          <w:lang w:val="en-GB"/>
        </w:rPr>
        <w:t xml:space="preserve"> shall have the right to terminate this Agreement without cause by giving </w:t>
      </w:r>
      <w:r w:rsidR="00A4102B">
        <w:rPr>
          <w:rFonts w:ascii="Calibri" w:hAnsi="Calibri"/>
          <w:color w:val="auto"/>
          <w:sz w:val="22"/>
          <w:szCs w:val="22"/>
          <w:lang w:val="en-GB"/>
        </w:rPr>
        <w:t>Harrier</w:t>
      </w:r>
      <w:r w:rsidR="00B769DC" w:rsidRPr="00B769DC">
        <w:rPr>
          <w:rFonts w:ascii="Calibri" w:hAnsi="Calibri"/>
          <w:color w:val="auto"/>
          <w:sz w:val="22"/>
          <w:szCs w:val="22"/>
          <w:lang w:val="en-GB"/>
        </w:rPr>
        <w:t xml:space="preserve"> not less than 30 days prior written notice.</w:t>
      </w:r>
    </w:p>
    <w:p w14:paraId="07D4DBBB" w14:textId="77777777" w:rsidR="000840CF" w:rsidRPr="00B769DC" w:rsidRDefault="000840CF" w:rsidP="00EC5A4D">
      <w:pPr>
        <w:jc w:val="both"/>
        <w:rPr>
          <w:rFonts w:ascii="Calibri" w:hAnsi="Calibri"/>
          <w:color w:val="auto"/>
          <w:sz w:val="22"/>
          <w:szCs w:val="22"/>
          <w:lang w:val="en-GB"/>
        </w:rPr>
      </w:pPr>
    </w:p>
    <w:p w14:paraId="0BFE51DB" w14:textId="77777777" w:rsidR="00B769DC" w:rsidRDefault="00FB2EC9" w:rsidP="00EC5A4D">
      <w:pPr>
        <w:jc w:val="both"/>
        <w:rPr>
          <w:rFonts w:ascii="Calibri" w:hAnsi="Calibri"/>
          <w:color w:val="auto"/>
          <w:sz w:val="22"/>
          <w:szCs w:val="22"/>
          <w:lang w:val="en-GB"/>
        </w:rPr>
      </w:pPr>
      <w:r>
        <w:rPr>
          <w:rFonts w:ascii="Calibri" w:hAnsi="Calibri"/>
          <w:color w:val="auto"/>
          <w:sz w:val="22"/>
          <w:szCs w:val="22"/>
          <w:lang w:val="en-GB"/>
        </w:rPr>
        <w:t>7</w:t>
      </w:r>
      <w:r w:rsidR="00B769DC" w:rsidRPr="00B769DC">
        <w:rPr>
          <w:rFonts w:ascii="Calibri" w:hAnsi="Calibri"/>
          <w:color w:val="auto"/>
          <w:sz w:val="22"/>
          <w:szCs w:val="22"/>
          <w:lang w:val="en-GB"/>
        </w:rPr>
        <w:t>.3 Termination of this Agreement shall be without prejudice to the rights of either party arising in respect of any breach of this Agreement at any time prior to termination.</w:t>
      </w:r>
    </w:p>
    <w:p w14:paraId="3696E586" w14:textId="77777777" w:rsidR="000840CF" w:rsidRPr="00B769DC" w:rsidRDefault="000840CF" w:rsidP="00EC5A4D">
      <w:pPr>
        <w:jc w:val="both"/>
        <w:rPr>
          <w:rFonts w:ascii="Calibri" w:hAnsi="Calibri"/>
          <w:color w:val="auto"/>
          <w:sz w:val="22"/>
          <w:szCs w:val="22"/>
          <w:lang w:val="en-GB"/>
        </w:rPr>
      </w:pPr>
    </w:p>
    <w:p w14:paraId="55F00A8A" w14:textId="32BD0121" w:rsidR="00B769DC" w:rsidRDefault="00FB2EC9" w:rsidP="00EC5A4D">
      <w:pPr>
        <w:jc w:val="both"/>
        <w:rPr>
          <w:rFonts w:ascii="Calibri" w:hAnsi="Calibri"/>
          <w:color w:val="auto"/>
          <w:sz w:val="22"/>
          <w:szCs w:val="22"/>
          <w:lang w:val="en-GB"/>
        </w:rPr>
      </w:pPr>
      <w:r>
        <w:rPr>
          <w:rFonts w:ascii="Calibri" w:hAnsi="Calibri"/>
          <w:color w:val="auto"/>
          <w:sz w:val="22"/>
          <w:szCs w:val="22"/>
          <w:lang w:val="en-GB"/>
        </w:rPr>
        <w:t>7</w:t>
      </w:r>
      <w:r w:rsidR="00B769DC" w:rsidRPr="00B769DC">
        <w:rPr>
          <w:rFonts w:ascii="Calibri" w:hAnsi="Calibri"/>
          <w:color w:val="auto"/>
          <w:sz w:val="22"/>
          <w:szCs w:val="22"/>
          <w:lang w:val="en-GB"/>
        </w:rPr>
        <w:t xml:space="preserve">.4 The following provisions shall survive termination of this Agreement: Clause 4.4, Clause </w:t>
      </w:r>
      <w:proofErr w:type="gramStart"/>
      <w:r w:rsidR="00B769DC" w:rsidRPr="00B769DC">
        <w:rPr>
          <w:rFonts w:ascii="Calibri" w:hAnsi="Calibri"/>
          <w:color w:val="auto"/>
          <w:sz w:val="22"/>
          <w:szCs w:val="22"/>
          <w:lang w:val="en-GB"/>
        </w:rPr>
        <w:t>4.5</w:t>
      </w:r>
      <w:proofErr w:type="gramEnd"/>
      <w:r>
        <w:rPr>
          <w:rFonts w:ascii="Calibri" w:hAnsi="Calibri"/>
          <w:color w:val="auto"/>
          <w:sz w:val="22"/>
          <w:szCs w:val="22"/>
          <w:lang w:val="en-GB"/>
        </w:rPr>
        <w:t xml:space="preserve"> </w:t>
      </w:r>
      <w:r w:rsidR="00B769DC" w:rsidRPr="00B769DC">
        <w:rPr>
          <w:rFonts w:ascii="Calibri" w:hAnsi="Calibri"/>
          <w:color w:val="auto"/>
          <w:sz w:val="22"/>
          <w:szCs w:val="22"/>
          <w:lang w:val="en-GB"/>
        </w:rPr>
        <w:t xml:space="preserve">and Clause </w:t>
      </w:r>
      <w:r>
        <w:rPr>
          <w:rFonts w:ascii="Calibri" w:hAnsi="Calibri"/>
          <w:color w:val="auto"/>
          <w:sz w:val="22"/>
          <w:szCs w:val="22"/>
          <w:lang w:val="en-GB"/>
        </w:rPr>
        <w:t>8</w:t>
      </w:r>
      <w:r w:rsidR="00B769DC" w:rsidRPr="00B769DC">
        <w:rPr>
          <w:rFonts w:ascii="Calibri" w:hAnsi="Calibri"/>
          <w:color w:val="auto"/>
          <w:sz w:val="22"/>
          <w:szCs w:val="22"/>
          <w:lang w:val="en-GB"/>
        </w:rPr>
        <w:t>.</w:t>
      </w:r>
    </w:p>
    <w:p w14:paraId="17E12AB4" w14:textId="1D2708D0" w:rsidR="00113F74" w:rsidRDefault="00113F74" w:rsidP="00EC5A4D">
      <w:pPr>
        <w:jc w:val="both"/>
        <w:rPr>
          <w:rFonts w:ascii="Calibri" w:hAnsi="Calibri"/>
          <w:color w:val="auto"/>
          <w:sz w:val="22"/>
          <w:szCs w:val="22"/>
          <w:lang w:val="en-GB"/>
        </w:rPr>
      </w:pPr>
    </w:p>
    <w:p w14:paraId="7D89D605" w14:textId="06909B34" w:rsidR="00113F74" w:rsidRDefault="00113F74" w:rsidP="00EC5A4D">
      <w:pPr>
        <w:jc w:val="both"/>
        <w:rPr>
          <w:rFonts w:ascii="Calibri" w:hAnsi="Calibri"/>
          <w:color w:val="auto"/>
          <w:sz w:val="22"/>
          <w:szCs w:val="22"/>
          <w:lang w:val="en-GB"/>
        </w:rPr>
      </w:pPr>
      <w:r>
        <w:rPr>
          <w:rFonts w:ascii="Calibri" w:hAnsi="Calibri"/>
          <w:color w:val="auto"/>
          <w:sz w:val="22"/>
          <w:szCs w:val="22"/>
          <w:lang w:val="en-GB"/>
        </w:rPr>
        <w:t xml:space="preserve">7.5 Upon termination or expiration of this Agreement, the Client (and all its staff) shall immediately cease using the Platform. </w:t>
      </w:r>
    </w:p>
    <w:p w14:paraId="74D12732" w14:textId="77777777" w:rsidR="00B769DC" w:rsidRPr="00B769DC" w:rsidRDefault="00B769DC" w:rsidP="00EC5A4D">
      <w:pPr>
        <w:jc w:val="both"/>
        <w:rPr>
          <w:rFonts w:ascii="Calibri" w:hAnsi="Calibri"/>
          <w:color w:val="auto"/>
          <w:sz w:val="22"/>
          <w:szCs w:val="22"/>
          <w:lang w:val="en-GB"/>
        </w:rPr>
      </w:pPr>
    </w:p>
    <w:p w14:paraId="16D9ABEB" w14:textId="77777777" w:rsidR="00B769DC" w:rsidRDefault="00FB2EC9" w:rsidP="00EC5A4D">
      <w:pPr>
        <w:jc w:val="both"/>
        <w:rPr>
          <w:rFonts w:ascii="Calibri" w:hAnsi="Calibri"/>
          <w:b/>
          <w:color w:val="auto"/>
          <w:sz w:val="22"/>
          <w:szCs w:val="22"/>
          <w:lang w:val="en-GB"/>
        </w:rPr>
      </w:pPr>
      <w:r>
        <w:rPr>
          <w:rFonts w:ascii="Calibri" w:hAnsi="Calibri"/>
          <w:b/>
          <w:color w:val="auto"/>
          <w:sz w:val="22"/>
          <w:szCs w:val="22"/>
          <w:lang w:val="en-GB"/>
        </w:rPr>
        <w:t>8</w:t>
      </w:r>
      <w:r w:rsidR="00B769DC" w:rsidRPr="0024369F">
        <w:rPr>
          <w:rFonts w:ascii="Calibri" w:hAnsi="Calibri"/>
          <w:b/>
          <w:color w:val="auto"/>
          <w:sz w:val="22"/>
          <w:szCs w:val="22"/>
          <w:lang w:val="en-GB"/>
        </w:rPr>
        <w:t>. CONFIDENTIALITY &amp; DATA PROTECTION</w:t>
      </w:r>
    </w:p>
    <w:p w14:paraId="37A50880" w14:textId="77777777" w:rsidR="000840CF" w:rsidRPr="0024369F" w:rsidRDefault="000840CF" w:rsidP="00EC5A4D">
      <w:pPr>
        <w:jc w:val="both"/>
        <w:rPr>
          <w:rFonts w:ascii="Calibri" w:hAnsi="Calibri"/>
          <w:b/>
          <w:color w:val="auto"/>
          <w:sz w:val="22"/>
          <w:szCs w:val="22"/>
          <w:lang w:val="en-GB"/>
        </w:rPr>
      </w:pPr>
    </w:p>
    <w:p w14:paraId="5143DDD5" w14:textId="78736E57" w:rsidR="00B769DC" w:rsidRDefault="00FB2EC9" w:rsidP="00EC5A4D">
      <w:pPr>
        <w:jc w:val="both"/>
        <w:rPr>
          <w:rFonts w:ascii="Calibri" w:hAnsi="Calibri"/>
          <w:color w:val="auto"/>
          <w:sz w:val="22"/>
          <w:szCs w:val="22"/>
          <w:lang w:val="en-GB"/>
        </w:rPr>
      </w:pPr>
      <w:r>
        <w:rPr>
          <w:rFonts w:ascii="Calibri" w:hAnsi="Calibri"/>
          <w:color w:val="auto"/>
          <w:sz w:val="22"/>
          <w:szCs w:val="22"/>
          <w:lang w:val="en-GB"/>
        </w:rPr>
        <w:t>8</w:t>
      </w:r>
      <w:r w:rsidR="00B769DC" w:rsidRPr="00B769DC">
        <w:rPr>
          <w:rFonts w:ascii="Calibri" w:hAnsi="Calibri"/>
          <w:color w:val="auto"/>
          <w:sz w:val="22"/>
          <w:szCs w:val="22"/>
          <w:lang w:val="en-GB"/>
        </w:rPr>
        <w:t xml:space="preserve">.1 </w:t>
      </w:r>
      <w:r w:rsidR="002B4AC7">
        <w:rPr>
          <w:rFonts w:ascii="Calibri" w:hAnsi="Calibri"/>
          <w:color w:val="auto"/>
          <w:sz w:val="22"/>
          <w:szCs w:val="22"/>
          <w:lang w:val="en-GB"/>
        </w:rPr>
        <w:t>Harrier</w:t>
      </w:r>
      <w:r w:rsidR="00B769DC" w:rsidRPr="00B769DC">
        <w:rPr>
          <w:rFonts w:ascii="Calibri" w:hAnsi="Calibri"/>
          <w:color w:val="auto"/>
          <w:sz w:val="22"/>
          <w:szCs w:val="22"/>
          <w:lang w:val="en-GB"/>
        </w:rPr>
        <w:t xml:space="preserve"> undertakes to keep confidential all Confidential Information, and not to use Confidential Information for </w:t>
      </w:r>
      <w:r w:rsidR="002B4AC7">
        <w:rPr>
          <w:rFonts w:ascii="Calibri" w:hAnsi="Calibri"/>
          <w:color w:val="auto"/>
          <w:sz w:val="22"/>
          <w:szCs w:val="22"/>
          <w:lang w:val="en-GB"/>
        </w:rPr>
        <w:t>Harrier’s</w:t>
      </w:r>
      <w:r w:rsidR="00B769DC" w:rsidRPr="00B769DC">
        <w:rPr>
          <w:rFonts w:ascii="Calibri" w:hAnsi="Calibri"/>
          <w:color w:val="auto"/>
          <w:sz w:val="22"/>
          <w:szCs w:val="22"/>
          <w:lang w:val="en-GB"/>
        </w:rPr>
        <w:t xml:space="preserve"> own purposes, save that which is: (a) necessary for the proper performance of the Services; (b) already in its possession other than </w:t>
      </w:r>
      <w:proofErr w:type="gramStart"/>
      <w:r w:rsidR="00B769DC" w:rsidRPr="00B769DC">
        <w:rPr>
          <w:rFonts w:ascii="Calibri" w:hAnsi="Calibri"/>
          <w:color w:val="auto"/>
          <w:sz w:val="22"/>
          <w:szCs w:val="22"/>
          <w:lang w:val="en-GB"/>
        </w:rPr>
        <w:t>as a result of</w:t>
      </w:r>
      <w:proofErr w:type="gramEnd"/>
      <w:r w:rsidR="00B769DC" w:rsidRPr="00B769DC">
        <w:rPr>
          <w:rFonts w:ascii="Calibri" w:hAnsi="Calibri"/>
          <w:color w:val="auto"/>
          <w:sz w:val="22"/>
          <w:szCs w:val="22"/>
          <w:lang w:val="en-GB"/>
        </w:rPr>
        <w:t xml:space="preserve"> this clause; or (c) already in the public domain other than as a result of a breach of this clause.</w:t>
      </w:r>
    </w:p>
    <w:p w14:paraId="33A20B39" w14:textId="77777777" w:rsidR="000840CF" w:rsidRPr="00B769DC" w:rsidRDefault="000840CF" w:rsidP="00EC5A4D">
      <w:pPr>
        <w:jc w:val="both"/>
        <w:rPr>
          <w:rFonts w:ascii="Calibri" w:hAnsi="Calibri"/>
          <w:color w:val="auto"/>
          <w:sz w:val="22"/>
          <w:szCs w:val="22"/>
          <w:lang w:val="en-GB"/>
        </w:rPr>
      </w:pPr>
    </w:p>
    <w:p w14:paraId="6A955130" w14:textId="021AB5E2" w:rsidR="00B769DC" w:rsidRDefault="00FB2EC9" w:rsidP="00EC5A4D">
      <w:pPr>
        <w:jc w:val="both"/>
        <w:rPr>
          <w:rFonts w:ascii="Calibri" w:hAnsi="Calibri"/>
          <w:color w:val="auto"/>
          <w:sz w:val="22"/>
          <w:szCs w:val="22"/>
          <w:lang w:val="en-GB"/>
        </w:rPr>
      </w:pPr>
      <w:r>
        <w:rPr>
          <w:rFonts w:ascii="Calibri" w:hAnsi="Calibri"/>
          <w:color w:val="auto"/>
          <w:sz w:val="22"/>
          <w:szCs w:val="22"/>
          <w:lang w:val="en-GB"/>
        </w:rPr>
        <w:t>8</w:t>
      </w:r>
      <w:r w:rsidR="00B769DC" w:rsidRPr="00B769DC">
        <w:rPr>
          <w:rFonts w:ascii="Calibri" w:hAnsi="Calibri"/>
          <w:color w:val="auto"/>
          <w:sz w:val="22"/>
          <w:szCs w:val="22"/>
          <w:lang w:val="en-GB"/>
        </w:rPr>
        <w:t xml:space="preserve">.2 Disclosure of Confidential Information is however permitted to the extent that the disclosure is: (a) required by law (whereupon </w:t>
      </w:r>
      <w:r w:rsidR="002B4AC7">
        <w:rPr>
          <w:rFonts w:ascii="Calibri" w:hAnsi="Calibri"/>
          <w:color w:val="auto"/>
          <w:sz w:val="22"/>
          <w:szCs w:val="22"/>
          <w:lang w:val="en-GB"/>
        </w:rPr>
        <w:t>Harrier</w:t>
      </w:r>
      <w:r w:rsidR="00B769DC" w:rsidRPr="00B769DC">
        <w:rPr>
          <w:rFonts w:ascii="Calibri" w:hAnsi="Calibri"/>
          <w:color w:val="auto"/>
          <w:sz w:val="22"/>
          <w:szCs w:val="22"/>
          <w:lang w:val="en-GB"/>
        </w:rPr>
        <w:t xml:space="preserve"> shall immediately notify </w:t>
      </w:r>
      <w:r w:rsidR="00A06691">
        <w:rPr>
          <w:rFonts w:ascii="Calibri" w:hAnsi="Calibri"/>
          <w:color w:val="auto"/>
          <w:sz w:val="22"/>
          <w:szCs w:val="22"/>
          <w:lang w:val="en-GB"/>
        </w:rPr>
        <w:t>t</w:t>
      </w:r>
      <w:r w:rsidR="00EB45FF">
        <w:rPr>
          <w:rFonts w:ascii="Calibri" w:hAnsi="Calibri"/>
          <w:color w:val="auto"/>
          <w:sz w:val="22"/>
          <w:szCs w:val="22"/>
          <w:lang w:val="en-GB"/>
        </w:rPr>
        <w:t>he Client</w:t>
      </w:r>
      <w:r w:rsidR="00B769DC" w:rsidRPr="00B769DC">
        <w:rPr>
          <w:rFonts w:ascii="Calibri" w:hAnsi="Calibri"/>
          <w:color w:val="auto"/>
          <w:sz w:val="22"/>
          <w:szCs w:val="22"/>
          <w:lang w:val="en-GB"/>
        </w:rPr>
        <w:t xml:space="preserve"> of such requirement); (b) to any legal/professional advisers of </w:t>
      </w:r>
      <w:r w:rsidR="002B4AC7">
        <w:rPr>
          <w:rFonts w:ascii="Calibri" w:hAnsi="Calibri"/>
          <w:color w:val="auto"/>
          <w:sz w:val="22"/>
          <w:szCs w:val="22"/>
          <w:lang w:val="en-GB"/>
        </w:rPr>
        <w:t>Harrier</w:t>
      </w:r>
      <w:r w:rsidR="00B769DC" w:rsidRPr="00B769DC">
        <w:rPr>
          <w:rFonts w:ascii="Calibri" w:hAnsi="Calibri"/>
          <w:color w:val="auto"/>
          <w:sz w:val="22"/>
          <w:szCs w:val="22"/>
          <w:lang w:val="en-GB"/>
        </w:rPr>
        <w:t xml:space="preserve">; (c) to any of </w:t>
      </w:r>
      <w:r w:rsidR="002B4AC7">
        <w:rPr>
          <w:rFonts w:ascii="Calibri" w:hAnsi="Calibri"/>
          <w:color w:val="auto"/>
          <w:sz w:val="22"/>
          <w:szCs w:val="22"/>
          <w:lang w:val="en-GB"/>
        </w:rPr>
        <w:t>Harrier’s</w:t>
      </w:r>
      <w:r w:rsidR="00B769DC" w:rsidRPr="00B769DC">
        <w:rPr>
          <w:rFonts w:ascii="Calibri" w:hAnsi="Calibri"/>
          <w:color w:val="auto"/>
          <w:sz w:val="22"/>
          <w:szCs w:val="22"/>
          <w:lang w:val="en-GB"/>
        </w:rPr>
        <w:t xml:space="preserve"> employees with a reasonable need to know the Confidential Information, provided such employees are made aware of the requirements under this clause; (d) made with the prior consent of </w:t>
      </w:r>
      <w:r w:rsidR="00A06691">
        <w:rPr>
          <w:rFonts w:ascii="Calibri" w:hAnsi="Calibri"/>
          <w:color w:val="auto"/>
          <w:sz w:val="22"/>
          <w:szCs w:val="22"/>
          <w:lang w:val="en-GB"/>
        </w:rPr>
        <w:t>t</w:t>
      </w:r>
      <w:r w:rsidR="00EB45FF">
        <w:rPr>
          <w:rFonts w:ascii="Calibri" w:hAnsi="Calibri"/>
          <w:color w:val="auto"/>
          <w:sz w:val="22"/>
          <w:szCs w:val="22"/>
          <w:lang w:val="en-GB"/>
        </w:rPr>
        <w:t>he Client</w:t>
      </w:r>
      <w:r w:rsidR="00B769DC" w:rsidRPr="00B769DC">
        <w:rPr>
          <w:rFonts w:ascii="Calibri" w:hAnsi="Calibri"/>
          <w:color w:val="auto"/>
          <w:sz w:val="22"/>
          <w:szCs w:val="22"/>
          <w:lang w:val="en-GB"/>
        </w:rPr>
        <w:t>.</w:t>
      </w:r>
    </w:p>
    <w:p w14:paraId="7D588336" w14:textId="77777777" w:rsidR="000840CF" w:rsidRPr="00B769DC" w:rsidRDefault="000840CF" w:rsidP="00EC5A4D">
      <w:pPr>
        <w:jc w:val="both"/>
        <w:rPr>
          <w:rFonts w:ascii="Calibri" w:hAnsi="Calibri"/>
          <w:color w:val="auto"/>
          <w:sz w:val="22"/>
          <w:szCs w:val="22"/>
          <w:lang w:val="en-GB"/>
        </w:rPr>
      </w:pPr>
    </w:p>
    <w:p w14:paraId="47AEBA95" w14:textId="4F2B2C02" w:rsidR="00B769DC" w:rsidRDefault="00FB2EC9" w:rsidP="00EC5A4D">
      <w:pPr>
        <w:jc w:val="both"/>
        <w:rPr>
          <w:rFonts w:ascii="Calibri" w:hAnsi="Calibri"/>
          <w:color w:val="auto"/>
          <w:sz w:val="22"/>
          <w:szCs w:val="22"/>
          <w:lang w:val="en-GB"/>
        </w:rPr>
      </w:pPr>
      <w:r>
        <w:rPr>
          <w:rFonts w:ascii="Calibri" w:hAnsi="Calibri"/>
          <w:color w:val="auto"/>
          <w:sz w:val="22"/>
          <w:szCs w:val="22"/>
          <w:lang w:val="en-GB"/>
        </w:rPr>
        <w:t>8</w:t>
      </w:r>
      <w:r w:rsidR="00B769DC" w:rsidRPr="00B769DC">
        <w:rPr>
          <w:rFonts w:ascii="Calibri" w:hAnsi="Calibri"/>
          <w:color w:val="auto"/>
          <w:sz w:val="22"/>
          <w:szCs w:val="22"/>
          <w:lang w:val="en-GB"/>
        </w:rPr>
        <w:t xml:space="preserve">.3 </w:t>
      </w:r>
      <w:r w:rsidR="002B4AC7">
        <w:rPr>
          <w:rFonts w:ascii="Calibri" w:hAnsi="Calibri"/>
          <w:color w:val="auto"/>
          <w:sz w:val="22"/>
          <w:szCs w:val="22"/>
          <w:lang w:val="en-GB"/>
        </w:rPr>
        <w:t>Each party</w:t>
      </w:r>
      <w:r w:rsidR="00B769DC" w:rsidRPr="00B769DC">
        <w:rPr>
          <w:rFonts w:ascii="Calibri" w:hAnsi="Calibri"/>
          <w:color w:val="auto"/>
          <w:sz w:val="22"/>
          <w:szCs w:val="22"/>
          <w:lang w:val="en-GB"/>
        </w:rPr>
        <w:t xml:space="preserve"> warrants and undertakes that it will comply at all times with the Data Protection </w:t>
      </w:r>
      <w:r w:rsidR="002B4AC7">
        <w:rPr>
          <w:rFonts w:ascii="Calibri" w:hAnsi="Calibri"/>
          <w:color w:val="auto"/>
          <w:sz w:val="22"/>
          <w:szCs w:val="22"/>
          <w:lang w:val="en-GB"/>
        </w:rPr>
        <w:t>Law</w:t>
      </w:r>
      <w:r w:rsidR="002B4AC7" w:rsidRPr="00B769DC">
        <w:rPr>
          <w:rFonts w:ascii="Calibri" w:hAnsi="Calibri"/>
          <w:color w:val="auto"/>
          <w:sz w:val="22"/>
          <w:szCs w:val="22"/>
          <w:lang w:val="en-GB"/>
        </w:rPr>
        <w:t xml:space="preserve"> </w:t>
      </w:r>
      <w:r w:rsidR="00B769DC" w:rsidRPr="00B769DC">
        <w:rPr>
          <w:rFonts w:ascii="Calibri" w:hAnsi="Calibri"/>
          <w:color w:val="auto"/>
          <w:sz w:val="22"/>
          <w:szCs w:val="22"/>
          <w:lang w:val="en-GB"/>
        </w:rPr>
        <w:t xml:space="preserve">including any subsequent amendments or re-enactments </w:t>
      </w:r>
      <w:proofErr w:type="gramStart"/>
      <w:r w:rsidR="00B769DC" w:rsidRPr="00B769DC">
        <w:rPr>
          <w:rFonts w:ascii="Calibri" w:hAnsi="Calibri"/>
          <w:color w:val="auto"/>
          <w:sz w:val="22"/>
          <w:szCs w:val="22"/>
          <w:lang w:val="en-GB"/>
        </w:rPr>
        <w:t>thereof .</w:t>
      </w:r>
      <w:proofErr w:type="gramEnd"/>
      <w:r w:rsidR="001364CD">
        <w:rPr>
          <w:rFonts w:ascii="Calibri" w:hAnsi="Calibri"/>
          <w:color w:val="auto"/>
          <w:sz w:val="22"/>
          <w:szCs w:val="22"/>
          <w:lang w:val="en-GB"/>
        </w:rPr>
        <w:t xml:space="preserve"> The parties agree that in respect of</w:t>
      </w:r>
      <w:r w:rsidR="00E81010">
        <w:rPr>
          <w:rFonts w:ascii="Calibri" w:hAnsi="Calibri"/>
          <w:color w:val="auto"/>
          <w:sz w:val="22"/>
          <w:szCs w:val="22"/>
          <w:lang w:val="en-GB"/>
        </w:rPr>
        <w:t xml:space="preserve"> the processing of personal data relating to</w:t>
      </w:r>
      <w:r w:rsidR="001364CD">
        <w:rPr>
          <w:rFonts w:ascii="Calibri" w:hAnsi="Calibri"/>
          <w:color w:val="auto"/>
          <w:sz w:val="22"/>
          <w:szCs w:val="22"/>
          <w:lang w:val="en-GB"/>
        </w:rPr>
        <w:t xml:space="preserve"> Candidates</w:t>
      </w:r>
      <w:r w:rsidR="00E81010">
        <w:rPr>
          <w:rFonts w:ascii="Calibri" w:hAnsi="Calibri"/>
          <w:color w:val="auto"/>
          <w:sz w:val="22"/>
          <w:szCs w:val="22"/>
          <w:lang w:val="en-GB"/>
        </w:rPr>
        <w:t xml:space="preserve"> and Employees</w:t>
      </w:r>
      <w:r w:rsidR="001364CD">
        <w:rPr>
          <w:rFonts w:ascii="Calibri" w:hAnsi="Calibri"/>
          <w:color w:val="auto"/>
          <w:sz w:val="22"/>
          <w:szCs w:val="22"/>
          <w:lang w:val="en-GB"/>
        </w:rPr>
        <w:t>, the parties are independent data controllers (</w:t>
      </w:r>
      <w:r w:rsidR="00E81010">
        <w:rPr>
          <w:rFonts w:ascii="Calibri" w:hAnsi="Calibri"/>
          <w:color w:val="auto"/>
          <w:sz w:val="22"/>
          <w:szCs w:val="22"/>
          <w:lang w:val="en-GB"/>
        </w:rPr>
        <w:t xml:space="preserve">such terms </w:t>
      </w:r>
      <w:r w:rsidR="001364CD">
        <w:rPr>
          <w:rFonts w:ascii="Calibri" w:hAnsi="Calibri"/>
          <w:color w:val="auto"/>
          <w:sz w:val="22"/>
          <w:szCs w:val="22"/>
          <w:lang w:val="en-GB"/>
        </w:rPr>
        <w:t>as defined in the Data Protection Law).</w:t>
      </w:r>
      <w:r w:rsidR="00B769DC" w:rsidRPr="00B769DC">
        <w:rPr>
          <w:rFonts w:ascii="Calibri" w:hAnsi="Calibri"/>
          <w:color w:val="auto"/>
          <w:sz w:val="22"/>
          <w:szCs w:val="22"/>
          <w:lang w:val="en-GB"/>
        </w:rPr>
        <w:t xml:space="preserve">  </w:t>
      </w:r>
    </w:p>
    <w:p w14:paraId="1538CBA9" w14:textId="77777777" w:rsidR="000840CF" w:rsidRPr="00B769DC" w:rsidRDefault="000840CF" w:rsidP="00EC5A4D">
      <w:pPr>
        <w:jc w:val="both"/>
        <w:rPr>
          <w:rFonts w:ascii="Calibri" w:hAnsi="Calibri"/>
          <w:color w:val="auto"/>
          <w:sz w:val="22"/>
          <w:szCs w:val="22"/>
          <w:lang w:val="en-GB"/>
        </w:rPr>
      </w:pPr>
    </w:p>
    <w:p w14:paraId="722B9B13" w14:textId="1A3732D6" w:rsidR="00B769DC" w:rsidRPr="00B769DC" w:rsidRDefault="00FB2EC9" w:rsidP="00EC5A4D">
      <w:pPr>
        <w:jc w:val="both"/>
        <w:rPr>
          <w:rFonts w:ascii="Calibri" w:hAnsi="Calibri"/>
          <w:color w:val="auto"/>
          <w:sz w:val="22"/>
          <w:szCs w:val="22"/>
          <w:lang w:val="en-GB"/>
        </w:rPr>
      </w:pPr>
      <w:r>
        <w:rPr>
          <w:rFonts w:ascii="Calibri" w:hAnsi="Calibri"/>
          <w:color w:val="auto"/>
          <w:sz w:val="22"/>
          <w:szCs w:val="22"/>
          <w:lang w:val="en-GB"/>
        </w:rPr>
        <w:t>8</w:t>
      </w:r>
      <w:r w:rsidR="00B769DC" w:rsidRPr="00B769DC">
        <w:rPr>
          <w:rFonts w:ascii="Calibri" w:hAnsi="Calibri"/>
          <w:color w:val="auto"/>
          <w:sz w:val="22"/>
          <w:szCs w:val="22"/>
          <w:lang w:val="en-GB"/>
        </w:rPr>
        <w:t xml:space="preserve">.4 </w:t>
      </w:r>
      <w:r w:rsidR="004D2FCD">
        <w:rPr>
          <w:rFonts w:ascii="Calibri" w:hAnsi="Calibri"/>
          <w:color w:val="auto"/>
          <w:sz w:val="22"/>
          <w:szCs w:val="22"/>
          <w:lang w:val="en-GB"/>
        </w:rPr>
        <w:t>Harrier</w:t>
      </w:r>
      <w:r w:rsidR="00B769DC" w:rsidRPr="00B769DC">
        <w:rPr>
          <w:rFonts w:ascii="Calibri" w:hAnsi="Calibri"/>
          <w:color w:val="auto"/>
          <w:sz w:val="22"/>
          <w:szCs w:val="22"/>
          <w:lang w:val="en-GB"/>
        </w:rPr>
        <w:t xml:space="preserve"> undertakes to take all such steps from time to time necessary to ensure compliance with the provisions of this Clause </w:t>
      </w:r>
      <w:r>
        <w:rPr>
          <w:rFonts w:ascii="Calibri" w:hAnsi="Calibri"/>
          <w:color w:val="auto"/>
          <w:sz w:val="22"/>
          <w:szCs w:val="22"/>
          <w:lang w:val="en-GB"/>
        </w:rPr>
        <w:t>8</w:t>
      </w:r>
      <w:r w:rsidR="00B769DC" w:rsidRPr="00B769DC">
        <w:rPr>
          <w:rFonts w:ascii="Calibri" w:hAnsi="Calibri"/>
          <w:color w:val="auto"/>
          <w:sz w:val="22"/>
          <w:szCs w:val="22"/>
          <w:lang w:val="en-GB"/>
        </w:rPr>
        <w:t xml:space="preserve"> by its employees, </w:t>
      </w:r>
      <w:proofErr w:type="gramStart"/>
      <w:r w:rsidR="00B769DC" w:rsidRPr="00B769DC">
        <w:rPr>
          <w:rFonts w:ascii="Calibri" w:hAnsi="Calibri"/>
          <w:color w:val="auto"/>
          <w:sz w:val="22"/>
          <w:szCs w:val="22"/>
          <w:lang w:val="en-GB"/>
        </w:rPr>
        <w:t>agents</w:t>
      </w:r>
      <w:proofErr w:type="gramEnd"/>
      <w:r w:rsidR="00B769DC" w:rsidRPr="00B769DC">
        <w:rPr>
          <w:rFonts w:ascii="Calibri" w:hAnsi="Calibri"/>
          <w:color w:val="auto"/>
          <w:sz w:val="22"/>
          <w:szCs w:val="22"/>
          <w:lang w:val="en-GB"/>
        </w:rPr>
        <w:t xml:space="preserve"> and contractors.</w:t>
      </w:r>
    </w:p>
    <w:p w14:paraId="0DE90DBC" w14:textId="77777777" w:rsidR="00B769DC" w:rsidRPr="00B769DC" w:rsidRDefault="00B769DC" w:rsidP="00EC5A4D">
      <w:pPr>
        <w:jc w:val="both"/>
        <w:rPr>
          <w:rFonts w:ascii="Calibri" w:hAnsi="Calibri"/>
          <w:color w:val="auto"/>
          <w:sz w:val="22"/>
          <w:szCs w:val="22"/>
          <w:lang w:val="en-GB"/>
        </w:rPr>
      </w:pPr>
    </w:p>
    <w:p w14:paraId="40C09314" w14:textId="77777777" w:rsidR="00B769DC" w:rsidRDefault="00FB2EC9" w:rsidP="00EC5A4D">
      <w:pPr>
        <w:jc w:val="both"/>
        <w:rPr>
          <w:rFonts w:ascii="Calibri" w:hAnsi="Calibri"/>
          <w:b/>
          <w:color w:val="auto"/>
          <w:sz w:val="22"/>
          <w:szCs w:val="22"/>
          <w:lang w:val="en-GB"/>
        </w:rPr>
      </w:pPr>
      <w:r>
        <w:rPr>
          <w:rFonts w:ascii="Calibri" w:hAnsi="Calibri"/>
          <w:b/>
          <w:color w:val="auto"/>
          <w:sz w:val="22"/>
          <w:szCs w:val="22"/>
          <w:lang w:val="en-GB"/>
        </w:rPr>
        <w:t>9</w:t>
      </w:r>
      <w:r w:rsidR="00B769DC" w:rsidRPr="0024369F">
        <w:rPr>
          <w:rFonts w:ascii="Calibri" w:hAnsi="Calibri"/>
          <w:b/>
          <w:color w:val="auto"/>
          <w:sz w:val="22"/>
          <w:szCs w:val="22"/>
          <w:lang w:val="en-GB"/>
        </w:rPr>
        <w:t>. LIMITATION OF LIABILITY</w:t>
      </w:r>
    </w:p>
    <w:p w14:paraId="36D73F6E" w14:textId="77777777" w:rsidR="000840CF" w:rsidRPr="0024369F" w:rsidRDefault="000840CF" w:rsidP="00EC5A4D">
      <w:pPr>
        <w:jc w:val="both"/>
        <w:rPr>
          <w:rFonts w:ascii="Calibri" w:hAnsi="Calibri"/>
          <w:b/>
          <w:color w:val="auto"/>
          <w:sz w:val="22"/>
          <w:szCs w:val="22"/>
          <w:lang w:val="en-GB"/>
        </w:rPr>
      </w:pPr>
    </w:p>
    <w:p w14:paraId="7AA93EA4" w14:textId="77777777" w:rsidR="00B769DC" w:rsidRDefault="00FB2EC9" w:rsidP="00EC5A4D">
      <w:pPr>
        <w:jc w:val="both"/>
        <w:rPr>
          <w:rFonts w:ascii="Calibri" w:hAnsi="Calibri"/>
          <w:color w:val="auto"/>
          <w:sz w:val="22"/>
          <w:szCs w:val="22"/>
          <w:lang w:val="en-GB"/>
        </w:rPr>
      </w:pPr>
      <w:r>
        <w:rPr>
          <w:rFonts w:ascii="Calibri" w:hAnsi="Calibri"/>
          <w:color w:val="auto"/>
          <w:sz w:val="22"/>
          <w:szCs w:val="22"/>
          <w:lang w:val="en-GB"/>
        </w:rPr>
        <w:lastRenderedPageBreak/>
        <w:t>9</w:t>
      </w:r>
      <w:r w:rsidR="00B769DC" w:rsidRPr="00B769DC">
        <w:rPr>
          <w:rFonts w:ascii="Calibri" w:hAnsi="Calibri"/>
          <w:color w:val="auto"/>
          <w:sz w:val="22"/>
          <w:szCs w:val="22"/>
          <w:lang w:val="en-GB"/>
        </w:rPr>
        <w:t xml:space="preserve">.1 All exclusions and limitations in this Agreement shall only apply so far as permitted by law </w:t>
      </w:r>
      <w:proofErr w:type="gramStart"/>
      <w:r w:rsidR="00B769DC" w:rsidRPr="00B769DC">
        <w:rPr>
          <w:rFonts w:ascii="Calibri" w:hAnsi="Calibri"/>
          <w:color w:val="auto"/>
          <w:sz w:val="22"/>
          <w:szCs w:val="22"/>
          <w:lang w:val="en-GB"/>
        </w:rPr>
        <w:t>and in particular, nothing</w:t>
      </w:r>
      <w:proofErr w:type="gramEnd"/>
      <w:r w:rsidR="00B769DC" w:rsidRPr="00B769DC">
        <w:rPr>
          <w:rFonts w:ascii="Calibri" w:hAnsi="Calibri"/>
          <w:color w:val="auto"/>
          <w:sz w:val="22"/>
          <w:szCs w:val="22"/>
          <w:lang w:val="en-GB"/>
        </w:rPr>
        <w:t xml:space="preserve"> shall exclude or restrict liability:</w:t>
      </w:r>
    </w:p>
    <w:p w14:paraId="49D5180F" w14:textId="77777777" w:rsidR="000840CF" w:rsidRPr="00B769DC" w:rsidRDefault="000840CF" w:rsidP="00EC5A4D">
      <w:pPr>
        <w:jc w:val="both"/>
        <w:rPr>
          <w:rFonts w:ascii="Calibri" w:hAnsi="Calibri"/>
          <w:color w:val="auto"/>
          <w:sz w:val="22"/>
          <w:szCs w:val="22"/>
          <w:lang w:val="en-GB"/>
        </w:rPr>
      </w:pPr>
    </w:p>
    <w:p w14:paraId="0F08C24E" w14:textId="77777777" w:rsidR="00B769DC" w:rsidRDefault="00FB2EC9" w:rsidP="00EC5A4D">
      <w:pPr>
        <w:jc w:val="both"/>
        <w:rPr>
          <w:rFonts w:ascii="Calibri" w:hAnsi="Calibri"/>
          <w:color w:val="auto"/>
          <w:sz w:val="22"/>
          <w:szCs w:val="22"/>
          <w:lang w:val="en-GB"/>
        </w:rPr>
      </w:pPr>
      <w:r>
        <w:rPr>
          <w:rFonts w:ascii="Calibri" w:hAnsi="Calibri"/>
          <w:color w:val="auto"/>
          <w:sz w:val="22"/>
          <w:szCs w:val="22"/>
          <w:lang w:val="en-GB"/>
        </w:rPr>
        <w:t>9</w:t>
      </w:r>
      <w:r w:rsidR="00B769DC" w:rsidRPr="00B769DC">
        <w:rPr>
          <w:rFonts w:ascii="Calibri" w:hAnsi="Calibri"/>
          <w:color w:val="auto"/>
          <w:sz w:val="22"/>
          <w:szCs w:val="22"/>
          <w:lang w:val="en-GB"/>
        </w:rPr>
        <w:t>.1.1 for death or personal injury resulting from the negligence of a party or its employees acting in the course of their employment, or its agents, acting in the furtherance of their duties; or</w:t>
      </w:r>
    </w:p>
    <w:p w14:paraId="5E12EF6B" w14:textId="77777777" w:rsidR="000840CF" w:rsidRPr="00B769DC" w:rsidRDefault="000840CF" w:rsidP="00EC5A4D">
      <w:pPr>
        <w:jc w:val="both"/>
        <w:rPr>
          <w:rFonts w:ascii="Calibri" w:hAnsi="Calibri"/>
          <w:color w:val="auto"/>
          <w:sz w:val="22"/>
          <w:szCs w:val="22"/>
          <w:lang w:val="en-GB"/>
        </w:rPr>
      </w:pPr>
    </w:p>
    <w:p w14:paraId="1777C7D8" w14:textId="77777777" w:rsidR="00B769DC" w:rsidRDefault="00FB2EC9" w:rsidP="00EC5A4D">
      <w:pPr>
        <w:jc w:val="both"/>
        <w:rPr>
          <w:rFonts w:ascii="Calibri" w:hAnsi="Calibri"/>
          <w:color w:val="auto"/>
          <w:sz w:val="22"/>
          <w:szCs w:val="22"/>
          <w:lang w:val="en-GB"/>
        </w:rPr>
      </w:pPr>
      <w:r>
        <w:rPr>
          <w:rFonts w:ascii="Calibri" w:hAnsi="Calibri"/>
          <w:color w:val="auto"/>
          <w:sz w:val="22"/>
          <w:szCs w:val="22"/>
          <w:lang w:val="en-GB"/>
        </w:rPr>
        <w:t>9</w:t>
      </w:r>
      <w:r w:rsidR="00B769DC" w:rsidRPr="00B769DC">
        <w:rPr>
          <w:rFonts w:ascii="Calibri" w:hAnsi="Calibri"/>
          <w:color w:val="auto"/>
          <w:sz w:val="22"/>
          <w:szCs w:val="22"/>
          <w:lang w:val="en-GB"/>
        </w:rPr>
        <w:t>.1.2 for fraudulent misrepresentation or other fraud.</w:t>
      </w:r>
    </w:p>
    <w:p w14:paraId="693A797D" w14:textId="77777777" w:rsidR="000840CF" w:rsidRPr="00B769DC" w:rsidRDefault="000840CF" w:rsidP="00EC5A4D">
      <w:pPr>
        <w:jc w:val="both"/>
        <w:rPr>
          <w:rFonts w:ascii="Calibri" w:hAnsi="Calibri"/>
          <w:color w:val="auto"/>
          <w:sz w:val="22"/>
          <w:szCs w:val="22"/>
          <w:lang w:val="en-GB"/>
        </w:rPr>
      </w:pPr>
    </w:p>
    <w:p w14:paraId="0353B051" w14:textId="7600E666" w:rsidR="00B769DC" w:rsidRDefault="00FB2EC9" w:rsidP="00EC5A4D">
      <w:pPr>
        <w:jc w:val="both"/>
        <w:rPr>
          <w:rFonts w:ascii="Calibri" w:hAnsi="Calibri"/>
          <w:color w:val="auto"/>
          <w:sz w:val="22"/>
          <w:szCs w:val="22"/>
          <w:lang w:val="en-GB"/>
        </w:rPr>
      </w:pPr>
      <w:r>
        <w:rPr>
          <w:rFonts w:ascii="Calibri" w:hAnsi="Calibri"/>
          <w:color w:val="auto"/>
          <w:sz w:val="22"/>
          <w:szCs w:val="22"/>
          <w:lang w:val="en-GB"/>
        </w:rPr>
        <w:t>9</w:t>
      </w:r>
      <w:r w:rsidR="00B769DC" w:rsidRPr="00B769DC">
        <w:rPr>
          <w:rFonts w:ascii="Calibri" w:hAnsi="Calibri"/>
          <w:color w:val="auto"/>
          <w:sz w:val="22"/>
          <w:szCs w:val="22"/>
          <w:lang w:val="en-GB"/>
        </w:rPr>
        <w:t xml:space="preserve">.2 The exclusions and limitations of liability contained in this Agreement shall apply regardless of whether the loss or damage was foreseeable or whether </w:t>
      </w:r>
      <w:r w:rsidR="004D2FCD">
        <w:rPr>
          <w:rFonts w:ascii="Calibri" w:hAnsi="Calibri"/>
          <w:color w:val="auto"/>
          <w:sz w:val="22"/>
          <w:szCs w:val="22"/>
          <w:lang w:val="en-GB"/>
        </w:rPr>
        <w:t>one party</w:t>
      </w:r>
      <w:r w:rsidR="00B769DC" w:rsidRPr="00B769DC">
        <w:rPr>
          <w:rFonts w:ascii="Calibri" w:hAnsi="Calibri"/>
          <w:color w:val="auto"/>
          <w:sz w:val="22"/>
          <w:szCs w:val="22"/>
          <w:lang w:val="en-GB"/>
        </w:rPr>
        <w:t xml:space="preserve"> notifies the </w:t>
      </w:r>
      <w:r w:rsidR="004D2FCD">
        <w:rPr>
          <w:rFonts w:ascii="Calibri" w:hAnsi="Calibri"/>
          <w:color w:val="auto"/>
          <w:sz w:val="22"/>
          <w:szCs w:val="22"/>
          <w:lang w:val="en-GB"/>
        </w:rPr>
        <w:t>other</w:t>
      </w:r>
      <w:r w:rsidR="004D2FCD" w:rsidRPr="00B769DC">
        <w:rPr>
          <w:rFonts w:ascii="Calibri" w:hAnsi="Calibri"/>
          <w:color w:val="auto"/>
          <w:sz w:val="22"/>
          <w:szCs w:val="22"/>
          <w:lang w:val="en-GB"/>
        </w:rPr>
        <w:t xml:space="preserve"> </w:t>
      </w:r>
      <w:r w:rsidR="00B769DC" w:rsidRPr="00B769DC">
        <w:rPr>
          <w:rFonts w:ascii="Calibri" w:hAnsi="Calibri"/>
          <w:color w:val="auto"/>
          <w:sz w:val="22"/>
          <w:szCs w:val="22"/>
          <w:lang w:val="en-GB"/>
        </w:rPr>
        <w:t>of the possibility of any greater loss.</w:t>
      </w:r>
    </w:p>
    <w:p w14:paraId="3C9FC93A" w14:textId="77777777" w:rsidR="0059106E" w:rsidRPr="00B769DC" w:rsidRDefault="0059106E" w:rsidP="00EC5A4D">
      <w:pPr>
        <w:jc w:val="both"/>
        <w:rPr>
          <w:rFonts w:ascii="Calibri" w:hAnsi="Calibri"/>
          <w:color w:val="auto"/>
          <w:sz w:val="22"/>
          <w:szCs w:val="22"/>
          <w:lang w:val="en-GB"/>
        </w:rPr>
      </w:pPr>
    </w:p>
    <w:p w14:paraId="57ED44FC" w14:textId="26EF9AC6" w:rsidR="005F6683" w:rsidRDefault="00FB2EC9" w:rsidP="00EC5A4D">
      <w:pPr>
        <w:jc w:val="both"/>
        <w:rPr>
          <w:rFonts w:ascii="Calibri" w:hAnsi="Calibri"/>
          <w:color w:val="auto"/>
          <w:sz w:val="22"/>
          <w:szCs w:val="22"/>
          <w:lang w:val="en-GB"/>
        </w:rPr>
      </w:pPr>
      <w:r>
        <w:rPr>
          <w:rFonts w:ascii="Calibri" w:hAnsi="Calibri"/>
          <w:color w:val="auto"/>
          <w:sz w:val="22"/>
          <w:szCs w:val="22"/>
          <w:lang w:val="en-GB"/>
        </w:rPr>
        <w:t>9</w:t>
      </w:r>
      <w:r w:rsidR="00B769DC" w:rsidRPr="00B769DC">
        <w:rPr>
          <w:rFonts w:ascii="Calibri" w:hAnsi="Calibri"/>
          <w:color w:val="auto"/>
          <w:sz w:val="22"/>
          <w:szCs w:val="22"/>
          <w:lang w:val="en-GB"/>
        </w:rPr>
        <w:t xml:space="preserve">.3 Subject to Clause </w:t>
      </w:r>
      <w:r>
        <w:rPr>
          <w:rFonts w:ascii="Calibri" w:hAnsi="Calibri"/>
          <w:color w:val="auto"/>
          <w:sz w:val="22"/>
          <w:szCs w:val="22"/>
          <w:lang w:val="en-GB"/>
        </w:rPr>
        <w:t>9</w:t>
      </w:r>
      <w:r w:rsidR="00B769DC" w:rsidRPr="00B769DC">
        <w:rPr>
          <w:rFonts w:ascii="Calibri" w:hAnsi="Calibri"/>
          <w:color w:val="auto"/>
          <w:sz w:val="22"/>
          <w:szCs w:val="22"/>
          <w:lang w:val="en-GB"/>
        </w:rPr>
        <w:t xml:space="preserve">.1, neither party shall in any circumstances be liable to the other party for: </w:t>
      </w:r>
    </w:p>
    <w:p w14:paraId="64DCAC4A" w14:textId="77777777" w:rsidR="00C64464" w:rsidRDefault="00C64464" w:rsidP="00EC5A4D">
      <w:pPr>
        <w:jc w:val="both"/>
        <w:rPr>
          <w:rFonts w:ascii="Calibri" w:hAnsi="Calibri"/>
          <w:color w:val="auto"/>
          <w:sz w:val="22"/>
          <w:szCs w:val="22"/>
          <w:lang w:val="en-GB"/>
        </w:rPr>
      </w:pPr>
    </w:p>
    <w:p w14:paraId="58F77995" w14:textId="61571565" w:rsidR="00B769DC" w:rsidRDefault="00FB2EC9" w:rsidP="00EC5A4D">
      <w:pPr>
        <w:jc w:val="both"/>
        <w:rPr>
          <w:rFonts w:ascii="Calibri" w:hAnsi="Calibri"/>
          <w:color w:val="auto"/>
          <w:sz w:val="22"/>
          <w:szCs w:val="22"/>
          <w:lang w:val="en-GB"/>
        </w:rPr>
      </w:pPr>
      <w:r>
        <w:rPr>
          <w:rFonts w:ascii="Calibri" w:hAnsi="Calibri"/>
          <w:color w:val="auto"/>
          <w:sz w:val="22"/>
          <w:szCs w:val="22"/>
          <w:lang w:val="en-GB"/>
        </w:rPr>
        <w:t>9</w:t>
      </w:r>
      <w:r w:rsidR="00B769DC" w:rsidRPr="00B769DC">
        <w:rPr>
          <w:rFonts w:ascii="Calibri" w:hAnsi="Calibri"/>
          <w:color w:val="auto"/>
          <w:sz w:val="22"/>
          <w:szCs w:val="22"/>
          <w:lang w:val="en-GB"/>
        </w:rPr>
        <w:t>.3.1 any loss arising from or in connection with loss of profits revenues, contracts or business or failure to realise anticipated savings; or</w:t>
      </w:r>
    </w:p>
    <w:p w14:paraId="29002CDC" w14:textId="77777777" w:rsidR="000840CF" w:rsidRPr="00B769DC" w:rsidRDefault="000840CF" w:rsidP="00EC5A4D">
      <w:pPr>
        <w:jc w:val="both"/>
        <w:rPr>
          <w:rFonts w:ascii="Calibri" w:hAnsi="Calibri"/>
          <w:color w:val="auto"/>
          <w:sz w:val="22"/>
          <w:szCs w:val="22"/>
          <w:lang w:val="en-GB"/>
        </w:rPr>
      </w:pPr>
    </w:p>
    <w:p w14:paraId="06C5C4B3" w14:textId="77777777" w:rsidR="00B769DC" w:rsidRDefault="00FB2EC9" w:rsidP="00EC5A4D">
      <w:pPr>
        <w:jc w:val="both"/>
        <w:rPr>
          <w:rFonts w:ascii="Calibri" w:hAnsi="Calibri"/>
          <w:color w:val="auto"/>
          <w:sz w:val="22"/>
          <w:szCs w:val="22"/>
          <w:lang w:val="en-GB"/>
        </w:rPr>
      </w:pPr>
      <w:r>
        <w:rPr>
          <w:rFonts w:ascii="Calibri" w:hAnsi="Calibri"/>
          <w:color w:val="auto"/>
          <w:sz w:val="22"/>
          <w:szCs w:val="22"/>
          <w:lang w:val="en-GB"/>
        </w:rPr>
        <w:t>9</w:t>
      </w:r>
      <w:r w:rsidR="00B769DC" w:rsidRPr="00B769DC">
        <w:rPr>
          <w:rFonts w:ascii="Calibri" w:hAnsi="Calibri"/>
          <w:color w:val="auto"/>
          <w:sz w:val="22"/>
          <w:szCs w:val="22"/>
          <w:lang w:val="en-GB"/>
        </w:rPr>
        <w:t>.3.2 any loss or damage to goodwill or reputation; or</w:t>
      </w:r>
    </w:p>
    <w:p w14:paraId="6C17B328" w14:textId="77777777" w:rsidR="000840CF" w:rsidRPr="00B769DC" w:rsidRDefault="000840CF" w:rsidP="00EC5A4D">
      <w:pPr>
        <w:jc w:val="both"/>
        <w:rPr>
          <w:rFonts w:ascii="Calibri" w:hAnsi="Calibri"/>
          <w:color w:val="auto"/>
          <w:sz w:val="22"/>
          <w:szCs w:val="22"/>
          <w:lang w:val="en-GB"/>
        </w:rPr>
      </w:pPr>
    </w:p>
    <w:p w14:paraId="64410535" w14:textId="77777777" w:rsidR="00B769DC" w:rsidRDefault="00FB2EC9" w:rsidP="00EC5A4D">
      <w:pPr>
        <w:jc w:val="both"/>
        <w:rPr>
          <w:rFonts w:ascii="Calibri" w:hAnsi="Calibri"/>
          <w:color w:val="auto"/>
          <w:sz w:val="22"/>
          <w:szCs w:val="22"/>
          <w:lang w:val="en-GB"/>
        </w:rPr>
      </w:pPr>
      <w:r>
        <w:rPr>
          <w:rFonts w:ascii="Calibri" w:hAnsi="Calibri"/>
          <w:color w:val="auto"/>
          <w:sz w:val="22"/>
          <w:szCs w:val="22"/>
          <w:lang w:val="en-GB"/>
        </w:rPr>
        <w:t>9</w:t>
      </w:r>
      <w:r w:rsidR="00B769DC" w:rsidRPr="00B769DC">
        <w:rPr>
          <w:rFonts w:ascii="Calibri" w:hAnsi="Calibri"/>
          <w:color w:val="auto"/>
          <w:sz w:val="22"/>
          <w:szCs w:val="22"/>
          <w:lang w:val="en-GB"/>
        </w:rPr>
        <w:t xml:space="preserve">.3.3 any indirect </w:t>
      </w:r>
      <w:r w:rsidR="000840CF">
        <w:rPr>
          <w:rFonts w:ascii="Calibri" w:hAnsi="Calibri"/>
          <w:color w:val="auto"/>
          <w:sz w:val="22"/>
          <w:szCs w:val="22"/>
          <w:lang w:val="en-GB"/>
        </w:rPr>
        <w:t>or consequential loss or damage</w:t>
      </w:r>
      <w:r w:rsidR="00352461">
        <w:rPr>
          <w:rFonts w:ascii="Calibri" w:hAnsi="Calibri"/>
          <w:color w:val="auto"/>
          <w:sz w:val="22"/>
          <w:szCs w:val="22"/>
          <w:lang w:val="en-GB"/>
        </w:rPr>
        <w:t xml:space="preserve"> </w:t>
      </w:r>
      <w:r w:rsidR="00B769DC" w:rsidRPr="00B769DC">
        <w:rPr>
          <w:rFonts w:ascii="Calibri" w:hAnsi="Calibri"/>
          <w:color w:val="auto"/>
          <w:sz w:val="22"/>
          <w:szCs w:val="22"/>
          <w:lang w:val="en-GB"/>
        </w:rPr>
        <w:t>however arising.</w:t>
      </w:r>
    </w:p>
    <w:p w14:paraId="2D71AFE0" w14:textId="77777777" w:rsidR="000840CF" w:rsidRPr="00B769DC" w:rsidRDefault="000840CF" w:rsidP="00EC5A4D">
      <w:pPr>
        <w:jc w:val="both"/>
        <w:rPr>
          <w:rFonts w:ascii="Calibri" w:hAnsi="Calibri"/>
          <w:color w:val="auto"/>
          <w:sz w:val="22"/>
          <w:szCs w:val="22"/>
          <w:lang w:val="en-GB"/>
        </w:rPr>
      </w:pPr>
    </w:p>
    <w:p w14:paraId="7D74F43F" w14:textId="50D007DB" w:rsidR="00B769DC" w:rsidRDefault="00FB2EC9" w:rsidP="00EC5A4D">
      <w:pPr>
        <w:jc w:val="both"/>
        <w:rPr>
          <w:rFonts w:ascii="Calibri" w:hAnsi="Calibri"/>
          <w:color w:val="auto"/>
          <w:sz w:val="22"/>
          <w:szCs w:val="22"/>
          <w:lang w:val="en-GB"/>
        </w:rPr>
      </w:pPr>
      <w:r>
        <w:rPr>
          <w:rFonts w:ascii="Calibri" w:hAnsi="Calibri"/>
          <w:color w:val="auto"/>
          <w:sz w:val="22"/>
          <w:szCs w:val="22"/>
          <w:lang w:val="en-GB"/>
        </w:rPr>
        <w:t>9</w:t>
      </w:r>
      <w:r w:rsidR="00B769DC" w:rsidRPr="00B769DC">
        <w:rPr>
          <w:rFonts w:ascii="Calibri" w:hAnsi="Calibri"/>
          <w:color w:val="auto"/>
          <w:sz w:val="22"/>
          <w:szCs w:val="22"/>
          <w:lang w:val="en-GB"/>
        </w:rPr>
        <w:t xml:space="preserve">.4 Subject to Clause </w:t>
      </w:r>
      <w:r>
        <w:rPr>
          <w:rFonts w:ascii="Calibri" w:hAnsi="Calibri"/>
          <w:color w:val="auto"/>
          <w:sz w:val="22"/>
          <w:szCs w:val="22"/>
          <w:lang w:val="en-GB"/>
        </w:rPr>
        <w:t>9</w:t>
      </w:r>
      <w:r w:rsidR="00B769DC" w:rsidRPr="00B769DC">
        <w:rPr>
          <w:rFonts w:ascii="Calibri" w:hAnsi="Calibri"/>
          <w:color w:val="auto"/>
          <w:sz w:val="22"/>
          <w:szCs w:val="22"/>
          <w:lang w:val="en-GB"/>
        </w:rPr>
        <w:t xml:space="preserve">.1, the total aggregate liability of one party to the other party for any claims arising out of or in connection with this Agreement, however arising will not exceed the higher of one hundred </w:t>
      </w:r>
      <w:r w:rsidR="007C0801">
        <w:rPr>
          <w:rFonts w:ascii="Calibri" w:hAnsi="Calibri"/>
          <w:color w:val="auto"/>
          <w:sz w:val="22"/>
          <w:szCs w:val="22"/>
          <w:lang w:val="en-GB"/>
        </w:rPr>
        <w:t>percent (100</w:t>
      </w:r>
      <w:r w:rsidR="00B769DC" w:rsidRPr="00B769DC">
        <w:rPr>
          <w:rFonts w:ascii="Calibri" w:hAnsi="Calibri"/>
          <w:color w:val="auto"/>
          <w:sz w:val="22"/>
          <w:szCs w:val="22"/>
          <w:lang w:val="en-GB"/>
        </w:rPr>
        <w:t xml:space="preserve">%) of the Fees paid by </w:t>
      </w:r>
      <w:r w:rsidR="00A06691">
        <w:rPr>
          <w:rFonts w:ascii="Calibri" w:hAnsi="Calibri"/>
          <w:color w:val="auto"/>
          <w:sz w:val="22"/>
          <w:szCs w:val="22"/>
          <w:lang w:val="en-GB"/>
        </w:rPr>
        <w:t>t</w:t>
      </w:r>
      <w:r w:rsidR="00EB45FF">
        <w:rPr>
          <w:rFonts w:ascii="Calibri" w:hAnsi="Calibri"/>
          <w:color w:val="auto"/>
          <w:sz w:val="22"/>
          <w:szCs w:val="22"/>
          <w:lang w:val="en-GB"/>
        </w:rPr>
        <w:t>he Client</w:t>
      </w:r>
      <w:r w:rsidR="00B769DC" w:rsidRPr="00B769DC">
        <w:rPr>
          <w:rFonts w:ascii="Calibri" w:hAnsi="Calibri"/>
          <w:color w:val="auto"/>
          <w:sz w:val="22"/>
          <w:szCs w:val="22"/>
          <w:lang w:val="en-GB"/>
        </w:rPr>
        <w:t xml:space="preserve"> to </w:t>
      </w:r>
      <w:r w:rsidR="004D2FCD">
        <w:rPr>
          <w:rFonts w:ascii="Calibri" w:hAnsi="Calibri"/>
          <w:color w:val="auto"/>
          <w:sz w:val="22"/>
          <w:szCs w:val="22"/>
          <w:lang w:val="en-GB"/>
        </w:rPr>
        <w:t>Harrier</w:t>
      </w:r>
      <w:r w:rsidR="00B769DC" w:rsidRPr="00B769DC">
        <w:rPr>
          <w:rFonts w:ascii="Calibri" w:hAnsi="Calibri"/>
          <w:color w:val="auto"/>
          <w:sz w:val="22"/>
          <w:szCs w:val="22"/>
          <w:lang w:val="en-GB"/>
        </w:rPr>
        <w:t xml:space="preserve"> in the twelve months prior to the breach occurring or one hundred thousand pounds (£100,000).</w:t>
      </w:r>
    </w:p>
    <w:p w14:paraId="0ACB06DB" w14:textId="77777777" w:rsidR="00B769DC" w:rsidRPr="00B769DC" w:rsidRDefault="00B769DC" w:rsidP="00EC5A4D">
      <w:pPr>
        <w:jc w:val="both"/>
        <w:rPr>
          <w:rFonts w:ascii="Calibri" w:hAnsi="Calibri"/>
          <w:color w:val="auto"/>
          <w:sz w:val="22"/>
          <w:szCs w:val="22"/>
          <w:lang w:val="en-GB"/>
        </w:rPr>
      </w:pPr>
    </w:p>
    <w:p w14:paraId="29D2BDAD" w14:textId="6237E626" w:rsidR="00B769DC" w:rsidRDefault="00B769DC" w:rsidP="00EC5A4D">
      <w:pPr>
        <w:jc w:val="both"/>
        <w:rPr>
          <w:rFonts w:ascii="Calibri" w:hAnsi="Calibri"/>
          <w:b/>
          <w:color w:val="auto"/>
          <w:sz w:val="22"/>
          <w:szCs w:val="22"/>
          <w:lang w:val="en-GB"/>
        </w:rPr>
      </w:pPr>
      <w:r w:rsidRPr="0024369F">
        <w:rPr>
          <w:rFonts w:ascii="Calibri" w:hAnsi="Calibri"/>
          <w:b/>
          <w:color w:val="auto"/>
          <w:sz w:val="22"/>
          <w:szCs w:val="22"/>
          <w:lang w:val="en-GB"/>
        </w:rPr>
        <w:t>1</w:t>
      </w:r>
      <w:r w:rsidR="00FB2EC9">
        <w:rPr>
          <w:rFonts w:ascii="Calibri" w:hAnsi="Calibri"/>
          <w:b/>
          <w:color w:val="auto"/>
          <w:sz w:val="22"/>
          <w:szCs w:val="22"/>
          <w:lang w:val="en-GB"/>
        </w:rPr>
        <w:t>0</w:t>
      </w:r>
      <w:r w:rsidRPr="0024369F">
        <w:rPr>
          <w:rFonts w:ascii="Calibri" w:hAnsi="Calibri"/>
          <w:b/>
          <w:color w:val="auto"/>
          <w:sz w:val="22"/>
          <w:szCs w:val="22"/>
          <w:lang w:val="en-GB"/>
        </w:rPr>
        <w:t>. GENERAL</w:t>
      </w:r>
    </w:p>
    <w:p w14:paraId="14C35F94" w14:textId="77777777" w:rsidR="000840CF" w:rsidRPr="0024369F" w:rsidRDefault="000840CF" w:rsidP="00EC5A4D">
      <w:pPr>
        <w:jc w:val="both"/>
        <w:rPr>
          <w:rFonts w:ascii="Calibri" w:hAnsi="Calibri"/>
          <w:b/>
          <w:color w:val="auto"/>
          <w:sz w:val="22"/>
          <w:szCs w:val="22"/>
          <w:lang w:val="en-GB"/>
        </w:rPr>
      </w:pPr>
    </w:p>
    <w:p w14:paraId="2636806B" w14:textId="57CA4FDF" w:rsidR="00B769DC" w:rsidRDefault="00B769DC" w:rsidP="00EC5A4D">
      <w:pPr>
        <w:jc w:val="both"/>
        <w:rPr>
          <w:rFonts w:ascii="Calibri" w:hAnsi="Calibri"/>
          <w:color w:val="auto"/>
          <w:sz w:val="22"/>
          <w:szCs w:val="22"/>
          <w:lang w:val="en-GB"/>
        </w:rPr>
      </w:pPr>
      <w:r w:rsidRPr="00B769DC">
        <w:rPr>
          <w:rFonts w:ascii="Calibri" w:hAnsi="Calibri"/>
          <w:color w:val="auto"/>
          <w:sz w:val="22"/>
          <w:szCs w:val="22"/>
          <w:lang w:val="en-GB"/>
        </w:rPr>
        <w:t>1</w:t>
      </w:r>
      <w:r w:rsidR="00FB2EC9">
        <w:rPr>
          <w:rFonts w:ascii="Calibri" w:hAnsi="Calibri"/>
          <w:color w:val="auto"/>
          <w:sz w:val="22"/>
          <w:szCs w:val="22"/>
          <w:lang w:val="en-GB"/>
        </w:rPr>
        <w:t>0</w:t>
      </w:r>
      <w:r w:rsidRPr="00B769DC">
        <w:rPr>
          <w:rFonts w:ascii="Calibri" w:hAnsi="Calibri"/>
          <w:color w:val="auto"/>
          <w:sz w:val="22"/>
          <w:szCs w:val="22"/>
          <w:lang w:val="en-GB"/>
        </w:rPr>
        <w:t xml:space="preserve">.1 </w:t>
      </w:r>
      <w:r w:rsidR="004D2FCD">
        <w:rPr>
          <w:rFonts w:ascii="Calibri" w:hAnsi="Calibri"/>
          <w:color w:val="auto"/>
          <w:sz w:val="22"/>
          <w:szCs w:val="22"/>
          <w:lang w:val="en-GB"/>
        </w:rPr>
        <w:t>Harrier</w:t>
      </w:r>
      <w:r w:rsidRPr="00B769DC">
        <w:rPr>
          <w:rFonts w:ascii="Calibri" w:hAnsi="Calibri"/>
          <w:color w:val="auto"/>
          <w:sz w:val="22"/>
          <w:szCs w:val="22"/>
          <w:lang w:val="en-GB"/>
        </w:rPr>
        <w:t xml:space="preserve"> undertakes that in the provision of Services hereunder it will comply with the provisions of the Conduct of Employment Agencies and Employment Businesses Regulations 2003.</w:t>
      </w:r>
    </w:p>
    <w:p w14:paraId="13E93F92" w14:textId="77777777" w:rsidR="000840CF" w:rsidRPr="00B769DC" w:rsidRDefault="000840CF" w:rsidP="00EC5A4D">
      <w:pPr>
        <w:jc w:val="both"/>
        <w:rPr>
          <w:rFonts w:ascii="Calibri" w:hAnsi="Calibri"/>
          <w:color w:val="auto"/>
          <w:sz w:val="22"/>
          <w:szCs w:val="22"/>
          <w:lang w:val="en-GB"/>
        </w:rPr>
      </w:pPr>
    </w:p>
    <w:p w14:paraId="76388E71" w14:textId="77777777" w:rsidR="00B769DC" w:rsidRDefault="00B769DC" w:rsidP="00EC5A4D">
      <w:pPr>
        <w:jc w:val="both"/>
        <w:rPr>
          <w:rFonts w:ascii="Calibri" w:hAnsi="Calibri"/>
          <w:color w:val="auto"/>
          <w:sz w:val="22"/>
          <w:szCs w:val="22"/>
          <w:lang w:val="en-GB"/>
        </w:rPr>
      </w:pPr>
      <w:r w:rsidRPr="00B769DC">
        <w:rPr>
          <w:rFonts w:ascii="Calibri" w:hAnsi="Calibri"/>
          <w:color w:val="auto"/>
          <w:sz w:val="22"/>
          <w:szCs w:val="22"/>
          <w:lang w:val="en-GB"/>
        </w:rPr>
        <w:t>1</w:t>
      </w:r>
      <w:r w:rsidR="00FB2EC9">
        <w:rPr>
          <w:rFonts w:ascii="Calibri" w:hAnsi="Calibri"/>
          <w:color w:val="auto"/>
          <w:sz w:val="22"/>
          <w:szCs w:val="22"/>
          <w:lang w:val="en-GB"/>
        </w:rPr>
        <w:t>0</w:t>
      </w:r>
      <w:r w:rsidRPr="00B769DC">
        <w:rPr>
          <w:rFonts w:ascii="Calibri" w:hAnsi="Calibri"/>
          <w:color w:val="auto"/>
          <w:sz w:val="22"/>
          <w:szCs w:val="22"/>
          <w:lang w:val="en-GB"/>
        </w:rPr>
        <w:t>.2 If any provision of this Agreement is held by any court or other competent authority to be void or unenforceable in whole or in part this Agreement shall continue to be valid as to the other provisions hereof and the remainder of the affected provisions.</w:t>
      </w:r>
    </w:p>
    <w:p w14:paraId="72BD6D0C" w14:textId="77777777" w:rsidR="000840CF" w:rsidRPr="00B769DC" w:rsidRDefault="000840CF" w:rsidP="00EC5A4D">
      <w:pPr>
        <w:jc w:val="both"/>
        <w:rPr>
          <w:rFonts w:ascii="Calibri" w:hAnsi="Calibri"/>
          <w:color w:val="auto"/>
          <w:sz w:val="22"/>
          <w:szCs w:val="22"/>
          <w:lang w:val="en-GB"/>
        </w:rPr>
      </w:pPr>
    </w:p>
    <w:p w14:paraId="680D6A0E" w14:textId="77777777" w:rsidR="00B769DC" w:rsidRDefault="00B769DC" w:rsidP="00EC5A4D">
      <w:pPr>
        <w:jc w:val="both"/>
        <w:rPr>
          <w:rFonts w:ascii="Calibri" w:hAnsi="Calibri"/>
          <w:color w:val="auto"/>
          <w:sz w:val="22"/>
          <w:szCs w:val="22"/>
          <w:lang w:val="en-GB"/>
        </w:rPr>
      </w:pPr>
      <w:r w:rsidRPr="00B769DC">
        <w:rPr>
          <w:rFonts w:ascii="Calibri" w:hAnsi="Calibri"/>
          <w:color w:val="auto"/>
          <w:sz w:val="22"/>
          <w:szCs w:val="22"/>
          <w:lang w:val="en-GB"/>
        </w:rPr>
        <w:t>1</w:t>
      </w:r>
      <w:r w:rsidR="00FB2EC9">
        <w:rPr>
          <w:rFonts w:ascii="Calibri" w:hAnsi="Calibri"/>
          <w:color w:val="auto"/>
          <w:sz w:val="22"/>
          <w:szCs w:val="22"/>
          <w:lang w:val="en-GB"/>
        </w:rPr>
        <w:t>0</w:t>
      </w:r>
      <w:r w:rsidRPr="00B769DC">
        <w:rPr>
          <w:rFonts w:ascii="Calibri" w:hAnsi="Calibri"/>
          <w:color w:val="auto"/>
          <w:sz w:val="22"/>
          <w:szCs w:val="22"/>
          <w:lang w:val="en-GB"/>
        </w:rPr>
        <w:t>.3 Neither party shall be entitled to assign this Agreement without the prior written consent of the other party, such consent not to be unreasonably withheld or delayed.</w:t>
      </w:r>
    </w:p>
    <w:p w14:paraId="65AA8F4C" w14:textId="77777777" w:rsidR="000840CF" w:rsidRPr="00B769DC" w:rsidRDefault="000840CF" w:rsidP="00EC5A4D">
      <w:pPr>
        <w:jc w:val="both"/>
        <w:rPr>
          <w:rFonts w:ascii="Calibri" w:hAnsi="Calibri"/>
          <w:color w:val="auto"/>
          <w:sz w:val="22"/>
          <w:szCs w:val="22"/>
          <w:lang w:val="en-GB"/>
        </w:rPr>
      </w:pPr>
    </w:p>
    <w:p w14:paraId="5B484C3F" w14:textId="77777777" w:rsidR="00B769DC" w:rsidRDefault="00B769DC" w:rsidP="00EC5A4D">
      <w:pPr>
        <w:jc w:val="both"/>
        <w:rPr>
          <w:rFonts w:ascii="Calibri" w:hAnsi="Calibri"/>
          <w:color w:val="auto"/>
          <w:sz w:val="22"/>
          <w:szCs w:val="22"/>
          <w:lang w:val="en-GB"/>
        </w:rPr>
      </w:pPr>
      <w:r w:rsidRPr="00B769DC">
        <w:rPr>
          <w:rFonts w:ascii="Calibri" w:hAnsi="Calibri"/>
          <w:color w:val="auto"/>
          <w:sz w:val="22"/>
          <w:szCs w:val="22"/>
          <w:lang w:val="en-GB"/>
        </w:rPr>
        <w:t>1</w:t>
      </w:r>
      <w:r w:rsidR="00FB2EC9">
        <w:rPr>
          <w:rFonts w:ascii="Calibri" w:hAnsi="Calibri"/>
          <w:color w:val="auto"/>
          <w:sz w:val="22"/>
          <w:szCs w:val="22"/>
          <w:lang w:val="en-GB"/>
        </w:rPr>
        <w:t>0</w:t>
      </w:r>
      <w:r w:rsidRPr="00B769DC">
        <w:rPr>
          <w:rFonts w:ascii="Calibri" w:hAnsi="Calibri"/>
          <w:color w:val="auto"/>
          <w:sz w:val="22"/>
          <w:szCs w:val="22"/>
          <w:lang w:val="en-GB"/>
        </w:rPr>
        <w:t>.4 No failure or delay on the part of either party in exercising any r</w:t>
      </w:r>
      <w:r w:rsidR="000840CF">
        <w:rPr>
          <w:rFonts w:ascii="Calibri" w:hAnsi="Calibri"/>
          <w:color w:val="auto"/>
          <w:sz w:val="22"/>
          <w:szCs w:val="22"/>
          <w:lang w:val="en-GB"/>
        </w:rPr>
        <w:t xml:space="preserve">ight under this Agreement shall </w:t>
      </w:r>
      <w:r w:rsidRPr="00B769DC">
        <w:rPr>
          <w:rFonts w:ascii="Calibri" w:hAnsi="Calibri"/>
          <w:color w:val="auto"/>
          <w:sz w:val="22"/>
          <w:szCs w:val="22"/>
          <w:lang w:val="en-GB"/>
        </w:rPr>
        <w:t xml:space="preserve">operate as a waiver thereof nor shall any single or partial exercise of </w:t>
      </w:r>
      <w:r w:rsidR="000840CF">
        <w:rPr>
          <w:rFonts w:ascii="Calibri" w:hAnsi="Calibri"/>
          <w:color w:val="auto"/>
          <w:sz w:val="22"/>
          <w:szCs w:val="22"/>
          <w:lang w:val="en-GB"/>
        </w:rPr>
        <w:t xml:space="preserve">such right preclude any further </w:t>
      </w:r>
      <w:r w:rsidRPr="00B769DC">
        <w:rPr>
          <w:rFonts w:ascii="Calibri" w:hAnsi="Calibri"/>
          <w:color w:val="auto"/>
          <w:sz w:val="22"/>
          <w:szCs w:val="22"/>
          <w:lang w:val="en-GB"/>
        </w:rPr>
        <w:t>exercise thereof or the exercise of any other right under this Agreement.</w:t>
      </w:r>
    </w:p>
    <w:p w14:paraId="7FA1ED77" w14:textId="77777777" w:rsidR="000840CF" w:rsidRPr="00B769DC" w:rsidRDefault="000840CF" w:rsidP="00EC5A4D">
      <w:pPr>
        <w:jc w:val="both"/>
        <w:rPr>
          <w:rFonts w:ascii="Calibri" w:hAnsi="Calibri"/>
          <w:color w:val="auto"/>
          <w:sz w:val="22"/>
          <w:szCs w:val="22"/>
          <w:lang w:val="en-GB"/>
        </w:rPr>
      </w:pPr>
    </w:p>
    <w:p w14:paraId="021FF39B" w14:textId="77777777" w:rsidR="00B769DC" w:rsidRDefault="00B769DC" w:rsidP="00EC5A4D">
      <w:pPr>
        <w:jc w:val="both"/>
        <w:rPr>
          <w:rFonts w:ascii="Calibri" w:hAnsi="Calibri"/>
          <w:color w:val="auto"/>
          <w:sz w:val="22"/>
          <w:szCs w:val="22"/>
          <w:lang w:val="en-GB"/>
        </w:rPr>
      </w:pPr>
      <w:r w:rsidRPr="00B769DC">
        <w:rPr>
          <w:rFonts w:ascii="Calibri" w:hAnsi="Calibri"/>
          <w:color w:val="auto"/>
          <w:sz w:val="22"/>
          <w:szCs w:val="22"/>
          <w:lang w:val="en-GB"/>
        </w:rPr>
        <w:t>1</w:t>
      </w:r>
      <w:r w:rsidR="00FB2EC9">
        <w:rPr>
          <w:rFonts w:ascii="Calibri" w:hAnsi="Calibri"/>
          <w:color w:val="auto"/>
          <w:sz w:val="22"/>
          <w:szCs w:val="22"/>
          <w:lang w:val="en-GB"/>
        </w:rPr>
        <w:t>0</w:t>
      </w:r>
      <w:r w:rsidRPr="00B769DC">
        <w:rPr>
          <w:rFonts w:ascii="Calibri" w:hAnsi="Calibri"/>
          <w:color w:val="auto"/>
          <w:sz w:val="22"/>
          <w:szCs w:val="22"/>
          <w:lang w:val="en-GB"/>
        </w:rPr>
        <w:t xml:space="preserve">.5 No amendments or variations of this Agreement shall be effective unless formally set down in writing and signed by duly authorized representatives of both parties. </w:t>
      </w:r>
    </w:p>
    <w:p w14:paraId="1ED14113" w14:textId="77777777" w:rsidR="000840CF" w:rsidRPr="00B769DC" w:rsidRDefault="000840CF" w:rsidP="00EC5A4D">
      <w:pPr>
        <w:jc w:val="both"/>
        <w:rPr>
          <w:rFonts w:ascii="Calibri" w:hAnsi="Calibri"/>
          <w:color w:val="auto"/>
          <w:sz w:val="22"/>
          <w:szCs w:val="22"/>
          <w:lang w:val="en-GB"/>
        </w:rPr>
      </w:pPr>
    </w:p>
    <w:p w14:paraId="5CBA3F7C" w14:textId="07670CC2" w:rsidR="00B769DC" w:rsidRDefault="00B769DC" w:rsidP="00EC5A4D">
      <w:pPr>
        <w:jc w:val="both"/>
        <w:rPr>
          <w:rFonts w:ascii="Calibri" w:hAnsi="Calibri"/>
          <w:color w:val="auto"/>
          <w:sz w:val="22"/>
          <w:szCs w:val="22"/>
          <w:lang w:val="en-GB"/>
        </w:rPr>
      </w:pPr>
      <w:r w:rsidRPr="00B769DC">
        <w:rPr>
          <w:rFonts w:ascii="Calibri" w:hAnsi="Calibri"/>
          <w:color w:val="auto"/>
          <w:sz w:val="22"/>
          <w:szCs w:val="22"/>
          <w:lang w:val="en-GB"/>
        </w:rPr>
        <w:t>1</w:t>
      </w:r>
      <w:r w:rsidR="00FB2EC9">
        <w:rPr>
          <w:rFonts w:ascii="Calibri" w:hAnsi="Calibri"/>
          <w:color w:val="auto"/>
          <w:sz w:val="22"/>
          <w:szCs w:val="22"/>
          <w:lang w:val="en-GB"/>
        </w:rPr>
        <w:t>0</w:t>
      </w:r>
      <w:r w:rsidRPr="00B769DC">
        <w:rPr>
          <w:rFonts w:ascii="Calibri" w:hAnsi="Calibri"/>
          <w:color w:val="auto"/>
          <w:sz w:val="22"/>
          <w:szCs w:val="22"/>
          <w:lang w:val="en-GB"/>
        </w:rPr>
        <w:t xml:space="preserve">.6 Neither </w:t>
      </w:r>
      <w:r w:rsidR="004D2FCD">
        <w:rPr>
          <w:rFonts w:ascii="Calibri" w:hAnsi="Calibri"/>
          <w:color w:val="auto"/>
          <w:sz w:val="22"/>
          <w:szCs w:val="22"/>
          <w:lang w:val="en-GB"/>
        </w:rPr>
        <w:t>Harrier</w:t>
      </w:r>
      <w:r w:rsidRPr="00B769DC">
        <w:rPr>
          <w:rFonts w:ascii="Calibri" w:hAnsi="Calibri"/>
          <w:color w:val="auto"/>
          <w:sz w:val="22"/>
          <w:szCs w:val="22"/>
          <w:lang w:val="en-GB"/>
        </w:rPr>
        <w:t xml:space="preserve"> nor </w:t>
      </w:r>
      <w:r w:rsidR="00A06691">
        <w:rPr>
          <w:rFonts w:ascii="Calibri" w:hAnsi="Calibri"/>
          <w:color w:val="auto"/>
          <w:sz w:val="22"/>
          <w:szCs w:val="22"/>
          <w:lang w:val="en-GB"/>
        </w:rPr>
        <w:t>t</w:t>
      </w:r>
      <w:r w:rsidR="00EB45FF">
        <w:rPr>
          <w:rFonts w:ascii="Calibri" w:hAnsi="Calibri"/>
          <w:color w:val="auto"/>
          <w:sz w:val="22"/>
          <w:szCs w:val="22"/>
          <w:lang w:val="en-GB"/>
        </w:rPr>
        <w:t>he Client</w:t>
      </w:r>
      <w:r w:rsidRPr="00B769DC">
        <w:rPr>
          <w:rFonts w:ascii="Calibri" w:hAnsi="Calibri"/>
          <w:color w:val="auto"/>
          <w:sz w:val="22"/>
          <w:szCs w:val="22"/>
          <w:lang w:val="en-GB"/>
        </w:rPr>
        <w:t xml:space="preserve"> is under any obligation to offer work to a Candidate, nor is the Candidate under any obligation to accept any work, which may be offered. Neither party wishes to create or imply any mutuality of obligation between themselves either </w:t>
      </w:r>
      <w:proofErr w:type="gramStart"/>
      <w:r w:rsidRPr="00B769DC">
        <w:rPr>
          <w:rFonts w:ascii="Calibri" w:hAnsi="Calibri"/>
          <w:color w:val="auto"/>
          <w:sz w:val="22"/>
          <w:szCs w:val="22"/>
          <w:lang w:val="en-GB"/>
        </w:rPr>
        <w:t>in the course of</w:t>
      </w:r>
      <w:proofErr w:type="gramEnd"/>
      <w:r w:rsidRPr="00B769DC">
        <w:rPr>
          <w:rFonts w:ascii="Calibri" w:hAnsi="Calibri"/>
          <w:color w:val="auto"/>
          <w:sz w:val="22"/>
          <w:szCs w:val="22"/>
          <w:lang w:val="en-GB"/>
        </w:rPr>
        <w:t>, or between any performance of this Agreement.</w:t>
      </w:r>
    </w:p>
    <w:p w14:paraId="702250C2" w14:textId="77777777" w:rsidR="000840CF" w:rsidRPr="00B769DC" w:rsidRDefault="000840CF" w:rsidP="00EC5A4D">
      <w:pPr>
        <w:jc w:val="both"/>
        <w:rPr>
          <w:rFonts w:ascii="Calibri" w:hAnsi="Calibri"/>
          <w:color w:val="auto"/>
          <w:sz w:val="22"/>
          <w:szCs w:val="22"/>
          <w:lang w:val="en-GB"/>
        </w:rPr>
      </w:pPr>
    </w:p>
    <w:p w14:paraId="6F812513" w14:textId="53E80984" w:rsidR="00B769DC" w:rsidRDefault="00B769DC" w:rsidP="00EC5A4D">
      <w:pPr>
        <w:jc w:val="both"/>
        <w:rPr>
          <w:rFonts w:ascii="Calibri" w:hAnsi="Calibri"/>
          <w:color w:val="auto"/>
          <w:sz w:val="22"/>
          <w:szCs w:val="22"/>
          <w:lang w:val="en-GB"/>
        </w:rPr>
      </w:pPr>
      <w:r w:rsidRPr="00B769DC">
        <w:rPr>
          <w:rFonts w:ascii="Calibri" w:hAnsi="Calibri"/>
          <w:color w:val="auto"/>
          <w:sz w:val="22"/>
          <w:szCs w:val="22"/>
          <w:lang w:val="en-GB"/>
        </w:rPr>
        <w:lastRenderedPageBreak/>
        <w:t>1</w:t>
      </w:r>
      <w:r w:rsidR="00FB2EC9">
        <w:rPr>
          <w:rFonts w:ascii="Calibri" w:hAnsi="Calibri"/>
          <w:color w:val="auto"/>
          <w:sz w:val="22"/>
          <w:szCs w:val="22"/>
          <w:lang w:val="en-GB"/>
        </w:rPr>
        <w:t>0</w:t>
      </w:r>
      <w:r w:rsidRPr="00B769DC">
        <w:rPr>
          <w:rFonts w:ascii="Calibri" w:hAnsi="Calibri"/>
          <w:color w:val="auto"/>
          <w:sz w:val="22"/>
          <w:szCs w:val="22"/>
          <w:lang w:val="en-GB"/>
        </w:rPr>
        <w:t xml:space="preserve">.7 Notices must be given by hand or pre-paid post to the address set out for each party in this Agreement. Delivery is deemed to occur upon delivery by hand and </w:t>
      </w:r>
      <w:r w:rsidR="00A06691">
        <w:rPr>
          <w:rFonts w:ascii="Calibri" w:hAnsi="Calibri"/>
          <w:color w:val="auto"/>
          <w:sz w:val="22"/>
          <w:szCs w:val="22"/>
          <w:lang w:val="en-GB"/>
        </w:rPr>
        <w:t>three</w:t>
      </w:r>
      <w:r w:rsidRPr="00B769DC">
        <w:rPr>
          <w:rFonts w:ascii="Calibri" w:hAnsi="Calibri"/>
          <w:color w:val="auto"/>
          <w:sz w:val="22"/>
          <w:szCs w:val="22"/>
          <w:lang w:val="en-GB"/>
        </w:rPr>
        <w:t xml:space="preserve"> business days after posting.  Notices should be addressed, in the case of</w:t>
      </w:r>
      <w:r w:rsidR="00A06691">
        <w:rPr>
          <w:rFonts w:ascii="Calibri" w:hAnsi="Calibri"/>
          <w:color w:val="auto"/>
          <w:sz w:val="22"/>
          <w:szCs w:val="22"/>
          <w:lang w:val="en-GB"/>
        </w:rPr>
        <w:t xml:space="preserve"> the Client, to</w:t>
      </w:r>
      <w:r w:rsidR="00672C8A" w:rsidRPr="00672C8A">
        <w:rPr>
          <w:rFonts w:ascii="Calibri" w:hAnsi="Calibri"/>
          <w:color w:val="auto"/>
          <w:sz w:val="22"/>
          <w:szCs w:val="22"/>
          <w:u w:val="single"/>
          <w:lang w:val="en-GB"/>
        </w:rPr>
        <w:t xml:space="preserve">:      </w:t>
      </w:r>
      <w:r w:rsidR="006962C7">
        <w:rPr>
          <w:rFonts w:ascii="Calibri" w:hAnsi="Calibri"/>
          <w:color w:val="auto"/>
          <w:sz w:val="22"/>
          <w:szCs w:val="22"/>
          <w:u w:val="single"/>
          <w:lang w:val="en-GB"/>
        </w:rPr>
        <w:t xml:space="preserve">       </w:t>
      </w:r>
      <w:r w:rsidR="00672C8A" w:rsidRPr="00672C8A">
        <w:rPr>
          <w:rFonts w:ascii="Calibri" w:hAnsi="Calibri"/>
          <w:color w:val="auto"/>
          <w:sz w:val="22"/>
          <w:szCs w:val="22"/>
          <w:u w:val="single"/>
          <w:lang w:val="en-GB"/>
        </w:rPr>
        <w:t xml:space="preserve">         </w:t>
      </w:r>
      <w:r w:rsidR="00A06691" w:rsidRPr="00672C8A">
        <w:rPr>
          <w:rFonts w:ascii="Calibri" w:hAnsi="Calibri"/>
          <w:color w:val="auto"/>
          <w:sz w:val="22"/>
          <w:szCs w:val="22"/>
          <w:u w:val="single"/>
          <w:lang w:val="en-GB"/>
        </w:rPr>
        <w:t xml:space="preserve">                   </w:t>
      </w:r>
      <w:proofErr w:type="gramStart"/>
      <w:r w:rsidR="00A06691" w:rsidRPr="00672C8A">
        <w:rPr>
          <w:rFonts w:ascii="Calibri" w:hAnsi="Calibri"/>
          <w:color w:val="auto"/>
          <w:sz w:val="22"/>
          <w:szCs w:val="22"/>
          <w:u w:val="single"/>
          <w:lang w:val="en-GB"/>
        </w:rPr>
        <w:t xml:space="preserve">  </w:t>
      </w:r>
      <w:r w:rsidRPr="00672C8A">
        <w:rPr>
          <w:rFonts w:ascii="Calibri" w:hAnsi="Calibri"/>
          <w:color w:val="auto"/>
          <w:sz w:val="22"/>
          <w:szCs w:val="22"/>
          <w:u w:val="single"/>
          <w:lang w:val="en-GB"/>
        </w:rPr>
        <w:t>.</w:t>
      </w:r>
      <w:proofErr w:type="gramEnd"/>
    </w:p>
    <w:p w14:paraId="48783AD2" w14:textId="77777777" w:rsidR="000840CF" w:rsidRPr="00B769DC" w:rsidRDefault="000840CF" w:rsidP="00EC5A4D">
      <w:pPr>
        <w:jc w:val="both"/>
        <w:rPr>
          <w:rFonts w:ascii="Calibri" w:hAnsi="Calibri"/>
          <w:color w:val="auto"/>
          <w:sz w:val="22"/>
          <w:szCs w:val="22"/>
          <w:lang w:val="en-GB"/>
        </w:rPr>
      </w:pPr>
    </w:p>
    <w:p w14:paraId="477559F0" w14:textId="176133CA" w:rsidR="00B769DC" w:rsidRDefault="00B769DC" w:rsidP="00EC5A4D">
      <w:pPr>
        <w:jc w:val="both"/>
        <w:rPr>
          <w:rFonts w:ascii="Calibri" w:hAnsi="Calibri"/>
          <w:color w:val="auto"/>
          <w:sz w:val="22"/>
          <w:szCs w:val="22"/>
          <w:lang w:val="en-GB"/>
        </w:rPr>
      </w:pPr>
      <w:r w:rsidRPr="00B769DC">
        <w:rPr>
          <w:rFonts w:ascii="Calibri" w:hAnsi="Calibri"/>
          <w:color w:val="auto"/>
          <w:sz w:val="22"/>
          <w:szCs w:val="22"/>
          <w:lang w:val="en-GB"/>
        </w:rPr>
        <w:t>1</w:t>
      </w:r>
      <w:r w:rsidR="00FB2EC9">
        <w:rPr>
          <w:rFonts w:ascii="Calibri" w:hAnsi="Calibri"/>
          <w:color w:val="auto"/>
          <w:sz w:val="22"/>
          <w:szCs w:val="22"/>
          <w:lang w:val="en-GB"/>
        </w:rPr>
        <w:t>0</w:t>
      </w:r>
      <w:r w:rsidRPr="00B769DC">
        <w:rPr>
          <w:rFonts w:ascii="Calibri" w:hAnsi="Calibri"/>
          <w:color w:val="auto"/>
          <w:sz w:val="22"/>
          <w:szCs w:val="22"/>
          <w:lang w:val="en-GB"/>
        </w:rPr>
        <w:t xml:space="preserve">.8 The parties acknowledge and agree that this Agreement constitutes the entire agreement between </w:t>
      </w:r>
      <w:r w:rsidR="004D2FCD">
        <w:rPr>
          <w:rFonts w:ascii="Calibri" w:hAnsi="Calibri"/>
          <w:color w:val="auto"/>
          <w:sz w:val="22"/>
          <w:szCs w:val="22"/>
          <w:lang w:val="en-GB"/>
        </w:rPr>
        <w:t>Harrier</w:t>
      </w:r>
      <w:r w:rsidRPr="00B769DC">
        <w:rPr>
          <w:rFonts w:ascii="Calibri" w:hAnsi="Calibri"/>
          <w:color w:val="auto"/>
          <w:sz w:val="22"/>
          <w:szCs w:val="22"/>
          <w:lang w:val="en-GB"/>
        </w:rPr>
        <w:t xml:space="preserve"> and </w:t>
      </w:r>
      <w:r w:rsidR="00A06691">
        <w:rPr>
          <w:rFonts w:ascii="Calibri" w:hAnsi="Calibri"/>
          <w:color w:val="auto"/>
          <w:sz w:val="22"/>
          <w:szCs w:val="22"/>
          <w:lang w:val="en-GB"/>
        </w:rPr>
        <w:t>the</w:t>
      </w:r>
      <w:r w:rsidR="00EB45FF">
        <w:rPr>
          <w:rFonts w:ascii="Calibri" w:hAnsi="Calibri"/>
          <w:color w:val="auto"/>
          <w:sz w:val="22"/>
          <w:szCs w:val="22"/>
          <w:lang w:val="en-GB"/>
        </w:rPr>
        <w:t xml:space="preserve"> </w:t>
      </w:r>
      <w:r w:rsidR="00A06691">
        <w:rPr>
          <w:rFonts w:ascii="Calibri" w:hAnsi="Calibri"/>
          <w:color w:val="auto"/>
          <w:sz w:val="22"/>
          <w:szCs w:val="22"/>
          <w:lang w:val="en-GB"/>
        </w:rPr>
        <w:t>Client</w:t>
      </w:r>
      <w:r w:rsidRPr="00B769DC">
        <w:rPr>
          <w:rFonts w:ascii="Calibri" w:hAnsi="Calibri"/>
          <w:color w:val="auto"/>
          <w:sz w:val="22"/>
          <w:szCs w:val="22"/>
          <w:lang w:val="en-GB"/>
        </w:rPr>
        <w:t xml:space="preserve"> relating to the provision of the Services and supersedes any previous agreement or understanding between the parties in relation to such subject matter. </w:t>
      </w:r>
    </w:p>
    <w:p w14:paraId="7C08293F" w14:textId="77777777" w:rsidR="000840CF" w:rsidRPr="00B769DC" w:rsidRDefault="000840CF" w:rsidP="00EC5A4D">
      <w:pPr>
        <w:jc w:val="both"/>
        <w:rPr>
          <w:rFonts w:ascii="Calibri" w:hAnsi="Calibri"/>
          <w:color w:val="auto"/>
          <w:sz w:val="22"/>
          <w:szCs w:val="22"/>
          <w:lang w:val="en-GB"/>
        </w:rPr>
      </w:pPr>
    </w:p>
    <w:p w14:paraId="602346A7" w14:textId="77777777" w:rsidR="00B769DC" w:rsidRDefault="00B769DC" w:rsidP="00EC5A4D">
      <w:pPr>
        <w:jc w:val="both"/>
        <w:rPr>
          <w:rFonts w:ascii="Calibri" w:hAnsi="Calibri"/>
          <w:color w:val="auto"/>
          <w:sz w:val="22"/>
          <w:szCs w:val="22"/>
          <w:lang w:val="en-GB"/>
        </w:rPr>
      </w:pPr>
      <w:r w:rsidRPr="00B769DC">
        <w:rPr>
          <w:rFonts w:ascii="Calibri" w:hAnsi="Calibri"/>
          <w:color w:val="auto"/>
          <w:sz w:val="22"/>
          <w:szCs w:val="22"/>
          <w:lang w:val="en-GB"/>
        </w:rPr>
        <w:t>1</w:t>
      </w:r>
      <w:r w:rsidR="00FB2EC9">
        <w:rPr>
          <w:rFonts w:ascii="Calibri" w:hAnsi="Calibri"/>
          <w:color w:val="auto"/>
          <w:sz w:val="22"/>
          <w:szCs w:val="22"/>
          <w:lang w:val="en-GB"/>
        </w:rPr>
        <w:t>0</w:t>
      </w:r>
      <w:r w:rsidRPr="00B769DC">
        <w:rPr>
          <w:rFonts w:ascii="Calibri" w:hAnsi="Calibri"/>
          <w:color w:val="auto"/>
          <w:sz w:val="22"/>
          <w:szCs w:val="22"/>
          <w:lang w:val="en-GB"/>
        </w:rPr>
        <w:t xml:space="preserve">.9 Nothing in this Agreement shall constitute or be construed or be deemed to constitute a partnership or joint venture of any kind between the parties to this Agreement (or between </w:t>
      </w:r>
      <w:r w:rsidR="00FB2EC9">
        <w:rPr>
          <w:rFonts w:ascii="Calibri" w:hAnsi="Calibri"/>
          <w:color w:val="auto"/>
          <w:sz w:val="22"/>
          <w:szCs w:val="22"/>
          <w:lang w:val="en-GB"/>
        </w:rPr>
        <w:t>t</w:t>
      </w:r>
      <w:r w:rsidR="00EB45FF">
        <w:rPr>
          <w:rFonts w:ascii="Calibri" w:hAnsi="Calibri"/>
          <w:color w:val="auto"/>
          <w:sz w:val="22"/>
          <w:szCs w:val="22"/>
          <w:lang w:val="en-GB"/>
        </w:rPr>
        <w:t>he Client</w:t>
      </w:r>
      <w:r w:rsidRPr="00B769DC">
        <w:rPr>
          <w:rFonts w:ascii="Calibri" w:hAnsi="Calibri"/>
          <w:color w:val="auto"/>
          <w:sz w:val="22"/>
          <w:szCs w:val="22"/>
          <w:lang w:val="en-GB"/>
        </w:rPr>
        <w:t xml:space="preserve"> and any Candidate) or to authorise </w:t>
      </w:r>
      <w:proofErr w:type="gramStart"/>
      <w:r w:rsidRPr="00B769DC">
        <w:rPr>
          <w:rFonts w:ascii="Calibri" w:hAnsi="Calibri"/>
          <w:color w:val="auto"/>
          <w:sz w:val="22"/>
          <w:szCs w:val="22"/>
          <w:lang w:val="en-GB"/>
        </w:rPr>
        <w:t>either party</w:t>
      </w:r>
      <w:proofErr w:type="gramEnd"/>
      <w:r w:rsidRPr="00B769DC">
        <w:rPr>
          <w:rFonts w:ascii="Calibri" w:hAnsi="Calibri"/>
          <w:color w:val="auto"/>
          <w:sz w:val="22"/>
          <w:szCs w:val="22"/>
          <w:lang w:val="en-GB"/>
        </w:rPr>
        <w:t xml:space="preserve"> to act as agent for the other. </w:t>
      </w:r>
    </w:p>
    <w:p w14:paraId="445A5CBE" w14:textId="77777777" w:rsidR="000840CF" w:rsidRPr="00B769DC" w:rsidRDefault="000840CF" w:rsidP="00EC5A4D">
      <w:pPr>
        <w:jc w:val="both"/>
        <w:rPr>
          <w:rFonts w:ascii="Calibri" w:hAnsi="Calibri"/>
          <w:color w:val="auto"/>
          <w:sz w:val="22"/>
          <w:szCs w:val="22"/>
          <w:lang w:val="en-GB"/>
        </w:rPr>
      </w:pPr>
    </w:p>
    <w:p w14:paraId="59A4CA53" w14:textId="77777777" w:rsidR="00B769DC" w:rsidRDefault="00B769DC" w:rsidP="00EC5A4D">
      <w:pPr>
        <w:jc w:val="both"/>
        <w:rPr>
          <w:rFonts w:ascii="Calibri" w:hAnsi="Calibri"/>
          <w:color w:val="auto"/>
          <w:sz w:val="22"/>
          <w:szCs w:val="22"/>
          <w:lang w:val="en-GB"/>
        </w:rPr>
      </w:pPr>
      <w:r w:rsidRPr="00B769DC">
        <w:rPr>
          <w:rFonts w:ascii="Calibri" w:hAnsi="Calibri"/>
          <w:color w:val="auto"/>
          <w:sz w:val="22"/>
          <w:szCs w:val="22"/>
          <w:lang w:val="en-GB"/>
        </w:rPr>
        <w:t>1</w:t>
      </w:r>
      <w:r w:rsidR="00FB2EC9">
        <w:rPr>
          <w:rFonts w:ascii="Calibri" w:hAnsi="Calibri"/>
          <w:color w:val="auto"/>
          <w:sz w:val="22"/>
          <w:szCs w:val="22"/>
          <w:lang w:val="en-GB"/>
        </w:rPr>
        <w:t>0</w:t>
      </w:r>
      <w:r w:rsidRPr="00B769DC">
        <w:rPr>
          <w:rFonts w:ascii="Calibri" w:hAnsi="Calibri"/>
          <w:color w:val="auto"/>
          <w:sz w:val="22"/>
          <w:szCs w:val="22"/>
          <w:lang w:val="en-GB"/>
        </w:rPr>
        <w:t>.10 Unless otherwise specified in this Agreement, a person who is not a party to this Agreement has no right under The Contract (Rights of Third Parties) Act 1999 to rely upon or enforce any term of this Agreement, but this does not affect any right or remedy of a third party which exists or is available apart from that Act.</w:t>
      </w:r>
    </w:p>
    <w:p w14:paraId="21F2C22C" w14:textId="77777777" w:rsidR="000840CF" w:rsidRPr="00B769DC" w:rsidRDefault="000840CF" w:rsidP="00EC5A4D">
      <w:pPr>
        <w:jc w:val="both"/>
        <w:rPr>
          <w:rFonts w:ascii="Calibri" w:hAnsi="Calibri"/>
          <w:color w:val="auto"/>
          <w:sz w:val="22"/>
          <w:szCs w:val="22"/>
          <w:lang w:val="en-GB"/>
        </w:rPr>
      </w:pPr>
    </w:p>
    <w:p w14:paraId="790FDAA9" w14:textId="77777777" w:rsidR="00B769DC" w:rsidRDefault="00B769DC" w:rsidP="00EC5A4D">
      <w:pPr>
        <w:jc w:val="both"/>
        <w:rPr>
          <w:rFonts w:ascii="Calibri" w:hAnsi="Calibri"/>
          <w:color w:val="auto"/>
          <w:sz w:val="22"/>
          <w:szCs w:val="22"/>
          <w:lang w:val="en-GB"/>
        </w:rPr>
      </w:pPr>
      <w:r w:rsidRPr="00B769DC">
        <w:rPr>
          <w:rFonts w:ascii="Calibri" w:hAnsi="Calibri"/>
          <w:color w:val="auto"/>
          <w:sz w:val="22"/>
          <w:szCs w:val="22"/>
          <w:lang w:val="en-GB"/>
        </w:rPr>
        <w:t>1</w:t>
      </w:r>
      <w:r w:rsidR="00FB2EC9">
        <w:rPr>
          <w:rFonts w:ascii="Calibri" w:hAnsi="Calibri"/>
          <w:color w:val="auto"/>
          <w:sz w:val="22"/>
          <w:szCs w:val="22"/>
          <w:lang w:val="en-GB"/>
        </w:rPr>
        <w:t>0</w:t>
      </w:r>
      <w:r w:rsidRPr="00B769DC">
        <w:rPr>
          <w:rFonts w:ascii="Calibri" w:hAnsi="Calibri"/>
          <w:color w:val="auto"/>
          <w:sz w:val="22"/>
          <w:szCs w:val="22"/>
          <w:lang w:val="en-GB"/>
        </w:rPr>
        <w:t>.11 This Agreement shall be governed and interpreted in accordance with English law, and the parties hereby submit to the exclusive jurisdiction of the courts of England and Wales.</w:t>
      </w:r>
    </w:p>
    <w:p w14:paraId="70448CF0" w14:textId="77777777" w:rsidR="00352461" w:rsidRDefault="00352461" w:rsidP="00EC5A4D">
      <w:pPr>
        <w:jc w:val="both"/>
        <w:rPr>
          <w:rFonts w:ascii="Calibri" w:hAnsi="Calibri"/>
          <w:color w:val="auto"/>
          <w:sz w:val="22"/>
          <w:szCs w:val="22"/>
          <w:lang w:val="en-GB"/>
        </w:rPr>
      </w:pPr>
    </w:p>
    <w:p w14:paraId="10DFC3A8" w14:textId="77777777" w:rsidR="00352461" w:rsidRDefault="00352461" w:rsidP="00EC5A4D">
      <w:pPr>
        <w:jc w:val="both"/>
        <w:rPr>
          <w:rFonts w:ascii="Calibri" w:hAnsi="Calibri"/>
          <w:color w:val="auto"/>
          <w:sz w:val="22"/>
          <w:szCs w:val="22"/>
          <w:lang w:val="en-GB"/>
        </w:rPr>
      </w:pPr>
    </w:p>
    <w:p w14:paraId="7361D03B" w14:textId="77777777" w:rsidR="00352461" w:rsidRPr="00B769DC" w:rsidRDefault="00352461" w:rsidP="00EC5A4D">
      <w:pPr>
        <w:jc w:val="both"/>
        <w:rPr>
          <w:rFonts w:ascii="Calibri" w:hAnsi="Calibri"/>
          <w:color w:val="auto"/>
          <w:sz w:val="22"/>
          <w:szCs w:val="22"/>
          <w:lang w:val="en-GB"/>
        </w:rPr>
      </w:pPr>
    </w:p>
    <w:p w14:paraId="0A7E5D39" w14:textId="77777777" w:rsidR="00B769DC" w:rsidRPr="00B769DC" w:rsidRDefault="00B769DC" w:rsidP="00EC5A4D">
      <w:pPr>
        <w:jc w:val="both"/>
        <w:rPr>
          <w:rFonts w:ascii="Calibri" w:hAnsi="Calibri"/>
          <w:color w:val="auto"/>
          <w:sz w:val="22"/>
          <w:szCs w:val="22"/>
          <w:lang w:val="en-GB"/>
        </w:rPr>
      </w:pPr>
    </w:p>
    <w:p w14:paraId="2CCB1BDD" w14:textId="77777777" w:rsidR="00B769DC" w:rsidRPr="0024369F" w:rsidRDefault="00B769DC" w:rsidP="00EC5A4D">
      <w:pPr>
        <w:jc w:val="both"/>
        <w:rPr>
          <w:rFonts w:ascii="Calibri" w:hAnsi="Calibri"/>
          <w:b/>
          <w:color w:val="auto"/>
          <w:sz w:val="22"/>
          <w:szCs w:val="22"/>
          <w:lang w:val="en-GB"/>
        </w:rPr>
      </w:pPr>
      <w:r w:rsidRPr="0024369F">
        <w:rPr>
          <w:rFonts w:ascii="Calibri" w:hAnsi="Calibri"/>
          <w:b/>
          <w:color w:val="auto"/>
          <w:sz w:val="22"/>
          <w:szCs w:val="22"/>
          <w:lang w:val="en-GB"/>
        </w:rPr>
        <w:t xml:space="preserve">AGREED FOR AND ON BEHALF OF </w:t>
      </w:r>
    </w:p>
    <w:p w14:paraId="06F8C40E" w14:textId="77777777" w:rsidR="00B769DC" w:rsidRPr="00B769DC" w:rsidRDefault="00B769DC" w:rsidP="00EC5A4D">
      <w:pPr>
        <w:jc w:val="both"/>
        <w:rPr>
          <w:rFonts w:ascii="Calibri" w:hAnsi="Calibri"/>
          <w:color w:val="auto"/>
          <w:sz w:val="22"/>
          <w:szCs w:val="22"/>
          <w:lang w:val="en-GB"/>
        </w:rPr>
      </w:pPr>
    </w:p>
    <w:p w14:paraId="10860D9A" w14:textId="77777777" w:rsidR="00B769DC" w:rsidRPr="00B769DC" w:rsidRDefault="00B769DC" w:rsidP="00EC5A4D">
      <w:pPr>
        <w:jc w:val="both"/>
        <w:rPr>
          <w:rFonts w:ascii="Calibri" w:hAnsi="Calibri"/>
          <w:color w:val="auto"/>
          <w:sz w:val="22"/>
          <w:szCs w:val="22"/>
          <w:lang w:val="en-GB"/>
        </w:rPr>
      </w:pPr>
      <w:r w:rsidRPr="00B769DC">
        <w:rPr>
          <w:rFonts w:ascii="Calibri" w:hAnsi="Calibri"/>
          <w:color w:val="auto"/>
          <w:sz w:val="22"/>
          <w:szCs w:val="22"/>
          <w:lang w:val="en-GB"/>
        </w:rPr>
        <w:t xml:space="preserve">SIGNED: ________________________________ </w:t>
      </w:r>
    </w:p>
    <w:p w14:paraId="01C48F7C" w14:textId="77777777" w:rsidR="00B769DC" w:rsidRPr="00B769DC" w:rsidRDefault="00B769DC" w:rsidP="00EC5A4D">
      <w:pPr>
        <w:jc w:val="both"/>
        <w:rPr>
          <w:rFonts w:ascii="Calibri" w:hAnsi="Calibri"/>
          <w:color w:val="auto"/>
          <w:sz w:val="22"/>
          <w:szCs w:val="22"/>
          <w:lang w:val="en-GB"/>
        </w:rPr>
      </w:pPr>
    </w:p>
    <w:p w14:paraId="6CC146E9" w14:textId="77777777" w:rsidR="00B769DC" w:rsidRPr="00B769DC" w:rsidRDefault="00B769DC" w:rsidP="00EC5A4D">
      <w:pPr>
        <w:jc w:val="both"/>
        <w:rPr>
          <w:rFonts w:ascii="Calibri" w:hAnsi="Calibri"/>
          <w:color w:val="auto"/>
          <w:sz w:val="22"/>
          <w:szCs w:val="22"/>
          <w:lang w:val="en-GB"/>
        </w:rPr>
      </w:pPr>
      <w:r w:rsidRPr="00B769DC">
        <w:rPr>
          <w:rFonts w:ascii="Calibri" w:hAnsi="Calibri"/>
          <w:color w:val="auto"/>
          <w:sz w:val="22"/>
          <w:szCs w:val="22"/>
          <w:lang w:val="en-GB"/>
        </w:rPr>
        <w:t>PRINT NAME: ____________________________</w:t>
      </w:r>
    </w:p>
    <w:p w14:paraId="4DCA41B2" w14:textId="77777777" w:rsidR="00B769DC" w:rsidRPr="00B769DC" w:rsidRDefault="00B769DC" w:rsidP="00EC5A4D">
      <w:pPr>
        <w:jc w:val="both"/>
        <w:rPr>
          <w:rFonts w:ascii="Calibri" w:hAnsi="Calibri"/>
          <w:color w:val="auto"/>
          <w:sz w:val="22"/>
          <w:szCs w:val="22"/>
          <w:lang w:val="en-GB"/>
        </w:rPr>
      </w:pPr>
    </w:p>
    <w:p w14:paraId="63472D8B" w14:textId="77777777" w:rsidR="00B769DC" w:rsidRPr="00B769DC" w:rsidRDefault="00B769DC" w:rsidP="00EC5A4D">
      <w:pPr>
        <w:jc w:val="both"/>
        <w:rPr>
          <w:rFonts w:ascii="Calibri" w:hAnsi="Calibri"/>
          <w:color w:val="auto"/>
          <w:sz w:val="22"/>
          <w:szCs w:val="22"/>
          <w:lang w:val="en-GB"/>
        </w:rPr>
      </w:pPr>
      <w:r w:rsidRPr="00B769DC">
        <w:rPr>
          <w:rFonts w:ascii="Calibri" w:hAnsi="Calibri"/>
          <w:color w:val="auto"/>
          <w:sz w:val="22"/>
          <w:szCs w:val="22"/>
          <w:lang w:val="en-GB"/>
        </w:rPr>
        <w:t>TITLE: _________________________________</w:t>
      </w:r>
    </w:p>
    <w:p w14:paraId="3CAB0C35" w14:textId="77777777" w:rsidR="00B769DC" w:rsidRPr="00B769DC" w:rsidRDefault="00B769DC" w:rsidP="00EC5A4D">
      <w:pPr>
        <w:jc w:val="both"/>
        <w:rPr>
          <w:rFonts w:ascii="Calibri" w:hAnsi="Calibri"/>
          <w:color w:val="auto"/>
          <w:sz w:val="22"/>
          <w:szCs w:val="22"/>
          <w:lang w:val="en-GB"/>
        </w:rPr>
      </w:pPr>
    </w:p>
    <w:p w14:paraId="09001783" w14:textId="77777777" w:rsidR="00B769DC" w:rsidRPr="00B769DC" w:rsidRDefault="00B769DC" w:rsidP="00EC5A4D">
      <w:pPr>
        <w:jc w:val="both"/>
        <w:rPr>
          <w:rFonts w:ascii="Calibri" w:hAnsi="Calibri"/>
          <w:color w:val="auto"/>
          <w:sz w:val="22"/>
          <w:szCs w:val="22"/>
          <w:lang w:val="en-GB"/>
        </w:rPr>
      </w:pPr>
      <w:r w:rsidRPr="00B769DC">
        <w:rPr>
          <w:rFonts w:ascii="Calibri" w:hAnsi="Calibri"/>
          <w:color w:val="auto"/>
          <w:sz w:val="22"/>
          <w:szCs w:val="22"/>
          <w:lang w:val="en-GB"/>
        </w:rPr>
        <w:t>DATE: _________________________________</w:t>
      </w:r>
    </w:p>
    <w:p w14:paraId="6392B04A" w14:textId="77777777" w:rsidR="00B769DC" w:rsidRPr="00B769DC" w:rsidRDefault="00B769DC" w:rsidP="00EC5A4D">
      <w:pPr>
        <w:jc w:val="both"/>
        <w:rPr>
          <w:rFonts w:ascii="Calibri" w:hAnsi="Calibri"/>
          <w:color w:val="auto"/>
          <w:sz w:val="22"/>
          <w:szCs w:val="22"/>
          <w:lang w:val="en-GB"/>
        </w:rPr>
      </w:pPr>
    </w:p>
    <w:p w14:paraId="0D81ED77" w14:textId="77777777" w:rsidR="00B769DC" w:rsidRPr="00B769DC" w:rsidRDefault="00B769DC" w:rsidP="00EC5A4D">
      <w:pPr>
        <w:jc w:val="both"/>
        <w:rPr>
          <w:rFonts w:ascii="Calibri" w:hAnsi="Calibri"/>
          <w:color w:val="auto"/>
          <w:sz w:val="22"/>
          <w:szCs w:val="22"/>
          <w:lang w:val="en-GB"/>
        </w:rPr>
      </w:pPr>
    </w:p>
    <w:p w14:paraId="4C7F94E5" w14:textId="77777777" w:rsidR="00B769DC" w:rsidRPr="00B769DC" w:rsidRDefault="00B769DC" w:rsidP="00EC5A4D">
      <w:pPr>
        <w:jc w:val="both"/>
        <w:rPr>
          <w:rFonts w:ascii="Calibri" w:hAnsi="Calibri"/>
          <w:color w:val="auto"/>
          <w:sz w:val="22"/>
          <w:szCs w:val="22"/>
          <w:lang w:val="en-GB"/>
        </w:rPr>
      </w:pPr>
    </w:p>
    <w:p w14:paraId="557FE48A" w14:textId="77777777" w:rsidR="00B769DC" w:rsidRPr="0024369F" w:rsidRDefault="00B769DC" w:rsidP="00EC5A4D">
      <w:pPr>
        <w:jc w:val="both"/>
        <w:rPr>
          <w:rFonts w:ascii="Calibri" w:hAnsi="Calibri"/>
          <w:b/>
          <w:color w:val="auto"/>
          <w:sz w:val="22"/>
          <w:szCs w:val="22"/>
          <w:lang w:val="en-GB"/>
        </w:rPr>
      </w:pPr>
      <w:r w:rsidRPr="0024369F">
        <w:rPr>
          <w:rFonts w:ascii="Calibri" w:hAnsi="Calibri"/>
          <w:b/>
          <w:color w:val="auto"/>
          <w:sz w:val="22"/>
          <w:szCs w:val="22"/>
          <w:lang w:val="en-GB"/>
        </w:rPr>
        <w:t xml:space="preserve">AGREED FOR AND ON BEHALF OF </w:t>
      </w:r>
      <w:r w:rsidR="00EC5A4D">
        <w:rPr>
          <w:rFonts w:ascii="Calibri" w:hAnsi="Calibri"/>
          <w:b/>
          <w:color w:val="auto"/>
          <w:sz w:val="22"/>
          <w:szCs w:val="22"/>
          <w:lang w:val="en-GB"/>
        </w:rPr>
        <w:t>HARRIER SEARCH LTD</w:t>
      </w:r>
    </w:p>
    <w:p w14:paraId="266F69B0" w14:textId="77777777" w:rsidR="00B769DC" w:rsidRPr="00B769DC" w:rsidRDefault="00B769DC" w:rsidP="00EC5A4D">
      <w:pPr>
        <w:jc w:val="both"/>
        <w:rPr>
          <w:rFonts w:ascii="Calibri" w:hAnsi="Calibri"/>
          <w:color w:val="auto"/>
          <w:sz w:val="22"/>
          <w:szCs w:val="22"/>
          <w:lang w:val="en-GB"/>
        </w:rPr>
      </w:pPr>
    </w:p>
    <w:p w14:paraId="1B363977" w14:textId="77777777" w:rsidR="00B769DC" w:rsidRPr="00B769DC" w:rsidRDefault="00B769DC" w:rsidP="00EC5A4D">
      <w:pPr>
        <w:jc w:val="both"/>
        <w:rPr>
          <w:rFonts w:ascii="Calibri" w:hAnsi="Calibri"/>
          <w:color w:val="auto"/>
          <w:sz w:val="22"/>
          <w:szCs w:val="22"/>
          <w:lang w:val="en-GB"/>
        </w:rPr>
      </w:pPr>
      <w:r w:rsidRPr="00B769DC">
        <w:rPr>
          <w:rFonts w:ascii="Calibri" w:hAnsi="Calibri"/>
          <w:color w:val="auto"/>
          <w:sz w:val="22"/>
          <w:szCs w:val="22"/>
          <w:lang w:val="en-GB"/>
        </w:rPr>
        <w:t xml:space="preserve">SIGNED: ________________________________ </w:t>
      </w:r>
    </w:p>
    <w:p w14:paraId="0A474A5F" w14:textId="77777777" w:rsidR="00B769DC" w:rsidRPr="00B769DC" w:rsidRDefault="00B769DC" w:rsidP="00EC5A4D">
      <w:pPr>
        <w:jc w:val="both"/>
        <w:rPr>
          <w:rFonts w:ascii="Calibri" w:hAnsi="Calibri"/>
          <w:color w:val="auto"/>
          <w:sz w:val="22"/>
          <w:szCs w:val="22"/>
          <w:lang w:val="en-GB"/>
        </w:rPr>
      </w:pPr>
    </w:p>
    <w:p w14:paraId="6BFCE491" w14:textId="77777777" w:rsidR="00B769DC" w:rsidRPr="00B769DC" w:rsidRDefault="00B769DC" w:rsidP="00EC5A4D">
      <w:pPr>
        <w:jc w:val="both"/>
        <w:rPr>
          <w:rFonts w:ascii="Calibri" w:hAnsi="Calibri"/>
          <w:color w:val="auto"/>
          <w:sz w:val="22"/>
          <w:szCs w:val="22"/>
          <w:lang w:val="en-GB"/>
        </w:rPr>
      </w:pPr>
      <w:r w:rsidRPr="00B769DC">
        <w:rPr>
          <w:rFonts w:ascii="Calibri" w:hAnsi="Calibri"/>
          <w:color w:val="auto"/>
          <w:sz w:val="22"/>
          <w:szCs w:val="22"/>
          <w:lang w:val="en-GB"/>
        </w:rPr>
        <w:t>PRINT NAME: ____________________________</w:t>
      </w:r>
    </w:p>
    <w:p w14:paraId="5FD98882" w14:textId="77777777" w:rsidR="00B769DC" w:rsidRPr="00B769DC" w:rsidRDefault="00B769DC" w:rsidP="00EC5A4D">
      <w:pPr>
        <w:jc w:val="both"/>
        <w:rPr>
          <w:rFonts w:ascii="Calibri" w:hAnsi="Calibri"/>
          <w:color w:val="auto"/>
          <w:sz w:val="22"/>
          <w:szCs w:val="22"/>
          <w:lang w:val="en-GB"/>
        </w:rPr>
      </w:pPr>
    </w:p>
    <w:p w14:paraId="3756CA8E" w14:textId="77777777" w:rsidR="00B769DC" w:rsidRPr="00B769DC" w:rsidRDefault="00B769DC" w:rsidP="00EC5A4D">
      <w:pPr>
        <w:jc w:val="both"/>
        <w:rPr>
          <w:rFonts w:ascii="Calibri" w:hAnsi="Calibri"/>
          <w:color w:val="auto"/>
          <w:sz w:val="22"/>
          <w:szCs w:val="22"/>
          <w:lang w:val="en-GB"/>
        </w:rPr>
      </w:pPr>
      <w:r w:rsidRPr="00B769DC">
        <w:rPr>
          <w:rFonts w:ascii="Calibri" w:hAnsi="Calibri"/>
          <w:color w:val="auto"/>
          <w:sz w:val="22"/>
          <w:szCs w:val="22"/>
          <w:lang w:val="en-GB"/>
        </w:rPr>
        <w:t>TITLE: _________________________________</w:t>
      </w:r>
    </w:p>
    <w:p w14:paraId="17A56F92" w14:textId="77777777" w:rsidR="00B769DC" w:rsidRDefault="00B769DC" w:rsidP="00EC5A4D">
      <w:pPr>
        <w:rPr>
          <w:rFonts w:ascii="Calibri" w:hAnsi="Calibri"/>
          <w:color w:val="auto"/>
          <w:sz w:val="22"/>
          <w:szCs w:val="22"/>
          <w:lang w:val="en-GB"/>
        </w:rPr>
      </w:pPr>
    </w:p>
    <w:p w14:paraId="40B6008B" w14:textId="77777777" w:rsidR="00A1047A" w:rsidRPr="00BA1A43" w:rsidRDefault="00B769DC" w:rsidP="00EC5A4D">
      <w:pPr>
        <w:rPr>
          <w:rFonts w:ascii="Calibri" w:hAnsi="Calibri"/>
          <w:color w:val="auto"/>
          <w:sz w:val="22"/>
          <w:szCs w:val="22"/>
          <w:lang w:val="en-GB"/>
        </w:rPr>
      </w:pPr>
      <w:r w:rsidRPr="00B769DC">
        <w:rPr>
          <w:rFonts w:ascii="Calibri" w:hAnsi="Calibri"/>
          <w:color w:val="auto"/>
          <w:sz w:val="22"/>
          <w:szCs w:val="22"/>
          <w:lang w:val="en-GB"/>
        </w:rPr>
        <w:t>DATE: _________________________________</w:t>
      </w:r>
    </w:p>
    <w:sectPr w:rsidR="00A1047A" w:rsidRPr="00BA1A43" w:rsidSect="00AA6BF3">
      <w:footerReference w:type="default" r:id="rId9"/>
      <w:headerReference w:type="first" r:id="rId10"/>
      <w:footerReference w:type="first" r:id="rId11"/>
      <w:pgSz w:w="11900" w:h="16840"/>
      <w:pgMar w:top="1701" w:right="1134" w:bottom="567" w:left="1134" w:header="709" w:footer="85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1B01D" w14:textId="77777777" w:rsidR="00F50C06" w:rsidRDefault="00F50C06" w:rsidP="00AA6BF3">
      <w:r>
        <w:separator/>
      </w:r>
    </w:p>
  </w:endnote>
  <w:endnote w:type="continuationSeparator" w:id="0">
    <w:p w14:paraId="1E7DA33E" w14:textId="77777777" w:rsidR="00F50C06" w:rsidRDefault="00F50C06" w:rsidP="00AA6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useo Sans 300">
    <w:altName w:val="Calibri"/>
    <w:panose1 w:val="020B0604020202020204"/>
    <w:charset w:val="00"/>
    <w:family w:val="modern"/>
    <w:notTrueType/>
    <w:pitch w:val="variable"/>
    <w:sig w:usb0="A00000AF" w:usb1="4000004A" w:usb2="00000000" w:usb3="00000000" w:csb0="00000093" w:csb1="00000000"/>
  </w:font>
  <w:font w:name="Museo 500 Regular">
    <w:panose1 w:val="020B0604020202020204"/>
    <w:charset w:val="00"/>
    <w:family w:val="auto"/>
    <w:pitch w:val="variable"/>
    <w:sig w:usb0="A00000AF" w:usb1="4000004A" w:usb2="00000000" w:usb3="00000000" w:csb0="00000093"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useo Sans 100">
    <w:altName w:val="Calibri"/>
    <w:panose1 w:val="020B0604020202020204"/>
    <w:charset w:val="00"/>
    <w:family w:val="modern"/>
    <w:notTrueType/>
    <w:pitch w:val="variable"/>
    <w:sig w:usb0="A00000AF" w:usb1="4000004A" w:usb2="00000000" w:usb3="00000000" w:csb0="00000093" w:csb1="00000000"/>
  </w:font>
  <w:font w:name="Museo 100 Regular">
    <w:altName w:val="Times New Roman"/>
    <w:panose1 w:val="020B0604020202020204"/>
    <w:charset w:val="00"/>
    <w:family w:val="auto"/>
    <w:pitch w:val="variable"/>
    <w:sig w:usb0="00000001" w:usb1="4000004A" w:usb2="00000000" w:usb3="00000000" w:csb0="00000093" w:csb1="00000000"/>
  </w:font>
  <w:font w:name="Arial">
    <w:panose1 w:val="020B0604020202020204"/>
    <w:charset w:val="00"/>
    <w:family w:val="swiss"/>
    <w:pitch w:val="variable"/>
    <w:sig w:usb0="E0002AFF" w:usb1="C0007843" w:usb2="00000009" w:usb3="00000000" w:csb0="000001FF" w:csb1="00000000"/>
  </w:font>
  <w:font w:name="Museo Sans 500">
    <w:panose1 w:val="020B0604020202020204"/>
    <w:charset w:val="00"/>
    <w:family w:val="modern"/>
    <w:notTrueType/>
    <w:pitch w:val="variable"/>
    <w:sig w:usb0="A00000AF" w:usb1="4000004A" w:usb2="00000000" w:usb3="00000000" w:csb0="00000093"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Gotham Book">
    <w:altName w:val="Calibri"/>
    <w:panose1 w:val="020B0604020202020204"/>
    <w:charset w:val="00"/>
    <w:family w:val="modern"/>
    <w:notTrueType/>
    <w:pitch w:val="variable"/>
    <w:sig w:usb0="A10000FF" w:usb1="4000005B" w:usb2="00000000" w:usb3="00000000" w:csb0="0000009B"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272B3" w14:textId="77777777" w:rsidR="00C07DBF" w:rsidRDefault="00F50C06">
    <w:pPr>
      <w:pStyle w:val="Footer"/>
    </w:pPr>
    <w:r>
      <w:rPr>
        <w:noProof/>
      </w:rPr>
      <w:pict w14:anchorId="33D0DD17">
        <v:shapetype id="_x0000_t202" coordsize="21600,21600" o:spt="202" path="m,l,21600r21600,l21600,xe">
          <v:stroke joinstyle="miter"/>
          <v:path gradientshapeok="t" o:connecttype="rect"/>
        </v:shapetype>
        <v:shape id="Text Box 2" o:spid="_x0000_s1026" type="#_x0000_t202" style="position:absolute;margin-left:150.4pt;margin-top:0;width:201.6pt;height:20.1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" filled="f" stroked="f">
          <v:textbox inset="0,0,0,0">
            <w:txbxContent>
              <w:p w14:paraId="446635AA" w14:textId="4681E6DE" w:rsidR="00C07DBF" w:rsidRDefault="00C07DBF">
                <w:pPr>
                  <w:pStyle w:val="MacPacTrailer"/>
                </w:pPr>
                <w:r>
                  <w:t>10614736.1</w:t>
                </w:r>
              </w:p>
              <w:p w14:paraId="20259E31" w14:textId="469DA5E1" w:rsidR="00C07DBF" w:rsidRDefault="00C07DBF">
                <w:pPr>
                  <w:pStyle w:val="MacPacTrailer"/>
                </w:pPr>
              </w:p>
            </w:txbxContent>
          </v:textbox>
          <w10:wrap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68BE9" w14:textId="77777777" w:rsidR="00C07DBF" w:rsidRDefault="00936C3E" w:rsidP="00AA6BF3">
    <w:pPr>
      <w:pStyle w:val="HeaderFooter"/>
      <w:rPr>
        <w:rFonts w:ascii="Calibri" w:hAnsi="Calibri"/>
        <w:sz w:val="16"/>
        <w:szCs w:val="16"/>
      </w:rPr>
    </w:pPr>
    <w:r w:rsidRPr="00525F3A">
      <w:rPr>
        <w:rFonts w:ascii="Calibri" w:hAnsi="Calibri"/>
        <w:sz w:val="16"/>
        <w:szCs w:val="16"/>
      </w:rPr>
      <w:t xml:space="preserve">Registered in the UK. Company No. </w:t>
    </w:r>
    <w:r w:rsidR="00525F3A" w:rsidRPr="00525F3A">
      <w:rPr>
        <w:rFonts w:ascii="Calibri" w:hAnsi="Calibri" w:cs="Arial"/>
        <w:bCs/>
        <w:color w:val="6F777B"/>
        <w:sz w:val="16"/>
        <w:szCs w:val="16"/>
      </w:rPr>
      <w:t>11385067</w:t>
    </w:r>
    <w:r w:rsidRPr="00525F3A">
      <w:rPr>
        <w:rFonts w:ascii="Calibri" w:hAnsi="Calibri"/>
        <w:sz w:val="16"/>
        <w:szCs w:val="16"/>
      </w:rPr>
      <w:t xml:space="preserve">. </w:t>
    </w:r>
    <w:r w:rsidR="00525F3A" w:rsidRPr="00525F3A">
      <w:rPr>
        <w:rFonts w:ascii="Calibri" w:hAnsi="Calibri"/>
        <w:sz w:val="16"/>
        <w:szCs w:val="16"/>
      </w:rPr>
      <w:t>Harrier Search Ltd.</w:t>
    </w:r>
  </w:p>
  <w:p w14:paraId="304A845F" w14:textId="77777777" w:rsidR="00C07DBF" w:rsidRDefault="00F50C06">
    <w:pPr>
      <w:pStyle w:val="Footer"/>
    </w:pPr>
    <w:r>
      <w:rPr>
        <w:noProof/>
      </w:rPr>
      <w:pict w14:anchorId="303FC326">
        <v:shapetype id="_x0000_t202" coordsize="21600,21600" o:spt="202" path="m,l,21600r21600,l21600,xe">
          <v:stroke joinstyle="miter"/>
          <v:path gradientshapeok="t" o:connecttype="rect"/>
        </v:shapetype>
        <v:shape id="Text Box 1" o:spid="_x0000_s1025" type="#_x0000_t202" style="position:absolute;margin-left:150.4pt;margin-top:0;width:201.6pt;height:20.15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" filled="f" stroked="f">
          <v:textbox inset="0,0,0,0">
            <w:txbxContent>
              <w:p w14:paraId="6E271F68" w14:textId="091A124E" w:rsidR="00C07DBF" w:rsidRDefault="00C07DBF">
                <w:pPr>
                  <w:pStyle w:val="MacPacTrailer"/>
                </w:pPr>
                <w:r>
                  <w:t>10614736.1</w:t>
                </w:r>
              </w:p>
              <w:p w14:paraId="6DECCB92" w14:textId="02B55CCC" w:rsidR="00C07DBF" w:rsidRDefault="00C07DBF">
                <w:pPr>
                  <w:pStyle w:val="MacPacTrailer"/>
                </w:pP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F8735" w14:textId="77777777" w:rsidR="00F50C06" w:rsidRDefault="00F50C06" w:rsidP="00AA6BF3">
      <w:r>
        <w:separator/>
      </w:r>
    </w:p>
  </w:footnote>
  <w:footnote w:type="continuationSeparator" w:id="0">
    <w:p w14:paraId="709AB131" w14:textId="77777777" w:rsidR="00F50C06" w:rsidRDefault="00F50C06" w:rsidP="00AA6B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786EB" w14:textId="77777777" w:rsidR="00352DC5" w:rsidRDefault="00352DC5">
    <w:pPr>
      <w:pStyle w:val="Header"/>
    </w:pPr>
    <w:r>
      <w:rPr>
        <w:noProof/>
      </w:rPr>
      <w:drawing>
        <wp:inline distT="0" distB="0" distL="0" distR="0" wp14:anchorId="21DCB9F3" wp14:editId="2BD66CFB">
          <wp:extent cx="1085850" cy="1011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rrier-logo smaller.png"/>
                  <pic:cNvPicPr/>
                </pic:nvPicPr>
                <pic:blipFill>
                  <a:blip r:embed="rId1"/>
                  <a:stretch>
                    <a:fillRect/>
                  </a:stretch>
                </pic:blipFill>
                <pic:spPr>
                  <a:xfrm>
                    <a:off x="0" y="0"/>
                    <a:ext cx="1122010" cy="1044926"/>
                  </a:xfrm>
                  <a:prstGeom prst="rect">
                    <a:avLst/>
                  </a:prstGeom>
                </pic:spPr>
              </pic:pic>
            </a:graphicData>
          </a:graphic>
        </wp:inline>
      </w:drawing>
    </w:r>
  </w:p>
  <w:p w14:paraId="095FAC08" w14:textId="77777777" w:rsidR="00352DC5" w:rsidRDefault="00352D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8A0B7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47A22F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DBE18F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ABE915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C00C077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C0213F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52829B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014214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37A7B6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A58AD1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0AAAE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744588"/>
    <w:multiLevelType w:val="hybridMultilevel"/>
    <w:tmpl w:val="E45A13E4"/>
    <w:lvl w:ilvl="0" w:tplc="C32ABD04">
      <w:start w:val="1"/>
      <w:numFmt w:val="lowerLetter"/>
      <w:lvlText w:val="(%1)"/>
      <w:lvlJc w:val="left"/>
      <w:pPr>
        <w:ind w:left="1800" w:hanging="360"/>
      </w:pPr>
      <w:rPr>
        <w:rFonts w:eastAsiaTheme="minorHAnsi" w:hint="default"/>
        <w:color w:val="auto"/>
        <w:sz w:val="22"/>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02AA6C12"/>
    <w:multiLevelType w:val="multilevel"/>
    <w:tmpl w:val="8E0CCBB2"/>
    <w:lvl w:ilvl="0">
      <w:start w:val="1"/>
      <w:numFmt w:val="bullet"/>
      <w:lvlText w:val=""/>
      <w:lvlJc w:val="left"/>
      <w:rPr>
        <w:rFonts w:ascii="Museo 500 Regular" w:eastAsia="Museo 500 Regular" w:hAnsi="Museo 500 Regular" w:cs="Museo 500 Regular"/>
        <w:b w:val="0"/>
        <w:bCs w:val="0"/>
        <w:i w:val="0"/>
        <w:iCs w:val="0"/>
        <w:caps w:val="0"/>
        <w:smallCaps w:val="0"/>
        <w:strike w:val="0"/>
        <w:dstrike w:val="0"/>
        <w:color w:val="3FB7E6"/>
        <w:spacing w:val="0"/>
        <w:kern w:val="0"/>
        <w:position w:val="0"/>
        <w:sz w:val="24"/>
        <w:szCs w:val="24"/>
        <w:u w:val="none"/>
        <w:vertAlign w:val="baseline"/>
        <w:lang w:val="en-US"/>
        <w14:textOutline w14:w="0" w14:cap="rnd" w14:cmpd="sng" w14:algn="ctr">
          <w14:noFill/>
          <w14:prstDash w14:val="solid"/>
          <w14:bevel/>
        </w14:textOutline>
      </w:rPr>
    </w:lvl>
    <w:lvl w:ilvl="1">
      <w:start w:val="1"/>
      <w:numFmt w:val="bullet"/>
      <w:lvlText w:val=""/>
      <w:lvlJc w:val="left"/>
      <w:pPr>
        <w:tabs>
          <w:tab w:val="num" w:pos="720"/>
        </w:tabs>
        <w:ind w:left="720" w:hanging="720"/>
      </w:pPr>
      <w:rPr>
        <w:rFonts w:ascii="Museo 500 Regular" w:eastAsia="Museo 500 Regular" w:hAnsi="Museo 500 Regular" w:cs="Museo 500 Regular"/>
        <w:b w:val="0"/>
        <w:bCs w:val="0"/>
        <w:i w:val="0"/>
        <w:iCs w:val="0"/>
        <w:caps w:val="0"/>
        <w:smallCaps w:val="0"/>
        <w:strike w:val="0"/>
        <w:dstrike w:val="0"/>
        <w:color w:val="3FB7E6"/>
        <w:spacing w:val="0"/>
        <w:kern w:val="0"/>
        <w:position w:val="0"/>
        <w:sz w:val="24"/>
        <w:szCs w:val="24"/>
        <w:u w:val="none"/>
        <w:vertAlign w:val="baseline"/>
        <w:lang w:val="en-US"/>
        <w14:textOutline w14:w="0" w14:cap="rnd" w14:cmpd="sng" w14:algn="ctr">
          <w14:noFill/>
          <w14:prstDash w14:val="solid"/>
          <w14:bevel/>
        </w14:textOutline>
      </w:rPr>
    </w:lvl>
    <w:lvl w:ilvl="2">
      <w:start w:val="1"/>
      <w:numFmt w:val="bullet"/>
      <w:lvlText w:val=""/>
      <w:lvlJc w:val="left"/>
      <w:pPr>
        <w:tabs>
          <w:tab w:val="num" w:pos="1440"/>
        </w:tabs>
        <w:ind w:left="1440" w:hanging="1440"/>
      </w:pPr>
      <w:rPr>
        <w:rFonts w:ascii="Museo 500 Regular" w:eastAsia="Museo 500 Regular" w:hAnsi="Museo 500 Regular" w:cs="Museo 500 Regular"/>
        <w:b w:val="0"/>
        <w:bCs w:val="0"/>
        <w:i w:val="0"/>
        <w:iCs w:val="0"/>
        <w:caps w:val="0"/>
        <w:smallCaps w:val="0"/>
        <w:strike w:val="0"/>
        <w:dstrike w:val="0"/>
        <w:color w:val="3FB7E6"/>
        <w:spacing w:val="0"/>
        <w:kern w:val="0"/>
        <w:position w:val="0"/>
        <w:sz w:val="24"/>
        <w:szCs w:val="24"/>
        <w:u w:val="none"/>
        <w:vertAlign w:val="baseline"/>
        <w:lang w:val="en-US"/>
        <w14:textOutline w14:w="0" w14:cap="rnd" w14:cmpd="sng" w14:algn="ctr">
          <w14:noFill/>
          <w14:prstDash w14:val="solid"/>
          <w14:bevel/>
        </w14:textOutline>
      </w:rPr>
    </w:lvl>
    <w:lvl w:ilvl="3">
      <w:start w:val="1"/>
      <w:numFmt w:val="bullet"/>
      <w:lvlText w:val=""/>
      <w:lvlJc w:val="left"/>
      <w:pPr>
        <w:tabs>
          <w:tab w:val="num" w:pos="2160"/>
        </w:tabs>
        <w:ind w:left="2160" w:hanging="2160"/>
      </w:pPr>
      <w:rPr>
        <w:rFonts w:ascii="Museo 500 Regular" w:eastAsia="Museo 500 Regular" w:hAnsi="Museo 500 Regular" w:cs="Museo 500 Regular"/>
        <w:b w:val="0"/>
        <w:bCs w:val="0"/>
        <w:i w:val="0"/>
        <w:iCs w:val="0"/>
        <w:caps w:val="0"/>
        <w:smallCaps w:val="0"/>
        <w:strike w:val="0"/>
        <w:dstrike w:val="0"/>
        <w:color w:val="3FB7E6"/>
        <w:spacing w:val="0"/>
        <w:kern w:val="0"/>
        <w:position w:val="0"/>
        <w:sz w:val="24"/>
        <w:szCs w:val="24"/>
        <w:u w:val="none"/>
        <w:vertAlign w:val="baseline"/>
        <w:lang w:val="en-US"/>
        <w14:textOutline w14:w="0" w14:cap="rnd" w14:cmpd="sng" w14:algn="ctr">
          <w14:noFill/>
          <w14:prstDash w14:val="solid"/>
          <w14:bevel/>
        </w14:textOutline>
      </w:rPr>
    </w:lvl>
    <w:lvl w:ilvl="4">
      <w:start w:val="1"/>
      <w:numFmt w:val="bullet"/>
      <w:lvlText w:val=""/>
      <w:lvlJc w:val="left"/>
      <w:pPr>
        <w:tabs>
          <w:tab w:val="num" w:pos="2880"/>
        </w:tabs>
        <w:ind w:left="2880" w:hanging="2880"/>
      </w:pPr>
      <w:rPr>
        <w:rFonts w:ascii="Museo 500 Regular" w:eastAsia="Museo 500 Regular" w:hAnsi="Museo 500 Regular" w:cs="Museo 500 Regular"/>
        <w:b w:val="0"/>
        <w:bCs w:val="0"/>
        <w:i w:val="0"/>
        <w:iCs w:val="0"/>
        <w:caps w:val="0"/>
        <w:smallCaps w:val="0"/>
        <w:strike w:val="0"/>
        <w:dstrike w:val="0"/>
        <w:color w:val="3FB7E6"/>
        <w:spacing w:val="0"/>
        <w:kern w:val="0"/>
        <w:position w:val="0"/>
        <w:sz w:val="24"/>
        <w:szCs w:val="24"/>
        <w:u w:val="none"/>
        <w:vertAlign w:val="baseline"/>
        <w:lang w:val="en-US"/>
        <w14:textOutline w14:w="0" w14:cap="rnd" w14:cmpd="sng" w14:algn="ctr">
          <w14:noFill/>
          <w14:prstDash w14:val="solid"/>
          <w14:bevel/>
        </w14:textOutline>
      </w:rPr>
    </w:lvl>
    <w:lvl w:ilvl="5">
      <w:start w:val="1"/>
      <w:numFmt w:val="bullet"/>
      <w:lvlText w:val=""/>
      <w:lvlJc w:val="left"/>
      <w:pPr>
        <w:tabs>
          <w:tab w:val="num" w:pos="3600"/>
        </w:tabs>
        <w:ind w:left="3600" w:hanging="3600"/>
      </w:pPr>
      <w:rPr>
        <w:rFonts w:ascii="Museo 500 Regular" w:eastAsia="Museo 500 Regular" w:hAnsi="Museo 500 Regular" w:cs="Museo 500 Regular"/>
        <w:b w:val="0"/>
        <w:bCs w:val="0"/>
        <w:i w:val="0"/>
        <w:iCs w:val="0"/>
        <w:caps w:val="0"/>
        <w:smallCaps w:val="0"/>
        <w:strike w:val="0"/>
        <w:dstrike w:val="0"/>
        <w:color w:val="3FB7E6"/>
        <w:spacing w:val="0"/>
        <w:kern w:val="0"/>
        <w:position w:val="0"/>
        <w:sz w:val="24"/>
        <w:szCs w:val="24"/>
        <w:u w:val="none"/>
        <w:vertAlign w:val="baseline"/>
        <w:lang w:val="en-US"/>
        <w14:textOutline w14:w="0" w14:cap="rnd" w14:cmpd="sng" w14:algn="ctr">
          <w14:noFill/>
          <w14:prstDash w14:val="solid"/>
          <w14:bevel/>
        </w14:textOutline>
      </w:rPr>
    </w:lvl>
    <w:lvl w:ilvl="6">
      <w:start w:val="1"/>
      <w:numFmt w:val="bullet"/>
      <w:lvlText w:val=""/>
      <w:lvlJc w:val="left"/>
      <w:pPr>
        <w:tabs>
          <w:tab w:val="num" w:pos="4320"/>
        </w:tabs>
        <w:ind w:left="4320" w:hanging="4320"/>
      </w:pPr>
      <w:rPr>
        <w:rFonts w:ascii="Museo 500 Regular" w:eastAsia="Museo 500 Regular" w:hAnsi="Museo 500 Regular" w:cs="Museo 500 Regular"/>
        <w:b w:val="0"/>
        <w:bCs w:val="0"/>
        <w:i w:val="0"/>
        <w:iCs w:val="0"/>
        <w:caps w:val="0"/>
        <w:smallCaps w:val="0"/>
        <w:strike w:val="0"/>
        <w:dstrike w:val="0"/>
        <w:color w:val="3FB7E6"/>
        <w:spacing w:val="0"/>
        <w:kern w:val="0"/>
        <w:position w:val="0"/>
        <w:sz w:val="24"/>
        <w:szCs w:val="24"/>
        <w:u w:val="none"/>
        <w:vertAlign w:val="baseline"/>
        <w:lang w:val="en-US"/>
        <w14:textOutline w14:w="0" w14:cap="rnd" w14:cmpd="sng" w14:algn="ctr">
          <w14:noFill/>
          <w14:prstDash w14:val="solid"/>
          <w14:bevel/>
        </w14:textOutline>
      </w:rPr>
    </w:lvl>
    <w:lvl w:ilvl="7">
      <w:start w:val="1"/>
      <w:numFmt w:val="bullet"/>
      <w:lvlText w:val=""/>
      <w:lvlJc w:val="left"/>
      <w:pPr>
        <w:tabs>
          <w:tab w:val="num" w:pos="5040"/>
        </w:tabs>
        <w:ind w:left="5040" w:hanging="5040"/>
      </w:pPr>
      <w:rPr>
        <w:rFonts w:ascii="Museo 500 Regular" w:eastAsia="Museo 500 Regular" w:hAnsi="Museo 500 Regular" w:cs="Museo 500 Regular"/>
        <w:b w:val="0"/>
        <w:bCs w:val="0"/>
        <w:i w:val="0"/>
        <w:iCs w:val="0"/>
        <w:caps w:val="0"/>
        <w:smallCaps w:val="0"/>
        <w:strike w:val="0"/>
        <w:dstrike w:val="0"/>
        <w:color w:val="3FB7E6"/>
        <w:spacing w:val="0"/>
        <w:kern w:val="0"/>
        <w:position w:val="0"/>
        <w:sz w:val="24"/>
        <w:szCs w:val="24"/>
        <w:u w:val="none"/>
        <w:vertAlign w:val="baseline"/>
        <w:lang w:val="en-US"/>
        <w14:textOutline w14:w="0" w14:cap="rnd" w14:cmpd="sng" w14:algn="ctr">
          <w14:noFill/>
          <w14:prstDash w14:val="solid"/>
          <w14:bevel/>
        </w14:textOutline>
      </w:rPr>
    </w:lvl>
    <w:lvl w:ilvl="8">
      <w:start w:val="1"/>
      <w:numFmt w:val="bullet"/>
      <w:lvlText w:val=""/>
      <w:lvlJc w:val="left"/>
      <w:pPr>
        <w:tabs>
          <w:tab w:val="num" w:pos="5760"/>
        </w:tabs>
        <w:ind w:left="5760" w:hanging="5760"/>
      </w:pPr>
      <w:rPr>
        <w:rFonts w:ascii="Museo 500 Regular" w:eastAsia="Museo 500 Regular" w:hAnsi="Museo 500 Regular" w:cs="Museo 500 Regular"/>
        <w:b w:val="0"/>
        <w:bCs w:val="0"/>
        <w:i w:val="0"/>
        <w:iCs w:val="0"/>
        <w:caps w:val="0"/>
        <w:smallCaps w:val="0"/>
        <w:strike w:val="0"/>
        <w:dstrike w:val="0"/>
        <w:color w:val="3FB7E6"/>
        <w:spacing w:val="0"/>
        <w:kern w:val="0"/>
        <w:position w:val="0"/>
        <w:sz w:val="24"/>
        <w:szCs w:val="24"/>
        <w:u w:val="none"/>
        <w:vertAlign w:val="baseline"/>
        <w:lang w:val="en-US"/>
        <w14:textOutline w14:w="0" w14:cap="rnd" w14:cmpd="sng" w14:algn="ctr">
          <w14:noFill/>
          <w14:prstDash w14:val="solid"/>
          <w14:bevel/>
        </w14:textOutline>
      </w:rPr>
    </w:lvl>
  </w:abstractNum>
  <w:abstractNum w:abstractNumId="13" w15:restartNumberingAfterBreak="0">
    <w:nsid w:val="08112CAB"/>
    <w:multiLevelType w:val="hybridMultilevel"/>
    <w:tmpl w:val="69903722"/>
    <w:lvl w:ilvl="0" w:tplc="267E3570">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1FA6954"/>
    <w:multiLevelType w:val="multilevel"/>
    <w:tmpl w:val="4CA60810"/>
    <w:lvl w:ilvl="0">
      <w:numFmt w:val="bullet"/>
      <w:pStyle w:val="BodyBullet"/>
      <w:lvlText w:val="•"/>
      <w:lvlJc w:val="left"/>
      <w:pPr>
        <w:tabs>
          <w:tab w:val="num" w:pos="567"/>
        </w:tabs>
        <w:ind w:left="567" w:hanging="567"/>
      </w:pPr>
      <w:rPr>
        <w:rFonts w:ascii="Museo 500 Regular" w:eastAsia="Museo 500 Regular" w:hAnsi="Museo 500 Regular" w:cs="Museo 500 Regular"/>
        <w:b w:val="0"/>
        <w:bCs w:val="0"/>
        <w:i w:val="0"/>
        <w:iCs w:val="0"/>
        <w:caps w:val="0"/>
        <w:smallCaps w:val="0"/>
        <w:strike w:val="0"/>
        <w:dstrike w:val="0"/>
        <w:color w:val="FF9300"/>
        <w:spacing w:val="0"/>
        <w:kern w:val="0"/>
        <w:position w:val="0"/>
        <w:sz w:val="24"/>
        <w:szCs w:val="24"/>
        <w:u w:val="none"/>
        <w:vertAlign w:val="baseline"/>
        <w:lang w:val="en-US"/>
        <w14:textOutline w14:w="0" w14:cap="rnd" w14:cmpd="sng" w14:algn="ctr">
          <w14:noFill/>
          <w14:prstDash w14:val="solid"/>
          <w14:bevel/>
        </w14:textOutline>
      </w:rPr>
    </w:lvl>
    <w:lvl w:ilvl="1">
      <w:start w:val="1"/>
      <w:numFmt w:val="bullet"/>
      <w:lvlText w:val="•"/>
      <w:lvlJc w:val="left"/>
      <w:pPr>
        <w:tabs>
          <w:tab w:val="num" w:pos="1701"/>
        </w:tabs>
        <w:ind w:left="1134" w:hanging="567"/>
      </w:pPr>
      <w:rPr>
        <w:rFonts w:ascii="Museo 500 Regular" w:eastAsia="Museo 500 Regular" w:hAnsi="Museo 500 Regular" w:cs="Museo 500 Regular"/>
        <w:b w:val="0"/>
        <w:bCs w:val="0"/>
        <w:i w:val="0"/>
        <w:iCs w:val="0"/>
        <w:caps w:val="0"/>
        <w:smallCaps w:val="0"/>
        <w:strike w:val="0"/>
        <w:dstrike w:val="0"/>
        <w:color w:val="FF9300"/>
        <w:spacing w:val="0"/>
        <w:kern w:val="0"/>
        <w:position w:val="0"/>
        <w:sz w:val="24"/>
        <w:szCs w:val="24"/>
        <w:u w:val="none"/>
        <w:vertAlign w:val="baseline"/>
        <w:lang w:val="en-US"/>
        <w14:textOutline w14:w="0" w14:cap="rnd" w14:cmpd="sng" w14:algn="ctr">
          <w14:noFill/>
          <w14:prstDash w14:val="solid"/>
          <w14:bevel/>
        </w14:textOutline>
      </w:rPr>
    </w:lvl>
    <w:lvl w:ilvl="2">
      <w:start w:val="1"/>
      <w:numFmt w:val="bullet"/>
      <w:lvlText w:val="•"/>
      <w:lvlJc w:val="left"/>
      <w:pPr>
        <w:tabs>
          <w:tab w:val="num" w:pos="2835"/>
        </w:tabs>
        <w:ind w:left="1701" w:hanging="567"/>
      </w:pPr>
      <w:rPr>
        <w:rFonts w:ascii="Museo 500 Regular" w:eastAsia="Museo 500 Regular" w:hAnsi="Museo 500 Regular" w:cs="Museo 500 Regular"/>
        <w:b w:val="0"/>
        <w:bCs w:val="0"/>
        <w:i w:val="0"/>
        <w:iCs w:val="0"/>
        <w:caps w:val="0"/>
        <w:smallCaps w:val="0"/>
        <w:strike w:val="0"/>
        <w:dstrike w:val="0"/>
        <w:color w:val="FF9300"/>
        <w:spacing w:val="0"/>
        <w:kern w:val="0"/>
        <w:position w:val="0"/>
        <w:sz w:val="24"/>
        <w:szCs w:val="24"/>
        <w:u w:val="none"/>
        <w:vertAlign w:val="baseline"/>
        <w:lang w:val="en-US"/>
        <w14:textOutline w14:w="0" w14:cap="rnd" w14:cmpd="sng" w14:algn="ctr">
          <w14:noFill/>
          <w14:prstDash w14:val="solid"/>
          <w14:bevel/>
        </w14:textOutline>
      </w:rPr>
    </w:lvl>
    <w:lvl w:ilvl="3">
      <w:start w:val="1"/>
      <w:numFmt w:val="bullet"/>
      <w:lvlText w:val="•"/>
      <w:lvlJc w:val="left"/>
      <w:pPr>
        <w:tabs>
          <w:tab w:val="num" w:pos="3969"/>
        </w:tabs>
        <w:ind w:left="2268" w:hanging="567"/>
      </w:pPr>
      <w:rPr>
        <w:rFonts w:ascii="Museo 500 Regular" w:eastAsia="Museo 500 Regular" w:hAnsi="Museo 500 Regular" w:cs="Museo 500 Regular"/>
        <w:b w:val="0"/>
        <w:bCs w:val="0"/>
        <w:i w:val="0"/>
        <w:iCs w:val="0"/>
        <w:caps w:val="0"/>
        <w:smallCaps w:val="0"/>
        <w:strike w:val="0"/>
        <w:dstrike w:val="0"/>
        <w:color w:val="FF9300"/>
        <w:spacing w:val="0"/>
        <w:kern w:val="0"/>
        <w:position w:val="0"/>
        <w:sz w:val="24"/>
        <w:szCs w:val="24"/>
        <w:u w:val="none"/>
        <w:vertAlign w:val="baseline"/>
        <w:lang w:val="en-US"/>
        <w14:textOutline w14:w="0" w14:cap="rnd" w14:cmpd="sng" w14:algn="ctr">
          <w14:noFill/>
          <w14:prstDash w14:val="solid"/>
          <w14:bevel/>
        </w14:textOutline>
      </w:rPr>
    </w:lvl>
    <w:lvl w:ilvl="4">
      <w:start w:val="1"/>
      <w:numFmt w:val="bullet"/>
      <w:lvlText w:val="•"/>
      <w:lvlJc w:val="left"/>
      <w:pPr>
        <w:tabs>
          <w:tab w:val="num" w:pos="5102"/>
        </w:tabs>
        <w:ind w:left="2835" w:hanging="567"/>
      </w:pPr>
      <w:rPr>
        <w:rFonts w:ascii="Museo 500 Regular" w:eastAsia="Museo 500 Regular" w:hAnsi="Museo 500 Regular" w:cs="Museo 500 Regular"/>
        <w:b w:val="0"/>
        <w:bCs w:val="0"/>
        <w:i w:val="0"/>
        <w:iCs w:val="0"/>
        <w:caps w:val="0"/>
        <w:smallCaps w:val="0"/>
        <w:strike w:val="0"/>
        <w:dstrike w:val="0"/>
        <w:color w:val="FF9300"/>
        <w:spacing w:val="0"/>
        <w:kern w:val="0"/>
        <w:position w:val="0"/>
        <w:sz w:val="24"/>
        <w:szCs w:val="24"/>
        <w:u w:val="none"/>
        <w:vertAlign w:val="baseline"/>
        <w:lang w:val="en-US"/>
        <w14:textOutline w14:w="0" w14:cap="rnd" w14:cmpd="sng" w14:algn="ctr">
          <w14:noFill/>
          <w14:prstDash w14:val="solid"/>
          <w14:bevel/>
        </w14:textOutline>
      </w:rPr>
    </w:lvl>
    <w:lvl w:ilvl="5">
      <w:start w:val="1"/>
      <w:numFmt w:val="bullet"/>
      <w:lvlText w:val="•"/>
      <w:lvlJc w:val="left"/>
      <w:pPr>
        <w:tabs>
          <w:tab w:val="num" w:pos="6236"/>
        </w:tabs>
        <w:ind w:left="3402" w:hanging="567"/>
      </w:pPr>
      <w:rPr>
        <w:rFonts w:ascii="Museo 500 Regular" w:eastAsia="Museo 500 Regular" w:hAnsi="Museo 500 Regular" w:cs="Museo 500 Regular"/>
        <w:b w:val="0"/>
        <w:bCs w:val="0"/>
        <w:i w:val="0"/>
        <w:iCs w:val="0"/>
        <w:caps w:val="0"/>
        <w:smallCaps w:val="0"/>
        <w:strike w:val="0"/>
        <w:dstrike w:val="0"/>
        <w:color w:val="FF9300"/>
        <w:spacing w:val="0"/>
        <w:kern w:val="0"/>
        <w:position w:val="0"/>
        <w:sz w:val="24"/>
        <w:szCs w:val="24"/>
        <w:u w:val="none"/>
        <w:vertAlign w:val="baseline"/>
        <w:lang w:val="en-US"/>
        <w14:textOutline w14:w="0" w14:cap="rnd" w14:cmpd="sng" w14:algn="ctr">
          <w14:noFill/>
          <w14:prstDash w14:val="solid"/>
          <w14:bevel/>
        </w14:textOutline>
      </w:rPr>
    </w:lvl>
    <w:lvl w:ilvl="6">
      <w:start w:val="1"/>
      <w:numFmt w:val="bullet"/>
      <w:lvlText w:val="•"/>
      <w:lvlJc w:val="left"/>
      <w:pPr>
        <w:tabs>
          <w:tab w:val="num" w:pos="7370"/>
        </w:tabs>
        <w:ind w:left="3969" w:hanging="567"/>
      </w:pPr>
      <w:rPr>
        <w:rFonts w:ascii="Museo 500 Regular" w:eastAsia="Museo 500 Regular" w:hAnsi="Museo 500 Regular" w:cs="Museo 500 Regular"/>
        <w:b w:val="0"/>
        <w:bCs w:val="0"/>
        <w:i w:val="0"/>
        <w:iCs w:val="0"/>
        <w:caps w:val="0"/>
        <w:smallCaps w:val="0"/>
        <w:strike w:val="0"/>
        <w:dstrike w:val="0"/>
        <w:color w:val="FF9300"/>
        <w:spacing w:val="0"/>
        <w:kern w:val="0"/>
        <w:position w:val="0"/>
        <w:sz w:val="24"/>
        <w:szCs w:val="24"/>
        <w:u w:val="none"/>
        <w:vertAlign w:val="baseline"/>
        <w:lang w:val="en-US"/>
        <w14:textOutline w14:w="0" w14:cap="rnd" w14:cmpd="sng" w14:algn="ctr">
          <w14:noFill/>
          <w14:prstDash w14:val="solid"/>
          <w14:bevel/>
        </w14:textOutline>
      </w:rPr>
    </w:lvl>
    <w:lvl w:ilvl="7">
      <w:start w:val="1"/>
      <w:numFmt w:val="bullet"/>
      <w:lvlText w:val="•"/>
      <w:lvlJc w:val="left"/>
      <w:pPr>
        <w:tabs>
          <w:tab w:val="num" w:pos="8504"/>
        </w:tabs>
        <w:ind w:left="4535" w:hanging="567"/>
      </w:pPr>
      <w:rPr>
        <w:rFonts w:ascii="Museo 500 Regular" w:eastAsia="Museo 500 Regular" w:hAnsi="Museo 500 Regular" w:cs="Museo 500 Regular"/>
        <w:b w:val="0"/>
        <w:bCs w:val="0"/>
        <w:i w:val="0"/>
        <w:iCs w:val="0"/>
        <w:caps w:val="0"/>
        <w:smallCaps w:val="0"/>
        <w:strike w:val="0"/>
        <w:dstrike w:val="0"/>
        <w:color w:val="FF9300"/>
        <w:spacing w:val="0"/>
        <w:kern w:val="0"/>
        <w:position w:val="0"/>
        <w:sz w:val="24"/>
        <w:szCs w:val="24"/>
        <w:u w:val="none"/>
        <w:vertAlign w:val="baseline"/>
        <w:lang w:val="en-US"/>
        <w14:textOutline w14:w="0" w14:cap="rnd" w14:cmpd="sng" w14:algn="ctr">
          <w14:noFill/>
          <w14:prstDash w14:val="solid"/>
          <w14:bevel/>
        </w14:textOutline>
      </w:rPr>
    </w:lvl>
    <w:lvl w:ilvl="8">
      <w:start w:val="1"/>
      <w:numFmt w:val="bullet"/>
      <w:lvlText w:val="•"/>
      <w:lvlJc w:val="left"/>
      <w:pPr>
        <w:tabs>
          <w:tab w:val="num" w:pos="9638"/>
        </w:tabs>
        <w:ind w:left="5102" w:hanging="567"/>
      </w:pPr>
      <w:rPr>
        <w:rFonts w:ascii="Museo 500 Regular" w:eastAsia="Museo 500 Regular" w:hAnsi="Museo 500 Regular" w:cs="Museo 500 Regular"/>
        <w:b w:val="0"/>
        <w:bCs w:val="0"/>
        <w:i w:val="0"/>
        <w:iCs w:val="0"/>
        <w:caps w:val="0"/>
        <w:smallCaps w:val="0"/>
        <w:strike w:val="0"/>
        <w:dstrike w:val="0"/>
        <w:color w:val="FF9300"/>
        <w:spacing w:val="0"/>
        <w:kern w:val="0"/>
        <w:position w:val="0"/>
        <w:sz w:val="24"/>
        <w:szCs w:val="24"/>
        <w:u w:val="none"/>
        <w:vertAlign w:val="baseline"/>
        <w:lang w:val="en-US"/>
        <w14:textOutline w14:w="0" w14:cap="rnd" w14:cmpd="sng" w14:algn="ctr">
          <w14:noFill/>
          <w14:prstDash w14:val="solid"/>
          <w14:bevel/>
        </w14:textOutline>
      </w:rPr>
    </w:lvl>
  </w:abstractNum>
  <w:abstractNum w:abstractNumId="15" w15:restartNumberingAfterBreak="0">
    <w:nsid w:val="1AC11B44"/>
    <w:multiLevelType w:val="multilevel"/>
    <w:tmpl w:val="ABAEB140"/>
    <w:name w:val="Main Numbering"/>
    <w:styleLink w:val="MainNumbering"/>
    <w:lvl w:ilvl="0">
      <w:start w:val="1"/>
      <w:numFmt w:val="decimal"/>
      <w:pStyle w:val="Level1"/>
      <w:lvlText w:val="%1."/>
      <w:lvlJc w:val="left"/>
      <w:pPr>
        <w:ind w:left="850" w:hanging="850"/>
      </w:pPr>
      <w:rPr>
        <w:color w:val="auto"/>
      </w:rPr>
    </w:lvl>
    <w:lvl w:ilvl="1">
      <w:start w:val="1"/>
      <w:numFmt w:val="decimal"/>
      <w:pStyle w:val="Level2"/>
      <w:lvlText w:val="%1.%2"/>
      <w:lvlJc w:val="left"/>
      <w:pPr>
        <w:ind w:left="850" w:hanging="850"/>
      </w:pPr>
      <w:rPr>
        <w:color w:val="auto"/>
      </w:rPr>
    </w:lvl>
    <w:lvl w:ilvl="2">
      <w:start w:val="1"/>
      <w:numFmt w:val="decimal"/>
      <w:pStyle w:val="Level3"/>
      <w:lvlText w:val="%1.%2.%3"/>
      <w:lvlJc w:val="left"/>
      <w:pPr>
        <w:ind w:left="1701" w:hanging="851"/>
      </w:pPr>
      <w:rPr>
        <w:color w:val="auto"/>
      </w:rPr>
    </w:lvl>
    <w:lvl w:ilvl="3">
      <w:start w:val="1"/>
      <w:numFmt w:val="lowerLetter"/>
      <w:pStyle w:val="Level4"/>
      <w:lvlText w:val="(%4)"/>
      <w:lvlJc w:val="left"/>
      <w:pPr>
        <w:ind w:left="2268" w:hanging="567"/>
      </w:pPr>
      <w:rPr>
        <w:color w:val="auto"/>
      </w:rPr>
    </w:lvl>
    <w:lvl w:ilvl="4">
      <w:start w:val="1"/>
      <w:numFmt w:val="lowerRoman"/>
      <w:pStyle w:val="Level5"/>
      <w:lvlText w:val="(%5)"/>
      <w:lvlJc w:val="left"/>
      <w:pPr>
        <w:ind w:left="2835" w:hanging="567"/>
      </w:pPr>
      <w:rPr>
        <w:color w:val="auto"/>
      </w:r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20510007"/>
    <w:multiLevelType w:val="hybridMultilevel"/>
    <w:tmpl w:val="C07260AA"/>
    <w:lvl w:ilvl="0" w:tplc="DE90F468">
      <w:start w:val="21"/>
      <w:numFmt w:val="bullet"/>
      <w:lvlText w:val="-"/>
      <w:lvlJc w:val="left"/>
      <w:pPr>
        <w:ind w:left="720" w:hanging="360"/>
      </w:pPr>
      <w:rPr>
        <w:rFonts w:ascii="Calibri" w:eastAsia="Arial Unicode MS"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2D874C0"/>
    <w:multiLevelType w:val="multilevel"/>
    <w:tmpl w:val="5F48B49A"/>
    <w:lvl w:ilvl="0">
      <w:start w:val="1"/>
      <w:numFmt w:val="bullet"/>
      <w:lvlText w:val="•"/>
      <w:lvlJc w:val="left"/>
      <w:pPr>
        <w:tabs>
          <w:tab w:val="num" w:pos="567"/>
        </w:tabs>
        <w:ind w:left="567" w:hanging="567"/>
      </w:pPr>
      <w:rPr>
        <w:rFonts w:ascii="Museo 500 Regular" w:eastAsia="Museo 500 Regular" w:hAnsi="Museo 500 Regular" w:cs="Museo 500 Regular"/>
        <w:b w:val="0"/>
        <w:bCs w:val="0"/>
        <w:i w:val="0"/>
        <w:iCs w:val="0"/>
        <w:caps w:val="0"/>
        <w:smallCaps w:val="0"/>
        <w:strike w:val="0"/>
        <w:dstrike w:val="0"/>
        <w:color w:val="FF9300"/>
        <w:spacing w:val="0"/>
        <w:kern w:val="0"/>
        <w:position w:val="0"/>
        <w:sz w:val="24"/>
        <w:szCs w:val="24"/>
        <w:u w:val="none"/>
        <w:vertAlign w:val="baseline"/>
        <w:lang w:val="en-US"/>
        <w14:textOutline w14:w="0" w14:cap="rnd" w14:cmpd="sng" w14:algn="ctr">
          <w14:noFill/>
          <w14:prstDash w14:val="solid"/>
          <w14:bevel/>
        </w14:textOutline>
      </w:rPr>
    </w:lvl>
    <w:lvl w:ilvl="1">
      <w:start w:val="1"/>
      <w:numFmt w:val="bullet"/>
      <w:lvlText w:val="•"/>
      <w:lvlJc w:val="left"/>
      <w:pPr>
        <w:tabs>
          <w:tab w:val="num" w:pos="1701"/>
        </w:tabs>
        <w:ind w:left="1134" w:hanging="567"/>
      </w:pPr>
      <w:rPr>
        <w:rFonts w:ascii="Museo 500 Regular" w:eastAsia="Museo 500 Regular" w:hAnsi="Museo 500 Regular" w:cs="Museo 500 Regular"/>
        <w:b w:val="0"/>
        <w:bCs w:val="0"/>
        <w:i w:val="0"/>
        <w:iCs w:val="0"/>
        <w:caps w:val="0"/>
        <w:smallCaps w:val="0"/>
        <w:strike w:val="0"/>
        <w:dstrike w:val="0"/>
        <w:color w:val="FF9300"/>
        <w:spacing w:val="0"/>
        <w:kern w:val="0"/>
        <w:position w:val="0"/>
        <w:sz w:val="24"/>
        <w:szCs w:val="24"/>
        <w:u w:val="none"/>
        <w:vertAlign w:val="baseline"/>
        <w:lang w:val="en-US"/>
        <w14:textOutline w14:w="0" w14:cap="rnd" w14:cmpd="sng" w14:algn="ctr">
          <w14:noFill/>
          <w14:prstDash w14:val="solid"/>
          <w14:bevel/>
        </w14:textOutline>
      </w:rPr>
    </w:lvl>
    <w:lvl w:ilvl="2">
      <w:start w:val="1"/>
      <w:numFmt w:val="bullet"/>
      <w:lvlText w:val="•"/>
      <w:lvlJc w:val="left"/>
      <w:pPr>
        <w:tabs>
          <w:tab w:val="num" w:pos="2835"/>
        </w:tabs>
        <w:ind w:left="1701" w:hanging="567"/>
      </w:pPr>
      <w:rPr>
        <w:rFonts w:ascii="Museo 500 Regular" w:eastAsia="Museo 500 Regular" w:hAnsi="Museo 500 Regular" w:cs="Museo 500 Regular"/>
        <w:b w:val="0"/>
        <w:bCs w:val="0"/>
        <w:i w:val="0"/>
        <w:iCs w:val="0"/>
        <w:caps w:val="0"/>
        <w:smallCaps w:val="0"/>
        <w:strike w:val="0"/>
        <w:dstrike w:val="0"/>
        <w:color w:val="FF9300"/>
        <w:spacing w:val="0"/>
        <w:kern w:val="0"/>
        <w:position w:val="0"/>
        <w:sz w:val="24"/>
        <w:szCs w:val="24"/>
        <w:u w:val="none"/>
        <w:vertAlign w:val="baseline"/>
        <w:lang w:val="en-US"/>
        <w14:textOutline w14:w="0" w14:cap="rnd" w14:cmpd="sng" w14:algn="ctr">
          <w14:noFill/>
          <w14:prstDash w14:val="solid"/>
          <w14:bevel/>
        </w14:textOutline>
      </w:rPr>
    </w:lvl>
    <w:lvl w:ilvl="3">
      <w:start w:val="1"/>
      <w:numFmt w:val="bullet"/>
      <w:lvlText w:val="•"/>
      <w:lvlJc w:val="left"/>
      <w:pPr>
        <w:tabs>
          <w:tab w:val="num" w:pos="3969"/>
        </w:tabs>
        <w:ind w:left="2268" w:hanging="567"/>
      </w:pPr>
      <w:rPr>
        <w:rFonts w:ascii="Museo 500 Regular" w:eastAsia="Museo 500 Regular" w:hAnsi="Museo 500 Regular" w:cs="Museo 500 Regular"/>
        <w:b w:val="0"/>
        <w:bCs w:val="0"/>
        <w:i w:val="0"/>
        <w:iCs w:val="0"/>
        <w:caps w:val="0"/>
        <w:smallCaps w:val="0"/>
        <w:strike w:val="0"/>
        <w:dstrike w:val="0"/>
        <w:color w:val="FF9300"/>
        <w:spacing w:val="0"/>
        <w:kern w:val="0"/>
        <w:position w:val="0"/>
        <w:sz w:val="24"/>
        <w:szCs w:val="24"/>
        <w:u w:val="none"/>
        <w:vertAlign w:val="baseline"/>
        <w:lang w:val="en-US"/>
        <w14:textOutline w14:w="0" w14:cap="rnd" w14:cmpd="sng" w14:algn="ctr">
          <w14:noFill/>
          <w14:prstDash w14:val="solid"/>
          <w14:bevel/>
        </w14:textOutline>
      </w:rPr>
    </w:lvl>
    <w:lvl w:ilvl="4">
      <w:start w:val="1"/>
      <w:numFmt w:val="bullet"/>
      <w:lvlText w:val="•"/>
      <w:lvlJc w:val="left"/>
      <w:pPr>
        <w:tabs>
          <w:tab w:val="num" w:pos="5102"/>
        </w:tabs>
        <w:ind w:left="2835" w:hanging="567"/>
      </w:pPr>
      <w:rPr>
        <w:rFonts w:ascii="Museo 500 Regular" w:eastAsia="Museo 500 Regular" w:hAnsi="Museo 500 Regular" w:cs="Museo 500 Regular"/>
        <w:b w:val="0"/>
        <w:bCs w:val="0"/>
        <w:i w:val="0"/>
        <w:iCs w:val="0"/>
        <w:caps w:val="0"/>
        <w:smallCaps w:val="0"/>
        <w:strike w:val="0"/>
        <w:dstrike w:val="0"/>
        <w:color w:val="FF9300"/>
        <w:spacing w:val="0"/>
        <w:kern w:val="0"/>
        <w:position w:val="0"/>
        <w:sz w:val="24"/>
        <w:szCs w:val="24"/>
        <w:u w:val="none"/>
        <w:vertAlign w:val="baseline"/>
        <w:lang w:val="en-US"/>
        <w14:textOutline w14:w="0" w14:cap="rnd" w14:cmpd="sng" w14:algn="ctr">
          <w14:noFill/>
          <w14:prstDash w14:val="solid"/>
          <w14:bevel/>
        </w14:textOutline>
      </w:rPr>
    </w:lvl>
    <w:lvl w:ilvl="5">
      <w:start w:val="1"/>
      <w:numFmt w:val="bullet"/>
      <w:lvlText w:val="•"/>
      <w:lvlJc w:val="left"/>
      <w:pPr>
        <w:tabs>
          <w:tab w:val="num" w:pos="6236"/>
        </w:tabs>
        <w:ind w:left="3402" w:hanging="567"/>
      </w:pPr>
      <w:rPr>
        <w:rFonts w:ascii="Museo 500 Regular" w:eastAsia="Museo 500 Regular" w:hAnsi="Museo 500 Regular" w:cs="Museo 500 Regular"/>
        <w:b w:val="0"/>
        <w:bCs w:val="0"/>
        <w:i w:val="0"/>
        <w:iCs w:val="0"/>
        <w:caps w:val="0"/>
        <w:smallCaps w:val="0"/>
        <w:strike w:val="0"/>
        <w:dstrike w:val="0"/>
        <w:color w:val="FF9300"/>
        <w:spacing w:val="0"/>
        <w:kern w:val="0"/>
        <w:position w:val="0"/>
        <w:sz w:val="24"/>
        <w:szCs w:val="24"/>
        <w:u w:val="none"/>
        <w:vertAlign w:val="baseline"/>
        <w:lang w:val="en-US"/>
        <w14:textOutline w14:w="0" w14:cap="rnd" w14:cmpd="sng" w14:algn="ctr">
          <w14:noFill/>
          <w14:prstDash w14:val="solid"/>
          <w14:bevel/>
        </w14:textOutline>
      </w:rPr>
    </w:lvl>
    <w:lvl w:ilvl="6">
      <w:start w:val="1"/>
      <w:numFmt w:val="bullet"/>
      <w:lvlText w:val="•"/>
      <w:lvlJc w:val="left"/>
      <w:pPr>
        <w:tabs>
          <w:tab w:val="num" w:pos="7370"/>
        </w:tabs>
        <w:ind w:left="3969" w:hanging="567"/>
      </w:pPr>
      <w:rPr>
        <w:rFonts w:ascii="Museo 500 Regular" w:eastAsia="Museo 500 Regular" w:hAnsi="Museo 500 Regular" w:cs="Museo 500 Regular"/>
        <w:b w:val="0"/>
        <w:bCs w:val="0"/>
        <w:i w:val="0"/>
        <w:iCs w:val="0"/>
        <w:caps w:val="0"/>
        <w:smallCaps w:val="0"/>
        <w:strike w:val="0"/>
        <w:dstrike w:val="0"/>
        <w:color w:val="FF9300"/>
        <w:spacing w:val="0"/>
        <w:kern w:val="0"/>
        <w:position w:val="0"/>
        <w:sz w:val="24"/>
        <w:szCs w:val="24"/>
        <w:u w:val="none"/>
        <w:vertAlign w:val="baseline"/>
        <w:lang w:val="en-US"/>
        <w14:textOutline w14:w="0" w14:cap="rnd" w14:cmpd="sng" w14:algn="ctr">
          <w14:noFill/>
          <w14:prstDash w14:val="solid"/>
          <w14:bevel/>
        </w14:textOutline>
      </w:rPr>
    </w:lvl>
    <w:lvl w:ilvl="7">
      <w:start w:val="1"/>
      <w:numFmt w:val="bullet"/>
      <w:lvlText w:val="•"/>
      <w:lvlJc w:val="left"/>
      <w:pPr>
        <w:tabs>
          <w:tab w:val="num" w:pos="8504"/>
        </w:tabs>
        <w:ind w:left="4535" w:hanging="567"/>
      </w:pPr>
      <w:rPr>
        <w:rFonts w:ascii="Museo 500 Regular" w:eastAsia="Museo 500 Regular" w:hAnsi="Museo 500 Regular" w:cs="Museo 500 Regular"/>
        <w:b w:val="0"/>
        <w:bCs w:val="0"/>
        <w:i w:val="0"/>
        <w:iCs w:val="0"/>
        <w:caps w:val="0"/>
        <w:smallCaps w:val="0"/>
        <w:strike w:val="0"/>
        <w:dstrike w:val="0"/>
        <w:color w:val="FF9300"/>
        <w:spacing w:val="0"/>
        <w:kern w:val="0"/>
        <w:position w:val="0"/>
        <w:sz w:val="24"/>
        <w:szCs w:val="24"/>
        <w:u w:val="none"/>
        <w:vertAlign w:val="baseline"/>
        <w:lang w:val="en-US"/>
        <w14:textOutline w14:w="0" w14:cap="rnd" w14:cmpd="sng" w14:algn="ctr">
          <w14:noFill/>
          <w14:prstDash w14:val="solid"/>
          <w14:bevel/>
        </w14:textOutline>
      </w:rPr>
    </w:lvl>
    <w:lvl w:ilvl="8">
      <w:start w:val="1"/>
      <w:numFmt w:val="bullet"/>
      <w:lvlText w:val="•"/>
      <w:lvlJc w:val="left"/>
      <w:pPr>
        <w:tabs>
          <w:tab w:val="num" w:pos="9638"/>
        </w:tabs>
        <w:ind w:left="5102" w:hanging="567"/>
      </w:pPr>
      <w:rPr>
        <w:rFonts w:ascii="Museo 500 Regular" w:eastAsia="Museo 500 Regular" w:hAnsi="Museo 500 Regular" w:cs="Museo 500 Regular"/>
        <w:b w:val="0"/>
        <w:bCs w:val="0"/>
        <w:i w:val="0"/>
        <w:iCs w:val="0"/>
        <w:caps w:val="0"/>
        <w:smallCaps w:val="0"/>
        <w:strike w:val="0"/>
        <w:dstrike w:val="0"/>
        <w:color w:val="FF9300"/>
        <w:spacing w:val="0"/>
        <w:kern w:val="0"/>
        <w:position w:val="0"/>
        <w:sz w:val="24"/>
        <w:szCs w:val="24"/>
        <w:u w:val="none"/>
        <w:vertAlign w:val="baseline"/>
        <w:lang w:val="en-US"/>
        <w14:textOutline w14:w="0" w14:cap="rnd" w14:cmpd="sng" w14:algn="ctr">
          <w14:noFill/>
          <w14:prstDash w14:val="solid"/>
          <w14:bevel/>
        </w14:textOutline>
      </w:rPr>
    </w:lvl>
  </w:abstractNum>
  <w:abstractNum w:abstractNumId="18" w15:restartNumberingAfterBreak="0">
    <w:nsid w:val="2FCF5924"/>
    <w:multiLevelType w:val="hybridMultilevel"/>
    <w:tmpl w:val="75722BFC"/>
    <w:lvl w:ilvl="0" w:tplc="267E357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0E158BA"/>
    <w:multiLevelType w:val="hybridMultilevel"/>
    <w:tmpl w:val="392E28CC"/>
    <w:lvl w:ilvl="0" w:tplc="DE90F468">
      <w:start w:val="21"/>
      <w:numFmt w:val="bullet"/>
      <w:lvlText w:val="-"/>
      <w:lvlJc w:val="left"/>
      <w:pPr>
        <w:ind w:left="720" w:hanging="360"/>
      </w:pPr>
      <w:rPr>
        <w:rFonts w:ascii="Calibri" w:eastAsia="Arial Unicode MS"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0F12B53"/>
    <w:multiLevelType w:val="hybridMultilevel"/>
    <w:tmpl w:val="557E339A"/>
    <w:lvl w:ilvl="0" w:tplc="4CCEEED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1052A87"/>
    <w:multiLevelType w:val="hybridMultilevel"/>
    <w:tmpl w:val="1D1C28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7533E7"/>
    <w:multiLevelType w:val="multilevel"/>
    <w:tmpl w:val="E5CEB14A"/>
    <w:lvl w:ilvl="0">
      <w:numFmt w:val="bullet"/>
      <w:lvlText w:val="•"/>
      <w:lvlJc w:val="left"/>
      <w:pPr>
        <w:tabs>
          <w:tab w:val="num" w:pos="567"/>
        </w:tabs>
        <w:ind w:left="567" w:hanging="567"/>
      </w:pPr>
      <w:rPr>
        <w:rFonts w:ascii="Museo 500 Regular" w:eastAsia="Museo 500 Regular" w:hAnsi="Museo 500 Regular" w:cs="Museo 500 Regular"/>
        <w:b w:val="0"/>
        <w:bCs w:val="0"/>
        <w:i w:val="0"/>
        <w:iCs w:val="0"/>
        <w:caps w:val="0"/>
        <w:smallCaps w:val="0"/>
        <w:strike w:val="0"/>
        <w:dstrike w:val="0"/>
        <w:color w:val="FF9300"/>
        <w:spacing w:val="0"/>
        <w:kern w:val="0"/>
        <w:position w:val="0"/>
        <w:sz w:val="24"/>
        <w:szCs w:val="24"/>
        <w:u w:val="none"/>
        <w:vertAlign w:val="baseline"/>
        <w:lang w:val="en-US"/>
        <w14:textOutline w14:w="0" w14:cap="rnd" w14:cmpd="sng" w14:algn="ctr">
          <w14:noFill/>
          <w14:prstDash w14:val="solid"/>
          <w14:bevel/>
        </w14:textOutline>
      </w:rPr>
    </w:lvl>
    <w:lvl w:ilvl="1">
      <w:start w:val="1"/>
      <w:numFmt w:val="bullet"/>
      <w:lvlText w:val="•"/>
      <w:lvlJc w:val="left"/>
      <w:pPr>
        <w:tabs>
          <w:tab w:val="num" w:pos="1701"/>
        </w:tabs>
        <w:ind w:left="1134" w:hanging="567"/>
      </w:pPr>
      <w:rPr>
        <w:rFonts w:ascii="Museo 500 Regular" w:eastAsia="Museo 500 Regular" w:hAnsi="Museo 500 Regular" w:cs="Museo 500 Regular"/>
        <w:b w:val="0"/>
        <w:bCs w:val="0"/>
        <w:i w:val="0"/>
        <w:iCs w:val="0"/>
        <w:caps w:val="0"/>
        <w:smallCaps w:val="0"/>
        <w:strike w:val="0"/>
        <w:dstrike w:val="0"/>
        <w:color w:val="FF9300"/>
        <w:spacing w:val="0"/>
        <w:kern w:val="0"/>
        <w:position w:val="0"/>
        <w:sz w:val="24"/>
        <w:szCs w:val="24"/>
        <w:u w:val="none"/>
        <w:vertAlign w:val="baseline"/>
        <w:lang w:val="en-US"/>
        <w14:textOutline w14:w="0" w14:cap="rnd" w14:cmpd="sng" w14:algn="ctr">
          <w14:noFill/>
          <w14:prstDash w14:val="solid"/>
          <w14:bevel/>
        </w14:textOutline>
      </w:rPr>
    </w:lvl>
    <w:lvl w:ilvl="2">
      <w:start w:val="1"/>
      <w:numFmt w:val="bullet"/>
      <w:lvlText w:val="•"/>
      <w:lvlJc w:val="left"/>
      <w:pPr>
        <w:tabs>
          <w:tab w:val="num" w:pos="2835"/>
        </w:tabs>
        <w:ind w:left="1701" w:hanging="567"/>
      </w:pPr>
      <w:rPr>
        <w:rFonts w:ascii="Museo 500 Regular" w:eastAsia="Museo 500 Regular" w:hAnsi="Museo 500 Regular" w:cs="Museo 500 Regular"/>
        <w:b w:val="0"/>
        <w:bCs w:val="0"/>
        <w:i w:val="0"/>
        <w:iCs w:val="0"/>
        <w:caps w:val="0"/>
        <w:smallCaps w:val="0"/>
        <w:strike w:val="0"/>
        <w:dstrike w:val="0"/>
        <w:color w:val="FF9300"/>
        <w:spacing w:val="0"/>
        <w:kern w:val="0"/>
        <w:position w:val="0"/>
        <w:sz w:val="24"/>
        <w:szCs w:val="24"/>
        <w:u w:val="none"/>
        <w:vertAlign w:val="baseline"/>
        <w:lang w:val="en-US"/>
        <w14:textOutline w14:w="0" w14:cap="rnd" w14:cmpd="sng" w14:algn="ctr">
          <w14:noFill/>
          <w14:prstDash w14:val="solid"/>
          <w14:bevel/>
        </w14:textOutline>
      </w:rPr>
    </w:lvl>
    <w:lvl w:ilvl="3">
      <w:start w:val="1"/>
      <w:numFmt w:val="bullet"/>
      <w:lvlText w:val="•"/>
      <w:lvlJc w:val="left"/>
      <w:pPr>
        <w:tabs>
          <w:tab w:val="num" w:pos="3969"/>
        </w:tabs>
        <w:ind w:left="2268" w:hanging="567"/>
      </w:pPr>
      <w:rPr>
        <w:rFonts w:ascii="Museo 500 Regular" w:eastAsia="Museo 500 Regular" w:hAnsi="Museo 500 Regular" w:cs="Museo 500 Regular"/>
        <w:b w:val="0"/>
        <w:bCs w:val="0"/>
        <w:i w:val="0"/>
        <w:iCs w:val="0"/>
        <w:caps w:val="0"/>
        <w:smallCaps w:val="0"/>
        <w:strike w:val="0"/>
        <w:dstrike w:val="0"/>
        <w:color w:val="FF9300"/>
        <w:spacing w:val="0"/>
        <w:kern w:val="0"/>
        <w:position w:val="0"/>
        <w:sz w:val="24"/>
        <w:szCs w:val="24"/>
        <w:u w:val="none"/>
        <w:vertAlign w:val="baseline"/>
        <w:lang w:val="en-US"/>
        <w14:textOutline w14:w="0" w14:cap="rnd" w14:cmpd="sng" w14:algn="ctr">
          <w14:noFill/>
          <w14:prstDash w14:val="solid"/>
          <w14:bevel/>
        </w14:textOutline>
      </w:rPr>
    </w:lvl>
    <w:lvl w:ilvl="4">
      <w:start w:val="1"/>
      <w:numFmt w:val="bullet"/>
      <w:lvlText w:val="•"/>
      <w:lvlJc w:val="left"/>
      <w:pPr>
        <w:tabs>
          <w:tab w:val="num" w:pos="5102"/>
        </w:tabs>
        <w:ind w:left="2835" w:hanging="567"/>
      </w:pPr>
      <w:rPr>
        <w:rFonts w:ascii="Museo 500 Regular" w:eastAsia="Museo 500 Regular" w:hAnsi="Museo 500 Regular" w:cs="Museo 500 Regular"/>
        <w:b w:val="0"/>
        <w:bCs w:val="0"/>
        <w:i w:val="0"/>
        <w:iCs w:val="0"/>
        <w:caps w:val="0"/>
        <w:smallCaps w:val="0"/>
        <w:strike w:val="0"/>
        <w:dstrike w:val="0"/>
        <w:color w:val="FF9300"/>
        <w:spacing w:val="0"/>
        <w:kern w:val="0"/>
        <w:position w:val="0"/>
        <w:sz w:val="24"/>
        <w:szCs w:val="24"/>
        <w:u w:val="none"/>
        <w:vertAlign w:val="baseline"/>
        <w:lang w:val="en-US"/>
        <w14:textOutline w14:w="0" w14:cap="rnd" w14:cmpd="sng" w14:algn="ctr">
          <w14:noFill/>
          <w14:prstDash w14:val="solid"/>
          <w14:bevel/>
        </w14:textOutline>
      </w:rPr>
    </w:lvl>
    <w:lvl w:ilvl="5">
      <w:start w:val="1"/>
      <w:numFmt w:val="bullet"/>
      <w:lvlText w:val="•"/>
      <w:lvlJc w:val="left"/>
      <w:pPr>
        <w:tabs>
          <w:tab w:val="num" w:pos="6236"/>
        </w:tabs>
        <w:ind w:left="3402" w:hanging="567"/>
      </w:pPr>
      <w:rPr>
        <w:rFonts w:ascii="Museo 500 Regular" w:eastAsia="Museo 500 Regular" w:hAnsi="Museo 500 Regular" w:cs="Museo 500 Regular"/>
        <w:b w:val="0"/>
        <w:bCs w:val="0"/>
        <w:i w:val="0"/>
        <w:iCs w:val="0"/>
        <w:caps w:val="0"/>
        <w:smallCaps w:val="0"/>
        <w:strike w:val="0"/>
        <w:dstrike w:val="0"/>
        <w:color w:val="FF9300"/>
        <w:spacing w:val="0"/>
        <w:kern w:val="0"/>
        <w:position w:val="0"/>
        <w:sz w:val="24"/>
        <w:szCs w:val="24"/>
        <w:u w:val="none"/>
        <w:vertAlign w:val="baseline"/>
        <w:lang w:val="en-US"/>
        <w14:textOutline w14:w="0" w14:cap="rnd" w14:cmpd="sng" w14:algn="ctr">
          <w14:noFill/>
          <w14:prstDash w14:val="solid"/>
          <w14:bevel/>
        </w14:textOutline>
      </w:rPr>
    </w:lvl>
    <w:lvl w:ilvl="6">
      <w:start w:val="1"/>
      <w:numFmt w:val="bullet"/>
      <w:lvlText w:val="•"/>
      <w:lvlJc w:val="left"/>
      <w:pPr>
        <w:tabs>
          <w:tab w:val="num" w:pos="7370"/>
        </w:tabs>
        <w:ind w:left="3969" w:hanging="567"/>
      </w:pPr>
      <w:rPr>
        <w:rFonts w:ascii="Museo 500 Regular" w:eastAsia="Museo 500 Regular" w:hAnsi="Museo 500 Regular" w:cs="Museo 500 Regular"/>
        <w:b w:val="0"/>
        <w:bCs w:val="0"/>
        <w:i w:val="0"/>
        <w:iCs w:val="0"/>
        <w:caps w:val="0"/>
        <w:smallCaps w:val="0"/>
        <w:strike w:val="0"/>
        <w:dstrike w:val="0"/>
        <w:color w:val="FF9300"/>
        <w:spacing w:val="0"/>
        <w:kern w:val="0"/>
        <w:position w:val="0"/>
        <w:sz w:val="24"/>
        <w:szCs w:val="24"/>
        <w:u w:val="none"/>
        <w:vertAlign w:val="baseline"/>
        <w:lang w:val="en-US"/>
        <w14:textOutline w14:w="0" w14:cap="rnd" w14:cmpd="sng" w14:algn="ctr">
          <w14:noFill/>
          <w14:prstDash w14:val="solid"/>
          <w14:bevel/>
        </w14:textOutline>
      </w:rPr>
    </w:lvl>
    <w:lvl w:ilvl="7">
      <w:start w:val="1"/>
      <w:numFmt w:val="bullet"/>
      <w:lvlText w:val="•"/>
      <w:lvlJc w:val="left"/>
      <w:pPr>
        <w:tabs>
          <w:tab w:val="num" w:pos="8504"/>
        </w:tabs>
        <w:ind w:left="4535" w:hanging="567"/>
      </w:pPr>
      <w:rPr>
        <w:rFonts w:ascii="Museo 500 Regular" w:eastAsia="Museo 500 Regular" w:hAnsi="Museo 500 Regular" w:cs="Museo 500 Regular"/>
        <w:b w:val="0"/>
        <w:bCs w:val="0"/>
        <w:i w:val="0"/>
        <w:iCs w:val="0"/>
        <w:caps w:val="0"/>
        <w:smallCaps w:val="0"/>
        <w:strike w:val="0"/>
        <w:dstrike w:val="0"/>
        <w:color w:val="FF9300"/>
        <w:spacing w:val="0"/>
        <w:kern w:val="0"/>
        <w:position w:val="0"/>
        <w:sz w:val="24"/>
        <w:szCs w:val="24"/>
        <w:u w:val="none"/>
        <w:vertAlign w:val="baseline"/>
        <w:lang w:val="en-US"/>
        <w14:textOutline w14:w="0" w14:cap="rnd" w14:cmpd="sng" w14:algn="ctr">
          <w14:noFill/>
          <w14:prstDash w14:val="solid"/>
          <w14:bevel/>
        </w14:textOutline>
      </w:rPr>
    </w:lvl>
    <w:lvl w:ilvl="8">
      <w:start w:val="1"/>
      <w:numFmt w:val="bullet"/>
      <w:lvlText w:val="•"/>
      <w:lvlJc w:val="left"/>
      <w:pPr>
        <w:tabs>
          <w:tab w:val="num" w:pos="9638"/>
        </w:tabs>
        <w:ind w:left="5102" w:hanging="567"/>
      </w:pPr>
      <w:rPr>
        <w:rFonts w:ascii="Museo 500 Regular" w:eastAsia="Museo 500 Regular" w:hAnsi="Museo 500 Regular" w:cs="Museo 500 Regular"/>
        <w:b w:val="0"/>
        <w:bCs w:val="0"/>
        <w:i w:val="0"/>
        <w:iCs w:val="0"/>
        <w:caps w:val="0"/>
        <w:smallCaps w:val="0"/>
        <w:strike w:val="0"/>
        <w:dstrike w:val="0"/>
        <w:color w:val="FF9300"/>
        <w:spacing w:val="0"/>
        <w:kern w:val="0"/>
        <w:position w:val="0"/>
        <w:sz w:val="24"/>
        <w:szCs w:val="24"/>
        <w:u w:val="none"/>
        <w:vertAlign w:val="baseline"/>
        <w:lang w:val="en-US"/>
        <w14:textOutline w14:w="0" w14:cap="rnd" w14:cmpd="sng" w14:algn="ctr">
          <w14:noFill/>
          <w14:prstDash w14:val="solid"/>
          <w14:bevel/>
        </w14:textOutline>
      </w:rPr>
    </w:lvl>
  </w:abstractNum>
  <w:abstractNum w:abstractNumId="23" w15:restartNumberingAfterBreak="0">
    <w:nsid w:val="6F4B72DB"/>
    <w:multiLevelType w:val="hybridMultilevel"/>
    <w:tmpl w:val="1DFEF1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AD3462A"/>
    <w:multiLevelType w:val="multilevel"/>
    <w:tmpl w:val="EC16AF3A"/>
    <w:styleLink w:val="List0"/>
    <w:lvl w:ilvl="0">
      <w:numFmt w:val="bullet"/>
      <w:lvlText w:val="•"/>
      <w:lvlJc w:val="left"/>
      <w:pPr>
        <w:tabs>
          <w:tab w:val="num" w:pos="567"/>
        </w:tabs>
        <w:ind w:left="567" w:hanging="567"/>
      </w:pPr>
      <w:rPr>
        <w:rFonts w:ascii="Museo 500 Regular" w:eastAsia="Museo 500 Regular" w:hAnsi="Museo 500 Regular" w:cs="Museo 500 Regular"/>
        <w:b w:val="0"/>
        <w:bCs w:val="0"/>
        <w:i w:val="0"/>
        <w:iCs w:val="0"/>
        <w:caps w:val="0"/>
        <w:smallCaps w:val="0"/>
        <w:strike w:val="0"/>
        <w:dstrike w:val="0"/>
        <w:color w:val="FF9300"/>
        <w:spacing w:val="0"/>
        <w:kern w:val="0"/>
        <w:position w:val="0"/>
        <w:sz w:val="24"/>
        <w:szCs w:val="24"/>
        <w:u w:val="none"/>
        <w:vertAlign w:val="baseline"/>
        <w:lang w:val="en-US"/>
        <w14:textOutline w14:w="0" w14:cap="rnd" w14:cmpd="sng" w14:algn="ctr">
          <w14:noFill/>
          <w14:prstDash w14:val="solid"/>
          <w14:bevel/>
        </w14:textOutline>
      </w:rPr>
    </w:lvl>
    <w:lvl w:ilvl="1">
      <w:start w:val="1"/>
      <w:numFmt w:val="bullet"/>
      <w:lvlText w:val="•"/>
      <w:lvlJc w:val="left"/>
      <w:pPr>
        <w:tabs>
          <w:tab w:val="num" w:pos="1701"/>
        </w:tabs>
        <w:ind w:left="1134" w:hanging="567"/>
      </w:pPr>
      <w:rPr>
        <w:rFonts w:ascii="Museo 500 Regular" w:eastAsia="Museo 500 Regular" w:hAnsi="Museo 500 Regular" w:cs="Museo 500 Regular"/>
        <w:b w:val="0"/>
        <w:bCs w:val="0"/>
        <w:i w:val="0"/>
        <w:iCs w:val="0"/>
        <w:caps w:val="0"/>
        <w:smallCaps w:val="0"/>
        <w:strike w:val="0"/>
        <w:dstrike w:val="0"/>
        <w:color w:val="FF9300"/>
        <w:spacing w:val="0"/>
        <w:kern w:val="0"/>
        <w:position w:val="0"/>
        <w:sz w:val="24"/>
        <w:szCs w:val="24"/>
        <w:u w:val="none"/>
        <w:vertAlign w:val="baseline"/>
        <w:lang w:val="en-US"/>
        <w14:textOutline w14:w="0" w14:cap="rnd" w14:cmpd="sng" w14:algn="ctr">
          <w14:noFill/>
          <w14:prstDash w14:val="solid"/>
          <w14:bevel/>
        </w14:textOutline>
      </w:rPr>
    </w:lvl>
    <w:lvl w:ilvl="2">
      <w:start w:val="1"/>
      <w:numFmt w:val="bullet"/>
      <w:lvlText w:val="•"/>
      <w:lvlJc w:val="left"/>
      <w:pPr>
        <w:tabs>
          <w:tab w:val="num" w:pos="2835"/>
        </w:tabs>
        <w:ind w:left="1701" w:hanging="567"/>
      </w:pPr>
      <w:rPr>
        <w:rFonts w:ascii="Museo 500 Regular" w:eastAsia="Museo 500 Regular" w:hAnsi="Museo 500 Regular" w:cs="Museo 500 Regular"/>
        <w:b w:val="0"/>
        <w:bCs w:val="0"/>
        <w:i w:val="0"/>
        <w:iCs w:val="0"/>
        <w:caps w:val="0"/>
        <w:smallCaps w:val="0"/>
        <w:strike w:val="0"/>
        <w:dstrike w:val="0"/>
        <w:color w:val="FF9300"/>
        <w:spacing w:val="0"/>
        <w:kern w:val="0"/>
        <w:position w:val="0"/>
        <w:sz w:val="24"/>
        <w:szCs w:val="24"/>
        <w:u w:val="none"/>
        <w:vertAlign w:val="baseline"/>
        <w:lang w:val="en-US"/>
        <w14:textOutline w14:w="0" w14:cap="rnd" w14:cmpd="sng" w14:algn="ctr">
          <w14:noFill/>
          <w14:prstDash w14:val="solid"/>
          <w14:bevel/>
        </w14:textOutline>
      </w:rPr>
    </w:lvl>
    <w:lvl w:ilvl="3">
      <w:start w:val="1"/>
      <w:numFmt w:val="bullet"/>
      <w:lvlText w:val="•"/>
      <w:lvlJc w:val="left"/>
      <w:pPr>
        <w:tabs>
          <w:tab w:val="num" w:pos="3969"/>
        </w:tabs>
        <w:ind w:left="2268" w:hanging="567"/>
      </w:pPr>
      <w:rPr>
        <w:rFonts w:ascii="Museo 500 Regular" w:eastAsia="Museo 500 Regular" w:hAnsi="Museo 500 Regular" w:cs="Museo 500 Regular"/>
        <w:b w:val="0"/>
        <w:bCs w:val="0"/>
        <w:i w:val="0"/>
        <w:iCs w:val="0"/>
        <w:caps w:val="0"/>
        <w:smallCaps w:val="0"/>
        <w:strike w:val="0"/>
        <w:dstrike w:val="0"/>
        <w:color w:val="FF9300"/>
        <w:spacing w:val="0"/>
        <w:kern w:val="0"/>
        <w:position w:val="0"/>
        <w:sz w:val="24"/>
        <w:szCs w:val="24"/>
        <w:u w:val="none"/>
        <w:vertAlign w:val="baseline"/>
        <w:lang w:val="en-US"/>
        <w14:textOutline w14:w="0" w14:cap="rnd" w14:cmpd="sng" w14:algn="ctr">
          <w14:noFill/>
          <w14:prstDash w14:val="solid"/>
          <w14:bevel/>
        </w14:textOutline>
      </w:rPr>
    </w:lvl>
    <w:lvl w:ilvl="4">
      <w:start w:val="1"/>
      <w:numFmt w:val="bullet"/>
      <w:lvlText w:val="•"/>
      <w:lvlJc w:val="left"/>
      <w:pPr>
        <w:tabs>
          <w:tab w:val="num" w:pos="5102"/>
        </w:tabs>
        <w:ind w:left="2835" w:hanging="567"/>
      </w:pPr>
      <w:rPr>
        <w:rFonts w:ascii="Museo 500 Regular" w:eastAsia="Museo 500 Regular" w:hAnsi="Museo 500 Regular" w:cs="Museo 500 Regular"/>
        <w:b w:val="0"/>
        <w:bCs w:val="0"/>
        <w:i w:val="0"/>
        <w:iCs w:val="0"/>
        <w:caps w:val="0"/>
        <w:smallCaps w:val="0"/>
        <w:strike w:val="0"/>
        <w:dstrike w:val="0"/>
        <w:color w:val="FF9300"/>
        <w:spacing w:val="0"/>
        <w:kern w:val="0"/>
        <w:position w:val="0"/>
        <w:sz w:val="24"/>
        <w:szCs w:val="24"/>
        <w:u w:val="none"/>
        <w:vertAlign w:val="baseline"/>
        <w:lang w:val="en-US"/>
        <w14:textOutline w14:w="0" w14:cap="rnd" w14:cmpd="sng" w14:algn="ctr">
          <w14:noFill/>
          <w14:prstDash w14:val="solid"/>
          <w14:bevel/>
        </w14:textOutline>
      </w:rPr>
    </w:lvl>
    <w:lvl w:ilvl="5">
      <w:start w:val="1"/>
      <w:numFmt w:val="bullet"/>
      <w:lvlText w:val="•"/>
      <w:lvlJc w:val="left"/>
      <w:pPr>
        <w:tabs>
          <w:tab w:val="num" w:pos="6236"/>
        </w:tabs>
        <w:ind w:left="3402" w:hanging="567"/>
      </w:pPr>
      <w:rPr>
        <w:rFonts w:ascii="Museo 500 Regular" w:eastAsia="Museo 500 Regular" w:hAnsi="Museo 500 Regular" w:cs="Museo 500 Regular"/>
        <w:b w:val="0"/>
        <w:bCs w:val="0"/>
        <w:i w:val="0"/>
        <w:iCs w:val="0"/>
        <w:caps w:val="0"/>
        <w:smallCaps w:val="0"/>
        <w:strike w:val="0"/>
        <w:dstrike w:val="0"/>
        <w:color w:val="FF9300"/>
        <w:spacing w:val="0"/>
        <w:kern w:val="0"/>
        <w:position w:val="0"/>
        <w:sz w:val="24"/>
        <w:szCs w:val="24"/>
        <w:u w:val="none"/>
        <w:vertAlign w:val="baseline"/>
        <w:lang w:val="en-US"/>
        <w14:textOutline w14:w="0" w14:cap="rnd" w14:cmpd="sng" w14:algn="ctr">
          <w14:noFill/>
          <w14:prstDash w14:val="solid"/>
          <w14:bevel/>
        </w14:textOutline>
      </w:rPr>
    </w:lvl>
    <w:lvl w:ilvl="6">
      <w:start w:val="1"/>
      <w:numFmt w:val="bullet"/>
      <w:lvlText w:val="•"/>
      <w:lvlJc w:val="left"/>
      <w:pPr>
        <w:tabs>
          <w:tab w:val="num" w:pos="7370"/>
        </w:tabs>
        <w:ind w:left="3969" w:hanging="567"/>
      </w:pPr>
      <w:rPr>
        <w:rFonts w:ascii="Museo 500 Regular" w:eastAsia="Museo 500 Regular" w:hAnsi="Museo 500 Regular" w:cs="Museo 500 Regular"/>
        <w:b w:val="0"/>
        <w:bCs w:val="0"/>
        <w:i w:val="0"/>
        <w:iCs w:val="0"/>
        <w:caps w:val="0"/>
        <w:smallCaps w:val="0"/>
        <w:strike w:val="0"/>
        <w:dstrike w:val="0"/>
        <w:color w:val="FF9300"/>
        <w:spacing w:val="0"/>
        <w:kern w:val="0"/>
        <w:position w:val="0"/>
        <w:sz w:val="24"/>
        <w:szCs w:val="24"/>
        <w:u w:val="none"/>
        <w:vertAlign w:val="baseline"/>
        <w:lang w:val="en-US"/>
        <w14:textOutline w14:w="0" w14:cap="rnd" w14:cmpd="sng" w14:algn="ctr">
          <w14:noFill/>
          <w14:prstDash w14:val="solid"/>
          <w14:bevel/>
        </w14:textOutline>
      </w:rPr>
    </w:lvl>
    <w:lvl w:ilvl="7">
      <w:start w:val="1"/>
      <w:numFmt w:val="bullet"/>
      <w:lvlText w:val="•"/>
      <w:lvlJc w:val="left"/>
      <w:pPr>
        <w:tabs>
          <w:tab w:val="num" w:pos="8504"/>
        </w:tabs>
        <w:ind w:left="4535" w:hanging="567"/>
      </w:pPr>
      <w:rPr>
        <w:rFonts w:ascii="Museo 500 Regular" w:eastAsia="Museo 500 Regular" w:hAnsi="Museo 500 Regular" w:cs="Museo 500 Regular"/>
        <w:b w:val="0"/>
        <w:bCs w:val="0"/>
        <w:i w:val="0"/>
        <w:iCs w:val="0"/>
        <w:caps w:val="0"/>
        <w:smallCaps w:val="0"/>
        <w:strike w:val="0"/>
        <w:dstrike w:val="0"/>
        <w:color w:val="FF9300"/>
        <w:spacing w:val="0"/>
        <w:kern w:val="0"/>
        <w:position w:val="0"/>
        <w:sz w:val="24"/>
        <w:szCs w:val="24"/>
        <w:u w:val="none"/>
        <w:vertAlign w:val="baseline"/>
        <w:lang w:val="en-US"/>
        <w14:textOutline w14:w="0" w14:cap="rnd" w14:cmpd="sng" w14:algn="ctr">
          <w14:noFill/>
          <w14:prstDash w14:val="solid"/>
          <w14:bevel/>
        </w14:textOutline>
      </w:rPr>
    </w:lvl>
    <w:lvl w:ilvl="8">
      <w:start w:val="1"/>
      <w:numFmt w:val="bullet"/>
      <w:lvlText w:val="•"/>
      <w:lvlJc w:val="left"/>
      <w:pPr>
        <w:tabs>
          <w:tab w:val="num" w:pos="9638"/>
        </w:tabs>
        <w:ind w:left="5102" w:hanging="567"/>
      </w:pPr>
      <w:rPr>
        <w:rFonts w:ascii="Museo 500 Regular" w:eastAsia="Museo 500 Regular" w:hAnsi="Museo 500 Regular" w:cs="Museo 500 Regular"/>
        <w:b w:val="0"/>
        <w:bCs w:val="0"/>
        <w:i w:val="0"/>
        <w:iCs w:val="0"/>
        <w:caps w:val="0"/>
        <w:smallCaps w:val="0"/>
        <w:strike w:val="0"/>
        <w:dstrike w:val="0"/>
        <w:color w:val="FF9300"/>
        <w:spacing w:val="0"/>
        <w:kern w:val="0"/>
        <w:position w:val="0"/>
        <w:sz w:val="24"/>
        <w:szCs w:val="24"/>
        <w:u w:val="none"/>
        <w:vertAlign w:val="baseline"/>
        <w:lang w:val="en-US"/>
        <w14:textOutline w14:w="0" w14:cap="rnd" w14:cmpd="sng" w14:algn="ctr">
          <w14:noFill/>
          <w14:prstDash w14:val="solid"/>
          <w14:bevel/>
        </w14:textOutline>
      </w:rPr>
    </w:lvl>
  </w:abstractNum>
  <w:num w:numId="1" w16cid:durableId="1010064999">
    <w:abstractNumId w:val="17"/>
  </w:num>
  <w:num w:numId="2" w16cid:durableId="743256547">
    <w:abstractNumId w:val="12"/>
  </w:num>
  <w:num w:numId="3" w16cid:durableId="1940022658">
    <w:abstractNumId w:val="14"/>
  </w:num>
  <w:num w:numId="4" w16cid:durableId="1302034650">
    <w:abstractNumId w:val="22"/>
  </w:num>
  <w:num w:numId="5" w16cid:durableId="2116706161">
    <w:abstractNumId w:val="24"/>
  </w:num>
  <w:num w:numId="6" w16cid:durableId="1395352175">
    <w:abstractNumId w:val="10"/>
  </w:num>
  <w:num w:numId="7" w16cid:durableId="2045521305">
    <w:abstractNumId w:val="8"/>
  </w:num>
  <w:num w:numId="8" w16cid:durableId="1002004843">
    <w:abstractNumId w:val="7"/>
  </w:num>
  <w:num w:numId="9" w16cid:durableId="524758504">
    <w:abstractNumId w:val="6"/>
  </w:num>
  <w:num w:numId="10" w16cid:durableId="1396201412">
    <w:abstractNumId w:val="5"/>
  </w:num>
  <w:num w:numId="11" w16cid:durableId="540941415">
    <w:abstractNumId w:val="9"/>
  </w:num>
  <w:num w:numId="12" w16cid:durableId="1619753406">
    <w:abstractNumId w:val="4"/>
  </w:num>
  <w:num w:numId="13" w16cid:durableId="1637490992">
    <w:abstractNumId w:val="3"/>
  </w:num>
  <w:num w:numId="14" w16cid:durableId="1913394451">
    <w:abstractNumId w:val="2"/>
  </w:num>
  <w:num w:numId="15" w16cid:durableId="923564995">
    <w:abstractNumId w:val="1"/>
  </w:num>
  <w:num w:numId="16" w16cid:durableId="1827865065">
    <w:abstractNumId w:val="0"/>
  </w:num>
  <w:num w:numId="17" w16cid:durableId="2133551783">
    <w:abstractNumId w:val="20"/>
  </w:num>
  <w:num w:numId="18" w16cid:durableId="544290262">
    <w:abstractNumId w:val="23"/>
  </w:num>
  <w:num w:numId="19" w16cid:durableId="881599641">
    <w:abstractNumId w:val="13"/>
  </w:num>
  <w:num w:numId="20" w16cid:durableId="1802767227">
    <w:abstractNumId w:val="21"/>
  </w:num>
  <w:num w:numId="21" w16cid:durableId="720591743">
    <w:abstractNumId w:val="18"/>
  </w:num>
  <w:num w:numId="22" w16cid:durableId="1004013626">
    <w:abstractNumId w:val="11"/>
  </w:num>
  <w:num w:numId="23" w16cid:durableId="1792047116">
    <w:abstractNumId w:val="16"/>
  </w:num>
  <w:num w:numId="24" w16cid:durableId="1471287634">
    <w:abstractNumId w:val="19"/>
  </w:num>
  <w:num w:numId="25" w16cid:durableId="1361399804">
    <w:abstractNumId w:val="15"/>
    <w:lvlOverride w:ilvl="0">
      <w:lvl w:ilvl="0">
        <w:start w:val="1"/>
        <w:numFmt w:val="decimal"/>
        <w:pStyle w:val="Level1"/>
        <w:lvlText w:val="%1."/>
        <w:lvlJc w:val="left"/>
        <w:pPr>
          <w:ind w:left="850" w:hanging="850"/>
        </w:pPr>
        <w:rPr>
          <w:b/>
          <w:bCs/>
          <w:color w:val="auto"/>
        </w:rPr>
      </w:lvl>
    </w:lvlOverride>
  </w:num>
  <w:num w:numId="26" w16cid:durableId="89732840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cumentProtection w:edit="trackedChanges" w:enforcement="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MS_Work10" w:val="0~LAW||1~10614736||2~1||3~(29.11.22) Harrier Candidates Terms of Business||5~ALEX.WALTON||6~ALEX.WALTON||7~WORDX||8~DOC||10~1/1/0001 12:00:00 AM||11~1/1/0001 12:00:00 AM||17~private||25~038476||26~2||27~1002||28~817||29~14||33~O||35~726||60~Harrier Search Ltd||61~Candidate platform data and contracts advice||62~Alex Walton||63~Antonia Gold||64~DATA||68~Open||70~Christopher Braganza||74~Alex Walton||77~Document||82~docx||85~1/1/0001 12:00:00 AM||99~1/1/0001 12:00:00 AM||107~1/1/0001 12:00:00 AM||109~1/1/0001 12:00:00 AM||113~1/1/0001 12:00:00 AM||114~1/1/0001 12:00:00 AM||"/>
    <w:docVar w:name="ForteTempFile" w:val="C:\Users\nsturm\AppData\Local\Temp\0a768161-6d84-4887-8001-435b063dabfc.docx"/>
    <w:docVar w:name="zzmp10LastTrailerInserted" w:val="^`~#mp!@(9b#I┙┭95=}Ŝm:l9hµ⌋IB⌑⌌p⌍N⌎J⌐V‥E‧i !#‥[‧⌛ [⌍ ‧' @K‥=‧⌙ ,⌓wG[⌙J-6Yû#⌎Á¯M§ť]ÃoK\⌡7&quot;y¶³⌊¶ũ₳ÿj­=⌍⌇Lá₵±X±WYÛ03ÿ⌇nÊ&amp;w&lt;⌋ÃÝ⌓QŨ5˥:⌟⌎`%⌜UL⌌⌋ËN.ý9KaS[&lt;D011"/>
    <w:docVar w:name="zzmp10LastTrailerInserted_7488" w:val="^`~#mp!@(9b#I┙┭95=}Ŝm:l9hµ⌋IB⌑⌌p⌍N⌎J⌐V‥E‧i !#‥[‧⌛ [⌍ ‧' @K‥=‧⌙ ,⌓wG[⌙J-6Yû#⌎Á¯M§ť]ÃoK\⌡7&quot;y¶³⌊¶ũ₳ÿj­=⌍⌇Lá₵±X±WYÛ03ÿ⌇nÊ&amp;w&lt;⌋ÃÝ⌓QŨ5˥:⌟⌎`%⌜UL⌌⌋ËN.ý9KaS[&lt;D011"/>
    <w:docVar w:name="zzmp10mSEGsValidated" w:val="1"/>
    <w:docVar w:name="zzmpCompatibilityMode" w:val="15"/>
  </w:docVars>
  <w:rsids>
    <w:rsidRoot w:val="008B3F8C"/>
    <w:rsid w:val="00001CE7"/>
    <w:rsid w:val="00020475"/>
    <w:rsid w:val="00022973"/>
    <w:rsid w:val="00022E26"/>
    <w:rsid w:val="00024BCF"/>
    <w:rsid w:val="00031952"/>
    <w:rsid w:val="000374A5"/>
    <w:rsid w:val="000601C1"/>
    <w:rsid w:val="000840CF"/>
    <w:rsid w:val="000841AA"/>
    <w:rsid w:val="000900EC"/>
    <w:rsid w:val="00090219"/>
    <w:rsid w:val="0009317A"/>
    <w:rsid w:val="0009484C"/>
    <w:rsid w:val="000A5CBF"/>
    <w:rsid w:val="000A6D37"/>
    <w:rsid w:val="000A79A9"/>
    <w:rsid w:val="000B277F"/>
    <w:rsid w:val="000C5878"/>
    <w:rsid w:val="000C67BC"/>
    <w:rsid w:val="000D1007"/>
    <w:rsid w:val="000D2FA6"/>
    <w:rsid w:val="000D459C"/>
    <w:rsid w:val="000D6AD2"/>
    <w:rsid w:val="000E60BE"/>
    <w:rsid w:val="000F0AAF"/>
    <w:rsid w:val="000F545F"/>
    <w:rsid w:val="001046C1"/>
    <w:rsid w:val="00113F74"/>
    <w:rsid w:val="00135C7E"/>
    <w:rsid w:val="001364CD"/>
    <w:rsid w:val="00137E3E"/>
    <w:rsid w:val="0015346C"/>
    <w:rsid w:val="001662C0"/>
    <w:rsid w:val="00171722"/>
    <w:rsid w:val="001B7351"/>
    <w:rsid w:val="001C275F"/>
    <w:rsid w:val="001C31B3"/>
    <w:rsid w:val="001D0E23"/>
    <w:rsid w:val="001D1A05"/>
    <w:rsid w:val="001D4361"/>
    <w:rsid w:val="001E1B17"/>
    <w:rsid w:val="00206A43"/>
    <w:rsid w:val="0021016F"/>
    <w:rsid w:val="0021463A"/>
    <w:rsid w:val="00222C51"/>
    <w:rsid w:val="0022409D"/>
    <w:rsid w:val="00233922"/>
    <w:rsid w:val="00240597"/>
    <w:rsid w:val="0024369F"/>
    <w:rsid w:val="002610FE"/>
    <w:rsid w:val="00270F96"/>
    <w:rsid w:val="00276ADC"/>
    <w:rsid w:val="002773B3"/>
    <w:rsid w:val="0028208F"/>
    <w:rsid w:val="00293AA9"/>
    <w:rsid w:val="0029656C"/>
    <w:rsid w:val="002A0F24"/>
    <w:rsid w:val="002A3DB6"/>
    <w:rsid w:val="002B4AC7"/>
    <w:rsid w:val="002D441A"/>
    <w:rsid w:val="002D78D9"/>
    <w:rsid w:val="002E3577"/>
    <w:rsid w:val="002E5D2F"/>
    <w:rsid w:val="002E5F07"/>
    <w:rsid w:val="002F53B5"/>
    <w:rsid w:val="00307136"/>
    <w:rsid w:val="00307E64"/>
    <w:rsid w:val="0031521D"/>
    <w:rsid w:val="003178E1"/>
    <w:rsid w:val="00322F8B"/>
    <w:rsid w:val="00340600"/>
    <w:rsid w:val="00341299"/>
    <w:rsid w:val="00346FAE"/>
    <w:rsid w:val="00352461"/>
    <w:rsid w:val="00352DC5"/>
    <w:rsid w:val="00370B17"/>
    <w:rsid w:val="00371245"/>
    <w:rsid w:val="00375491"/>
    <w:rsid w:val="003807E5"/>
    <w:rsid w:val="003867C8"/>
    <w:rsid w:val="00393D55"/>
    <w:rsid w:val="003A59C2"/>
    <w:rsid w:val="003D5F92"/>
    <w:rsid w:val="003E0069"/>
    <w:rsid w:val="003E1488"/>
    <w:rsid w:val="003F30D9"/>
    <w:rsid w:val="0042090A"/>
    <w:rsid w:val="004408F0"/>
    <w:rsid w:val="00454FA7"/>
    <w:rsid w:val="004737EC"/>
    <w:rsid w:val="00474264"/>
    <w:rsid w:val="004804E2"/>
    <w:rsid w:val="004961A5"/>
    <w:rsid w:val="004A3E01"/>
    <w:rsid w:val="004D2FCD"/>
    <w:rsid w:val="004E2B50"/>
    <w:rsid w:val="00500594"/>
    <w:rsid w:val="005021AC"/>
    <w:rsid w:val="00513EC2"/>
    <w:rsid w:val="005169E7"/>
    <w:rsid w:val="00521D65"/>
    <w:rsid w:val="00524157"/>
    <w:rsid w:val="00525F3A"/>
    <w:rsid w:val="00543E29"/>
    <w:rsid w:val="005451DD"/>
    <w:rsid w:val="00553B24"/>
    <w:rsid w:val="00556439"/>
    <w:rsid w:val="0056150C"/>
    <w:rsid w:val="00566E1D"/>
    <w:rsid w:val="0057160A"/>
    <w:rsid w:val="005839D8"/>
    <w:rsid w:val="005845EC"/>
    <w:rsid w:val="0059106E"/>
    <w:rsid w:val="00595A3E"/>
    <w:rsid w:val="005A2310"/>
    <w:rsid w:val="005A3B51"/>
    <w:rsid w:val="005A6AAE"/>
    <w:rsid w:val="005D358D"/>
    <w:rsid w:val="005E04E2"/>
    <w:rsid w:val="005E2D94"/>
    <w:rsid w:val="005E3861"/>
    <w:rsid w:val="005F6683"/>
    <w:rsid w:val="00602F5F"/>
    <w:rsid w:val="00607D1F"/>
    <w:rsid w:val="0063105F"/>
    <w:rsid w:val="00657A3E"/>
    <w:rsid w:val="00660AAF"/>
    <w:rsid w:val="00661F5E"/>
    <w:rsid w:val="00671660"/>
    <w:rsid w:val="00672C8A"/>
    <w:rsid w:val="00685A5E"/>
    <w:rsid w:val="006962C7"/>
    <w:rsid w:val="00696CDD"/>
    <w:rsid w:val="006C6717"/>
    <w:rsid w:val="006E3E32"/>
    <w:rsid w:val="006F39D5"/>
    <w:rsid w:val="006F41DA"/>
    <w:rsid w:val="006F5EE2"/>
    <w:rsid w:val="00703FF6"/>
    <w:rsid w:val="0070593B"/>
    <w:rsid w:val="007162D4"/>
    <w:rsid w:val="00740454"/>
    <w:rsid w:val="00757A8A"/>
    <w:rsid w:val="00761C49"/>
    <w:rsid w:val="00766EB4"/>
    <w:rsid w:val="007923CA"/>
    <w:rsid w:val="007A3613"/>
    <w:rsid w:val="007A3A06"/>
    <w:rsid w:val="007B0523"/>
    <w:rsid w:val="007C0801"/>
    <w:rsid w:val="007D57D5"/>
    <w:rsid w:val="007D5AC3"/>
    <w:rsid w:val="007E2D5C"/>
    <w:rsid w:val="007F5358"/>
    <w:rsid w:val="007F587F"/>
    <w:rsid w:val="008033A8"/>
    <w:rsid w:val="00843DAF"/>
    <w:rsid w:val="00845543"/>
    <w:rsid w:val="008521FF"/>
    <w:rsid w:val="00852881"/>
    <w:rsid w:val="008746EB"/>
    <w:rsid w:val="008751CB"/>
    <w:rsid w:val="00876C24"/>
    <w:rsid w:val="008933D3"/>
    <w:rsid w:val="008963DE"/>
    <w:rsid w:val="008B3F8C"/>
    <w:rsid w:val="008B46F7"/>
    <w:rsid w:val="008C434A"/>
    <w:rsid w:val="008C523D"/>
    <w:rsid w:val="008D0E4B"/>
    <w:rsid w:val="008F4024"/>
    <w:rsid w:val="00936C3E"/>
    <w:rsid w:val="00971A79"/>
    <w:rsid w:val="00990D7E"/>
    <w:rsid w:val="00996AB3"/>
    <w:rsid w:val="009B4657"/>
    <w:rsid w:val="009C7698"/>
    <w:rsid w:val="009D6046"/>
    <w:rsid w:val="009D6966"/>
    <w:rsid w:val="009F025C"/>
    <w:rsid w:val="009F6225"/>
    <w:rsid w:val="00A06691"/>
    <w:rsid w:val="00A1047A"/>
    <w:rsid w:val="00A37AF3"/>
    <w:rsid w:val="00A4102B"/>
    <w:rsid w:val="00A410BF"/>
    <w:rsid w:val="00A41CDF"/>
    <w:rsid w:val="00A47855"/>
    <w:rsid w:val="00A534B9"/>
    <w:rsid w:val="00A61324"/>
    <w:rsid w:val="00A66BD7"/>
    <w:rsid w:val="00A73EE5"/>
    <w:rsid w:val="00A86F2C"/>
    <w:rsid w:val="00AA1D6B"/>
    <w:rsid w:val="00AA6BF3"/>
    <w:rsid w:val="00AC5A60"/>
    <w:rsid w:val="00AC5ABC"/>
    <w:rsid w:val="00AE0232"/>
    <w:rsid w:val="00AE53D7"/>
    <w:rsid w:val="00AF2A84"/>
    <w:rsid w:val="00B04077"/>
    <w:rsid w:val="00B20F9B"/>
    <w:rsid w:val="00B30D7A"/>
    <w:rsid w:val="00B349AD"/>
    <w:rsid w:val="00B41C96"/>
    <w:rsid w:val="00B43C76"/>
    <w:rsid w:val="00B57D61"/>
    <w:rsid w:val="00B65C46"/>
    <w:rsid w:val="00B665F2"/>
    <w:rsid w:val="00B67A3A"/>
    <w:rsid w:val="00B72F10"/>
    <w:rsid w:val="00B769DC"/>
    <w:rsid w:val="00B77705"/>
    <w:rsid w:val="00B907E5"/>
    <w:rsid w:val="00BA11DD"/>
    <w:rsid w:val="00BA1A39"/>
    <w:rsid w:val="00BA1A43"/>
    <w:rsid w:val="00BA66E8"/>
    <w:rsid w:val="00BB5C6D"/>
    <w:rsid w:val="00BB6159"/>
    <w:rsid w:val="00BE255F"/>
    <w:rsid w:val="00C07DBF"/>
    <w:rsid w:val="00C1115D"/>
    <w:rsid w:val="00C135A1"/>
    <w:rsid w:val="00C176D0"/>
    <w:rsid w:val="00C2391D"/>
    <w:rsid w:val="00C30327"/>
    <w:rsid w:val="00C478B4"/>
    <w:rsid w:val="00C51389"/>
    <w:rsid w:val="00C64464"/>
    <w:rsid w:val="00C70597"/>
    <w:rsid w:val="00C8276D"/>
    <w:rsid w:val="00C95D11"/>
    <w:rsid w:val="00CA0212"/>
    <w:rsid w:val="00CA1316"/>
    <w:rsid w:val="00CA2146"/>
    <w:rsid w:val="00CA51CA"/>
    <w:rsid w:val="00CB30DD"/>
    <w:rsid w:val="00CB737E"/>
    <w:rsid w:val="00CC35DA"/>
    <w:rsid w:val="00CD3BE0"/>
    <w:rsid w:val="00CF2AE7"/>
    <w:rsid w:val="00CF7562"/>
    <w:rsid w:val="00D00CE5"/>
    <w:rsid w:val="00D13778"/>
    <w:rsid w:val="00D13C46"/>
    <w:rsid w:val="00D154A0"/>
    <w:rsid w:val="00D441A1"/>
    <w:rsid w:val="00D50989"/>
    <w:rsid w:val="00D50E84"/>
    <w:rsid w:val="00D52D9D"/>
    <w:rsid w:val="00D568A4"/>
    <w:rsid w:val="00D638DB"/>
    <w:rsid w:val="00D64E19"/>
    <w:rsid w:val="00D76F2C"/>
    <w:rsid w:val="00D928FC"/>
    <w:rsid w:val="00DC2F6B"/>
    <w:rsid w:val="00DC7A40"/>
    <w:rsid w:val="00DD07BA"/>
    <w:rsid w:val="00DD58C2"/>
    <w:rsid w:val="00DE5207"/>
    <w:rsid w:val="00DF6D62"/>
    <w:rsid w:val="00E07E5F"/>
    <w:rsid w:val="00E171AD"/>
    <w:rsid w:val="00E268AF"/>
    <w:rsid w:val="00E26B4A"/>
    <w:rsid w:val="00E63490"/>
    <w:rsid w:val="00E660F0"/>
    <w:rsid w:val="00E7133F"/>
    <w:rsid w:val="00E81010"/>
    <w:rsid w:val="00E84B50"/>
    <w:rsid w:val="00E94F51"/>
    <w:rsid w:val="00E9639C"/>
    <w:rsid w:val="00E979B6"/>
    <w:rsid w:val="00EB45FF"/>
    <w:rsid w:val="00EC5A4D"/>
    <w:rsid w:val="00EC63E4"/>
    <w:rsid w:val="00EC7955"/>
    <w:rsid w:val="00ED5C56"/>
    <w:rsid w:val="00EE2929"/>
    <w:rsid w:val="00EE4607"/>
    <w:rsid w:val="00EF5768"/>
    <w:rsid w:val="00EF726B"/>
    <w:rsid w:val="00F00BAE"/>
    <w:rsid w:val="00F044E7"/>
    <w:rsid w:val="00F04F30"/>
    <w:rsid w:val="00F05DC2"/>
    <w:rsid w:val="00F062B7"/>
    <w:rsid w:val="00F17F03"/>
    <w:rsid w:val="00F33947"/>
    <w:rsid w:val="00F408A9"/>
    <w:rsid w:val="00F470AE"/>
    <w:rsid w:val="00F50C06"/>
    <w:rsid w:val="00F54DE3"/>
    <w:rsid w:val="00F84600"/>
    <w:rsid w:val="00F9098C"/>
    <w:rsid w:val="00FA49DC"/>
    <w:rsid w:val="00FB2EC9"/>
    <w:rsid w:val="00FB6547"/>
    <w:rsid w:val="00FC4DD4"/>
    <w:rsid w:val="00FF05A1"/>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77C924"/>
  <w15:docId w15:val="{B94E38EC-158E-4AD0-A9F3-26597FF65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useo Sans 100" w:eastAsia="Arial Unicode MS" w:hAnsi="Museo Sans 100" w:cs="Arial Unicode MS"/>
        <w:color w:val="199DD9"/>
        <w:spacing w:val="-40"/>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36C3E"/>
    <w:rPr>
      <w:spacing w:val="0"/>
    </w:rPr>
  </w:style>
  <w:style w:type="paragraph" w:styleId="Heading1">
    <w:name w:val="heading 1"/>
    <w:basedOn w:val="Title"/>
    <w:next w:val="Body"/>
    <w:rsid w:val="002E5F07"/>
    <w:rPr>
      <w:rFonts w:eastAsia="Arial Unicode MS" w:hAnsi="Arial Unicode MS" w:cs="Arial Unicode MS"/>
    </w:rPr>
  </w:style>
  <w:style w:type="paragraph" w:styleId="Heading2">
    <w:name w:val="heading 2"/>
    <w:next w:val="Body"/>
    <w:rsid w:val="00AA6BF3"/>
    <w:pPr>
      <w:keepNext/>
      <w:spacing w:before="400" w:after="200"/>
      <w:outlineLvl w:val="1"/>
    </w:pPr>
    <w:rPr>
      <w:rFonts w:ascii="Museo 100 Regular" w:hAnsi="Museo 100 Regular"/>
      <w:spacing w:val="0"/>
      <w:sz w:val="48"/>
      <w:szCs w:val="48"/>
    </w:rPr>
  </w:style>
  <w:style w:type="paragraph" w:styleId="Heading3">
    <w:name w:val="heading 3"/>
    <w:basedOn w:val="Sub-title"/>
    <w:next w:val="Body"/>
    <w:rsid w:val="002E5F07"/>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rsid w:val="00936C3E"/>
    <w:pPr>
      <w:tabs>
        <w:tab w:val="center" w:pos="4816"/>
        <w:tab w:val="center" w:pos="4816"/>
        <w:tab w:val="right" w:pos="9632"/>
        <w:tab w:val="right" w:pos="9632"/>
        <w:tab w:val="right" w:pos="9632"/>
      </w:tabs>
      <w:spacing w:line="360" w:lineRule="auto"/>
    </w:pPr>
    <w:rPr>
      <w:color w:val="868686"/>
      <w:spacing w:val="0"/>
      <w:sz w:val="14"/>
      <w:szCs w:val="18"/>
    </w:rPr>
  </w:style>
  <w:style w:type="paragraph" w:customStyle="1" w:styleId="Body">
    <w:name w:val="Body"/>
    <w:basedOn w:val="NormalWeb"/>
    <w:rsid w:val="005A2310"/>
    <w:pPr>
      <w:spacing w:before="0" w:beforeAutospacing="0" w:after="210" w:afterAutospacing="0" w:line="210" w:lineRule="atLeast"/>
      <w:jc w:val="both"/>
    </w:pPr>
    <w:rPr>
      <w:rFonts w:ascii="Museo Sans 100" w:hAnsi="Museo Sans 100" w:cs="Arial"/>
      <w:color w:val="000000" w:themeColor="text1"/>
      <w:sz w:val="24"/>
      <w:szCs w:val="24"/>
    </w:rPr>
  </w:style>
  <w:style w:type="paragraph" w:styleId="Title">
    <w:name w:val="Title"/>
    <w:next w:val="Body"/>
    <w:pPr>
      <w:keepNext/>
      <w:spacing w:after="300"/>
      <w:outlineLvl w:val="0"/>
    </w:pPr>
    <w:rPr>
      <w:rFonts w:ascii="Museo 100 Regular" w:eastAsia="Museo 100 Regular" w:hAnsi="Museo 100 Regular" w:cs="Museo 100 Regular"/>
      <w:sz w:val="100"/>
      <w:szCs w:val="100"/>
    </w:rPr>
  </w:style>
  <w:style w:type="paragraph" w:customStyle="1" w:styleId="Sub-title">
    <w:name w:val="Sub-title"/>
    <w:pPr>
      <w:spacing w:after="300"/>
    </w:pPr>
    <w:rPr>
      <w:rFonts w:ascii="Museo Sans 300" w:hAnsi="Arial Unicode MS"/>
      <w:color w:val="373737"/>
      <w:sz w:val="28"/>
      <w:szCs w:val="28"/>
    </w:rPr>
  </w:style>
  <w:style w:type="paragraph" w:customStyle="1" w:styleId="Warning">
    <w:name w:val="Warning"/>
    <w:next w:val="Body"/>
    <w:rsid w:val="002E5F07"/>
    <w:pPr>
      <w:keepNext/>
      <w:spacing w:after="200"/>
      <w:outlineLvl w:val="2"/>
    </w:pPr>
    <w:rPr>
      <w:rFonts w:ascii="Museo Sans 500" w:hAnsi="Arial Unicode MS"/>
      <w:color w:val="999999"/>
      <w:sz w:val="26"/>
      <w:szCs w:val="26"/>
    </w:rPr>
  </w:style>
  <w:style w:type="paragraph" w:customStyle="1" w:styleId="FreeForm">
    <w:name w:val="Free Form"/>
    <w:rsid w:val="00936C3E"/>
    <w:rPr>
      <w:rFonts w:ascii="Helvetica" w:eastAsia="Helvetica" w:hAnsi="Helvetica" w:cs="Helvetica"/>
      <w:color w:val="000000"/>
      <w:spacing w:val="0"/>
    </w:rPr>
  </w:style>
  <w:style w:type="paragraph" w:customStyle="1" w:styleId="TableBodyRightColumn">
    <w:name w:val="Table Body (Right Column)"/>
    <w:pPr>
      <w:spacing w:after="300"/>
      <w:jc w:val="right"/>
    </w:pPr>
    <w:rPr>
      <w:rFonts w:ascii="Museo Sans 300" w:eastAsia="Museo Sans 300" w:hAnsi="Museo Sans 300" w:cs="Museo Sans 300"/>
      <w:color w:val="000000"/>
      <w:lang w:val="nl-NL"/>
    </w:rPr>
  </w:style>
  <w:style w:type="paragraph" w:customStyle="1" w:styleId="BodyBullet">
    <w:name w:val="Body Bullet"/>
    <w:rsid w:val="002E5F07"/>
    <w:pPr>
      <w:numPr>
        <w:numId w:val="3"/>
      </w:numPr>
      <w:spacing w:line="360" w:lineRule="auto"/>
    </w:pPr>
    <w:rPr>
      <w:rFonts w:ascii="Museo 500 Regular" w:hAnsi="Arial Unicode MS"/>
      <w:color w:val="3FB7E6"/>
    </w:rPr>
  </w:style>
  <w:style w:type="numbering" w:customStyle="1" w:styleId="List0">
    <w:name w:val="List 0"/>
    <w:basedOn w:val="None"/>
    <w:pPr>
      <w:numPr>
        <w:numId w:val="5"/>
      </w:numPr>
    </w:pPr>
  </w:style>
  <w:style w:type="numbering" w:customStyle="1" w:styleId="None">
    <w:name w:val="None"/>
  </w:style>
  <w:style w:type="paragraph" w:styleId="BalloonText">
    <w:name w:val="Balloon Text"/>
    <w:basedOn w:val="Normal"/>
    <w:link w:val="BalloonTextChar"/>
    <w:uiPriority w:val="99"/>
    <w:semiHidden/>
    <w:unhideWhenUsed/>
    <w:rsid w:val="002E5F07"/>
    <w:rPr>
      <w:rFonts w:ascii="Lucida Grande" w:hAnsi="Lucida Grande"/>
      <w:sz w:val="18"/>
      <w:szCs w:val="18"/>
    </w:rPr>
  </w:style>
  <w:style w:type="character" w:customStyle="1" w:styleId="BalloonTextChar">
    <w:name w:val="Balloon Text Char"/>
    <w:basedOn w:val="DefaultParagraphFont"/>
    <w:link w:val="BalloonText"/>
    <w:uiPriority w:val="99"/>
    <w:semiHidden/>
    <w:rsid w:val="002E5F07"/>
    <w:rPr>
      <w:rFonts w:ascii="Lucida Grande" w:hAnsi="Lucida Grande"/>
      <w:sz w:val="18"/>
      <w:szCs w:val="18"/>
    </w:rPr>
  </w:style>
  <w:style w:type="paragraph" w:styleId="Header">
    <w:name w:val="header"/>
    <w:basedOn w:val="Normal"/>
    <w:link w:val="HeaderChar"/>
    <w:uiPriority w:val="99"/>
    <w:unhideWhenUsed/>
    <w:rsid w:val="002E5F07"/>
    <w:pPr>
      <w:tabs>
        <w:tab w:val="center" w:pos="4320"/>
        <w:tab w:val="right" w:pos="8640"/>
      </w:tabs>
    </w:pPr>
  </w:style>
  <w:style w:type="character" w:customStyle="1" w:styleId="HeaderChar">
    <w:name w:val="Header Char"/>
    <w:basedOn w:val="DefaultParagraphFont"/>
    <w:link w:val="Header"/>
    <w:uiPriority w:val="99"/>
    <w:rsid w:val="002E5F07"/>
    <w:rPr>
      <w:sz w:val="24"/>
      <w:szCs w:val="24"/>
    </w:rPr>
  </w:style>
  <w:style w:type="paragraph" w:styleId="Footer">
    <w:name w:val="footer"/>
    <w:basedOn w:val="Normal"/>
    <w:link w:val="FooterChar"/>
    <w:uiPriority w:val="99"/>
    <w:unhideWhenUsed/>
    <w:rsid w:val="002E5F07"/>
    <w:pPr>
      <w:tabs>
        <w:tab w:val="center" w:pos="4320"/>
        <w:tab w:val="right" w:pos="8640"/>
      </w:tabs>
    </w:pPr>
  </w:style>
  <w:style w:type="character" w:customStyle="1" w:styleId="FooterChar">
    <w:name w:val="Footer Char"/>
    <w:basedOn w:val="DefaultParagraphFont"/>
    <w:link w:val="Footer"/>
    <w:uiPriority w:val="99"/>
    <w:rsid w:val="002E5F07"/>
    <w:rPr>
      <w:sz w:val="24"/>
      <w:szCs w:val="24"/>
    </w:rPr>
  </w:style>
  <w:style w:type="paragraph" w:styleId="NormalWeb">
    <w:name w:val="Normal (Web)"/>
    <w:basedOn w:val="Normal"/>
    <w:uiPriority w:val="99"/>
    <w:unhideWhenUsed/>
    <w:rsid w:val="00936C3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w:hAnsi="Times" w:cs="Times New Roman"/>
      <w:color w:val="auto"/>
      <w:sz w:val="20"/>
      <w:szCs w:val="20"/>
      <w:bdr w:val="none" w:sz="0" w:space="0" w:color="auto"/>
      <w:lang w:val="en-GB"/>
    </w:rPr>
  </w:style>
  <w:style w:type="paragraph" w:customStyle="1" w:styleId="Address">
    <w:name w:val="Address"/>
    <w:basedOn w:val="Normal"/>
    <w:rsid w:val="005A2310"/>
    <w:rPr>
      <w:color w:val="262626" w:themeColor="text1" w:themeTint="D9"/>
    </w:rPr>
  </w:style>
  <w:style w:type="paragraph" w:styleId="ListParagraph">
    <w:name w:val="List Paragraph"/>
    <w:basedOn w:val="Normal"/>
    <w:uiPriority w:val="34"/>
    <w:qFormat/>
    <w:rsid w:val="004737EC"/>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Theme="minorHAnsi" w:eastAsiaTheme="minorHAnsi" w:hAnsiTheme="minorHAnsi" w:cstheme="minorBidi"/>
      <w:color w:val="auto"/>
      <w:sz w:val="22"/>
      <w:szCs w:val="22"/>
      <w:bdr w:val="none" w:sz="0" w:space="0" w:color="auto"/>
      <w:lang w:val="en-GB"/>
    </w:rPr>
  </w:style>
  <w:style w:type="paragraph" w:customStyle="1" w:styleId="BPAddress">
    <w:name w:val="BPAddress"/>
    <w:basedOn w:val="Normal"/>
    <w:rsid w:val="00E9639C"/>
    <w:pPr>
      <w:pBdr>
        <w:top w:val="none" w:sz="0" w:space="0" w:color="auto"/>
        <w:left w:val="none" w:sz="0" w:space="0" w:color="auto"/>
        <w:bottom w:val="none" w:sz="0" w:space="0" w:color="auto"/>
        <w:right w:val="none" w:sz="0" w:space="0" w:color="auto"/>
        <w:between w:val="none" w:sz="0" w:space="0" w:color="auto"/>
        <w:bar w:val="none" w:sz="0" w:color="auto"/>
      </w:pBdr>
    </w:pPr>
    <w:rPr>
      <w:rFonts w:ascii="Arial" w:eastAsia="Times New Roman" w:hAnsi="Arial" w:cs="Arial"/>
      <w:color w:val="auto"/>
      <w:sz w:val="16"/>
      <w:szCs w:val="20"/>
      <w:bdr w:val="none" w:sz="0" w:space="0" w:color="auto"/>
      <w:lang w:val="en-GB"/>
    </w:rPr>
  </w:style>
  <w:style w:type="paragraph" w:styleId="NoSpacing">
    <w:name w:val="No Spacing"/>
    <w:uiPriority w:val="1"/>
    <w:qFormat/>
    <w:rsid w:val="0021463A"/>
    <w:rPr>
      <w:spacing w:val="0"/>
    </w:rPr>
  </w:style>
  <w:style w:type="character" w:styleId="CommentReference">
    <w:name w:val="annotation reference"/>
    <w:basedOn w:val="DefaultParagraphFont"/>
    <w:uiPriority w:val="99"/>
    <w:semiHidden/>
    <w:unhideWhenUsed/>
    <w:rsid w:val="005021AC"/>
    <w:rPr>
      <w:sz w:val="16"/>
      <w:szCs w:val="16"/>
    </w:rPr>
  </w:style>
  <w:style w:type="paragraph" w:styleId="CommentText">
    <w:name w:val="annotation text"/>
    <w:basedOn w:val="Normal"/>
    <w:link w:val="CommentTextChar"/>
    <w:uiPriority w:val="99"/>
    <w:unhideWhenUsed/>
    <w:rsid w:val="005021AC"/>
    <w:rPr>
      <w:sz w:val="20"/>
      <w:szCs w:val="20"/>
    </w:rPr>
  </w:style>
  <w:style w:type="character" w:customStyle="1" w:styleId="CommentTextChar">
    <w:name w:val="Comment Text Char"/>
    <w:basedOn w:val="DefaultParagraphFont"/>
    <w:link w:val="CommentText"/>
    <w:uiPriority w:val="99"/>
    <w:rsid w:val="005021AC"/>
    <w:rPr>
      <w:spacing w:val="0"/>
      <w:sz w:val="20"/>
      <w:szCs w:val="20"/>
    </w:rPr>
  </w:style>
  <w:style w:type="paragraph" w:styleId="CommentSubject">
    <w:name w:val="annotation subject"/>
    <w:basedOn w:val="CommentText"/>
    <w:next w:val="CommentText"/>
    <w:link w:val="CommentSubjectChar"/>
    <w:uiPriority w:val="99"/>
    <w:semiHidden/>
    <w:unhideWhenUsed/>
    <w:rsid w:val="005021AC"/>
    <w:rPr>
      <w:b/>
      <w:bCs/>
    </w:rPr>
  </w:style>
  <w:style w:type="character" w:customStyle="1" w:styleId="CommentSubjectChar">
    <w:name w:val="Comment Subject Char"/>
    <w:basedOn w:val="CommentTextChar"/>
    <w:link w:val="CommentSubject"/>
    <w:uiPriority w:val="99"/>
    <w:semiHidden/>
    <w:rsid w:val="005021AC"/>
    <w:rPr>
      <w:b/>
      <w:bCs/>
      <w:spacing w:val="0"/>
      <w:sz w:val="20"/>
      <w:szCs w:val="20"/>
    </w:rPr>
  </w:style>
  <w:style w:type="paragraph" w:styleId="Revision">
    <w:name w:val="Revision"/>
    <w:hidden/>
    <w:uiPriority w:val="99"/>
    <w:semiHidden/>
    <w:rsid w:val="000D1007"/>
    <w:pPr>
      <w:pBdr>
        <w:top w:val="none" w:sz="0" w:space="0" w:color="auto"/>
        <w:left w:val="none" w:sz="0" w:space="0" w:color="auto"/>
        <w:bottom w:val="none" w:sz="0" w:space="0" w:color="auto"/>
        <w:right w:val="none" w:sz="0" w:space="0" w:color="auto"/>
        <w:between w:val="none" w:sz="0" w:space="0" w:color="auto"/>
        <w:bar w:val="none" w:sz="0" w:color="auto"/>
      </w:pBdr>
    </w:pPr>
    <w:rPr>
      <w:spacing w:val="0"/>
    </w:rPr>
  </w:style>
  <w:style w:type="character" w:customStyle="1" w:styleId="UnresolvedMention1">
    <w:name w:val="Unresolved Mention1"/>
    <w:basedOn w:val="DefaultParagraphFont"/>
    <w:uiPriority w:val="99"/>
    <w:semiHidden/>
    <w:unhideWhenUsed/>
    <w:rsid w:val="00A410BF"/>
    <w:rPr>
      <w:color w:val="808080"/>
      <w:shd w:val="clear" w:color="auto" w:fill="E6E6E6"/>
    </w:rPr>
  </w:style>
  <w:style w:type="table" w:styleId="TableGrid">
    <w:name w:val="Table Grid"/>
    <w:basedOn w:val="TableNormal"/>
    <w:uiPriority w:val="59"/>
    <w:rsid w:val="00EC5A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cPacTrailer">
    <w:name w:val="MacPac Trailer"/>
    <w:rsid w:val="00C07DBF"/>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200" w:lineRule="exact"/>
      <w:jc w:val="right"/>
    </w:pPr>
    <w:rPr>
      <w:rFonts w:ascii="Gotham Book" w:eastAsia="Times New Roman" w:hAnsi="Gotham Book" w:cs="Times New Roman"/>
      <w:color w:val="auto"/>
      <w:spacing w:val="0"/>
      <w:sz w:val="12"/>
      <w:szCs w:val="22"/>
      <w:bdr w:val="none" w:sz="0" w:space="0" w:color="auto"/>
    </w:rPr>
  </w:style>
  <w:style w:type="character" w:styleId="PlaceholderText">
    <w:name w:val="Placeholder Text"/>
    <w:basedOn w:val="DefaultParagraphFont"/>
    <w:uiPriority w:val="99"/>
    <w:semiHidden/>
    <w:rsid w:val="00E660F0"/>
    <w:rPr>
      <w:color w:val="808080"/>
    </w:rPr>
  </w:style>
  <w:style w:type="numbering" w:customStyle="1" w:styleId="MainNumbering">
    <w:name w:val="Main Numbering"/>
    <w:basedOn w:val="NoList"/>
    <w:rsid w:val="00685A5E"/>
    <w:pPr>
      <w:numPr>
        <w:numId w:val="26"/>
      </w:numPr>
    </w:pPr>
  </w:style>
  <w:style w:type="paragraph" w:customStyle="1" w:styleId="Level1">
    <w:name w:val="Level 1"/>
    <w:basedOn w:val="Normal"/>
    <w:uiPriority w:val="1"/>
    <w:qFormat/>
    <w:rsid w:val="00685A5E"/>
    <w:pPr>
      <w:numPr>
        <w:numId w:val="25"/>
      </w:numPr>
      <w:pBdr>
        <w:top w:val="none" w:sz="0" w:space="0" w:color="auto"/>
        <w:left w:val="none" w:sz="0" w:space="0" w:color="auto"/>
        <w:bottom w:val="none" w:sz="0" w:space="0" w:color="auto"/>
        <w:right w:val="none" w:sz="0" w:space="0" w:color="auto"/>
        <w:between w:val="none" w:sz="0" w:space="0" w:color="auto"/>
        <w:bar w:val="none" w:sz="0" w:color="auto"/>
      </w:pBdr>
      <w:spacing w:after="200"/>
      <w:jc w:val="both"/>
    </w:pPr>
    <w:rPr>
      <w:rFonts w:ascii="Verdana" w:eastAsiaTheme="minorHAnsi" w:hAnsi="Verdana" w:cstheme="minorBidi"/>
      <w:color w:val="auto"/>
      <w:sz w:val="20"/>
      <w:szCs w:val="22"/>
      <w:bdr w:val="none" w:sz="0" w:space="0" w:color="auto"/>
      <w:lang w:val="en-GB"/>
    </w:rPr>
  </w:style>
  <w:style w:type="paragraph" w:customStyle="1" w:styleId="Level2">
    <w:name w:val="Level 2"/>
    <w:basedOn w:val="Normal"/>
    <w:uiPriority w:val="1"/>
    <w:qFormat/>
    <w:rsid w:val="00685A5E"/>
    <w:pPr>
      <w:numPr>
        <w:ilvl w:val="1"/>
        <w:numId w:val="25"/>
      </w:numPr>
      <w:pBdr>
        <w:top w:val="none" w:sz="0" w:space="0" w:color="auto"/>
        <w:left w:val="none" w:sz="0" w:space="0" w:color="auto"/>
        <w:bottom w:val="none" w:sz="0" w:space="0" w:color="auto"/>
        <w:right w:val="none" w:sz="0" w:space="0" w:color="auto"/>
        <w:between w:val="none" w:sz="0" w:space="0" w:color="auto"/>
        <w:bar w:val="none" w:sz="0" w:color="auto"/>
      </w:pBdr>
      <w:spacing w:after="200"/>
      <w:jc w:val="both"/>
    </w:pPr>
    <w:rPr>
      <w:rFonts w:ascii="Verdana" w:eastAsiaTheme="minorHAnsi" w:hAnsi="Verdana" w:cstheme="minorBidi"/>
      <w:color w:val="auto"/>
      <w:sz w:val="20"/>
      <w:szCs w:val="22"/>
      <w:bdr w:val="none" w:sz="0" w:space="0" w:color="auto"/>
      <w:lang w:val="en-GB"/>
    </w:rPr>
  </w:style>
  <w:style w:type="paragraph" w:customStyle="1" w:styleId="Level3">
    <w:name w:val="Level 3"/>
    <w:basedOn w:val="Normal"/>
    <w:uiPriority w:val="1"/>
    <w:qFormat/>
    <w:rsid w:val="00685A5E"/>
    <w:pPr>
      <w:numPr>
        <w:ilvl w:val="2"/>
        <w:numId w:val="25"/>
      </w:numPr>
      <w:pBdr>
        <w:top w:val="none" w:sz="0" w:space="0" w:color="auto"/>
        <w:left w:val="none" w:sz="0" w:space="0" w:color="auto"/>
        <w:bottom w:val="none" w:sz="0" w:space="0" w:color="auto"/>
        <w:right w:val="none" w:sz="0" w:space="0" w:color="auto"/>
        <w:between w:val="none" w:sz="0" w:space="0" w:color="auto"/>
        <w:bar w:val="none" w:sz="0" w:color="auto"/>
      </w:pBdr>
      <w:spacing w:after="200"/>
      <w:jc w:val="both"/>
    </w:pPr>
    <w:rPr>
      <w:rFonts w:ascii="Verdana" w:eastAsiaTheme="minorHAnsi" w:hAnsi="Verdana" w:cstheme="minorBidi"/>
      <w:color w:val="auto"/>
      <w:sz w:val="20"/>
      <w:szCs w:val="22"/>
      <w:bdr w:val="none" w:sz="0" w:space="0" w:color="auto"/>
      <w:lang w:val="en-GB"/>
    </w:rPr>
  </w:style>
  <w:style w:type="paragraph" w:customStyle="1" w:styleId="Level4">
    <w:name w:val="Level 4"/>
    <w:basedOn w:val="Normal"/>
    <w:uiPriority w:val="1"/>
    <w:qFormat/>
    <w:rsid w:val="00685A5E"/>
    <w:pPr>
      <w:numPr>
        <w:ilvl w:val="3"/>
        <w:numId w:val="25"/>
      </w:numPr>
      <w:pBdr>
        <w:top w:val="none" w:sz="0" w:space="0" w:color="auto"/>
        <w:left w:val="none" w:sz="0" w:space="0" w:color="auto"/>
        <w:bottom w:val="none" w:sz="0" w:space="0" w:color="auto"/>
        <w:right w:val="none" w:sz="0" w:space="0" w:color="auto"/>
        <w:between w:val="none" w:sz="0" w:space="0" w:color="auto"/>
        <w:bar w:val="none" w:sz="0" w:color="auto"/>
      </w:pBdr>
      <w:spacing w:after="200"/>
      <w:jc w:val="both"/>
    </w:pPr>
    <w:rPr>
      <w:rFonts w:ascii="Verdana" w:eastAsiaTheme="minorHAnsi" w:hAnsi="Verdana" w:cstheme="minorBidi"/>
      <w:color w:val="auto"/>
      <w:sz w:val="20"/>
      <w:szCs w:val="22"/>
      <w:bdr w:val="none" w:sz="0" w:space="0" w:color="auto"/>
      <w:lang w:val="en-GB"/>
    </w:rPr>
  </w:style>
  <w:style w:type="paragraph" w:customStyle="1" w:styleId="Level5">
    <w:name w:val="Level 5"/>
    <w:basedOn w:val="Normal"/>
    <w:uiPriority w:val="1"/>
    <w:qFormat/>
    <w:rsid w:val="00685A5E"/>
    <w:pPr>
      <w:numPr>
        <w:ilvl w:val="4"/>
        <w:numId w:val="25"/>
      </w:numPr>
      <w:pBdr>
        <w:top w:val="none" w:sz="0" w:space="0" w:color="auto"/>
        <w:left w:val="none" w:sz="0" w:space="0" w:color="auto"/>
        <w:bottom w:val="none" w:sz="0" w:space="0" w:color="auto"/>
        <w:right w:val="none" w:sz="0" w:space="0" w:color="auto"/>
        <w:between w:val="none" w:sz="0" w:space="0" w:color="auto"/>
        <w:bar w:val="none" w:sz="0" w:color="auto"/>
      </w:pBdr>
      <w:spacing w:after="200"/>
      <w:jc w:val="both"/>
    </w:pPr>
    <w:rPr>
      <w:rFonts w:ascii="Verdana" w:eastAsiaTheme="minorHAnsi" w:hAnsi="Verdana" w:cstheme="minorBidi"/>
      <w:color w:val="auto"/>
      <w:sz w:val="20"/>
      <w:szCs w:val="22"/>
      <w:bdr w:val="none" w:sz="0" w:space="0" w:color="auto"/>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207322">
      <w:bodyDiv w:val="1"/>
      <w:marLeft w:val="0"/>
      <w:marRight w:val="0"/>
      <w:marTop w:val="0"/>
      <w:marBottom w:val="0"/>
      <w:divBdr>
        <w:top w:val="none" w:sz="0" w:space="0" w:color="auto"/>
        <w:left w:val="none" w:sz="0" w:space="0" w:color="auto"/>
        <w:bottom w:val="none" w:sz="0" w:space="0" w:color="auto"/>
        <w:right w:val="none" w:sz="0" w:space="0" w:color="auto"/>
      </w:divBdr>
    </w:div>
    <w:div w:id="1134248511">
      <w:bodyDiv w:val="1"/>
      <w:marLeft w:val="0"/>
      <w:marRight w:val="0"/>
      <w:marTop w:val="0"/>
      <w:marBottom w:val="0"/>
      <w:divBdr>
        <w:top w:val="none" w:sz="0" w:space="0" w:color="auto"/>
        <w:left w:val="none" w:sz="0" w:space="0" w:color="auto"/>
        <w:bottom w:val="none" w:sz="0" w:space="0" w:color="auto"/>
        <w:right w:val="none" w:sz="0" w:space="0" w:color="auto"/>
      </w:divBdr>
    </w:div>
    <w:div w:id="1753627558">
      <w:bodyDiv w:val="1"/>
      <w:marLeft w:val="0"/>
      <w:marRight w:val="0"/>
      <w:marTop w:val="0"/>
      <w:marBottom w:val="0"/>
      <w:divBdr>
        <w:top w:val="none" w:sz="0" w:space="0" w:color="auto"/>
        <w:left w:val="none" w:sz="0" w:space="0" w:color="auto"/>
        <w:bottom w:val="none" w:sz="0" w:space="0" w:color="auto"/>
        <w:right w:val="none" w:sz="0" w:space="0" w:color="auto"/>
      </w:divBdr>
    </w:div>
    <w:div w:id="20246248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alpha val="0"/>
        </a:srgbClr>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Museo 100 Regular"/>
        <a:ea typeface="Museo 100 Regular"/>
        <a:cs typeface="Museo 100 Regular"/>
      </a:majorFont>
      <a:minorFont>
        <a:latin typeface="Museo Sans 300"/>
        <a:ea typeface="Museo Sans 300"/>
        <a:cs typeface="Museo Sans 300"/>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00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00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p r o p e r t i e s   x m l n s = " h t t p : / / w w w . i m a n a g e . c o m / w o r k / x m l s c h e m a " >  
     < d o c u m e n t i d > L A W ! 1 0 6 1 4 7 3 6 . 1 < / d o c u m e n t i d >  
     < s e n d e r i d > A L E X . W A L T O N < / s e n d e r i d >  
     < s e n d e r e m a i l > A L E X . W A L T O N @ S H E R I D A N S . C O . U K < / s e n d e r e m a i l >  
     < l a s t m o d i f i e d > 2 0 2 2 - 1 1 - 2 9 T 1 8 : 0 4 : 0 0 . 0 0 0 0 0 0 0 + 0 0 : 0 0 < / l a s t m o d i f i e d >  
     < d a t a b a s e > L A W < / d a t a b a s e >  
 < / 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9E99B1-8DAB-2B45-86FE-DCBD87531375}">
  <ds:schemaRefs>
    <ds:schemaRef ds:uri="http://www.imanage.com/work/xmlschema"/>
  </ds:schemaRefs>
</ds:datastoreItem>
</file>

<file path=customXml/itemProps2.xml><?xml version="1.0" encoding="utf-8"?>
<ds:datastoreItem xmlns:ds="http://schemas.openxmlformats.org/officeDocument/2006/customXml" ds:itemID="{0E9B9C60-8A10-42D0-B02F-2DD5397C7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2626</Words>
  <Characters>14026</Characters>
  <Application>Microsoft Office Word</Application>
  <DocSecurity>0</DocSecurity>
  <Lines>286</Lines>
  <Paragraphs>150</Paragraphs>
  <ScaleCrop>false</ScaleCrop>
  <HeadingPairs>
    <vt:vector size="2" baseType="variant">
      <vt:variant>
        <vt:lpstr>Title</vt:lpstr>
      </vt:variant>
      <vt:variant>
        <vt:i4>1</vt:i4>
      </vt:variant>
    </vt:vector>
  </HeadingPairs>
  <TitlesOfParts>
    <vt:vector size="1" baseType="lpstr">
      <vt:lpstr/>
    </vt:vector>
  </TitlesOfParts>
  <Company>HighQ</Company>
  <LinksUpToDate>false</LinksUpToDate>
  <CharactersWithSpaces>16502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Kripa Purohit</dc:creator>
  <cp:lastModifiedBy>Henry Venmore-Rowland</cp:lastModifiedBy>
  <cp:revision>2</cp:revision>
  <cp:lastPrinted>2017-07-21T16:54:00Z</cp:lastPrinted>
  <dcterms:created xsi:type="dcterms:W3CDTF">2022-11-30T01:31:00Z</dcterms:created>
  <dcterms:modified xsi:type="dcterms:W3CDTF">2022-11-30T01:31:00Z</dcterms:modified>
</cp:coreProperties>
</file>