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B7562" w14:textId="0B0425C9" w:rsidR="00147F64" w:rsidRPr="00147F64" w:rsidRDefault="00147F64" w:rsidP="000044FF">
      <w:pPr>
        <w:widowControl w:val="0"/>
        <w:suppressAutoHyphens/>
        <w:autoSpaceDE w:val="0"/>
        <w:autoSpaceDN w:val="0"/>
        <w:adjustRightInd w:val="0"/>
        <w:spacing w:after="120" w:line="360" w:lineRule="auto"/>
        <w:jc w:val="both"/>
        <w:rPr>
          <w:b/>
          <w:bCs/>
          <w:color w:val="000000"/>
          <w:sz w:val="22"/>
          <w:szCs w:val="22"/>
          <w:lang w:eastAsia="ar-SA"/>
        </w:rPr>
      </w:pPr>
      <w:r w:rsidRPr="00147F64">
        <w:rPr>
          <w:b/>
          <w:bCs/>
          <w:color w:val="000000"/>
          <w:sz w:val="22"/>
          <w:szCs w:val="22"/>
          <w:lang w:eastAsia="ar-SA"/>
        </w:rPr>
        <w:t xml:space="preserve">CONTRATTO CON IL RESPONSABILE DEL TRATTAMENTO </w:t>
      </w:r>
    </w:p>
    <w:p w14:paraId="32A3275D" w14:textId="77777777" w:rsidR="00147F64" w:rsidRPr="00147F64" w:rsidRDefault="00147F64" w:rsidP="000044FF">
      <w:pPr>
        <w:widowControl w:val="0"/>
        <w:suppressAutoHyphens/>
        <w:autoSpaceDE w:val="0"/>
        <w:autoSpaceDN w:val="0"/>
        <w:adjustRightInd w:val="0"/>
        <w:spacing w:after="120" w:line="360" w:lineRule="auto"/>
        <w:jc w:val="both"/>
        <w:rPr>
          <w:b/>
          <w:bCs/>
          <w:color w:val="000000"/>
          <w:sz w:val="22"/>
          <w:szCs w:val="22"/>
          <w:lang w:eastAsia="ar-SA"/>
        </w:rPr>
      </w:pPr>
      <w:r w:rsidRPr="00147F64">
        <w:rPr>
          <w:b/>
          <w:bCs/>
          <w:color w:val="000000"/>
          <w:sz w:val="22"/>
          <w:szCs w:val="22"/>
          <w:lang w:eastAsia="ar-SA"/>
        </w:rPr>
        <w:t>ex art. 28 DEL REGOLAMENTO 2016/679</w:t>
      </w:r>
    </w:p>
    <w:p w14:paraId="3829F0CE" w14:textId="77777777" w:rsidR="00147F64" w:rsidRPr="00147F64" w:rsidRDefault="00147F64" w:rsidP="00004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2"/>
          <w:szCs w:val="22"/>
        </w:rPr>
      </w:pPr>
      <w:r w:rsidRPr="00147F64">
        <w:rPr>
          <w:color w:val="000000"/>
          <w:sz w:val="22"/>
          <w:szCs w:val="22"/>
        </w:rPr>
        <w:t>CLAUSOLE CONTRATTUALI PER DISCIPLINARE GLI ASPETTI RELATIVI ALLA PROTEZIONE DEI DATI PERSONALI</w:t>
      </w:r>
    </w:p>
    <w:p w14:paraId="3C07D665" w14:textId="77777777" w:rsidR="00147F64" w:rsidRPr="00147F64" w:rsidRDefault="00147F64" w:rsidP="00004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2"/>
          <w:szCs w:val="22"/>
        </w:rPr>
      </w:pPr>
    </w:p>
    <w:p w14:paraId="13B8A614" w14:textId="77777777" w:rsidR="00147F64" w:rsidRPr="00147F64" w:rsidRDefault="00147F64" w:rsidP="00004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2"/>
          <w:szCs w:val="22"/>
        </w:rPr>
      </w:pPr>
      <w:r w:rsidRPr="00147F64">
        <w:rPr>
          <w:color w:val="000000"/>
          <w:sz w:val="22"/>
          <w:szCs w:val="22"/>
        </w:rPr>
        <w:t> </w:t>
      </w:r>
    </w:p>
    <w:p w14:paraId="1BFB60B9" w14:textId="77777777" w:rsidR="000044FF" w:rsidRPr="007D6C72" w:rsidRDefault="000044FF" w:rsidP="000044FF">
      <w:pPr>
        <w:jc w:val="both"/>
        <w:rPr>
          <w:rFonts w:ascii="Garamond" w:hAnsi="Garamond"/>
          <w:b/>
          <w:bCs/>
        </w:rPr>
      </w:pPr>
      <w:r w:rsidRPr="007D6C72">
        <w:rPr>
          <w:rFonts w:ascii="Garamond" w:hAnsi="Garamond"/>
          <w:b/>
          <w:bCs/>
        </w:rPr>
        <w:t>CONTRATTO RELATIVO ALLA PROTEZIONE DEI DATI PERSONALI</w:t>
      </w:r>
    </w:p>
    <w:p w14:paraId="15BA4F62" w14:textId="77777777" w:rsidR="000044FF" w:rsidRPr="007D6C72" w:rsidRDefault="000044FF" w:rsidP="000044FF">
      <w:pPr>
        <w:jc w:val="both"/>
        <w:rPr>
          <w:rFonts w:ascii="Garamond" w:hAnsi="Garamond"/>
        </w:rPr>
      </w:pPr>
    </w:p>
    <w:p w14:paraId="27842298" w14:textId="77777777" w:rsidR="000044FF" w:rsidRPr="007D6C72" w:rsidRDefault="000044FF" w:rsidP="000044FF">
      <w:pPr>
        <w:jc w:val="both"/>
        <w:rPr>
          <w:rFonts w:ascii="Garamond" w:hAnsi="Garamond"/>
          <w:b/>
          <w:bCs/>
          <w:i/>
          <w:iCs/>
        </w:rPr>
      </w:pPr>
      <w:r w:rsidRPr="007D6C72">
        <w:rPr>
          <w:rFonts w:ascii="Garamond" w:hAnsi="Garamond"/>
          <w:b/>
          <w:bCs/>
          <w:i/>
          <w:iCs/>
        </w:rPr>
        <w:t>Clausola 1</w:t>
      </w:r>
    </w:p>
    <w:p w14:paraId="132FD958" w14:textId="77777777" w:rsidR="000044FF" w:rsidRPr="007D6C72" w:rsidRDefault="000044FF" w:rsidP="000044FF">
      <w:pPr>
        <w:jc w:val="both"/>
        <w:rPr>
          <w:rFonts w:ascii="Garamond" w:hAnsi="Garamond"/>
          <w:b/>
          <w:bCs/>
          <w:i/>
          <w:iCs/>
        </w:rPr>
      </w:pPr>
      <w:r w:rsidRPr="007D6C72">
        <w:rPr>
          <w:rFonts w:ascii="Garamond" w:hAnsi="Garamond"/>
          <w:b/>
          <w:bCs/>
          <w:i/>
          <w:iCs/>
        </w:rPr>
        <w:t>Scopo e ambito di applicazione</w:t>
      </w:r>
    </w:p>
    <w:p w14:paraId="2DB1BA52" w14:textId="4A6A97D2" w:rsidR="000044FF" w:rsidRPr="007D6C72" w:rsidRDefault="000044FF" w:rsidP="000044FF">
      <w:pPr>
        <w:jc w:val="both"/>
        <w:rPr>
          <w:rFonts w:ascii="Garamond" w:hAnsi="Garamond"/>
        </w:rPr>
      </w:pPr>
      <w:r w:rsidRPr="007D6C72">
        <w:rPr>
          <w:rFonts w:ascii="Garamond" w:hAnsi="Garamond"/>
        </w:rPr>
        <w:t>a)</w:t>
      </w:r>
      <w:r w:rsidRPr="007D6C72">
        <w:rPr>
          <w:rFonts w:ascii="Garamond" w:hAnsi="Garamond"/>
        </w:rPr>
        <w:tab/>
        <w:t xml:space="preserve">Scopo delle presenti clausole contrattuali tipo (di seguito </w:t>
      </w:r>
      <w:r>
        <w:rPr>
          <w:rFonts w:ascii="Garamond" w:hAnsi="Garamond"/>
        </w:rPr>
        <w:t>“</w:t>
      </w:r>
      <w:r w:rsidRPr="007D6C72">
        <w:rPr>
          <w:rFonts w:ascii="Garamond" w:hAnsi="Garamond"/>
        </w:rPr>
        <w:t>clausole</w:t>
      </w:r>
      <w:r>
        <w:rPr>
          <w:rFonts w:ascii="Garamond" w:hAnsi="Garamond"/>
        </w:rPr>
        <w:t>”</w:t>
      </w:r>
      <w:r w:rsidRPr="007D6C72">
        <w:rPr>
          <w:rFonts w:ascii="Garamond" w:hAnsi="Garamond"/>
        </w:rPr>
        <w:t xml:space="preserve">) è garantire il rispetto richiesto dalle leggi nazionali ed europee in relazione al trattamento dei dati personali e alla libera circolazione di tali dati, tra cui il Regolamento UE 2016/679 (c.d. “GDPR”) e il </w:t>
      </w:r>
      <w:proofErr w:type="spellStart"/>
      <w:r w:rsidRPr="007D6C72">
        <w:rPr>
          <w:rFonts w:ascii="Garamond" w:hAnsi="Garamond"/>
        </w:rPr>
        <w:t>D.Lgs.</w:t>
      </w:r>
      <w:proofErr w:type="spellEnd"/>
      <w:r w:rsidRPr="007D6C72">
        <w:rPr>
          <w:rFonts w:ascii="Garamond" w:hAnsi="Garamond"/>
        </w:rPr>
        <w:t xml:space="preserve"> 196 del 30 giugno 2003, così come modificato dal </w:t>
      </w:r>
      <w:proofErr w:type="spellStart"/>
      <w:r w:rsidRPr="007D6C72">
        <w:rPr>
          <w:rFonts w:ascii="Garamond" w:hAnsi="Garamond"/>
        </w:rPr>
        <w:t>D.Lgs.</w:t>
      </w:r>
      <w:proofErr w:type="spellEnd"/>
      <w:r w:rsidRPr="007D6C72">
        <w:rPr>
          <w:rFonts w:ascii="Garamond" w:hAnsi="Garamond"/>
        </w:rPr>
        <w:t xml:space="preserve"> 101/2018.</w:t>
      </w:r>
    </w:p>
    <w:p w14:paraId="16459BDB" w14:textId="77777777" w:rsidR="000044FF" w:rsidRPr="007D6C72" w:rsidRDefault="000044FF" w:rsidP="000044FF">
      <w:pPr>
        <w:jc w:val="both"/>
        <w:rPr>
          <w:rFonts w:ascii="Garamond" w:hAnsi="Garamond"/>
        </w:rPr>
      </w:pPr>
      <w:r w:rsidRPr="007D6C72">
        <w:rPr>
          <w:rFonts w:ascii="Garamond" w:hAnsi="Garamond"/>
        </w:rPr>
        <w:t>b)</w:t>
      </w:r>
      <w:r w:rsidRPr="007D6C72">
        <w:rPr>
          <w:rFonts w:ascii="Garamond" w:hAnsi="Garamond"/>
        </w:rPr>
        <w:tab/>
        <w:t xml:space="preserve">I titolari del trattamento e i responsabili del trattamento di cui all'allegato I hanno accettato le presenti clausole al fine di garantire il rispetto dell'articolo 28, paragrafi 3 e 4, del regolamento (UE) 2016/679. </w:t>
      </w:r>
    </w:p>
    <w:p w14:paraId="0778DFA7" w14:textId="77777777" w:rsidR="000044FF" w:rsidRPr="007D6C72" w:rsidRDefault="000044FF" w:rsidP="000044FF">
      <w:pPr>
        <w:jc w:val="both"/>
        <w:rPr>
          <w:rFonts w:ascii="Garamond" w:hAnsi="Garamond"/>
        </w:rPr>
      </w:pPr>
      <w:r w:rsidRPr="007D6C72">
        <w:rPr>
          <w:rFonts w:ascii="Garamond" w:hAnsi="Garamond"/>
        </w:rPr>
        <w:t>c)</w:t>
      </w:r>
      <w:r w:rsidRPr="007D6C72">
        <w:rPr>
          <w:rFonts w:ascii="Garamond" w:hAnsi="Garamond"/>
        </w:rPr>
        <w:tab/>
        <w:t>Le presenti clausole si applicano al trattamento dei dati personali specificato all'allegato I</w:t>
      </w:r>
      <w:r>
        <w:rPr>
          <w:rFonts w:ascii="Garamond" w:hAnsi="Garamond"/>
        </w:rPr>
        <w:t>.</w:t>
      </w:r>
    </w:p>
    <w:p w14:paraId="4328BAE5" w14:textId="77777777" w:rsidR="000044FF" w:rsidRPr="007D6C72" w:rsidRDefault="000044FF" w:rsidP="000044FF">
      <w:pPr>
        <w:jc w:val="both"/>
        <w:rPr>
          <w:rFonts w:ascii="Garamond" w:hAnsi="Garamond"/>
        </w:rPr>
      </w:pPr>
      <w:r w:rsidRPr="007D6C72">
        <w:rPr>
          <w:rFonts w:ascii="Garamond" w:hAnsi="Garamond"/>
        </w:rPr>
        <w:t>d)</w:t>
      </w:r>
      <w:r w:rsidRPr="007D6C72">
        <w:rPr>
          <w:rFonts w:ascii="Garamond" w:hAnsi="Garamond"/>
        </w:rPr>
        <w:tab/>
        <w:t xml:space="preserve">L’allegato I costituisce parte integrante delle presenti clausole. </w:t>
      </w:r>
    </w:p>
    <w:p w14:paraId="0C96C9FF" w14:textId="77777777" w:rsidR="000044FF" w:rsidRPr="007D6C72" w:rsidRDefault="000044FF" w:rsidP="000044FF">
      <w:pPr>
        <w:jc w:val="both"/>
        <w:rPr>
          <w:rFonts w:ascii="Garamond" w:hAnsi="Garamond"/>
        </w:rPr>
      </w:pPr>
      <w:r w:rsidRPr="007D6C72">
        <w:rPr>
          <w:rFonts w:ascii="Garamond" w:hAnsi="Garamond"/>
        </w:rPr>
        <w:t>e)</w:t>
      </w:r>
      <w:r w:rsidRPr="007D6C72">
        <w:rPr>
          <w:rFonts w:ascii="Garamond" w:hAnsi="Garamond"/>
        </w:rPr>
        <w:tab/>
        <w:t xml:space="preserve">Le presenti clausole lasciano impregiudicati gli obblighi cui è soggetto il titolare del trattamento a norma del regolamento (UE) 2016/679. </w:t>
      </w:r>
    </w:p>
    <w:p w14:paraId="0FCFF735" w14:textId="77777777" w:rsidR="000044FF" w:rsidRPr="007D6C72" w:rsidRDefault="000044FF" w:rsidP="000044FF">
      <w:pPr>
        <w:jc w:val="both"/>
        <w:rPr>
          <w:rFonts w:ascii="Garamond" w:hAnsi="Garamond"/>
        </w:rPr>
      </w:pPr>
      <w:r w:rsidRPr="007D6C72">
        <w:rPr>
          <w:rFonts w:ascii="Garamond" w:hAnsi="Garamond"/>
        </w:rPr>
        <w:t>f)</w:t>
      </w:r>
      <w:r w:rsidRPr="007D6C72">
        <w:rPr>
          <w:rFonts w:ascii="Garamond" w:hAnsi="Garamond"/>
        </w:rPr>
        <w:tab/>
        <w:t xml:space="preserve">Le presenti clausole non garantiscono, di per sé, il rispetto degli obblighi connessi ai trasferimenti internazionali conformemente al capo V del regolamento (UE) 2016/679. </w:t>
      </w:r>
    </w:p>
    <w:p w14:paraId="384B6F3E" w14:textId="77777777" w:rsidR="000044FF" w:rsidRPr="007D6C72" w:rsidRDefault="000044FF" w:rsidP="000044FF">
      <w:pPr>
        <w:jc w:val="both"/>
        <w:rPr>
          <w:rFonts w:ascii="Garamond" w:hAnsi="Garamond"/>
          <w:b/>
          <w:bCs/>
          <w:i/>
          <w:iCs/>
        </w:rPr>
      </w:pPr>
      <w:r w:rsidRPr="007D6C72">
        <w:rPr>
          <w:rFonts w:ascii="Garamond" w:hAnsi="Garamond"/>
          <w:b/>
          <w:bCs/>
          <w:i/>
          <w:iCs/>
        </w:rPr>
        <w:t>Clausola 2</w:t>
      </w:r>
    </w:p>
    <w:p w14:paraId="40F75FD6" w14:textId="77777777" w:rsidR="000044FF" w:rsidRPr="007D6C72" w:rsidRDefault="000044FF" w:rsidP="000044FF">
      <w:pPr>
        <w:jc w:val="both"/>
        <w:rPr>
          <w:rFonts w:ascii="Garamond" w:hAnsi="Garamond"/>
          <w:b/>
          <w:bCs/>
          <w:i/>
          <w:iCs/>
        </w:rPr>
      </w:pPr>
      <w:r w:rsidRPr="007D6C72">
        <w:rPr>
          <w:rFonts w:ascii="Garamond" w:hAnsi="Garamond"/>
          <w:b/>
          <w:bCs/>
          <w:i/>
          <w:iCs/>
        </w:rPr>
        <w:t>Invariabilità delle clausole</w:t>
      </w:r>
    </w:p>
    <w:p w14:paraId="6D246510" w14:textId="77777777" w:rsidR="000044FF" w:rsidRPr="007D6C72" w:rsidRDefault="000044FF" w:rsidP="000044FF">
      <w:pPr>
        <w:jc w:val="both"/>
        <w:rPr>
          <w:rFonts w:ascii="Garamond" w:hAnsi="Garamond"/>
        </w:rPr>
      </w:pPr>
      <w:r w:rsidRPr="007D6C72">
        <w:rPr>
          <w:rFonts w:ascii="Garamond" w:hAnsi="Garamond"/>
        </w:rPr>
        <w:t>a)</w:t>
      </w:r>
      <w:r w:rsidRPr="007D6C72">
        <w:rPr>
          <w:rFonts w:ascii="Garamond" w:hAnsi="Garamond"/>
        </w:rPr>
        <w:tab/>
        <w:t>Le parti si impegnano a non modificare le clausole se non per aggiungere o aggiornare informazioni nell’ allegato.</w:t>
      </w:r>
    </w:p>
    <w:p w14:paraId="28460C3A" w14:textId="77777777" w:rsidR="000044FF" w:rsidRPr="007D6C72" w:rsidRDefault="000044FF" w:rsidP="000044FF">
      <w:pPr>
        <w:jc w:val="both"/>
        <w:rPr>
          <w:rFonts w:ascii="Garamond" w:hAnsi="Garamond"/>
          <w:b/>
          <w:bCs/>
          <w:i/>
          <w:iCs/>
        </w:rPr>
      </w:pPr>
      <w:r w:rsidRPr="007D6C72">
        <w:rPr>
          <w:rFonts w:ascii="Garamond" w:hAnsi="Garamond"/>
          <w:b/>
          <w:bCs/>
          <w:i/>
          <w:iCs/>
        </w:rPr>
        <w:t>Clausola 3</w:t>
      </w:r>
    </w:p>
    <w:p w14:paraId="224FD8D3" w14:textId="77777777" w:rsidR="000044FF" w:rsidRPr="007D6C72" w:rsidRDefault="000044FF" w:rsidP="000044FF">
      <w:pPr>
        <w:jc w:val="both"/>
        <w:rPr>
          <w:rFonts w:ascii="Garamond" w:hAnsi="Garamond"/>
          <w:b/>
          <w:bCs/>
          <w:i/>
          <w:iCs/>
        </w:rPr>
      </w:pPr>
      <w:r w:rsidRPr="007D6C72">
        <w:rPr>
          <w:rFonts w:ascii="Garamond" w:hAnsi="Garamond"/>
          <w:b/>
          <w:bCs/>
          <w:i/>
          <w:iCs/>
        </w:rPr>
        <w:t>Descrizione del trattamento</w:t>
      </w:r>
    </w:p>
    <w:p w14:paraId="6C3DE2A1" w14:textId="77777777" w:rsidR="000044FF" w:rsidRPr="007D6C72" w:rsidRDefault="000044FF" w:rsidP="000044FF">
      <w:pPr>
        <w:jc w:val="both"/>
        <w:rPr>
          <w:rFonts w:ascii="Garamond" w:hAnsi="Garamond"/>
        </w:rPr>
      </w:pPr>
      <w:r w:rsidRPr="007D6C72">
        <w:rPr>
          <w:rFonts w:ascii="Garamond" w:hAnsi="Garamond"/>
        </w:rPr>
        <w:t>I dettagli dei trattamenti, in particolare le categorie di dati personali e le finalità del trattamento per le quali i dati personali sono trattati per conto del titolare del trattamento, sono specificati nell'allegato I.</w:t>
      </w:r>
    </w:p>
    <w:p w14:paraId="1D2C1B5F" w14:textId="77777777" w:rsidR="000044FF" w:rsidRPr="007D6C72" w:rsidRDefault="000044FF" w:rsidP="000044FF">
      <w:pPr>
        <w:jc w:val="both"/>
        <w:rPr>
          <w:rFonts w:ascii="Garamond" w:hAnsi="Garamond"/>
          <w:b/>
          <w:bCs/>
          <w:i/>
          <w:iCs/>
        </w:rPr>
      </w:pPr>
      <w:r w:rsidRPr="007D6C72">
        <w:rPr>
          <w:rFonts w:ascii="Garamond" w:hAnsi="Garamond"/>
          <w:b/>
          <w:bCs/>
          <w:i/>
          <w:iCs/>
        </w:rPr>
        <w:t>Clausola 4</w:t>
      </w:r>
    </w:p>
    <w:p w14:paraId="4022E01B" w14:textId="77777777" w:rsidR="000044FF" w:rsidRPr="007D6C72" w:rsidRDefault="000044FF" w:rsidP="000044FF">
      <w:pPr>
        <w:jc w:val="both"/>
        <w:rPr>
          <w:rFonts w:ascii="Garamond" w:hAnsi="Garamond"/>
          <w:b/>
          <w:bCs/>
          <w:i/>
          <w:iCs/>
        </w:rPr>
      </w:pPr>
      <w:r w:rsidRPr="007D6C72">
        <w:rPr>
          <w:rFonts w:ascii="Garamond" w:hAnsi="Garamond"/>
          <w:b/>
          <w:bCs/>
          <w:i/>
          <w:iCs/>
        </w:rPr>
        <w:t>Obblighi delle parti</w:t>
      </w:r>
    </w:p>
    <w:p w14:paraId="14FC486C" w14:textId="77777777" w:rsidR="000044FF" w:rsidRPr="007D6C72" w:rsidRDefault="000044FF" w:rsidP="000044FF">
      <w:pPr>
        <w:jc w:val="both"/>
        <w:rPr>
          <w:rFonts w:ascii="Garamond" w:hAnsi="Garamond"/>
        </w:rPr>
      </w:pPr>
      <w:r w:rsidRPr="007D6C72">
        <w:rPr>
          <w:rFonts w:ascii="Garamond" w:hAnsi="Garamond"/>
        </w:rPr>
        <w:t>4.1.   Istruzioni</w:t>
      </w:r>
    </w:p>
    <w:p w14:paraId="2D731E31" w14:textId="77777777" w:rsidR="000044FF" w:rsidRPr="007D6C72" w:rsidRDefault="000044FF" w:rsidP="000044FF">
      <w:pPr>
        <w:jc w:val="both"/>
        <w:rPr>
          <w:rFonts w:ascii="Garamond" w:hAnsi="Garamond"/>
        </w:rPr>
      </w:pPr>
      <w:r w:rsidRPr="007D6C72">
        <w:rPr>
          <w:rFonts w:ascii="Garamond" w:hAnsi="Garamond"/>
        </w:rPr>
        <w:t>a)</w:t>
      </w:r>
      <w:r w:rsidRPr="007D6C72">
        <w:rPr>
          <w:rFonts w:ascii="Garamond" w:hAnsi="Garamond"/>
        </w:rPr>
        <w:tab/>
        <w:t>Il responsabile del trattamento tratta i dati personali soltanto su istruzione documentata del titolare del trattamento, salvo che lo richieda il diritto dell'Unione o nazionale cui è soggetto il responsabile del trattamento. In tal caso, il responsabile del trattamento informa il titolare del trattamento circa tale obbligo giuridico prima del trattamento, a meno che il diritto lo vieti per rilevanti motivi di interesse pubblico. Il titolare del trattamento può anche impartire istruzioni successive per tutta la durata del trattamento dei dati personali. Tali istruzioni sono sempre documentate.</w:t>
      </w:r>
    </w:p>
    <w:p w14:paraId="345A182A" w14:textId="77777777" w:rsidR="000044FF" w:rsidRPr="007D6C72" w:rsidRDefault="000044FF" w:rsidP="000044FF">
      <w:pPr>
        <w:jc w:val="both"/>
        <w:rPr>
          <w:rFonts w:ascii="Garamond" w:hAnsi="Garamond"/>
        </w:rPr>
      </w:pPr>
      <w:r w:rsidRPr="007D6C72">
        <w:rPr>
          <w:rFonts w:ascii="Garamond" w:hAnsi="Garamond"/>
        </w:rPr>
        <w:t>4.2.   Limitazione delle finalità</w:t>
      </w:r>
    </w:p>
    <w:p w14:paraId="7F5DDF57" w14:textId="77777777" w:rsidR="000044FF" w:rsidRPr="007D6C72" w:rsidRDefault="000044FF" w:rsidP="000044FF">
      <w:pPr>
        <w:jc w:val="both"/>
        <w:rPr>
          <w:rFonts w:ascii="Garamond" w:hAnsi="Garamond"/>
        </w:rPr>
      </w:pPr>
      <w:r w:rsidRPr="007D6C72">
        <w:rPr>
          <w:rFonts w:ascii="Garamond" w:hAnsi="Garamond"/>
        </w:rPr>
        <w:t>Il responsabile del trattamento tratta i dati personali soltanto per le finalità specifiche del trattamento di cui all'allegato I, salvo ulteriori istruzioni del titolare del trattamento.</w:t>
      </w:r>
    </w:p>
    <w:p w14:paraId="4F4E15E0" w14:textId="77777777" w:rsidR="000044FF" w:rsidRPr="007D6C72" w:rsidRDefault="000044FF" w:rsidP="000044FF">
      <w:pPr>
        <w:jc w:val="both"/>
        <w:rPr>
          <w:rFonts w:ascii="Garamond" w:hAnsi="Garamond"/>
        </w:rPr>
      </w:pPr>
      <w:r w:rsidRPr="007D6C72">
        <w:rPr>
          <w:rFonts w:ascii="Garamond" w:hAnsi="Garamond"/>
        </w:rPr>
        <w:t>4.3.   Durata del trattamento dei dati personali</w:t>
      </w:r>
    </w:p>
    <w:p w14:paraId="01AA033A" w14:textId="77777777" w:rsidR="000044FF" w:rsidRPr="007D6C72" w:rsidRDefault="000044FF" w:rsidP="000044FF">
      <w:pPr>
        <w:jc w:val="both"/>
        <w:rPr>
          <w:rFonts w:ascii="Garamond" w:hAnsi="Garamond"/>
        </w:rPr>
      </w:pPr>
      <w:r w:rsidRPr="007D6C72">
        <w:rPr>
          <w:rFonts w:ascii="Garamond" w:hAnsi="Garamond"/>
        </w:rPr>
        <w:t xml:space="preserve">Il responsabile del trattamento tratta i dati personali soltanto per la durata corrispondente alla efficacia del contratto principale in essere tra le parti. </w:t>
      </w:r>
    </w:p>
    <w:p w14:paraId="724A7B2B" w14:textId="77777777" w:rsidR="000044FF" w:rsidRPr="007D6C72" w:rsidRDefault="000044FF" w:rsidP="000044FF">
      <w:pPr>
        <w:jc w:val="both"/>
        <w:rPr>
          <w:rFonts w:ascii="Garamond" w:hAnsi="Garamond"/>
        </w:rPr>
      </w:pPr>
      <w:r w:rsidRPr="007D6C72">
        <w:rPr>
          <w:rFonts w:ascii="Garamond" w:hAnsi="Garamond"/>
        </w:rPr>
        <w:t>4.4.   Sicurezza del trattamento</w:t>
      </w:r>
    </w:p>
    <w:p w14:paraId="2E641C2E" w14:textId="77777777" w:rsidR="000044FF" w:rsidRPr="007D6C72" w:rsidRDefault="000044FF" w:rsidP="000044FF">
      <w:pPr>
        <w:jc w:val="both"/>
        <w:rPr>
          <w:rFonts w:ascii="Garamond" w:hAnsi="Garamond"/>
        </w:rPr>
      </w:pPr>
      <w:r w:rsidRPr="007D6C72">
        <w:rPr>
          <w:rFonts w:ascii="Garamond" w:hAnsi="Garamond"/>
        </w:rPr>
        <w:t>a)</w:t>
      </w:r>
      <w:r w:rsidRPr="007D6C72">
        <w:rPr>
          <w:rFonts w:ascii="Garamond" w:hAnsi="Garamond"/>
        </w:rPr>
        <w:tab/>
        <w:t>Il responsabile del trattamento mette in atto almeno le misure tecniche e organizzative adeguate al livello di rischio del trattamento per garantire la sicurezza dei dati personali, tra cui:</w:t>
      </w:r>
    </w:p>
    <w:p w14:paraId="5199E3CE" w14:textId="77777777" w:rsidR="000044FF" w:rsidRPr="007D6C72" w:rsidRDefault="000044FF" w:rsidP="000044FF">
      <w:pPr>
        <w:jc w:val="both"/>
        <w:rPr>
          <w:rFonts w:ascii="Garamond" w:hAnsi="Garamond"/>
        </w:rPr>
      </w:pPr>
      <w:r w:rsidRPr="007D6C72">
        <w:rPr>
          <w:rFonts w:ascii="Garamond" w:hAnsi="Garamond"/>
        </w:rPr>
        <w:t>•</w:t>
      </w:r>
      <w:r w:rsidRPr="007D6C72">
        <w:rPr>
          <w:rFonts w:ascii="Garamond" w:hAnsi="Garamond"/>
        </w:rPr>
        <w:tab/>
        <w:t>misure di pseudonimizzazione e cifratura dei dati personali;</w:t>
      </w:r>
    </w:p>
    <w:p w14:paraId="17C54089" w14:textId="77777777" w:rsidR="000044FF" w:rsidRPr="007D6C72" w:rsidRDefault="000044FF" w:rsidP="000044FF">
      <w:pPr>
        <w:jc w:val="both"/>
        <w:rPr>
          <w:rFonts w:ascii="Garamond" w:hAnsi="Garamond"/>
        </w:rPr>
      </w:pPr>
      <w:r w:rsidRPr="007D6C72">
        <w:rPr>
          <w:rFonts w:ascii="Garamond" w:hAnsi="Garamond"/>
        </w:rPr>
        <w:t>•</w:t>
      </w:r>
      <w:r w:rsidRPr="007D6C72">
        <w:rPr>
          <w:rFonts w:ascii="Garamond" w:hAnsi="Garamond"/>
        </w:rPr>
        <w:tab/>
        <w:t>misure per assicurare su base permanente la riservatezza, l'integrità, la disponibilità e la resilienza dei sistemi e dei servizi di trattamento;</w:t>
      </w:r>
    </w:p>
    <w:p w14:paraId="0549946D" w14:textId="77777777" w:rsidR="000044FF" w:rsidRPr="007D6C72" w:rsidRDefault="000044FF" w:rsidP="000044FF">
      <w:pPr>
        <w:jc w:val="both"/>
        <w:rPr>
          <w:rFonts w:ascii="Garamond" w:hAnsi="Garamond"/>
        </w:rPr>
      </w:pPr>
      <w:r w:rsidRPr="007D6C72">
        <w:rPr>
          <w:rFonts w:ascii="Garamond" w:hAnsi="Garamond"/>
        </w:rPr>
        <w:t>•</w:t>
      </w:r>
      <w:r w:rsidRPr="007D6C72">
        <w:rPr>
          <w:rFonts w:ascii="Garamond" w:hAnsi="Garamond"/>
        </w:rPr>
        <w:tab/>
        <w:t>misure per assicurare la capacità di ripristinare tempestivamente la disponibilità e l'accesso dei dati personali in caso di incidente fisico o tecnico;</w:t>
      </w:r>
    </w:p>
    <w:p w14:paraId="72CFC61A" w14:textId="77777777" w:rsidR="000044FF" w:rsidRPr="007D6C72" w:rsidRDefault="000044FF" w:rsidP="000044FF">
      <w:pPr>
        <w:jc w:val="both"/>
        <w:rPr>
          <w:rFonts w:ascii="Garamond" w:hAnsi="Garamond"/>
        </w:rPr>
      </w:pPr>
      <w:r w:rsidRPr="007D6C72">
        <w:rPr>
          <w:rFonts w:ascii="Garamond" w:hAnsi="Garamond"/>
        </w:rPr>
        <w:t>•</w:t>
      </w:r>
      <w:r w:rsidRPr="007D6C72">
        <w:rPr>
          <w:rFonts w:ascii="Garamond" w:hAnsi="Garamond"/>
        </w:rPr>
        <w:tab/>
        <w:t>procedure per testare, verificare e valutare regolarmente l'efficacia delle misure tecniche e organizzative al fine di garantire la sicurezza del trattamento;</w:t>
      </w:r>
    </w:p>
    <w:p w14:paraId="27EFCF9A" w14:textId="77777777" w:rsidR="000044FF" w:rsidRPr="007D6C72" w:rsidRDefault="000044FF" w:rsidP="000044FF">
      <w:pPr>
        <w:jc w:val="both"/>
        <w:rPr>
          <w:rFonts w:ascii="Garamond" w:hAnsi="Garamond"/>
        </w:rPr>
      </w:pPr>
      <w:r w:rsidRPr="007D6C72">
        <w:rPr>
          <w:rFonts w:ascii="Garamond" w:hAnsi="Garamond"/>
        </w:rPr>
        <w:t>•</w:t>
      </w:r>
      <w:r w:rsidRPr="007D6C72">
        <w:rPr>
          <w:rFonts w:ascii="Garamond" w:hAnsi="Garamond"/>
        </w:rPr>
        <w:tab/>
        <w:t>misure di identificazione e autorizzazione dell'utente;</w:t>
      </w:r>
    </w:p>
    <w:p w14:paraId="35FC2009" w14:textId="77777777" w:rsidR="000044FF" w:rsidRPr="007D6C72" w:rsidRDefault="000044FF" w:rsidP="000044FF">
      <w:pPr>
        <w:jc w:val="both"/>
        <w:rPr>
          <w:rFonts w:ascii="Garamond" w:hAnsi="Garamond"/>
        </w:rPr>
      </w:pPr>
      <w:r w:rsidRPr="007D6C72">
        <w:rPr>
          <w:rFonts w:ascii="Garamond" w:hAnsi="Garamond"/>
        </w:rPr>
        <w:t>•</w:t>
      </w:r>
      <w:r w:rsidRPr="007D6C72">
        <w:rPr>
          <w:rFonts w:ascii="Garamond" w:hAnsi="Garamond"/>
        </w:rPr>
        <w:tab/>
        <w:t>misure per garantire la minimizzazione dei dati;</w:t>
      </w:r>
    </w:p>
    <w:p w14:paraId="2465D1FD" w14:textId="77777777" w:rsidR="000044FF" w:rsidRPr="007D6C72" w:rsidRDefault="000044FF" w:rsidP="000044FF">
      <w:pPr>
        <w:jc w:val="both"/>
        <w:rPr>
          <w:rFonts w:ascii="Garamond" w:hAnsi="Garamond"/>
        </w:rPr>
      </w:pPr>
      <w:r w:rsidRPr="007D6C72">
        <w:rPr>
          <w:rFonts w:ascii="Garamond" w:hAnsi="Garamond"/>
        </w:rPr>
        <w:t>•</w:t>
      </w:r>
      <w:r w:rsidRPr="007D6C72">
        <w:rPr>
          <w:rFonts w:ascii="Garamond" w:hAnsi="Garamond"/>
        </w:rPr>
        <w:tab/>
        <w:t>misure per garantire la qualità dei dati;</w:t>
      </w:r>
    </w:p>
    <w:p w14:paraId="71358CC8" w14:textId="77777777" w:rsidR="000044FF" w:rsidRPr="007D6C72" w:rsidRDefault="000044FF" w:rsidP="000044FF">
      <w:pPr>
        <w:jc w:val="both"/>
        <w:rPr>
          <w:rFonts w:ascii="Garamond" w:hAnsi="Garamond"/>
        </w:rPr>
      </w:pPr>
      <w:r w:rsidRPr="007D6C72">
        <w:rPr>
          <w:rFonts w:ascii="Garamond" w:hAnsi="Garamond"/>
        </w:rPr>
        <w:t>•</w:t>
      </w:r>
      <w:r w:rsidRPr="007D6C72">
        <w:rPr>
          <w:rFonts w:ascii="Garamond" w:hAnsi="Garamond"/>
        </w:rPr>
        <w:tab/>
        <w:t>misure per garantire la conservazione limitata dei dati.</w:t>
      </w:r>
    </w:p>
    <w:p w14:paraId="2E66C580" w14:textId="77777777" w:rsidR="000044FF" w:rsidRPr="007D6C72" w:rsidRDefault="000044FF" w:rsidP="000044FF">
      <w:pPr>
        <w:jc w:val="both"/>
        <w:rPr>
          <w:rFonts w:ascii="Garamond" w:hAnsi="Garamond"/>
        </w:rPr>
      </w:pPr>
      <w:r w:rsidRPr="007D6C72">
        <w:rPr>
          <w:rFonts w:ascii="Garamond" w:hAnsi="Garamond"/>
        </w:rPr>
        <w:t>b)</w:t>
      </w:r>
      <w:r w:rsidRPr="007D6C72">
        <w:rPr>
          <w:rFonts w:ascii="Garamond" w:hAnsi="Garamond"/>
        </w:rPr>
        <w:tab/>
        <w:t>Il responsabile del trattamento concede l'accesso ai dati personali oggetto di trattamento ai membri del suo personale soltanto nella misura strettamente necessaria per l'attuazione, la gestione del contratto. Il responsabile del trattamento garantisce che le persone autorizzate al trattamento dei dati personali ricevuti si siano impegnate alla riservatezza o abbiano un adeguato obbligo legale di riservatezza.</w:t>
      </w:r>
    </w:p>
    <w:p w14:paraId="37B3881B" w14:textId="77777777" w:rsidR="000044FF" w:rsidRPr="007D6C72" w:rsidRDefault="000044FF" w:rsidP="000044FF">
      <w:pPr>
        <w:jc w:val="both"/>
        <w:rPr>
          <w:rFonts w:ascii="Garamond" w:hAnsi="Garamond"/>
        </w:rPr>
      </w:pPr>
      <w:r w:rsidRPr="007D6C72">
        <w:rPr>
          <w:rFonts w:ascii="Garamond" w:hAnsi="Garamond"/>
        </w:rPr>
        <w:lastRenderedPageBreak/>
        <w:t>4.5.   Dati sensibili</w:t>
      </w:r>
    </w:p>
    <w:p w14:paraId="7D794E05" w14:textId="56831CA9" w:rsidR="000044FF" w:rsidRPr="007D6C72" w:rsidRDefault="000044FF" w:rsidP="000044FF">
      <w:pPr>
        <w:jc w:val="both"/>
        <w:rPr>
          <w:rFonts w:ascii="Garamond" w:hAnsi="Garamond"/>
        </w:rPr>
      </w:pPr>
      <w:r w:rsidRPr="007D6C72">
        <w:rPr>
          <w:rFonts w:ascii="Garamond" w:hAnsi="Garamond"/>
        </w:rPr>
        <w:t>Se il trattamento riguarda dati personali che rivelino l'origine razziale o etnica, le opinioni politiche, le convinzioni religiose o filosofiche o l'appartenenza sindacale, dati genetici o dati biometrici intesi a identificare in modo univoco una persona fisica, dati relativi alla salute o alla vita sessuale o all'orientamento sessuale della persona, o dati relativi a condanne penali e a reati (</w:t>
      </w:r>
      <w:r>
        <w:rPr>
          <w:rFonts w:ascii="Garamond" w:hAnsi="Garamond"/>
        </w:rPr>
        <w:t>“</w:t>
      </w:r>
      <w:r w:rsidRPr="007D6C72">
        <w:rPr>
          <w:rFonts w:ascii="Garamond" w:hAnsi="Garamond"/>
        </w:rPr>
        <w:t>dati particolari</w:t>
      </w:r>
      <w:r>
        <w:rPr>
          <w:rFonts w:ascii="Garamond" w:hAnsi="Garamond"/>
        </w:rPr>
        <w:t>”</w:t>
      </w:r>
      <w:r w:rsidRPr="007D6C72">
        <w:rPr>
          <w:rFonts w:ascii="Garamond" w:hAnsi="Garamond"/>
        </w:rPr>
        <w:t>), il responsabile del trattamento applica limitazioni specifiche e/o misure di sicurezza e garanzie supplementari.</w:t>
      </w:r>
    </w:p>
    <w:p w14:paraId="31B30A55" w14:textId="77777777" w:rsidR="000044FF" w:rsidRPr="007D6C72" w:rsidRDefault="000044FF" w:rsidP="000044FF">
      <w:pPr>
        <w:jc w:val="both"/>
        <w:rPr>
          <w:rFonts w:ascii="Garamond" w:hAnsi="Garamond"/>
        </w:rPr>
      </w:pPr>
      <w:r w:rsidRPr="007D6C72">
        <w:rPr>
          <w:rFonts w:ascii="Garamond" w:hAnsi="Garamond"/>
        </w:rPr>
        <w:t>4.6.   Documentazione e rispetto</w:t>
      </w:r>
    </w:p>
    <w:p w14:paraId="3CA023BD" w14:textId="77777777" w:rsidR="000044FF" w:rsidRPr="007D6C72" w:rsidRDefault="000044FF" w:rsidP="000044FF">
      <w:pPr>
        <w:jc w:val="both"/>
        <w:rPr>
          <w:rFonts w:ascii="Garamond" w:hAnsi="Garamond"/>
        </w:rPr>
      </w:pPr>
      <w:r w:rsidRPr="007D6C72">
        <w:rPr>
          <w:rFonts w:ascii="Garamond" w:hAnsi="Garamond"/>
        </w:rPr>
        <w:t>a)</w:t>
      </w:r>
      <w:r w:rsidRPr="007D6C72">
        <w:rPr>
          <w:rFonts w:ascii="Garamond" w:hAnsi="Garamond"/>
        </w:rPr>
        <w:tab/>
        <w:t>Le parti devono essere in grado di dimostrare il rispetto delle presenti clausole.</w:t>
      </w:r>
    </w:p>
    <w:p w14:paraId="6687E0BA" w14:textId="77777777" w:rsidR="000044FF" w:rsidRPr="007D6C72" w:rsidRDefault="000044FF" w:rsidP="000044FF">
      <w:pPr>
        <w:jc w:val="both"/>
        <w:rPr>
          <w:rFonts w:ascii="Garamond" w:hAnsi="Garamond"/>
        </w:rPr>
      </w:pPr>
      <w:r w:rsidRPr="007D6C72">
        <w:rPr>
          <w:rFonts w:ascii="Garamond" w:hAnsi="Garamond"/>
        </w:rPr>
        <w:t>b)</w:t>
      </w:r>
      <w:r w:rsidRPr="007D6C72">
        <w:rPr>
          <w:rFonts w:ascii="Garamond" w:hAnsi="Garamond"/>
        </w:rPr>
        <w:tab/>
        <w:t>Il responsabile del trattamento risponde prontamente e adeguatamente alle richieste di informazioni del titolare del trattamento relative alla conformità del trattamento operato alle presenti clausole.</w:t>
      </w:r>
    </w:p>
    <w:p w14:paraId="05C51BF6" w14:textId="77777777" w:rsidR="000044FF" w:rsidRPr="007D6C72" w:rsidRDefault="000044FF" w:rsidP="000044FF">
      <w:pPr>
        <w:jc w:val="both"/>
        <w:rPr>
          <w:rFonts w:ascii="Garamond" w:hAnsi="Garamond"/>
        </w:rPr>
      </w:pPr>
      <w:r w:rsidRPr="007D6C72">
        <w:rPr>
          <w:rFonts w:ascii="Garamond" w:hAnsi="Garamond"/>
        </w:rPr>
        <w:t>c)</w:t>
      </w:r>
      <w:r w:rsidRPr="007D6C72">
        <w:rPr>
          <w:rFonts w:ascii="Garamond" w:hAnsi="Garamond"/>
        </w:rPr>
        <w:tab/>
        <w:t>Il responsabile del trattamento mette a disposizione del titolare del trattamento tutte le informazioni necessarie a dimostrare il rispetto degli obblighi stabiliti nelle presenti clausole e che derivano direttamente dal regolamento (UE) 2016/679 e/o dal regolamento (UE) 2018/1725. Su richiesta del titolare del trattamento, il responsabile del trattamento consente e contribuisce alle attività di audit sulle attività di trattamento di cui alle presenti clausole, a intervalli ragionevoli o se vi sono indicazioni di inosservanza. Nel decidere se svolgere un riesame o un'attività di audit, il titolare del trattamento può tenere conto delle pertinenti certificazioni in possesso del responsabile del trattamento.</w:t>
      </w:r>
    </w:p>
    <w:p w14:paraId="75CE5E6B" w14:textId="77777777" w:rsidR="000044FF" w:rsidRPr="007D6C72" w:rsidRDefault="000044FF" w:rsidP="000044FF">
      <w:pPr>
        <w:jc w:val="both"/>
        <w:rPr>
          <w:rFonts w:ascii="Garamond" w:hAnsi="Garamond"/>
        </w:rPr>
      </w:pPr>
      <w:r w:rsidRPr="007D6C72">
        <w:rPr>
          <w:rFonts w:ascii="Garamond" w:hAnsi="Garamond"/>
        </w:rPr>
        <w:t>d)</w:t>
      </w:r>
      <w:r w:rsidRPr="007D6C72">
        <w:rPr>
          <w:rFonts w:ascii="Garamond" w:hAnsi="Garamond"/>
        </w:rPr>
        <w:tab/>
        <w:t>Il titolare del trattamento può scegliere di condurre l'attività di audit autonomamente o incaricare un soggetto indipendente. Le attività di audit possono comprendere anche ispezioni nei locali o nelle strutture fisiche del responsabile del trattamento e, se del caso, sono effettuate con un preavviso ragionevole.</w:t>
      </w:r>
    </w:p>
    <w:p w14:paraId="0909159A" w14:textId="77777777" w:rsidR="000044FF" w:rsidRPr="007D6C72" w:rsidRDefault="000044FF" w:rsidP="000044FF">
      <w:pPr>
        <w:jc w:val="both"/>
        <w:rPr>
          <w:rFonts w:ascii="Garamond" w:hAnsi="Garamond"/>
        </w:rPr>
      </w:pPr>
      <w:r w:rsidRPr="007D6C72">
        <w:rPr>
          <w:rFonts w:ascii="Garamond" w:hAnsi="Garamond"/>
        </w:rPr>
        <w:t>4.7.   Ricorso a sub-responsabili del trattamento</w:t>
      </w:r>
    </w:p>
    <w:p w14:paraId="3C8E699F" w14:textId="77777777" w:rsidR="000044FF" w:rsidRPr="007D6C72" w:rsidRDefault="000044FF" w:rsidP="000044FF">
      <w:pPr>
        <w:jc w:val="both"/>
        <w:rPr>
          <w:rFonts w:ascii="Garamond" w:hAnsi="Garamond"/>
        </w:rPr>
      </w:pPr>
      <w:r w:rsidRPr="007D6C72">
        <w:rPr>
          <w:rFonts w:ascii="Garamond" w:hAnsi="Garamond"/>
        </w:rPr>
        <w:t>a)</w:t>
      </w:r>
      <w:r w:rsidRPr="007D6C72">
        <w:rPr>
          <w:rFonts w:ascii="Garamond" w:hAnsi="Garamond"/>
        </w:rPr>
        <w:tab/>
        <w:t xml:space="preserve">Il responsabile del trattamento non può </w:t>
      </w:r>
      <w:proofErr w:type="spellStart"/>
      <w:r w:rsidRPr="007D6C72">
        <w:rPr>
          <w:rFonts w:ascii="Garamond" w:hAnsi="Garamond"/>
        </w:rPr>
        <w:t>subcontrattare</w:t>
      </w:r>
      <w:proofErr w:type="spellEnd"/>
      <w:r w:rsidRPr="007D6C72">
        <w:rPr>
          <w:rFonts w:ascii="Garamond" w:hAnsi="Garamond"/>
        </w:rPr>
        <w:t xml:space="preserve"> a un sub-responsabile del trattamento i trattamenti da effettuare per conto del titolare del trattamento conformemente alle presenti clausole senza la previa autorizzazione specifica scritta del titolare del trattamento. L'elenco dei sub-responsabili del trattamento autorizzati dal titolare del trattamento figura nell'allegato I. Le parti tengono aggiornato tale allegato.</w:t>
      </w:r>
    </w:p>
    <w:p w14:paraId="3E76C6D6" w14:textId="77777777" w:rsidR="000044FF" w:rsidRPr="007D6C72" w:rsidRDefault="000044FF" w:rsidP="000044FF">
      <w:pPr>
        <w:jc w:val="both"/>
        <w:rPr>
          <w:rFonts w:ascii="Garamond" w:hAnsi="Garamond"/>
        </w:rPr>
      </w:pPr>
      <w:r w:rsidRPr="007D6C72">
        <w:rPr>
          <w:rFonts w:ascii="Garamond" w:hAnsi="Garamond"/>
        </w:rPr>
        <w:t>In alternativa da quanto sopra previsto, il responsabile del trattamento può ottenere l'autorizzazione generale del titolare del trattamento per ricorrere a sub-responsabili del trattamento sulla base di un elenco concordato.</w:t>
      </w:r>
    </w:p>
    <w:p w14:paraId="6DB6E3EB" w14:textId="77777777" w:rsidR="000044FF" w:rsidRPr="007D6C72" w:rsidRDefault="000044FF" w:rsidP="000044FF">
      <w:pPr>
        <w:jc w:val="both"/>
        <w:rPr>
          <w:rFonts w:ascii="Garamond" w:hAnsi="Garamond"/>
        </w:rPr>
      </w:pPr>
      <w:r w:rsidRPr="007D6C72">
        <w:rPr>
          <w:rFonts w:ascii="Garamond" w:hAnsi="Garamond"/>
        </w:rPr>
        <w:t>b)</w:t>
      </w:r>
      <w:r w:rsidRPr="007D6C72">
        <w:rPr>
          <w:rFonts w:ascii="Garamond" w:hAnsi="Garamond"/>
        </w:rPr>
        <w:tab/>
        <w:t>Qualora il responsabile del trattamento ricorra a un sub-responsabile del trattamento per l'esecuzione di specifiche attività di trattamento (per conto del responsabile del trattamento), stipula un contratto che impone al sub-responsabile del trattamento, nella sostanza, gli stessi obblighi in materia di protezione dei dati imposti al responsabile del trattamento conformemente alle presenti clausole. Il responsabile del trattamento si assicura che il sub-responsabile del trattamento rispetti gli obblighi cui il responsabile del trattamento è soggetto a norma delle presenti clausole e del regolamento (UE) 2016/679 e/o del regolamento (UE) 2018/1725.</w:t>
      </w:r>
    </w:p>
    <w:p w14:paraId="1C52A8F5" w14:textId="77777777" w:rsidR="000044FF" w:rsidRPr="007D6C72" w:rsidRDefault="000044FF" w:rsidP="000044FF">
      <w:pPr>
        <w:jc w:val="both"/>
        <w:rPr>
          <w:rFonts w:ascii="Garamond" w:hAnsi="Garamond"/>
        </w:rPr>
      </w:pPr>
      <w:r w:rsidRPr="007D6C72">
        <w:rPr>
          <w:rFonts w:ascii="Garamond" w:hAnsi="Garamond"/>
        </w:rPr>
        <w:t>c)</w:t>
      </w:r>
      <w:r w:rsidRPr="007D6C72">
        <w:rPr>
          <w:rFonts w:ascii="Garamond" w:hAnsi="Garamond"/>
        </w:rPr>
        <w:tab/>
        <w:t>Il responsabile del trattamento rimane pienamente responsabile nei confronti del titolare del trattamento dell'adempimento degli obblighi del sub-responsabile del trattamento derivanti dal contratto che questi ha stipulato con il responsabile del trattamento. Il responsabile del trattamento notifica al titolare del trattamento qualunque inadempimento, da parte del sub-responsabile del trattamento, degli obblighi contrattuali.</w:t>
      </w:r>
    </w:p>
    <w:p w14:paraId="2A2878C6" w14:textId="77777777" w:rsidR="000044FF" w:rsidRPr="007D6C72" w:rsidRDefault="000044FF" w:rsidP="000044FF">
      <w:pPr>
        <w:jc w:val="both"/>
        <w:rPr>
          <w:rFonts w:ascii="Garamond" w:hAnsi="Garamond"/>
        </w:rPr>
      </w:pPr>
      <w:r w:rsidRPr="007D6C72">
        <w:rPr>
          <w:rFonts w:ascii="Garamond" w:hAnsi="Garamond"/>
        </w:rPr>
        <w:t>4.8.   Trasferimenti internazionali</w:t>
      </w:r>
    </w:p>
    <w:p w14:paraId="6DAE1F7D" w14:textId="77777777" w:rsidR="000044FF" w:rsidRPr="007D6C72" w:rsidRDefault="000044FF" w:rsidP="000044FF">
      <w:pPr>
        <w:jc w:val="both"/>
        <w:rPr>
          <w:rFonts w:ascii="Garamond" w:hAnsi="Garamond"/>
        </w:rPr>
      </w:pPr>
      <w:r w:rsidRPr="007D6C72">
        <w:rPr>
          <w:rFonts w:ascii="Garamond" w:hAnsi="Garamond"/>
        </w:rPr>
        <w:t>a)</w:t>
      </w:r>
      <w:r w:rsidRPr="007D6C72">
        <w:rPr>
          <w:rFonts w:ascii="Garamond" w:hAnsi="Garamond"/>
        </w:rPr>
        <w:tab/>
        <w:t>Qualunque trasferimento di dati verso un paese terzo o un'organizzazione internazionale da parte del responsabile del trattamento è effettuato soltanto su istruzione documentata del titolare del trattamento o per adempiere a un requisito specifico a norma del diritto dell'Unione o degli Stati membri cui è soggetto il responsabile del trattamento, e nel rispetto del capo V del regolamento (UE) 2016/679 o del regolamento (UE) 2018/1725.</w:t>
      </w:r>
    </w:p>
    <w:p w14:paraId="4BFAFD43" w14:textId="77777777" w:rsidR="000044FF" w:rsidRPr="007D6C72" w:rsidRDefault="000044FF" w:rsidP="000044FF">
      <w:pPr>
        <w:jc w:val="both"/>
        <w:rPr>
          <w:rFonts w:ascii="Garamond" w:hAnsi="Garamond"/>
        </w:rPr>
      </w:pPr>
      <w:r w:rsidRPr="007D6C72">
        <w:rPr>
          <w:rFonts w:ascii="Garamond" w:hAnsi="Garamond"/>
        </w:rPr>
        <w:t>b)</w:t>
      </w:r>
      <w:r w:rsidRPr="007D6C72">
        <w:rPr>
          <w:rFonts w:ascii="Garamond" w:hAnsi="Garamond"/>
        </w:rPr>
        <w:tab/>
        <w:t>Il titolare del trattamento conviene che, qualora il responsabile del trattamento ricorra a un sub-responsabile del trattamento conformemente alla clausola 7.7 per l'esecuzione di specifiche attività di trattamento (per conto del titolare del trattamento) e tali attività di trattamento comportino il trasferimento di dati personali ai sensi del capo V del regolamento (UE) 2016/679, il responsabile del trattamento e il sub-responsabile del trattamento possono garantire il rispetto del capo V del regolamento (UE) 2016/679 utilizzando le clausole contrattuali tipo adottate dalla Commissione conformemente all'articolo 46, paragrafo 2, del regolamento (UE) 2016/679, purché le condizioni per l'uso di tali clausole contrattuali tipo siano soddisfatte.</w:t>
      </w:r>
    </w:p>
    <w:p w14:paraId="76D2E11B" w14:textId="77777777" w:rsidR="000044FF" w:rsidRPr="007D6C72" w:rsidRDefault="000044FF" w:rsidP="000044FF">
      <w:pPr>
        <w:jc w:val="both"/>
        <w:rPr>
          <w:rFonts w:ascii="Garamond" w:hAnsi="Garamond"/>
          <w:b/>
          <w:bCs/>
          <w:i/>
          <w:iCs/>
        </w:rPr>
      </w:pPr>
      <w:r w:rsidRPr="007D6C72">
        <w:rPr>
          <w:rFonts w:ascii="Garamond" w:hAnsi="Garamond"/>
          <w:b/>
          <w:bCs/>
          <w:i/>
          <w:iCs/>
        </w:rPr>
        <w:t>Clausola 5</w:t>
      </w:r>
    </w:p>
    <w:p w14:paraId="1312CCFC" w14:textId="77777777" w:rsidR="000044FF" w:rsidRPr="007D6C72" w:rsidRDefault="000044FF" w:rsidP="000044FF">
      <w:pPr>
        <w:jc w:val="both"/>
        <w:rPr>
          <w:rFonts w:ascii="Garamond" w:hAnsi="Garamond"/>
          <w:b/>
          <w:bCs/>
          <w:i/>
          <w:iCs/>
        </w:rPr>
      </w:pPr>
      <w:r w:rsidRPr="007D6C72">
        <w:rPr>
          <w:rFonts w:ascii="Garamond" w:hAnsi="Garamond"/>
          <w:b/>
          <w:bCs/>
          <w:i/>
          <w:iCs/>
        </w:rPr>
        <w:t>Assistenza al titolare del trattamento</w:t>
      </w:r>
    </w:p>
    <w:p w14:paraId="534EA2E8" w14:textId="77777777" w:rsidR="000044FF" w:rsidRPr="007D6C72" w:rsidRDefault="000044FF" w:rsidP="000044FF">
      <w:pPr>
        <w:jc w:val="both"/>
        <w:rPr>
          <w:rFonts w:ascii="Garamond" w:hAnsi="Garamond"/>
        </w:rPr>
      </w:pPr>
      <w:r w:rsidRPr="007D6C72">
        <w:rPr>
          <w:rFonts w:ascii="Garamond" w:hAnsi="Garamond"/>
        </w:rPr>
        <w:t>a)</w:t>
      </w:r>
      <w:r w:rsidRPr="007D6C72">
        <w:rPr>
          <w:rFonts w:ascii="Garamond" w:hAnsi="Garamond"/>
        </w:rPr>
        <w:tab/>
        <w:t>Il responsabile del trattamento notifica prontamente al titolare del trattamento qualunque richiesta ricevuta dall'interessato. Non risponde egli stesso alla richiesta, a meno che sia stato autorizzato in tal senso dal titolare del trattamento.</w:t>
      </w:r>
    </w:p>
    <w:p w14:paraId="0ACC8370" w14:textId="77777777" w:rsidR="000044FF" w:rsidRPr="007D6C72" w:rsidRDefault="000044FF" w:rsidP="000044FF">
      <w:pPr>
        <w:jc w:val="both"/>
        <w:rPr>
          <w:rFonts w:ascii="Garamond" w:hAnsi="Garamond"/>
        </w:rPr>
      </w:pPr>
      <w:r w:rsidRPr="007D6C72">
        <w:rPr>
          <w:rFonts w:ascii="Garamond" w:hAnsi="Garamond"/>
        </w:rPr>
        <w:t>b)</w:t>
      </w:r>
      <w:r w:rsidRPr="007D6C72">
        <w:rPr>
          <w:rFonts w:ascii="Garamond" w:hAnsi="Garamond"/>
        </w:rPr>
        <w:tab/>
        <w:t>Il responsabile del trattamento assiste il titolare del trattamento nell'adempimento degli obblighi di rispondere alle richieste degli interessati per l'esercizio dei loro diritti, tenuto conto della natura del trattamento. Nell'adempiere agli obblighi di cui alle lettere a) e b), il responsabile del trattamento si attiene alle istruzioni del titolare del trattamento.</w:t>
      </w:r>
    </w:p>
    <w:p w14:paraId="62DB1B67" w14:textId="77777777" w:rsidR="000044FF" w:rsidRPr="007D6C72" w:rsidRDefault="000044FF" w:rsidP="000044FF">
      <w:pPr>
        <w:jc w:val="both"/>
        <w:rPr>
          <w:rFonts w:ascii="Garamond" w:hAnsi="Garamond"/>
        </w:rPr>
      </w:pPr>
      <w:r w:rsidRPr="007D6C72">
        <w:rPr>
          <w:rFonts w:ascii="Garamond" w:hAnsi="Garamond"/>
        </w:rPr>
        <w:t>c)</w:t>
      </w:r>
      <w:r w:rsidRPr="007D6C72">
        <w:rPr>
          <w:rFonts w:ascii="Garamond" w:hAnsi="Garamond"/>
        </w:rPr>
        <w:tab/>
        <w:t>Oltre all'obbligo di assistere il titolare del trattamento in conformità della clausola 8, lettera b), il responsabile del trattamento assiste il titolare del trattamento anche nel garantire il rispetto dei seguenti obblighi, tenuto conto della natura del trattamento dei dati e delle informazioni a disposizione del responsabile del trattamento:</w:t>
      </w:r>
    </w:p>
    <w:p w14:paraId="0AB735B5" w14:textId="3F2DE53F" w:rsidR="000044FF" w:rsidRPr="007D6C72" w:rsidRDefault="000044FF" w:rsidP="000044FF">
      <w:pPr>
        <w:jc w:val="both"/>
        <w:rPr>
          <w:rFonts w:ascii="Garamond" w:hAnsi="Garamond"/>
        </w:rPr>
      </w:pPr>
      <w:r w:rsidRPr="007D6C72">
        <w:rPr>
          <w:rFonts w:ascii="Garamond" w:hAnsi="Garamond"/>
        </w:rPr>
        <w:t>1)</w:t>
      </w:r>
      <w:r w:rsidRPr="007D6C72">
        <w:rPr>
          <w:rFonts w:ascii="Garamond" w:hAnsi="Garamond"/>
        </w:rPr>
        <w:tab/>
        <w:t>l'obbligo di effettuare una valutazione dell'impatto dei trattamenti previsti sulla protezione dei dati personali (</w:t>
      </w:r>
      <w:r>
        <w:rPr>
          <w:rFonts w:ascii="Garamond" w:hAnsi="Garamond"/>
        </w:rPr>
        <w:t>“</w:t>
      </w:r>
      <w:r w:rsidRPr="007D6C72">
        <w:rPr>
          <w:rFonts w:ascii="Garamond" w:hAnsi="Garamond"/>
        </w:rPr>
        <w:t>valutazione d'impatto sulla protezione dei dati</w:t>
      </w:r>
      <w:r>
        <w:rPr>
          <w:rFonts w:ascii="Garamond" w:hAnsi="Garamond"/>
        </w:rPr>
        <w:t>”</w:t>
      </w:r>
      <w:r w:rsidRPr="007D6C72">
        <w:rPr>
          <w:rFonts w:ascii="Garamond" w:hAnsi="Garamond"/>
        </w:rPr>
        <w:t>) qualora un tipo di trattamento possa presentare un rischio elevato per i diritti e le libertà delle persone fisiche;</w:t>
      </w:r>
    </w:p>
    <w:p w14:paraId="31941AD3" w14:textId="77777777" w:rsidR="000044FF" w:rsidRPr="007D6C72" w:rsidRDefault="000044FF" w:rsidP="000044FF">
      <w:pPr>
        <w:jc w:val="both"/>
        <w:rPr>
          <w:rFonts w:ascii="Garamond" w:hAnsi="Garamond"/>
        </w:rPr>
      </w:pPr>
      <w:r w:rsidRPr="007D6C72">
        <w:rPr>
          <w:rFonts w:ascii="Garamond" w:hAnsi="Garamond"/>
        </w:rPr>
        <w:lastRenderedPageBreak/>
        <w:t>2)</w:t>
      </w:r>
      <w:r w:rsidRPr="007D6C72">
        <w:rPr>
          <w:rFonts w:ascii="Garamond" w:hAnsi="Garamond"/>
        </w:rPr>
        <w:tab/>
        <w:t>l'obbligo di garantire che i dati personali siano esatti e aggiornati, informando senza indugio il titolare del trattamento qualora il responsabile del trattamento venga a conoscenza del fatto che i dati personali che sta trattando sono inesatti o obsoleti.</w:t>
      </w:r>
    </w:p>
    <w:p w14:paraId="19D5E1BA" w14:textId="77777777" w:rsidR="000044FF" w:rsidRPr="007D6C72" w:rsidRDefault="000044FF" w:rsidP="000044FF">
      <w:pPr>
        <w:jc w:val="both"/>
        <w:rPr>
          <w:rFonts w:ascii="Garamond" w:hAnsi="Garamond"/>
          <w:b/>
          <w:bCs/>
          <w:i/>
          <w:iCs/>
        </w:rPr>
      </w:pPr>
      <w:r w:rsidRPr="007D6C72">
        <w:rPr>
          <w:rFonts w:ascii="Garamond" w:hAnsi="Garamond"/>
          <w:b/>
          <w:bCs/>
          <w:i/>
          <w:iCs/>
        </w:rPr>
        <w:t>Clausola 6</w:t>
      </w:r>
    </w:p>
    <w:p w14:paraId="3D416494" w14:textId="77777777" w:rsidR="000044FF" w:rsidRPr="007D6C72" w:rsidRDefault="000044FF" w:rsidP="000044FF">
      <w:pPr>
        <w:jc w:val="both"/>
        <w:rPr>
          <w:rFonts w:ascii="Garamond" w:hAnsi="Garamond"/>
          <w:b/>
          <w:bCs/>
          <w:i/>
          <w:iCs/>
        </w:rPr>
      </w:pPr>
      <w:r w:rsidRPr="007D6C72">
        <w:rPr>
          <w:rFonts w:ascii="Garamond" w:hAnsi="Garamond"/>
          <w:b/>
          <w:bCs/>
          <w:i/>
          <w:iCs/>
        </w:rPr>
        <w:t>Notifica di una violazione dei dati personali</w:t>
      </w:r>
    </w:p>
    <w:p w14:paraId="10BC4A99" w14:textId="77777777" w:rsidR="000044FF" w:rsidRPr="007D6C72" w:rsidRDefault="000044FF" w:rsidP="000044FF">
      <w:pPr>
        <w:jc w:val="both"/>
        <w:rPr>
          <w:rFonts w:ascii="Garamond" w:hAnsi="Garamond"/>
        </w:rPr>
      </w:pPr>
      <w:r w:rsidRPr="007D6C72">
        <w:rPr>
          <w:rFonts w:ascii="Garamond" w:hAnsi="Garamond"/>
        </w:rPr>
        <w:t>In caso di violazione dei dati personali, il responsabile del trattamento coopera con il titolare del trattamento e lo assiste nell'adempimento degli obblighi che incombono a quest'ultimo a norma degli articoli 33 e 34 del regolamento (UE) 2016/679 o degli articoli 34 e 35 del regolamento (UE) 2018/1725, ove applicabile, tenuto conto della natura del trattamento e delle informazioni a disposizione del responsabile del trattamento.</w:t>
      </w:r>
    </w:p>
    <w:p w14:paraId="22869857" w14:textId="77777777" w:rsidR="000044FF" w:rsidRPr="007D6C72" w:rsidRDefault="000044FF" w:rsidP="000044FF">
      <w:pPr>
        <w:jc w:val="both"/>
        <w:rPr>
          <w:rFonts w:ascii="Garamond" w:hAnsi="Garamond"/>
        </w:rPr>
      </w:pPr>
      <w:r w:rsidRPr="007D6C72">
        <w:rPr>
          <w:rFonts w:ascii="Garamond" w:hAnsi="Garamond"/>
        </w:rPr>
        <w:t xml:space="preserve">In caso di una violazione dei dati personali trattati dal responsabile del trattamento, quest'ultimo ne dà notifica al titolare del trattamento senza ingiustificato ritardo dopo esserne venuto a conoscenza, descrivendo la natura della violazione (compresi, ove possibile, le categorie e il numero approssimativo di interessati e di registrazioni dei dati in questione); le possibili conseguenze e fornendo recapiti utili per ottenere maggiori informazioni. </w:t>
      </w:r>
    </w:p>
    <w:p w14:paraId="208F0365" w14:textId="77777777" w:rsidR="000044FF" w:rsidRPr="007D6C72" w:rsidRDefault="000044FF" w:rsidP="000044FF">
      <w:pPr>
        <w:jc w:val="both"/>
        <w:rPr>
          <w:rFonts w:ascii="Garamond" w:hAnsi="Garamond"/>
        </w:rPr>
      </w:pPr>
      <w:r w:rsidRPr="007D6C72">
        <w:rPr>
          <w:rFonts w:ascii="Garamond" w:hAnsi="Garamond"/>
        </w:rPr>
        <w:t>Qualora, e nella misura in cui, non sia possibile fornire tutte le informazioni contemporaneamente, la notifica iniziale contiene le informazioni disponibili in quel momento, e le altre informazioni sono fornite successivamente, non appena disponibili, senza ingiustificato ritardo.</w:t>
      </w:r>
    </w:p>
    <w:p w14:paraId="2981FF9A" w14:textId="77777777" w:rsidR="000044FF" w:rsidRPr="007D6C72" w:rsidRDefault="000044FF" w:rsidP="000044FF">
      <w:pPr>
        <w:jc w:val="both"/>
        <w:rPr>
          <w:rFonts w:ascii="Garamond" w:hAnsi="Garamond"/>
          <w:b/>
          <w:bCs/>
          <w:i/>
          <w:iCs/>
        </w:rPr>
      </w:pPr>
      <w:r w:rsidRPr="007D6C72">
        <w:rPr>
          <w:rFonts w:ascii="Garamond" w:hAnsi="Garamond"/>
          <w:b/>
          <w:bCs/>
          <w:i/>
          <w:iCs/>
        </w:rPr>
        <w:t>Clausola 7</w:t>
      </w:r>
    </w:p>
    <w:p w14:paraId="7B377C7A" w14:textId="77777777" w:rsidR="000044FF" w:rsidRPr="007D6C72" w:rsidRDefault="000044FF" w:rsidP="000044FF">
      <w:pPr>
        <w:jc w:val="both"/>
        <w:rPr>
          <w:rFonts w:ascii="Garamond" w:hAnsi="Garamond"/>
          <w:b/>
          <w:bCs/>
          <w:i/>
          <w:iCs/>
        </w:rPr>
      </w:pPr>
      <w:r w:rsidRPr="007D6C72">
        <w:rPr>
          <w:rFonts w:ascii="Garamond" w:hAnsi="Garamond"/>
          <w:b/>
          <w:bCs/>
          <w:i/>
          <w:iCs/>
        </w:rPr>
        <w:t>Inosservanza delle clausole e risoluzione</w:t>
      </w:r>
    </w:p>
    <w:p w14:paraId="1AAF43BE" w14:textId="77777777" w:rsidR="000044FF" w:rsidRPr="007D6C72" w:rsidRDefault="000044FF" w:rsidP="000044FF">
      <w:pPr>
        <w:jc w:val="both"/>
        <w:rPr>
          <w:rFonts w:ascii="Garamond" w:hAnsi="Garamond"/>
        </w:rPr>
      </w:pPr>
      <w:r w:rsidRPr="007D6C72">
        <w:rPr>
          <w:rFonts w:ascii="Garamond" w:hAnsi="Garamond"/>
        </w:rPr>
        <w:t>a)</w:t>
      </w:r>
      <w:r w:rsidRPr="007D6C72">
        <w:rPr>
          <w:rFonts w:ascii="Garamond" w:hAnsi="Garamond"/>
        </w:rPr>
        <w:tab/>
        <w:t>Fatte salve le disposizioni del regolamento (UE) 2016/679 e/o del regolamento (UE) 2018/1725, qualora il responsabile del trattamento violi gli obblighi che gli incombono a norma delle presenti clausole, il titolare del trattamento può dare istruzione al responsabile del trattamento di sospendere il trattamento dei dati personali fino a quando quest'ultimo non rispetti le presenti clausole o non sia risolto il contratto. Il responsabile del trattamento informa prontamente il titolare del trattamento qualora, per qualunque motivo, non sia in grado di rispettare le presenti clausole.</w:t>
      </w:r>
    </w:p>
    <w:p w14:paraId="50C68765" w14:textId="77777777" w:rsidR="000044FF" w:rsidRPr="007D6C72" w:rsidRDefault="000044FF" w:rsidP="000044FF">
      <w:pPr>
        <w:jc w:val="both"/>
        <w:rPr>
          <w:rFonts w:ascii="Garamond" w:hAnsi="Garamond"/>
        </w:rPr>
      </w:pPr>
      <w:r w:rsidRPr="007D6C72">
        <w:rPr>
          <w:rFonts w:ascii="Garamond" w:hAnsi="Garamond"/>
        </w:rPr>
        <w:t>b)</w:t>
      </w:r>
      <w:r w:rsidRPr="007D6C72">
        <w:rPr>
          <w:rFonts w:ascii="Garamond" w:hAnsi="Garamond"/>
        </w:rPr>
        <w:tab/>
        <w:t>Il titolare del trattamento ha diritto di risolvere il contratto per quanto riguarda il trattamento dei dati personali conformemente alle presenti clausole qualora:</w:t>
      </w:r>
    </w:p>
    <w:p w14:paraId="6B451072" w14:textId="77777777" w:rsidR="000044FF" w:rsidRPr="007D6C72" w:rsidRDefault="000044FF" w:rsidP="000044FF">
      <w:pPr>
        <w:ind w:left="708"/>
        <w:jc w:val="both"/>
        <w:rPr>
          <w:rFonts w:ascii="Garamond" w:hAnsi="Garamond"/>
        </w:rPr>
      </w:pPr>
      <w:r w:rsidRPr="007D6C72">
        <w:rPr>
          <w:rFonts w:ascii="Garamond" w:hAnsi="Garamond"/>
        </w:rPr>
        <w:t>1)</w:t>
      </w:r>
      <w:r w:rsidRPr="007D6C72">
        <w:rPr>
          <w:rFonts w:ascii="Garamond" w:hAnsi="Garamond"/>
        </w:rPr>
        <w:tab/>
        <w:t>il trattamento dei dati personali da parte del responsabile del trattamento sia stato sospeso dal titolare del trattamento in conformità della lettera a) e il rispetto delle presenti clausole non sia ripristinato entro un termine ragionevole e in ogni caso entro un mese dalla sospensione;</w:t>
      </w:r>
    </w:p>
    <w:p w14:paraId="5394CEB0" w14:textId="77777777" w:rsidR="000044FF" w:rsidRPr="007D6C72" w:rsidRDefault="000044FF" w:rsidP="000044FF">
      <w:pPr>
        <w:ind w:left="708"/>
        <w:jc w:val="both"/>
        <w:rPr>
          <w:rFonts w:ascii="Garamond" w:hAnsi="Garamond"/>
        </w:rPr>
      </w:pPr>
      <w:r w:rsidRPr="007D6C72">
        <w:rPr>
          <w:rFonts w:ascii="Garamond" w:hAnsi="Garamond"/>
        </w:rPr>
        <w:t>2)</w:t>
      </w:r>
      <w:r w:rsidRPr="007D6C72">
        <w:rPr>
          <w:rFonts w:ascii="Garamond" w:hAnsi="Garamond"/>
        </w:rPr>
        <w:tab/>
        <w:t>il responsabile del trattamento violi in modo sostanziale o persistente le presenti clausole o gli obblighi che gli incombono a norma del regolamento (UE) 2016/679 e/o del regolamento (UE) 2018/1725;</w:t>
      </w:r>
    </w:p>
    <w:p w14:paraId="0ECA17B9" w14:textId="77777777" w:rsidR="000044FF" w:rsidRPr="007D6C72" w:rsidRDefault="000044FF" w:rsidP="000044FF">
      <w:pPr>
        <w:ind w:left="708"/>
        <w:jc w:val="both"/>
        <w:rPr>
          <w:rFonts w:ascii="Garamond" w:hAnsi="Garamond"/>
        </w:rPr>
      </w:pPr>
      <w:r w:rsidRPr="007D6C72">
        <w:rPr>
          <w:rFonts w:ascii="Garamond" w:hAnsi="Garamond"/>
        </w:rPr>
        <w:t>3)</w:t>
      </w:r>
      <w:r w:rsidRPr="007D6C72">
        <w:rPr>
          <w:rFonts w:ascii="Garamond" w:hAnsi="Garamond"/>
        </w:rPr>
        <w:tab/>
        <w:t>il responsabile del trattamento non rispetti una decisione vincolante di un organo giurisdizionale competente o della o delle autorità di controllo competenti per quanto riguarda i suoi obblighi in conformità delle presenti clausole o del regolamento (UE) 2016/679 e/o del regolamento (UE) 2018/1725.</w:t>
      </w:r>
    </w:p>
    <w:p w14:paraId="79FCC941" w14:textId="77777777" w:rsidR="000044FF" w:rsidRPr="007D6C72" w:rsidRDefault="000044FF" w:rsidP="000044FF">
      <w:pPr>
        <w:jc w:val="both"/>
        <w:rPr>
          <w:rFonts w:ascii="Garamond" w:hAnsi="Garamond"/>
        </w:rPr>
      </w:pPr>
      <w:r w:rsidRPr="007D6C72">
        <w:rPr>
          <w:rFonts w:ascii="Garamond" w:hAnsi="Garamond"/>
        </w:rPr>
        <w:t>c)</w:t>
      </w:r>
      <w:r w:rsidRPr="007D6C72">
        <w:rPr>
          <w:rFonts w:ascii="Garamond" w:hAnsi="Garamond"/>
        </w:rPr>
        <w:tab/>
        <w:t>Il responsabile del trattamento ha diritto di risolvere il contratto per quanto riguarda il trattamento dei dati personali a norma delle presenti clausole qualora, dopo aver informato il titolare del trattamento che le sue istruzioni violano i requisiti giuridici applicabili in conformità della clausola 7.1, lettera b), il titolare del trattamento insista sul rispetto delle istruzioni.</w:t>
      </w:r>
    </w:p>
    <w:p w14:paraId="71C1B387" w14:textId="77777777" w:rsidR="000044FF" w:rsidRPr="007D6C72" w:rsidRDefault="000044FF" w:rsidP="000044FF">
      <w:pPr>
        <w:jc w:val="both"/>
        <w:rPr>
          <w:rFonts w:ascii="Garamond" w:hAnsi="Garamond"/>
        </w:rPr>
      </w:pPr>
      <w:r w:rsidRPr="007D6C72">
        <w:rPr>
          <w:rFonts w:ascii="Garamond" w:hAnsi="Garamond"/>
        </w:rPr>
        <w:t>d)</w:t>
      </w:r>
      <w:r w:rsidRPr="007D6C72">
        <w:rPr>
          <w:rFonts w:ascii="Garamond" w:hAnsi="Garamond"/>
        </w:rPr>
        <w:tab/>
        <w:t>Dopo la risoluzione del contratto il responsabile del trattamento, a scelta del titolare del trattamento, cancella tutti i dati personali trattati per conto del titolare del trattamento e certifica a quest'ultimo di averlo fatto, oppure restituisce al titolare del trattamento tutti i dati personali e cancella le copie esistenti, a meno che il diritto dell'Unione o dello Stato membro non richieda la conservazione dei dati personali. Finché i dati non sono cancellati o restituiti, il responsabile del trattamento continua ad assicurare il rispetto delle presenti clausole.</w:t>
      </w:r>
    </w:p>
    <w:p w14:paraId="2F11380E" w14:textId="77777777" w:rsidR="000044FF" w:rsidRPr="007D6C72" w:rsidRDefault="000044FF" w:rsidP="000044FF">
      <w:pPr>
        <w:jc w:val="both"/>
        <w:rPr>
          <w:rFonts w:ascii="Garamond" w:hAnsi="Garamond"/>
        </w:rPr>
      </w:pPr>
    </w:p>
    <w:p w14:paraId="4E70DE4C" w14:textId="77777777" w:rsidR="000044FF" w:rsidRPr="007D6C72" w:rsidRDefault="000044FF" w:rsidP="000044FF">
      <w:pPr>
        <w:jc w:val="both"/>
        <w:rPr>
          <w:rFonts w:ascii="Garamond" w:hAnsi="Garamond"/>
        </w:rPr>
      </w:pPr>
    </w:p>
    <w:p w14:paraId="5B0CF02F" w14:textId="77777777" w:rsidR="000044FF" w:rsidRPr="007D6C72" w:rsidRDefault="000044FF" w:rsidP="000044FF">
      <w:pPr>
        <w:jc w:val="both"/>
        <w:rPr>
          <w:rFonts w:ascii="Garamond" w:hAnsi="Garamond"/>
          <w:b/>
          <w:bCs/>
          <w:i/>
          <w:iCs/>
        </w:rPr>
      </w:pPr>
      <w:r w:rsidRPr="007D6C72">
        <w:rPr>
          <w:rFonts w:ascii="Garamond" w:hAnsi="Garamond"/>
          <w:b/>
          <w:bCs/>
          <w:i/>
          <w:iCs/>
        </w:rPr>
        <w:t>ALLEGATO I</w:t>
      </w:r>
    </w:p>
    <w:p w14:paraId="1A672E77" w14:textId="77777777" w:rsidR="000044FF" w:rsidRPr="007D6C72" w:rsidRDefault="000044FF" w:rsidP="000044FF">
      <w:pPr>
        <w:jc w:val="both"/>
        <w:rPr>
          <w:rFonts w:ascii="Garamond" w:hAnsi="Garamond"/>
          <w:b/>
          <w:bCs/>
          <w:i/>
          <w:iCs/>
        </w:rPr>
      </w:pPr>
      <w:r w:rsidRPr="007D6C72">
        <w:rPr>
          <w:rFonts w:ascii="Garamond" w:hAnsi="Garamond"/>
          <w:b/>
          <w:bCs/>
          <w:i/>
          <w:iCs/>
        </w:rPr>
        <w:t>Elenco delle parti</w:t>
      </w:r>
    </w:p>
    <w:p w14:paraId="3B95C751" w14:textId="0912F1B3" w:rsidR="000044FF" w:rsidRPr="000044FF" w:rsidRDefault="000044FF" w:rsidP="000044FF">
      <w:pPr>
        <w:jc w:val="both"/>
        <w:rPr>
          <w:rFonts w:ascii="Garamond" w:hAnsi="Garamond"/>
        </w:rPr>
      </w:pPr>
      <w:r w:rsidRPr="007D6C72">
        <w:rPr>
          <w:rFonts w:ascii="Garamond" w:hAnsi="Garamond"/>
          <w:b/>
          <w:bCs/>
          <w:i/>
          <w:iCs/>
        </w:rPr>
        <w:t>Titolare/i del trattamento</w:t>
      </w:r>
      <w:r w:rsidRPr="007D6C72">
        <w:rPr>
          <w:rFonts w:ascii="Garamond" w:hAnsi="Garamond"/>
        </w:rPr>
        <w:t xml:space="preserve"> </w:t>
      </w:r>
      <w:r w:rsidRPr="000044FF">
        <w:rPr>
          <w:rFonts w:ascii="Garamond" w:hAnsi="Garamond"/>
        </w:rPr>
        <w:t xml:space="preserve">Denominazione: </w:t>
      </w:r>
      <w:r>
        <w:rPr>
          <w:rFonts w:ascii="Garamond" w:hAnsi="Garamond"/>
        </w:rPr>
        <w:t>FONDAZIONE ANDI ETS</w:t>
      </w:r>
    </w:p>
    <w:p w14:paraId="7C0C494F" w14:textId="00B234C9" w:rsidR="000044FF" w:rsidRPr="00246620" w:rsidRDefault="000044FF" w:rsidP="000044FF">
      <w:pPr>
        <w:pStyle w:val="Paragrafoelenco"/>
        <w:numPr>
          <w:ilvl w:val="0"/>
          <w:numId w:val="3"/>
        </w:numPr>
        <w:spacing w:after="160" w:line="278" w:lineRule="auto"/>
        <w:jc w:val="both"/>
        <w:rPr>
          <w:rFonts w:ascii="Garamond" w:hAnsi="Garamond"/>
        </w:rPr>
      </w:pPr>
      <w:r w:rsidRPr="00246620">
        <w:rPr>
          <w:rFonts w:ascii="Garamond" w:hAnsi="Garamond"/>
        </w:rPr>
        <w:t>DPO:</w:t>
      </w:r>
      <w:r>
        <w:rPr>
          <w:rFonts w:ascii="Garamond" w:hAnsi="Garamond"/>
        </w:rPr>
        <w:t xml:space="preserve"> SLCDPO srls </w:t>
      </w:r>
    </w:p>
    <w:p w14:paraId="136948BD" w14:textId="55B69E4E" w:rsidR="000044FF" w:rsidRPr="00246620" w:rsidRDefault="000044FF" w:rsidP="000044FF">
      <w:pPr>
        <w:jc w:val="both"/>
        <w:rPr>
          <w:rFonts w:ascii="Garamond" w:hAnsi="Garamond"/>
        </w:rPr>
      </w:pPr>
      <w:r w:rsidRPr="007D6C72">
        <w:rPr>
          <w:rFonts w:ascii="Garamond" w:hAnsi="Garamond"/>
          <w:b/>
          <w:bCs/>
          <w:i/>
          <w:iCs/>
        </w:rPr>
        <w:t>Responsabile/i del trattamento</w:t>
      </w:r>
      <w:r w:rsidRPr="007D6C72">
        <w:rPr>
          <w:rFonts w:ascii="Garamond" w:hAnsi="Garamond"/>
        </w:rPr>
        <w:t xml:space="preserve"> </w:t>
      </w:r>
      <w:r w:rsidRPr="00246620">
        <w:rPr>
          <w:rFonts w:ascii="Garamond" w:hAnsi="Garamond"/>
        </w:rPr>
        <w:t xml:space="preserve">Denominazione: </w:t>
      </w:r>
      <w:r w:rsidR="00B54B7F">
        <w:rPr>
          <w:rFonts w:ascii="Garamond" w:hAnsi="Garamond"/>
        </w:rPr>
        <w:t>NOME E COGNOME DELL’ODONTOIATRA</w:t>
      </w:r>
    </w:p>
    <w:p w14:paraId="3EBD5140" w14:textId="3347108E" w:rsidR="000044FF" w:rsidRPr="000044FF" w:rsidRDefault="000044FF" w:rsidP="000044FF">
      <w:pPr>
        <w:pStyle w:val="Paragrafoelenco"/>
        <w:numPr>
          <w:ilvl w:val="0"/>
          <w:numId w:val="4"/>
        </w:numPr>
        <w:spacing w:after="160" w:line="278" w:lineRule="auto"/>
        <w:jc w:val="both"/>
        <w:rPr>
          <w:rFonts w:ascii="Garamond" w:hAnsi="Garamond"/>
          <w:b/>
          <w:bCs/>
        </w:rPr>
      </w:pPr>
      <w:r w:rsidRPr="000044FF">
        <w:rPr>
          <w:rFonts w:ascii="Garamond" w:hAnsi="Garamond"/>
          <w:b/>
          <w:bCs/>
        </w:rPr>
        <w:t>Descrizione del trattamento</w:t>
      </w:r>
    </w:p>
    <w:p w14:paraId="7FE2DE89" w14:textId="77777777" w:rsidR="000044FF" w:rsidRPr="00246620" w:rsidRDefault="000044FF" w:rsidP="000044FF">
      <w:pPr>
        <w:pStyle w:val="Paragrafoelenco"/>
        <w:numPr>
          <w:ilvl w:val="0"/>
          <w:numId w:val="5"/>
        </w:numPr>
        <w:spacing w:after="160" w:line="278" w:lineRule="auto"/>
        <w:jc w:val="both"/>
        <w:rPr>
          <w:rFonts w:ascii="Garamond" w:hAnsi="Garamond"/>
        </w:rPr>
      </w:pPr>
      <w:r w:rsidRPr="00246620">
        <w:rPr>
          <w:rFonts w:ascii="Garamond" w:hAnsi="Garamond"/>
        </w:rPr>
        <w:t xml:space="preserve">Categorie di interessati i cui dati personali sono trattati: </w:t>
      </w:r>
    </w:p>
    <w:p w14:paraId="5583E6A0" w14:textId="30CE2BF6" w:rsidR="000044FF" w:rsidRDefault="000044FF" w:rsidP="000044FF">
      <w:pPr>
        <w:pStyle w:val="Paragrafoelenco"/>
        <w:numPr>
          <w:ilvl w:val="0"/>
          <w:numId w:val="6"/>
        </w:numPr>
        <w:spacing w:after="160" w:line="278" w:lineRule="auto"/>
        <w:jc w:val="both"/>
        <w:rPr>
          <w:rFonts w:ascii="Garamond" w:hAnsi="Garamond"/>
        </w:rPr>
      </w:pPr>
      <w:r>
        <w:rPr>
          <w:rFonts w:ascii="Garamond" w:hAnsi="Garamond"/>
        </w:rPr>
        <w:t>Gestanti che partecipano al Progetto Salute Ora</w:t>
      </w:r>
    </w:p>
    <w:p w14:paraId="78BB6346" w14:textId="3BDE66AF" w:rsidR="000044FF" w:rsidRPr="00246620" w:rsidRDefault="000044FF" w:rsidP="000044FF">
      <w:pPr>
        <w:pStyle w:val="Paragrafoelenco"/>
        <w:numPr>
          <w:ilvl w:val="0"/>
          <w:numId w:val="5"/>
        </w:numPr>
        <w:spacing w:after="160" w:line="278" w:lineRule="auto"/>
        <w:jc w:val="both"/>
        <w:rPr>
          <w:rFonts w:ascii="Garamond" w:hAnsi="Garamond"/>
        </w:rPr>
      </w:pPr>
      <w:r w:rsidRPr="00246620">
        <w:rPr>
          <w:rFonts w:ascii="Garamond" w:hAnsi="Garamond"/>
        </w:rPr>
        <w:t>Categorie di dati personali trattati:</w:t>
      </w:r>
    </w:p>
    <w:p w14:paraId="47DC6B44" w14:textId="3CD52F69" w:rsidR="000044FF" w:rsidRPr="007D6C72" w:rsidRDefault="000044FF" w:rsidP="000044FF">
      <w:pPr>
        <w:jc w:val="both"/>
        <w:rPr>
          <w:rFonts w:ascii="Garamond" w:hAnsi="Garamond"/>
        </w:rPr>
      </w:pPr>
      <w:r w:rsidRPr="00E36251">
        <w:rPr>
          <w:rFonts w:ascii="Garamond" w:hAnsi="Garamond"/>
        </w:rPr>
        <w:t>dati personali identificativi, di contatto,</w:t>
      </w:r>
      <w:r>
        <w:rPr>
          <w:rFonts w:ascii="Garamond" w:hAnsi="Garamond"/>
        </w:rPr>
        <w:t xml:space="preserve"> dati relativi all’ISEE,</w:t>
      </w:r>
      <w:r w:rsidRPr="00E36251">
        <w:rPr>
          <w:rFonts w:ascii="Garamond" w:hAnsi="Garamond"/>
        </w:rPr>
        <w:t xml:space="preserve"> </w:t>
      </w:r>
      <w:r>
        <w:rPr>
          <w:rFonts w:ascii="Garamond" w:hAnsi="Garamond"/>
        </w:rPr>
        <w:t>dati</w:t>
      </w:r>
      <w:r w:rsidRPr="00E36251">
        <w:rPr>
          <w:rFonts w:ascii="Garamond" w:hAnsi="Garamond"/>
        </w:rPr>
        <w:t xml:space="preserve"> di natura particolare</w:t>
      </w:r>
      <w:r>
        <w:rPr>
          <w:rFonts w:ascii="Garamond" w:hAnsi="Garamond"/>
        </w:rPr>
        <w:t xml:space="preserve"> relativi all’anamnesi, allo stato di gestazione e alla partecipazione al progetto</w:t>
      </w:r>
      <w:r w:rsidRPr="00E36251">
        <w:rPr>
          <w:rFonts w:ascii="Garamond" w:hAnsi="Garamond"/>
        </w:rPr>
        <w:t>.</w:t>
      </w:r>
    </w:p>
    <w:p w14:paraId="6E0BECB0" w14:textId="77777777" w:rsidR="000044FF" w:rsidRPr="00246620" w:rsidRDefault="000044FF" w:rsidP="000044FF">
      <w:pPr>
        <w:pStyle w:val="Paragrafoelenco"/>
        <w:numPr>
          <w:ilvl w:val="0"/>
          <w:numId w:val="5"/>
        </w:numPr>
        <w:spacing w:after="160" w:line="278" w:lineRule="auto"/>
        <w:jc w:val="both"/>
        <w:rPr>
          <w:rFonts w:ascii="Garamond" w:hAnsi="Garamond"/>
        </w:rPr>
      </w:pPr>
      <w:r w:rsidRPr="00246620">
        <w:rPr>
          <w:rFonts w:ascii="Garamond" w:hAnsi="Garamond"/>
        </w:rPr>
        <w:t>Finalità per le quali i dati personali sono trattati per conto del titolare del trattamento:</w:t>
      </w:r>
    </w:p>
    <w:p w14:paraId="5A8405BC" w14:textId="77777777" w:rsidR="000044FF" w:rsidRPr="00E36251" w:rsidRDefault="000044FF" w:rsidP="000044FF">
      <w:pPr>
        <w:jc w:val="both"/>
        <w:rPr>
          <w:rFonts w:ascii="Garamond" w:hAnsi="Garamond"/>
        </w:rPr>
      </w:pPr>
      <w:r>
        <w:rPr>
          <w:rFonts w:ascii="Garamond" w:hAnsi="Garamond"/>
        </w:rPr>
        <w:t>F</w:t>
      </w:r>
      <w:r w:rsidRPr="00E36251">
        <w:rPr>
          <w:rFonts w:ascii="Garamond" w:hAnsi="Garamond"/>
        </w:rPr>
        <w:t>ornitura dei seguenti servizi, così come dettagliati nel contratto principale, in conformità alle istruzioni impartite dal Titolare ed escludendo qualsiasi altra finalità:</w:t>
      </w:r>
    </w:p>
    <w:p w14:paraId="3626A05A" w14:textId="4A65DADA" w:rsidR="000044FF" w:rsidRPr="000044FF" w:rsidRDefault="00B54B7F" w:rsidP="000044FF">
      <w:pPr>
        <w:pStyle w:val="Paragrafoelenco"/>
        <w:numPr>
          <w:ilvl w:val="0"/>
          <w:numId w:val="7"/>
        </w:numPr>
        <w:jc w:val="both"/>
        <w:rPr>
          <w:rFonts w:ascii="Garamond" w:hAnsi="Garamond"/>
        </w:rPr>
      </w:pPr>
      <w:r>
        <w:rPr>
          <w:rFonts w:ascii="Garamond" w:hAnsi="Garamond"/>
        </w:rPr>
        <w:t>Raccolta dei dati e registrazione degli stessi all’interno della piattaforma fornita da Fondazione ANDI ETS</w:t>
      </w:r>
    </w:p>
    <w:p w14:paraId="7382CF86" w14:textId="77777777" w:rsidR="000044FF" w:rsidRPr="007D6C72" w:rsidRDefault="000044FF" w:rsidP="000044FF">
      <w:pPr>
        <w:jc w:val="both"/>
        <w:rPr>
          <w:rFonts w:ascii="Garamond" w:hAnsi="Garamond"/>
        </w:rPr>
      </w:pPr>
      <w:r w:rsidRPr="007D6C72">
        <w:rPr>
          <w:rFonts w:ascii="Garamond" w:hAnsi="Garamond"/>
        </w:rPr>
        <w:t>Luogo e Data: ________________________</w:t>
      </w:r>
    </w:p>
    <w:p w14:paraId="7C603226" w14:textId="77777777" w:rsidR="000044FF" w:rsidRPr="007D6C72" w:rsidRDefault="000044FF" w:rsidP="000044FF">
      <w:pPr>
        <w:jc w:val="both"/>
        <w:rPr>
          <w:rFonts w:ascii="Garamond" w:hAnsi="Garamond"/>
        </w:rPr>
      </w:pPr>
      <w:r w:rsidRPr="007D6C72">
        <w:rPr>
          <w:rFonts w:ascii="Garamond" w:hAnsi="Garamond"/>
        </w:rPr>
        <w:lastRenderedPageBreak/>
        <w:t>Il Titolare del trattamento                                                                  Il Responsabile del Trattamento</w:t>
      </w:r>
    </w:p>
    <w:p w14:paraId="1170E05B" w14:textId="77777777" w:rsidR="000044FF" w:rsidRPr="00816385" w:rsidRDefault="000044FF" w:rsidP="000044FF">
      <w:pPr>
        <w:jc w:val="both"/>
        <w:rPr>
          <w:rFonts w:ascii="Garamond" w:hAnsi="Garamond"/>
        </w:rPr>
      </w:pPr>
      <w:r w:rsidRPr="007D6C72">
        <w:rPr>
          <w:rFonts w:ascii="Garamond" w:hAnsi="Garamond"/>
        </w:rPr>
        <w:t>____________________________                                                 __________________________</w:t>
      </w:r>
      <w:r>
        <w:rPr>
          <w:rFonts w:ascii="Garamond" w:hAnsi="Garamond"/>
        </w:rPr>
        <w:t>_</w:t>
      </w:r>
    </w:p>
    <w:p w14:paraId="22829363" w14:textId="77777777" w:rsidR="00147F64" w:rsidRPr="00147F64" w:rsidRDefault="00147F64" w:rsidP="000044FF">
      <w:pPr>
        <w:jc w:val="both"/>
        <w:rPr>
          <w:sz w:val="22"/>
          <w:szCs w:val="22"/>
        </w:rPr>
      </w:pPr>
    </w:p>
    <w:sectPr w:rsidR="00147F64" w:rsidRPr="00147F6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4DD2"/>
    <w:multiLevelType w:val="hybridMultilevel"/>
    <w:tmpl w:val="4B6E47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D3520CB"/>
    <w:multiLevelType w:val="hybridMultilevel"/>
    <w:tmpl w:val="62B2AA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D2F1A35"/>
    <w:multiLevelType w:val="hybridMultilevel"/>
    <w:tmpl w:val="3EF23B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7C33EF5"/>
    <w:multiLevelType w:val="hybridMultilevel"/>
    <w:tmpl w:val="A3FEFACE"/>
    <w:lvl w:ilvl="0" w:tplc="605AFBD4">
      <w:start w:val="1"/>
      <w:numFmt w:val="lowerLetter"/>
      <w:lvlText w:val="%1)"/>
      <w:lvlJc w:val="left"/>
      <w:pPr>
        <w:ind w:left="1060" w:hanging="70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3610A8E"/>
    <w:multiLevelType w:val="hybridMultilevel"/>
    <w:tmpl w:val="2AA0B6AE"/>
    <w:lvl w:ilvl="0" w:tplc="04100013">
      <w:start w:val="1"/>
      <w:numFmt w:val="upperRoman"/>
      <w:lvlText w:val="%1."/>
      <w:lvlJc w:val="right"/>
      <w:pPr>
        <w:tabs>
          <w:tab w:val="num" w:pos="540"/>
        </w:tabs>
        <w:ind w:left="540" w:hanging="180"/>
      </w:pPr>
      <w:rPr>
        <w:rFonts w:hint="default"/>
      </w:rPr>
    </w:lvl>
    <w:lvl w:ilvl="1" w:tplc="04100003">
      <w:start w:val="1"/>
      <w:numFmt w:val="bullet"/>
      <w:lvlText w:val="o"/>
      <w:lvlJc w:val="left"/>
      <w:pPr>
        <w:tabs>
          <w:tab w:val="num" w:pos="1800"/>
        </w:tabs>
        <w:ind w:left="1800" w:hanging="360"/>
      </w:pPr>
      <w:rPr>
        <w:rFonts w:ascii="Courier New" w:hAnsi="Courier New" w:cs="Courier New" w:hint="default"/>
      </w:rPr>
    </w:lvl>
    <w:lvl w:ilvl="2" w:tplc="04100005">
      <w:start w:val="1"/>
      <w:numFmt w:val="bullet"/>
      <w:lvlText w:val=""/>
      <w:lvlJc w:val="left"/>
      <w:pPr>
        <w:tabs>
          <w:tab w:val="num" w:pos="2520"/>
        </w:tabs>
        <w:ind w:left="2520" w:hanging="360"/>
      </w:pPr>
      <w:rPr>
        <w:rFonts w:ascii="Wingdings" w:hAnsi="Wingdings" w:cs="Wingdings" w:hint="default"/>
      </w:rPr>
    </w:lvl>
    <w:lvl w:ilvl="3" w:tplc="04100001">
      <w:start w:val="1"/>
      <w:numFmt w:val="bullet"/>
      <w:lvlText w:val=""/>
      <w:lvlJc w:val="left"/>
      <w:pPr>
        <w:tabs>
          <w:tab w:val="num" w:pos="3240"/>
        </w:tabs>
        <w:ind w:left="3240" w:hanging="360"/>
      </w:pPr>
      <w:rPr>
        <w:rFonts w:ascii="Symbol" w:hAnsi="Symbol" w:cs="Symbol" w:hint="default"/>
      </w:rPr>
    </w:lvl>
    <w:lvl w:ilvl="4" w:tplc="04100003">
      <w:start w:val="1"/>
      <w:numFmt w:val="bullet"/>
      <w:lvlText w:val="o"/>
      <w:lvlJc w:val="left"/>
      <w:pPr>
        <w:tabs>
          <w:tab w:val="num" w:pos="3960"/>
        </w:tabs>
        <w:ind w:left="3960" w:hanging="360"/>
      </w:pPr>
      <w:rPr>
        <w:rFonts w:ascii="Courier New" w:hAnsi="Courier New" w:cs="Courier New" w:hint="default"/>
      </w:rPr>
    </w:lvl>
    <w:lvl w:ilvl="5" w:tplc="04100005">
      <w:start w:val="1"/>
      <w:numFmt w:val="bullet"/>
      <w:lvlText w:val=""/>
      <w:lvlJc w:val="left"/>
      <w:pPr>
        <w:tabs>
          <w:tab w:val="num" w:pos="4680"/>
        </w:tabs>
        <w:ind w:left="4680" w:hanging="360"/>
      </w:pPr>
      <w:rPr>
        <w:rFonts w:ascii="Wingdings" w:hAnsi="Wingdings" w:cs="Wingdings" w:hint="default"/>
      </w:rPr>
    </w:lvl>
    <w:lvl w:ilvl="6" w:tplc="04100001">
      <w:start w:val="1"/>
      <w:numFmt w:val="bullet"/>
      <w:lvlText w:val=""/>
      <w:lvlJc w:val="left"/>
      <w:pPr>
        <w:tabs>
          <w:tab w:val="num" w:pos="5400"/>
        </w:tabs>
        <w:ind w:left="5400" w:hanging="360"/>
      </w:pPr>
      <w:rPr>
        <w:rFonts w:ascii="Symbol" w:hAnsi="Symbol" w:cs="Symbol" w:hint="default"/>
      </w:rPr>
    </w:lvl>
    <w:lvl w:ilvl="7" w:tplc="04100003">
      <w:start w:val="1"/>
      <w:numFmt w:val="bullet"/>
      <w:lvlText w:val="o"/>
      <w:lvlJc w:val="left"/>
      <w:pPr>
        <w:tabs>
          <w:tab w:val="num" w:pos="6120"/>
        </w:tabs>
        <w:ind w:left="6120" w:hanging="360"/>
      </w:pPr>
      <w:rPr>
        <w:rFonts w:ascii="Courier New" w:hAnsi="Courier New" w:cs="Courier New" w:hint="default"/>
      </w:rPr>
    </w:lvl>
    <w:lvl w:ilvl="8" w:tplc="04100005">
      <w:start w:val="1"/>
      <w:numFmt w:val="bullet"/>
      <w:lvlText w:val=""/>
      <w:lvlJc w:val="left"/>
      <w:pPr>
        <w:tabs>
          <w:tab w:val="num" w:pos="6840"/>
        </w:tabs>
        <w:ind w:left="6840" w:hanging="360"/>
      </w:pPr>
      <w:rPr>
        <w:rFonts w:ascii="Wingdings" w:hAnsi="Wingdings" w:cs="Wingdings" w:hint="default"/>
      </w:rPr>
    </w:lvl>
  </w:abstractNum>
  <w:abstractNum w:abstractNumId="5" w15:restartNumberingAfterBreak="0">
    <w:nsid w:val="53BF034B"/>
    <w:multiLevelType w:val="hybridMultilevel"/>
    <w:tmpl w:val="99EEA8C6"/>
    <w:lvl w:ilvl="0" w:tplc="F5A2EF1C">
      <w:start w:val="7"/>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62E53529"/>
    <w:multiLevelType w:val="hybridMultilevel"/>
    <w:tmpl w:val="1E26089A"/>
    <w:lvl w:ilvl="0" w:tplc="8F14800E">
      <w:start w:val="1"/>
      <w:numFmt w:val="decimal"/>
      <w:lvlText w:val="%1."/>
      <w:lvlJc w:val="left"/>
      <w:pPr>
        <w:ind w:left="1494" w:hanging="360"/>
      </w:pPr>
    </w:lvl>
    <w:lvl w:ilvl="1" w:tplc="04100019">
      <w:start w:val="1"/>
      <w:numFmt w:val="lowerLetter"/>
      <w:lvlText w:val="%2."/>
      <w:lvlJc w:val="left"/>
      <w:pPr>
        <w:ind w:left="2214" w:hanging="360"/>
      </w:pPr>
    </w:lvl>
    <w:lvl w:ilvl="2" w:tplc="0410001B">
      <w:start w:val="1"/>
      <w:numFmt w:val="decimal"/>
      <w:lvlText w:val="%3."/>
      <w:lvlJc w:val="left"/>
      <w:pPr>
        <w:tabs>
          <w:tab w:val="num" w:pos="2160"/>
        </w:tabs>
        <w:ind w:left="2160" w:hanging="360"/>
      </w:pPr>
    </w:lvl>
    <w:lvl w:ilvl="3" w:tplc="0410000F">
      <w:start w:val="1"/>
      <w:numFmt w:val="decimal"/>
      <w:lvlText w:val="%4."/>
      <w:lvlJc w:val="left"/>
      <w:pPr>
        <w:tabs>
          <w:tab w:val="num" w:pos="2880"/>
        </w:tabs>
        <w:ind w:left="2880" w:hanging="360"/>
      </w:pPr>
    </w:lvl>
    <w:lvl w:ilvl="4" w:tplc="04100019">
      <w:start w:val="1"/>
      <w:numFmt w:val="decimal"/>
      <w:lvlText w:val="%5."/>
      <w:lvlJc w:val="left"/>
      <w:pPr>
        <w:tabs>
          <w:tab w:val="num" w:pos="3600"/>
        </w:tabs>
        <w:ind w:left="3600" w:hanging="360"/>
      </w:pPr>
    </w:lvl>
    <w:lvl w:ilvl="5" w:tplc="0410001B">
      <w:start w:val="1"/>
      <w:numFmt w:val="decimal"/>
      <w:lvlText w:val="%6."/>
      <w:lvlJc w:val="left"/>
      <w:pPr>
        <w:tabs>
          <w:tab w:val="num" w:pos="4320"/>
        </w:tabs>
        <w:ind w:left="4320" w:hanging="360"/>
      </w:pPr>
    </w:lvl>
    <w:lvl w:ilvl="6" w:tplc="0410000F">
      <w:start w:val="1"/>
      <w:numFmt w:val="decimal"/>
      <w:lvlText w:val="%7."/>
      <w:lvlJc w:val="left"/>
      <w:pPr>
        <w:tabs>
          <w:tab w:val="num" w:pos="5040"/>
        </w:tabs>
        <w:ind w:left="5040" w:hanging="360"/>
      </w:pPr>
    </w:lvl>
    <w:lvl w:ilvl="7" w:tplc="04100019">
      <w:start w:val="1"/>
      <w:numFmt w:val="decimal"/>
      <w:lvlText w:val="%8."/>
      <w:lvlJc w:val="left"/>
      <w:pPr>
        <w:tabs>
          <w:tab w:val="num" w:pos="5760"/>
        </w:tabs>
        <w:ind w:left="5760" w:hanging="360"/>
      </w:pPr>
    </w:lvl>
    <w:lvl w:ilvl="8" w:tplc="0410001B">
      <w:start w:val="1"/>
      <w:numFmt w:val="decimal"/>
      <w:lvlText w:val="%9."/>
      <w:lvlJc w:val="left"/>
      <w:pPr>
        <w:tabs>
          <w:tab w:val="num" w:pos="6480"/>
        </w:tabs>
        <w:ind w:left="6480" w:hanging="360"/>
      </w:pPr>
    </w:lvl>
  </w:abstractNum>
  <w:num w:numId="1" w16cid:durableId="1561088935">
    <w:abstractNumId w:val="4"/>
  </w:num>
  <w:num w:numId="2" w16cid:durableId="19767877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9259845">
    <w:abstractNumId w:val="0"/>
  </w:num>
  <w:num w:numId="4" w16cid:durableId="1147472597">
    <w:abstractNumId w:val="2"/>
  </w:num>
  <w:num w:numId="5" w16cid:durableId="1632519786">
    <w:abstractNumId w:val="1"/>
  </w:num>
  <w:num w:numId="6" w16cid:durableId="889148998">
    <w:abstractNumId w:val="5"/>
  </w:num>
  <w:num w:numId="7" w16cid:durableId="4888333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F64"/>
    <w:rsid w:val="000044FF"/>
    <w:rsid w:val="00147F64"/>
    <w:rsid w:val="00B00159"/>
    <w:rsid w:val="00B54B7F"/>
    <w:rsid w:val="00C137C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7096B42F"/>
  <w15:chartTrackingRefBased/>
  <w15:docId w15:val="{75B60BD9-5D43-7E48-B947-DEB779A97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47F64"/>
    <w:pPr>
      <w:spacing w:after="0" w:line="240" w:lineRule="auto"/>
    </w:pPr>
    <w:rPr>
      <w:rFonts w:ascii="Times New Roman" w:eastAsia="Times New Roman" w:hAnsi="Times New Roman" w:cs="Times New Roman"/>
      <w:kern w:val="0"/>
      <w:sz w:val="20"/>
      <w:szCs w:val="20"/>
      <w:lang w:eastAsia="it-IT"/>
      <w14:ligatures w14:val="none"/>
    </w:rPr>
  </w:style>
  <w:style w:type="paragraph" w:styleId="Titolo1">
    <w:name w:val="heading 1"/>
    <w:basedOn w:val="Normale"/>
    <w:next w:val="Normale"/>
    <w:link w:val="Titolo1Carattere"/>
    <w:uiPriority w:val="9"/>
    <w:qFormat/>
    <w:rsid w:val="00147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nhideWhenUsed/>
    <w:qFormat/>
    <w:rsid w:val="00147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47F6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47F6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47F6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47F64"/>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47F64"/>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47F64"/>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47F64"/>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47F6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47F6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47F6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47F6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47F6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47F6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47F6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47F6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47F64"/>
    <w:rPr>
      <w:rFonts w:eastAsiaTheme="majorEastAsia" w:cstheme="majorBidi"/>
      <w:color w:val="272727" w:themeColor="text1" w:themeTint="D8"/>
    </w:rPr>
  </w:style>
  <w:style w:type="paragraph" w:styleId="Titolo">
    <w:name w:val="Title"/>
    <w:basedOn w:val="Normale"/>
    <w:next w:val="Normale"/>
    <w:link w:val="TitoloCarattere"/>
    <w:uiPriority w:val="10"/>
    <w:qFormat/>
    <w:rsid w:val="00147F64"/>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47F6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47F6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47F6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47F6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47F64"/>
    <w:rPr>
      <w:i/>
      <w:iCs/>
      <w:color w:val="404040" w:themeColor="text1" w:themeTint="BF"/>
    </w:rPr>
  </w:style>
  <w:style w:type="paragraph" w:styleId="Paragrafoelenco">
    <w:name w:val="List Paragraph"/>
    <w:basedOn w:val="Normale"/>
    <w:uiPriority w:val="34"/>
    <w:qFormat/>
    <w:rsid w:val="00147F64"/>
    <w:pPr>
      <w:ind w:left="720"/>
      <w:contextualSpacing/>
    </w:pPr>
  </w:style>
  <w:style w:type="character" w:styleId="Enfasiintensa">
    <w:name w:val="Intense Emphasis"/>
    <w:basedOn w:val="Carpredefinitoparagrafo"/>
    <w:uiPriority w:val="21"/>
    <w:qFormat/>
    <w:rsid w:val="00147F64"/>
    <w:rPr>
      <w:i/>
      <w:iCs/>
      <w:color w:val="0F4761" w:themeColor="accent1" w:themeShade="BF"/>
    </w:rPr>
  </w:style>
  <w:style w:type="paragraph" w:styleId="Citazioneintensa">
    <w:name w:val="Intense Quote"/>
    <w:basedOn w:val="Normale"/>
    <w:next w:val="Normale"/>
    <w:link w:val="CitazioneintensaCarattere"/>
    <w:uiPriority w:val="30"/>
    <w:qFormat/>
    <w:rsid w:val="00147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47F64"/>
    <w:rPr>
      <w:i/>
      <w:iCs/>
      <w:color w:val="0F4761" w:themeColor="accent1" w:themeShade="BF"/>
    </w:rPr>
  </w:style>
  <w:style w:type="character" w:styleId="Riferimentointenso">
    <w:name w:val="Intense Reference"/>
    <w:basedOn w:val="Carpredefinitoparagrafo"/>
    <w:uiPriority w:val="32"/>
    <w:qFormat/>
    <w:rsid w:val="00147F64"/>
    <w:rPr>
      <w:b/>
      <w:bCs/>
      <w:smallCaps/>
      <w:color w:val="0F4761" w:themeColor="accent1" w:themeShade="BF"/>
      <w:spacing w:val="5"/>
    </w:rPr>
  </w:style>
  <w:style w:type="character" w:styleId="Collegamentoipertestuale">
    <w:name w:val="Hyperlink"/>
    <w:rsid w:val="00147F64"/>
    <w:rPr>
      <w:color w:val="0000FF"/>
      <w:u w:val="single"/>
    </w:rPr>
  </w:style>
  <w:style w:type="paragraph" w:styleId="PreformattatoHTML">
    <w:name w:val="HTML Preformatted"/>
    <w:basedOn w:val="Normale"/>
    <w:link w:val="PreformattatoHTMLCarattere"/>
    <w:uiPriority w:val="99"/>
    <w:unhideWhenUsed/>
    <w:rsid w:val="00147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rPr>
  </w:style>
  <w:style w:type="character" w:customStyle="1" w:styleId="PreformattatoHTMLCarattere">
    <w:name w:val="Preformattato HTML Carattere"/>
    <w:basedOn w:val="Carpredefinitoparagrafo"/>
    <w:link w:val="PreformattatoHTML"/>
    <w:uiPriority w:val="99"/>
    <w:rsid w:val="00147F64"/>
    <w:rPr>
      <w:rFonts w:ascii="Courier New" w:eastAsia="Calibri" w:hAnsi="Courier New" w:cs="Courier New"/>
      <w:kern w:val="0"/>
      <w:sz w:val="20"/>
      <w:szCs w:val="20"/>
      <w:lang w:eastAsia="it-IT"/>
      <w14:ligatures w14:val="none"/>
    </w:rPr>
  </w:style>
  <w:style w:type="character" w:styleId="Collegamentovisitato">
    <w:name w:val="FollowedHyperlink"/>
    <w:basedOn w:val="Carpredefinitoparagrafo"/>
    <w:uiPriority w:val="99"/>
    <w:semiHidden/>
    <w:unhideWhenUsed/>
    <w:rsid w:val="00147F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2352</Words>
  <Characters>13410</Characters>
  <Application>Microsoft Office Word</Application>
  <DocSecurity>0</DocSecurity>
  <Lines>111</Lines>
  <Paragraphs>31</Paragraphs>
  <ScaleCrop>false</ScaleCrop>
  <Company/>
  <LinksUpToDate>false</LinksUpToDate>
  <CharactersWithSpaces>15731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Arbitrio</dc:creator>
  <cp:keywords/>
  <dc:description/>
  <cp:lastModifiedBy>Monica Arbitrio</cp:lastModifiedBy>
  <cp:revision>3</cp:revision>
  <dcterms:created xsi:type="dcterms:W3CDTF">2025-02-27T16:07:00Z</dcterms:created>
  <dcterms:modified xsi:type="dcterms:W3CDTF">2025-03-24T15:37:00Z</dcterms:modified>
</cp:coreProperties>
</file>