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D04E3" w14:textId="77777777" w:rsidR="00894F41" w:rsidRDefault="00894F41" w:rsidP="005860AC">
      <w:pPr>
        <w:jc w:val="both"/>
      </w:pPr>
    </w:p>
    <w:p w14:paraId="371861EC" w14:textId="77777777" w:rsidR="00894F41" w:rsidRDefault="00894F41" w:rsidP="005860AC">
      <w:pPr>
        <w:jc w:val="both"/>
      </w:pPr>
    </w:p>
    <w:p w14:paraId="456F531E" w14:textId="77777777" w:rsidR="00894F41" w:rsidRDefault="00894F41" w:rsidP="005860AC">
      <w:pPr>
        <w:jc w:val="both"/>
      </w:pPr>
    </w:p>
    <w:p w14:paraId="23947A16" w14:textId="77777777" w:rsidR="00894F41" w:rsidRDefault="00894F41" w:rsidP="005860AC">
      <w:pPr>
        <w:jc w:val="both"/>
      </w:pPr>
    </w:p>
    <w:p w14:paraId="66ACF4E3" w14:textId="77777777" w:rsidR="00894F41" w:rsidRDefault="00894F41" w:rsidP="005860AC">
      <w:pPr>
        <w:jc w:val="both"/>
      </w:pPr>
    </w:p>
    <w:p w14:paraId="4F6F1D8B" w14:textId="77777777" w:rsidR="00894F41" w:rsidRDefault="00894F41" w:rsidP="005860AC">
      <w:pPr>
        <w:jc w:val="both"/>
      </w:pPr>
    </w:p>
    <w:p w14:paraId="00690910" w14:textId="77777777" w:rsidR="00894F41" w:rsidRDefault="00894F41" w:rsidP="005860AC">
      <w:pPr>
        <w:jc w:val="both"/>
      </w:pPr>
    </w:p>
    <w:p w14:paraId="441BFAE6" w14:textId="77777777" w:rsidR="00894F41" w:rsidRDefault="00894F41" w:rsidP="005860AC">
      <w:pPr>
        <w:jc w:val="both"/>
      </w:pPr>
    </w:p>
    <w:p w14:paraId="290F6909" w14:textId="77777777" w:rsidR="00894F41" w:rsidRDefault="00894F41" w:rsidP="005860AC">
      <w:pPr>
        <w:jc w:val="both"/>
      </w:pPr>
    </w:p>
    <w:p w14:paraId="7FBA83B8" w14:textId="77777777" w:rsidR="00894F41" w:rsidRDefault="00894F41" w:rsidP="005860AC">
      <w:pPr>
        <w:jc w:val="both"/>
      </w:pPr>
    </w:p>
    <w:p w14:paraId="39D9A81B" w14:textId="77777777" w:rsidR="00894F41" w:rsidRDefault="00894F41" w:rsidP="005860AC">
      <w:pPr>
        <w:jc w:val="both"/>
      </w:pPr>
    </w:p>
    <w:p w14:paraId="67DD6358" w14:textId="77777777" w:rsidR="00894F41" w:rsidRDefault="00894F41" w:rsidP="005860AC">
      <w:pPr>
        <w:jc w:val="both"/>
      </w:pPr>
    </w:p>
    <w:p w14:paraId="30A0EBAD" w14:textId="77777777" w:rsidR="00894F41" w:rsidRDefault="00894F41" w:rsidP="005860AC">
      <w:pPr>
        <w:jc w:val="both"/>
      </w:pPr>
    </w:p>
    <w:p w14:paraId="0B199B5F" w14:textId="77777777" w:rsidR="00894F41" w:rsidRDefault="00894F41" w:rsidP="005860AC">
      <w:pPr>
        <w:jc w:val="both"/>
      </w:pPr>
    </w:p>
    <w:p w14:paraId="36D70365" w14:textId="77777777" w:rsidR="00894F41" w:rsidRDefault="00894F41" w:rsidP="005860AC">
      <w:pPr>
        <w:jc w:val="both"/>
      </w:pPr>
    </w:p>
    <w:p w14:paraId="21D0BBB4" w14:textId="77777777" w:rsidR="00894F41" w:rsidRDefault="00894F41" w:rsidP="005860AC">
      <w:pPr>
        <w:jc w:val="both"/>
      </w:pPr>
    </w:p>
    <w:p w14:paraId="0D5E2848" w14:textId="77777777" w:rsidR="00894F41" w:rsidRDefault="00894F41" w:rsidP="005860AC">
      <w:pPr>
        <w:jc w:val="both"/>
      </w:pPr>
    </w:p>
    <w:p w14:paraId="4B5496A4" w14:textId="77777777" w:rsidR="00894F41" w:rsidRDefault="00894F41" w:rsidP="005860AC">
      <w:pPr>
        <w:jc w:val="both"/>
      </w:pPr>
    </w:p>
    <w:p w14:paraId="09CBA55F" w14:textId="77777777" w:rsidR="00894F41" w:rsidRDefault="00894F41" w:rsidP="005860AC">
      <w:pPr>
        <w:jc w:val="both"/>
      </w:pPr>
    </w:p>
    <w:p w14:paraId="197E4C53" w14:textId="77777777" w:rsidR="00894F41" w:rsidRDefault="00894F41" w:rsidP="005860AC">
      <w:pPr>
        <w:jc w:val="both"/>
      </w:pPr>
    </w:p>
    <w:p w14:paraId="268A4078" w14:textId="77777777" w:rsidR="00894F41" w:rsidRDefault="00894F41" w:rsidP="005860AC">
      <w:pPr>
        <w:jc w:val="both"/>
      </w:pPr>
    </w:p>
    <w:p w14:paraId="1B95E231" w14:textId="22FC8D94" w:rsidR="00894F41" w:rsidRPr="00833BB1" w:rsidRDefault="00894F41" w:rsidP="00894F41">
      <w:pPr>
        <w:jc w:val="center"/>
        <w:rPr>
          <w:sz w:val="40"/>
          <w:szCs w:val="40"/>
          <w:lang w:val="en-US"/>
        </w:rPr>
      </w:pPr>
      <w:r w:rsidRPr="00833BB1">
        <w:rPr>
          <w:sz w:val="40"/>
          <w:szCs w:val="40"/>
          <w:lang w:val="en-US"/>
        </w:rPr>
        <w:t xml:space="preserve">ASSIGNMENT </w:t>
      </w:r>
      <w:r w:rsidR="003A29ED" w:rsidRPr="00833BB1">
        <w:rPr>
          <w:sz w:val="40"/>
          <w:szCs w:val="40"/>
          <w:lang w:val="en-US"/>
        </w:rPr>
        <w:t>3</w:t>
      </w:r>
    </w:p>
    <w:p w14:paraId="3DA14E1D" w14:textId="703E91E3" w:rsidR="00894F41" w:rsidRPr="00833BB1" w:rsidRDefault="00894F41" w:rsidP="00894F41">
      <w:pPr>
        <w:jc w:val="center"/>
        <w:rPr>
          <w:sz w:val="40"/>
          <w:szCs w:val="40"/>
          <w:lang w:val="en-US"/>
        </w:rPr>
      </w:pPr>
      <w:r w:rsidRPr="00833BB1">
        <w:rPr>
          <w:sz w:val="40"/>
          <w:szCs w:val="40"/>
          <w:lang w:val="en-US"/>
        </w:rPr>
        <w:t>-</w:t>
      </w:r>
    </w:p>
    <w:p w14:paraId="5B23C41C" w14:textId="2B456C33" w:rsidR="00894F41" w:rsidRPr="00833BB1" w:rsidRDefault="003A29ED" w:rsidP="00894F41">
      <w:pPr>
        <w:jc w:val="center"/>
        <w:rPr>
          <w:sz w:val="40"/>
          <w:szCs w:val="40"/>
          <w:lang w:val="en-US"/>
        </w:rPr>
      </w:pPr>
      <w:r w:rsidRPr="00833BB1">
        <w:rPr>
          <w:sz w:val="40"/>
          <w:szCs w:val="40"/>
          <w:lang w:val="en-US"/>
        </w:rPr>
        <w:t>MD5</w:t>
      </w:r>
      <w:r w:rsidR="00894F41" w:rsidRPr="00833BB1">
        <w:rPr>
          <w:sz w:val="40"/>
          <w:szCs w:val="40"/>
          <w:lang w:val="en-US"/>
        </w:rPr>
        <w:t xml:space="preserve"> </w:t>
      </w:r>
      <w:r w:rsidR="00604E46">
        <w:rPr>
          <w:sz w:val="40"/>
          <w:szCs w:val="40"/>
          <w:lang w:val="en-US"/>
        </w:rPr>
        <w:t>Decrypter</w:t>
      </w:r>
    </w:p>
    <w:p w14:paraId="7E63400F" w14:textId="77777777" w:rsidR="00894F41" w:rsidRPr="00833BB1" w:rsidRDefault="00894F41" w:rsidP="00894F41">
      <w:pPr>
        <w:jc w:val="center"/>
        <w:rPr>
          <w:sz w:val="40"/>
          <w:szCs w:val="40"/>
          <w:lang w:val="en-US"/>
        </w:rPr>
      </w:pPr>
    </w:p>
    <w:p w14:paraId="2BE4DFDB" w14:textId="026B0C81" w:rsidR="00894F41" w:rsidRPr="00833BB1" w:rsidRDefault="00894F41" w:rsidP="00DE30CE">
      <w:pPr>
        <w:jc w:val="center"/>
        <w:rPr>
          <w:sz w:val="20"/>
          <w:szCs w:val="20"/>
          <w:lang w:val="en-US"/>
        </w:rPr>
      </w:pPr>
      <w:r w:rsidRPr="00833BB1">
        <w:rPr>
          <w:sz w:val="20"/>
          <w:szCs w:val="20"/>
          <w:lang w:val="en-US"/>
        </w:rPr>
        <w:t>Forti Daniel 20157</w:t>
      </w:r>
      <w:r w:rsidR="003E409B" w:rsidRPr="00833BB1">
        <w:rPr>
          <w:sz w:val="20"/>
          <w:szCs w:val="20"/>
          <w:lang w:val="en-US"/>
        </w:rPr>
        <w:t xml:space="preserve"> (</w:t>
      </w:r>
      <w:r w:rsidR="00487646" w:rsidRPr="00833BB1">
        <w:rPr>
          <w:sz w:val="20"/>
          <w:szCs w:val="20"/>
          <w:lang w:val="en-US"/>
        </w:rPr>
        <w:t>da</w:t>
      </w:r>
      <w:r w:rsidR="003E409B" w:rsidRPr="00833BB1">
        <w:rPr>
          <w:sz w:val="20"/>
          <w:szCs w:val="20"/>
          <w:lang w:val="en-US"/>
        </w:rPr>
        <w:t>forti@unibz.it)</w:t>
      </w:r>
      <w:r w:rsidRPr="00833BB1">
        <w:rPr>
          <w:sz w:val="20"/>
          <w:szCs w:val="20"/>
          <w:lang w:val="en-US"/>
        </w:rPr>
        <w:t xml:space="preserve"> | </w:t>
      </w:r>
      <w:proofErr w:type="spellStart"/>
      <w:r w:rsidRPr="00833BB1">
        <w:rPr>
          <w:sz w:val="20"/>
          <w:szCs w:val="20"/>
          <w:lang w:val="en-US"/>
        </w:rPr>
        <w:t>Larcher</w:t>
      </w:r>
      <w:proofErr w:type="spellEnd"/>
      <w:r w:rsidRPr="00833BB1">
        <w:rPr>
          <w:sz w:val="20"/>
          <w:szCs w:val="20"/>
          <w:lang w:val="en-US"/>
        </w:rPr>
        <w:t xml:space="preserve"> Matteo 211</w:t>
      </w:r>
      <w:r w:rsidR="00DE30CE" w:rsidRPr="00833BB1">
        <w:rPr>
          <w:sz w:val="20"/>
          <w:szCs w:val="20"/>
          <w:lang w:val="en-US"/>
        </w:rPr>
        <w:t>83</w:t>
      </w:r>
      <w:r w:rsidR="003E409B" w:rsidRPr="00833BB1">
        <w:rPr>
          <w:sz w:val="20"/>
          <w:szCs w:val="20"/>
          <w:lang w:val="en-US"/>
        </w:rPr>
        <w:t xml:space="preserve"> (</w:t>
      </w:r>
      <w:r w:rsidR="00487646" w:rsidRPr="00833BB1">
        <w:rPr>
          <w:sz w:val="20"/>
          <w:szCs w:val="20"/>
          <w:lang w:val="en-US"/>
        </w:rPr>
        <w:t>ma</w:t>
      </w:r>
      <w:r w:rsidR="003E409B" w:rsidRPr="00833BB1">
        <w:rPr>
          <w:sz w:val="20"/>
          <w:szCs w:val="20"/>
          <w:lang w:val="en-US"/>
        </w:rPr>
        <w:t>larcher@unibz.it)</w:t>
      </w:r>
    </w:p>
    <w:p w14:paraId="59396A16" w14:textId="77777777" w:rsidR="00894F41" w:rsidRPr="00833BB1" w:rsidRDefault="00894F41" w:rsidP="005860AC">
      <w:pPr>
        <w:jc w:val="both"/>
        <w:rPr>
          <w:lang w:val="en-US"/>
        </w:rPr>
      </w:pPr>
    </w:p>
    <w:p w14:paraId="5CD8A84F" w14:textId="77777777" w:rsidR="00894F41" w:rsidRPr="00833BB1" w:rsidRDefault="00894F41" w:rsidP="005860AC">
      <w:pPr>
        <w:jc w:val="both"/>
        <w:rPr>
          <w:lang w:val="en-US"/>
        </w:rPr>
      </w:pPr>
    </w:p>
    <w:p w14:paraId="50884A5B" w14:textId="77777777" w:rsidR="00894F41" w:rsidRPr="00833BB1" w:rsidRDefault="00894F41" w:rsidP="005860AC">
      <w:pPr>
        <w:jc w:val="both"/>
        <w:rPr>
          <w:lang w:val="en-US"/>
        </w:rPr>
      </w:pPr>
    </w:p>
    <w:p w14:paraId="70D1FB1F" w14:textId="77777777" w:rsidR="00894F41" w:rsidRPr="00833BB1" w:rsidRDefault="00894F41" w:rsidP="005860AC">
      <w:pPr>
        <w:jc w:val="both"/>
        <w:rPr>
          <w:lang w:val="en-US"/>
        </w:rPr>
      </w:pPr>
    </w:p>
    <w:p w14:paraId="6E74F383" w14:textId="77777777" w:rsidR="00894F41" w:rsidRPr="00833BB1" w:rsidRDefault="00894F41" w:rsidP="005860AC">
      <w:pPr>
        <w:jc w:val="both"/>
        <w:rPr>
          <w:lang w:val="en-US"/>
        </w:rPr>
      </w:pPr>
    </w:p>
    <w:p w14:paraId="27E4166F" w14:textId="77777777" w:rsidR="00894F41" w:rsidRPr="00833BB1" w:rsidRDefault="00894F41" w:rsidP="005860AC">
      <w:pPr>
        <w:jc w:val="both"/>
        <w:rPr>
          <w:lang w:val="en-US"/>
        </w:rPr>
      </w:pPr>
    </w:p>
    <w:p w14:paraId="73CCA2B7" w14:textId="77777777" w:rsidR="00894F41" w:rsidRPr="00833BB1" w:rsidRDefault="00894F41" w:rsidP="005860AC">
      <w:pPr>
        <w:jc w:val="both"/>
        <w:rPr>
          <w:lang w:val="en-US"/>
        </w:rPr>
      </w:pPr>
    </w:p>
    <w:p w14:paraId="52D65F58" w14:textId="77777777" w:rsidR="00894F41" w:rsidRPr="00833BB1" w:rsidRDefault="00894F41" w:rsidP="005860AC">
      <w:pPr>
        <w:jc w:val="both"/>
        <w:rPr>
          <w:lang w:val="en-US"/>
        </w:rPr>
      </w:pPr>
    </w:p>
    <w:p w14:paraId="7EFDA34B" w14:textId="77777777" w:rsidR="00894F41" w:rsidRPr="00833BB1" w:rsidRDefault="00894F41" w:rsidP="005860AC">
      <w:pPr>
        <w:jc w:val="both"/>
        <w:rPr>
          <w:lang w:val="en-US"/>
        </w:rPr>
      </w:pPr>
    </w:p>
    <w:p w14:paraId="1D56EA0B" w14:textId="77777777" w:rsidR="00894F41" w:rsidRPr="00833BB1" w:rsidRDefault="00894F41" w:rsidP="005860AC">
      <w:pPr>
        <w:jc w:val="both"/>
        <w:rPr>
          <w:lang w:val="en-US"/>
        </w:rPr>
      </w:pPr>
    </w:p>
    <w:p w14:paraId="5E4DF74E" w14:textId="77777777" w:rsidR="00894F41" w:rsidRPr="00833BB1" w:rsidRDefault="00894F41" w:rsidP="005860AC">
      <w:pPr>
        <w:jc w:val="both"/>
        <w:rPr>
          <w:lang w:val="en-US"/>
        </w:rPr>
      </w:pPr>
    </w:p>
    <w:p w14:paraId="7B0E80E3" w14:textId="77777777" w:rsidR="00894F41" w:rsidRPr="00833BB1" w:rsidRDefault="00894F41" w:rsidP="005860AC">
      <w:pPr>
        <w:jc w:val="both"/>
        <w:rPr>
          <w:lang w:val="en-US"/>
        </w:rPr>
      </w:pPr>
    </w:p>
    <w:p w14:paraId="4808EDA1" w14:textId="77777777" w:rsidR="00894F41" w:rsidRPr="00833BB1" w:rsidRDefault="00894F41" w:rsidP="005860AC">
      <w:pPr>
        <w:jc w:val="both"/>
        <w:rPr>
          <w:lang w:val="en-US"/>
        </w:rPr>
      </w:pPr>
    </w:p>
    <w:p w14:paraId="6B6BE888" w14:textId="77777777" w:rsidR="00894F41" w:rsidRPr="00833BB1" w:rsidRDefault="00894F41" w:rsidP="005860AC">
      <w:pPr>
        <w:jc w:val="both"/>
        <w:rPr>
          <w:lang w:val="en-US"/>
        </w:rPr>
      </w:pPr>
    </w:p>
    <w:p w14:paraId="04EAD494" w14:textId="77777777" w:rsidR="00894F41" w:rsidRPr="00833BB1" w:rsidRDefault="00894F41" w:rsidP="005860AC">
      <w:pPr>
        <w:jc w:val="both"/>
        <w:rPr>
          <w:lang w:val="en-US"/>
        </w:rPr>
      </w:pPr>
    </w:p>
    <w:p w14:paraId="09EFBA01" w14:textId="77777777" w:rsidR="00894F41" w:rsidRPr="00833BB1" w:rsidRDefault="00894F41" w:rsidP="005860AC">
      <w:pPr>
        <w:jc w:val="both"/>
        <w:rPr>
          <w:lang w:val="en-US"/>
        </w:rPr>
      </w:pPr>
    </w:p>
    <w:p w14:paraId="646E21BC" w14:textId="77777777" w:rsidR="00894F41" w:rsidRPr="00833BB1" w:rsidRDefault="00894F41" w:rsidP="005860AC">
      <w:pPr>
        <w:jc w:val="both"/>
        <w:rPr>
          <w:lang w:val="en-US"/>
        </w:rPr>
      </w:pPr>
    </w:p>
    <w:p w14:paraId="5BD6D7AA" w14:textId="77777777" w:rsidR="00894F41" w:rsidRPr="00833BB1" w:rsidRDefault="00894F41" w:rsidP="005860AC">
      <w:pPr>
        <w:jc w:val="both"/>
        <w:rPr>
          <w:lang w:val="en-US"/>
        </w:rPr>
      </w:pPr>
    </w:p>
    <w:p w14:paraId="4BD11DFA" w14:textId="77777777" w:rsidR="00894F41" w:rsidRPr="00833BB1" w:rsidRDefault="00894F41" w:rsidP="005860AC">
      <w:pPr>
        <w:jc w:val="both"/>
        <w:rPr>
          <w:lang w:val="en-US"/>
        </w:rPr>
      </w:pPr>
    </w:p>
    <w:p w14:paraId="0C2FBB4A" w14:textId="613B911F" w:rsidR="00672095" w:rsidRDefault="00AD192D" w:rsidP="00833BB1">
      <w:pPr>
        <w:jc w:val="both"/>
      </w:pPr>
      <w:r>
        <w:lastRenderedPageBreak/>
        <w:t>L’obb</w:t>
      </w:r>
      <w:r w:rsidR="00586224">
        <w:t>i</w:t>
      </w:r>
      <w:r>
        <w:t>ettivo di questo esercizio era d</w:t>
      </w:r>
      <w:r w:rsidR="00833D3A">
        <w:t>i sviluppare</w:t>
      </w:r>
      <w:r w:rsidR="0013692C">
        <w:t xml:space="preserve"> </w:t>
      </w:r>
      <w:r w:rsidR="003A29ED">
        <w:t>un sistema che, distribuendo il compito su più macchine (</w:t>
      </w:r>
      <w:proofErr w:type="spellStart"/>
      <w:r w:rsidR="003A29ED">
        <w:t>raspberry</w:t>
      </w:r>
      <w:proofErr w:type="spellEnd"/>
      <w:r w:rsidR="003A29ED">
        <w:t xml:space="preserve"> pi)</w:t>
      </w:r>
      <w:r w:rsidR="00833BB1">
        <w:t xml:space="preserve"> usando i metodi da noi applicati nei precedenti </w:t>
      </w:r>
      <w:proofErr w:type="spellStart"/>
      <w:r w:rsidR="00833BB1">
        <w:t>assignment</w:t>
      </w:r>
      <w:proofErr w:type="spellEnd"/>
      <w:r w:rsidR="003A29ED">
        <w:t>, è in grado di decifrare</w:t>
      </w:r>
      <w:r w:rsidR="00833BB1">
        <w:t xml:space="preserve"> una serie di numeri casuali di cui conosciamo solamente l’hash.</w:t>
      </w:r>
    </w:p>
    <w:p w14:paraId="0F9C4299" w14:textId="453B3B2A" w:rsidR="00672095" w:rsidRDefault="00672095"/>
    <w:p w14:paraId="485FAF8D" w14:textId="481985BB" w:rsidR="00833BB1" w:rsidRDefault="00833BB1">
      <w:r>
        <w:t>Tattica:</w:t>
      </w:r>
    </w:p>
    <w:p w14:paraId="7DE225A2" w14:textId="6220D860" w:rsidR="009E7709" w:rsidRDefault="009E7709">
      <w:r>
        <w:t xml:space="preserve">la tattica generale utilizzata dal nostro gruppo consiste nella generazione degli hash di tutti i numeri partendo da 0 fino ad arrivare alla </w:t>
      </w:r>
      <w:proofErr w:type="spellStart"/>
      <w:r>
        <w:t>problemsize</w:t>
      </w:r>
      <w:proofErr w:type="spellEnd"/>
      <w:r>
        <w:t xml:space="preserve">, confrontandoli </w:t>
      </w:r>
      <w:proofErr w:type="spellStart"/>
      <w:r>
        <w:t>prograssivamente</w:t>
      </w:r>
      <w:proofErr w:type="spellEnd"/>
      <w:r>
        <w:t xml:space="preserve"> con il hash corrente da trovare e salvandoli subito dopo. Una volta ricevuto un nuovo hash da trovare effettuiamo una ricerca sui dati salvati in precedenza per vedere se lo abbiamo già, e in caso contrario si continua con il ciclo citato precedentemente. Per una questione che verrà trattata </w:t>
      </w:r>
      <w:r w:rsidR="003524A5">
        <w:t>tra poco</w:t>
      </w:r>
      <w:r>
        <w:t>, gli hash vengono mantenuti come stringhe</w:t>
      </w:r>
      <w:r w:rsidR="003524A5">
        <w:t xml:space="preserve"> e non come array di byte.</w:t>
      </w:r>
    </w:p>
    <w:p w14:paraId="4180C764" w14:textId="77777777" w:rsidR="003524A5" w:rsidRDefault="003524A5"/>
    <w:p w14:paraId="3E79FFE1" w14:textId="77777777" w:rsidR="003524A5" w:rsidRDefault="009E7709" w:rsidP="003524A5">
      <w:r>
        <w:t>Tattica di salvataggio dei progressi:</w:t>
      </w:r>
    </w:p>
    <w:p w14:paraId="02D11D77" w14:textId="21F00128" w:rsidR="00672095" w:rsidRDefault="009E7709">
      <w:r>
        <w:t xml:space="preserve">l’approccio che utilizzava una </w:t>
      </w:r>
      <w:proofErr w:type="spellStart"/>
      <w:r>
        <w:t>HashMap</w:t>
      </w:r>
      <w:proofErr w:type="spellEnd"/>
      <w:r>
        <w:t xml:space="preserve"> si è rivelato troppo dispendioso di memoria e quindi abbiamo cambiato strategia. Utilizziamo come struttura dati un albero binario di ricerca, che utilizza come chiavi per i nodi la somma delle cifre del hash da trovare</w:t>
      </w:r>
      <w:r w:rsidR="003524A5">
        <w:t xml:space="preserve">. In ogni nodo salviamo una </w:t>
      </w:r>
      <w:proofErr w:type="spellStart"/>
      <w:r w:rsidR="003524A5">
        <w:t>ArrayList</w:t>
      </w:r>
      <w:proofErr w:type="spellEnd"/>
      <w:r w:rsidR="003524A5">
        <w:t xml:space="preserve"> di interi, contenente tutti i numeri i cui hash hanno somma dei caratteri uguale alla chiave di quel nodo. La scelta di tenere gli hash come stringhe è stata fatta perché la quantità di somme uniche dei caratteri è di gran lunga maggiore rispetto a quella della quantità di somme uniche dei byte: per i primi 5000000 di hash ci sono 2500 circa somme uniche dei byte, mentre 500000 somme uniche di stringhe. Riuscire a dividere il dominio in 500000 nodi è più dispendioso di memoria ma rende la parte di ricerca molto più veloce, ed essendo che noi salviamo solo array di numeri e non gli hash interi, non abbiamo grandi problemi di memoria. Un altro contro è che durante la ricerca tra gli elementi dell’array contenuti in un nodo, dobbiamo effettuare il </w:t>
      </w:r>
      <w:proofErr w:type="spellStart"/>
      <w:r w:rsidR="003524A5">
        <w:t>hashing</w:t>
      </w:r>
      <w:proofErr w:type="spellEnd"/>
      <w:r w:rsidR="003524A5">
        <w:t xml:space="preserve"> di ogni elemento dell’array di nuovo, ma essendo che il dominio è così piccolo (grazie alla scelta del criterio di divisione dei nodi) che questo tempo diventa poco influente.</w:t>
      </w:r>
    </w:p>
    <w:p w14:paraId="4E5A49CC" w14:textId="77777777" w:rsidR="003524A5" w:rsidRDefault="003524A5"/>
    <w:p w14:paraId="1316C41F" w14:textId="2FA72611" w:rsidR="003524A5" w:rsidRDefault="003524A5">
      <w:r>
        <w:t>Tattica di divisione dei compiti:</w:t>
      </w:r>
    </w:p>
    <w:p w14:paraId="62FA9BCC" w14:textId="2638EE73" w:rsidR="003524A5" w:rsidRDefault="003524A5">
      <w:r>
        <w:t xml:space="preserve">le classi che utilizziamo sono Master e Slave. Entrambe svolgono il lavoro di base di fare l’hash dei </w:t>
      </w:r>
      <w:r w:rsidR="00843861">
        <w:t xml:space="preserve">numeri e cercare l’hash, ma il master in più si occupa di gestire gli Slave. La divisione dei numeri di cui fare il hash si basa sul fatto che Master e Slave partano con un offset che dipende dal numero dello Slave e avanzano con un incremento uguale al numero totale di Slave più il Master: se il Master parte dallo 0, il primo </w:t>
      </w:r>
      <w:proofErr w:type="gramStart"/>
      <w:r w:rsidR="00843861">
        <w:t>Slave</w:t>
      </w:r>
      <w:proofErr w:type="gramEnd"/>
      <w:r w:rsidR="00843861">
        <w:t xml:space="preserve"> parte dal 1, il secondo dal 2 e tutti avanzano di 3 in 3. Una volta che viene aggiunto un nuovo </w:t>
      </w:r>
      <w:proofErr w:type="gramStart"/>
      <w:r w:rsidR="00843861">
        <w:t>Slave</w:t>
      </w:r>
      <w:proofErr w:type="gramEnd"/>
      <w:r w:rsidR="00843861">
        <w:t xml:space="preserve">, il Master ferma l’esecuzione propria e tutti gli Slave, calcola il nuovo punto di partenza per tutti prendendo il numero più alto tra le variabili </w:t>
      </w:r>
      <w:proofErr w:type="spellStart"/>
      <w:r w:rsidR="00843861">
        <w:t>current</w:t>
      </w:r>
      <w:proofErr w:type="spellEnd"/>
      <w:r w:rsidR="00843861">
        <w:t xml:space="preserve"> degli Slave e la propria, e da quella tutti si posizioneranno con un offset uguale a quello che avevano in partenza. Continuando con l’esempio di prima, se il </w:t>
      </w:r>
      <w:proofErr w:type="spellStart"/>
      <w:r w:rsidR="00843861">
        <w:t>current</w:t>
      </w:r>
      <w:proofErr w:type="spellEnd"/>
      <w:r w:rsidR="00843861">
        <w:t xml:space="preserve"> più alto è 4 e appartiene al primo </w:t>
      </w:r>
      <w:proofErr w:type="gramStart"/>
      <w:r w:rsidR="00843861">
        <w:t>Slave</w:t>
      </w:r>
      <w:proofErr w:type="gramEnd"/>
      <w:r w:rsidR="00843861">
        <w:t xml:space="preserve">, il Master arriverà a </w:t>
      </w:r>
      <w:proofErr w:type="spellStart"/>
      <w:r w:rsidR="00843861">
        <w:t>current</w:t>
      </w:r>
      <w:proofErr w:type="spellEnd"/>
      <w:r w:rsidR="00843861">
        <w:t xml:space="preserve"> 6, mentre il secondo Slave a 5, dopodiché il nuovo Slave arrivato verrà posizionato a </w:t>
      </w:r>
      <w:proofErr w:type="spellStart"/>
      <w:r w:rsidR="00843861">
        <w:t>current</w:t>
      </w:r>
      <w:proofErr w:type="spellEnd"/>
      <w:r w:rsidR="00843861">
        <w:t xml:space="preserve"> 7, e da lì in poi tutti avanzeranno di 4 in 4. Con questo sistema di divisione ci accertiamo che tutti lavorino su hash della stessa dimensione così da non avere uno </w:t>
      </w:r>
      <w:proofErr w:type="gramStart"/>
      <w:r w:rsidR="00843861">
        <w:t>Slave</w:t>
      </w:r>
      <w:proofErr w:type="gramEnd"/>
      <w:r w:rsidR="00843861">
        <w:t xml:space="preserve">/Master in </w:t>
      </w:r>
      <w:proofErr w:type="spellStart"/>
      <w:r w:rsidR="00843861">
        <w:t>idle</w:t>
      </w:r>
      <w:proofErr w:type="spellEnd"/>
      <w:r w:rsidR="00843861">
        <w:t xml:space="preserve"> visto che ha già terminato i propri numeri in quanto più veloci da elaborare rispetto agli altri.</w:t>
      </w:r>
    </w:p>
    <w:p w14:paraId="04B94AB1" w14:textId="77777777" w:rsidR="00843861" w:rsidRDefault="00843861"/>
    <w:p w14:paraId="02482F9B" w14:textId="00902B23" w:rsidR="00843861" w:rsidRDefault="00843861">
      <w:r>
        <w:t>Comunicazione tra Master e Slave:</w:t>
      </w:r>
    </w:p>
    <w:p w14:paraId="12E2BA8B" w14:textId="296336F0" w:rsidR="00843861" w:rsidRDefault="00843861">
      <w:r>
        <w:t>la comunicazione avviene tramite RMI, in quanto si è rivelato il metodo più comodo per gestire il tutto. Onde</w:t>
      </w:r>
      <w:r w:rsidR="00A1074D">
        <w:t xml:space="preserve"> ev</w:t>
      </w:r>
      <w:r>
        <w:t xml:space="preserve">itare </w:t>
      </w:r>
      <w:r w:rsidR="00A1074D">
        <w:t xml:space="preserve">problemi di accesso e/o modifica concorrente ad oggetti, e anche per evitare di bloccare un </w:t>
      </w:r>
      <w:proofErr w:type="spellStart"/>
      <w:r w:rsidR="00A1074D">
        <w:t>thread</w:t>
      </w:r>
      <w:proofErr w:type="spellEnd"/>
      <w:r w:rsidR="00A1074D">
        <w:t xml:space="preserve"> su una chiamata remota, le nostre classi hanno un metodo lifecycle che esegue un compito diverso in base a dei flag. Le chiamate remote impostano solo quindi delle </w:t>
      </w:r>
      <w:r w:rsidR="00A1074D">
        <w:lastRenderedPageBreak/>
        <w:t xml:space="preserve">variabili che servono ad eseguire un compito e impostano a </w:t>
      </w:r>
      <w:proofErr w:type="spellStart"/>
      <w:r w:rsidR="00A1074D">
        <w:t>true</w:t>
      </w:r>
      <w:proofErr w:type="spellEnd"/>
      <w:r w:rsidR="00A1074D">
        <w:t xml:space="preserve"> il flag corrispondente all’azione (nello specifico abbiamo solo flag di aggiornamento e dell’arrivo di un nuovo problema da risolvere). Così ogni </w:t>
      </w:r>
      <w:proofErr w:type="spellStart"/>
      <w:r w:rsidR="00A1074D">
        <w:t>thread</w:t>
      </w:r>
      <w:proofErr w:type="spellEnd"/>
      <w:r w:rsidR="00A1074D">
        <w:t xml:space="preserve"> esegue le proprie azioni più dispendiose di tempo, ed esseno eseguite da un solo </w:t>
      </w:r>
      <w:proofErr w:type="spellStart"/>
      <w:r w:rsidR="00A1074D">
        <w:t>thread</w:t>
      </w:r>
      <w:proofErr w:type="spellEnd"/>
      <w:r w:rsidR="00A1074D">
        <w:t xml:space="preserve">, non dobbiamo preoccuparci di problemi di concorrenza. Per assicurarci che non vengano effettuate comunque delle chiamate a metodi in situazioni sconvenienti, abbiamo implementato un semplice sistema di comunicazione tra Master e Slave che consiste nei flag update e </w:t>
      </w:r>
      <w:proofErr w:type="spellStart"/>
      <w:r w:rsidR="00A1074D">
        <w:t>waiting</w:t>
      </w:r>
      <w:proofErr w:type="spellEnd"/>
      <w:r w:rsidR="00A1074D">
        <w:t>, così che il Master possa conoscere lo status degli Slave per poter eseguire o meno certe chiamate.</w:t>
      </w:r>
    </w:p>
    <w:p w14:paraId="3FF56F59" w14:textId="77777777" w:rsidR="00A1074D" w:rsidRDefault="00A1074D"/>
    <w:p w14:paraId="1277DF7F" w14:textId="472778FD" w:rsidR="00A1074D" w:rsidRDefault="00A1074D">
      <w:r>
        <w:t>Questo è quanto per ciò che riguarda le strategie ad alto livello, nel codice sono presenti commenti che indicano nel dettaglio il funzionamento delle varie parti del codice</w:t>
      </w:r>
    </w:p>
    <w:sectPr w:rsidR="00A1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29A73" w14:textId="77777777" w:rsidR="005A747C" w:rsidRDefault="005A747C" w:rsidP="00C065CB">
      <w:r>
        <w:separator/>
      </w:r>
    </w:p>
  </w:endnote>
  <w:endnote w:type="continuationSeparator" w:id="0">
    <w:p w14:paraId="713693C9" w14:textId="77777777" w:rsidR="005A747C" w:rsidRDefault="005A747C" w:rsidP="00C06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14133" w14:textId="77777777" w:rsidR="005A747C" w:rsidRDefault="005A747C" w:rsidP="00C065CB">
      <w:r>
        <w:separator/>
      </w:r>
    </w:p>
  </w:footnote>
  <w:footnote w:type="continuationSeparator" w:id="0">
    <w:p w14:paraId="59839BCE" w14:textId="77777777" w:rsidR="005A747C" w:rsidRDefault="005A747C" w:rsidP="00C065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32D02"/>
    <w:multiLevelType w:val="hybridMultilevel"/>
    <w:tmpl w:val="6A0E0F8E"/>
    <w:lvl w:ilvl="0" w:tplc="A880C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834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76"/>
    <w:rsid w:val="000B7626"/>
    <w:rsid w:val="000C236F"/>
    <w:rsid w:val="000C74BC"/>
    <w:rsid w:val="000D3BA2"/>
    <w:rsid w:val="000F583F"/>
    <w:rsid w:val="00110DEC"/>
    <w:rsid w:val="00114DF8"/>
    <w:rsid w:val="001264C2"/>
    <w:rsid w:val="0013692C"/>
    <w:rsid w:val="001A1190"/>
    <w:rsid w:val="001C6A4C"/>
    <w:rsid w:val="001D3EA6"/>
    <w:rsid w:val="002140C0"/>
    <w:rsid w:val="00261C47"/>
    <w:rsid w:val="0026241B"/>
    <w:rsid w:val="002A6DD5"/>
    <w:rsid w:val="002F2812"/>
    <w:rsid w:val="003524A5"/>
    <w:rsid w:val="003A29ED"/>
    <w:rsid w:val="003E409B"/>
    <w:rsid w:val="00487646"/>
    <w:rsid w:val="004B3CE4"/>
    <w:rsid w:val="005010B0"/>
    <w:rsid w:val="00566AEF"/>
    <w:rsid w:val="005860AC"/>
    <w:rsid w:val="00586224"/>
    <w:rsid w:val="005A747C"/>
    <w:rsid w:val="00604E46"/>
    <w:rsid w:val="00672095"/>
    <w:rsid w:val="006C3C0A"/>
    <w:rsid w:val="006E6699"/>
    <w:rsid w:val="0071515E"/>
    <w:rsid w:val="007815F7"/>
    <w:rsid w:val="007E5A69"/>
    <w:rsid w:val="008014B9"/>
    <w:rsid w:val="00832D46"/>
    <w:rsid w:val="00833BB1"/>
    <w:rsid w:val="00833D3A"/>
    <w:rsid w:val="00843861"/>
    <w:rsid w:val="008640EA"/>
    <w:rsid w:val="00894F41"/>
    <w:rsid w:val="00900922"/>
    <w:rsid w:val="00926247"/>
    <w:rsid w:val="00987654"/>
    <w:rsid w:val="00987B91"/>
    <w:rsid w:val="009E7709"/>
    <w:rsid w:val="00A1074D"/>
    <w:rsid w:val="00A14E27"/>
    <w:rsid w:val="00A833AE"/>
    <w:rsid w:val="00AA01C5"/>
    <w:rsid w:val="00AD192D"/>
    <w:rsid w:val="00C04D17"/>
    <w:rsid w:val="00C065CB"/>
    <w:rsid w:val="00C24581"/>
    <w:rsid w:val="00C76B91"/>
    <w:rsid w:val="00CA1D76"/>
    <w:rsid w:val="00CF6D64"/>
    <w:rsid w:val="00D60241"/>
    <w:rsid w:val="00D7726F"/>
    <w:rsid w:val="00D9500A"/>
    <w:rsid w:val="00DE30CE"/>
    <w:rsid w:val="00E93A40"/>
    <w:rsid w:val="00ED6576"/>
    <w:rsid w:val="00ED6BE2"/>
    <w:rsid w:val="00EE1B30"/>
    <w:rsid w:val="00F85B34"/>
    <w:rsid w:val="00FA1516"/>
    <w:rsid w:val="00FA380A"/>
    <w:rsid w:val="00FF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4B8CD"/>
  <w15:chartTrackingRefBased/>
  <w15:docId w15:val="{A21CBE3A-BDE5-714E-B23F-7B2DCD82B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065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065CB"/>
  </w:style>
  <w:style w:type="paragraph" w:styleId="Pidipagina">
    <w:name w:val="footer"/>
    <w:basedOn w:val="Normale"/>
    <w:link w:val="PidipaginaCarattere"/>
    <w:uiPriority w:val="99"/>
    <w:unhideWhenUsed/>
    <w:rsid w:val="00C065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065CB"/>
  </w:style>
  <w:style w:type="paragraph" w:styleId="NormaleWeb">
    <w:name w:val="Normal (Web)"/>
    <w:basedOn w:val="Normale"/>
    <w:uiPriority w:val="99"/>
    <w:unhideWhenUsed/>
    <w:rsid w:val="00894F4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paragraph" w:styleId="Paragrafoelenco">
    <w:name w:val="List Paragraph"/>
    <w:basedOn w:val="Normale"/>
    <w:uiPriority w:val="34"/>
    <w:qFormat/>
    <w:rsid w:val="00352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2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5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4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7A7236-F58C-6945-95CB-20130441B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Forti Daniel (Student ENG 21)</dc:creator>
  <cp:keywords/>
  <dc:description/>
  <cp:lastModifiedBy>Larcher Matteo (Student ENG 21)</cp:lastModifiedBy>
  <cp:revision>3</cp:revision>
  <cp:lastPrinted>2023-11-04T13:51:00Z</cp:lastPrinted>
  <dcterms:created xsi:type="dcterms:W3CDTF">2023-12-13T11:49:00Z</dcterms:created>
  <dcterms:modified xsi:type="dcterms:W3CDTF">2023-12-15T21:06:00Z</dcterms:modified>
</cp:coreProperties>
</file>