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A25" w:rsidRDefault="001B1A25" w:rsidP="001B1A25">
      <w:pPr>
        <w:spacing w:after="0" w:line="240" w:lineRule="auto"/>
        <w:rPr>
          <w:rFonts w:ascii="GFS Didot" w:eastAsia="Times New Roman" w:hAnsi="GFS Didot" w:cs="Arial"/>
          <w:sz w:val="32"/>
          <w:szCs w:val="32"/>
          <w:lang w:eastAsia="el-GR"/>
        </w:rPr>
      </w:pPr>
      <w:r w:rsidRPr="001B1A25">
        <w:rPr>
          <w:rFonts w:ascii="GFS Didot" w:eastAsia="Times New Roman" w:hAnsi="GFS Didot" w:cs="Arial"/>
          <w:sz w:val="32"/>
          <w:szCs w:val="32"/>
          <w:lang w:eastAsia="el-GR"/>
        </w:rPr>
        <w:t xml:space="preserve">Έξυπνο Σύστημα Παρακολούθησης Στόλου </w:t>
      </w:r>
      <w:r w:rsidR="00BB3FDE">
        <w:rPr>
          <w:rFonts w:ascii="GFS Didot" w:eastAsia="Times New Roman" w:hAnsi="GFS Didot" w:cs="Arial"/>
          <w:sz w:val="32"/>
          <w:szCs w:val="32"/>
          <w:lang w:eastAsia="el-GR"/>
        </w:rPr>
        <w:t>Οχημάτων</w:t>
      </w:r>
      <w:r w:rsidRPr="001B1A25">
        <w:rPr>
          <w:rFonts w:ascii="GFS Didot" w:eastAsia="Times New Roman" w:hAnsi="GFS Didot" w:cs="Arial"/>
          <w:sz w:val="32"/>
          <w:szCs w:val="32"/>
          <w:lang w:eastAsia="el-GR"/>
        </w:rPr>
        <w:t xml:space="preserve"> με χρήση Τεχνολογιών Μικροϋπηρεσιών και Εικονικοποίησης βασισμένης σε Περιέκτες</w:t>
      </w:r>
    </w:p>
    <w:p w:rsidR="001B1A25" w:rsidRDefault="001B1A25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9C4607" w:rsidRDefault="001B1A25" w:rsidP="00B24117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Αντικείμενο 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>αυτής της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διπλωματικής εργασίας θα αποτελέσει η μελέτη, 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 xml:space="preserve">ο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σχεδιασμός και 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 xml:space="preserve">η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ανάπτυξη έξυπνου συστήματος </w:t>
      </w:r>
      <w:r w:rsidR="00BA342A">
        <w:rPr>
          <w:rFonts w:ascii="GFS Didot" w:eastAsia="Times New Roman" w:hAnsi="GFS Didot" w:cs="Arial"/>
          <w:sz w:val="20"/>
          <w:szCs w:val="20"/>
          <w:lang w:eastAsia="el-GR"/>
        </w:rPr>
        <w:t xml:space="preserve">παρακολούθησης στόλου οχημάτων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(</w:t>
      </w:r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 xml:space="preserve">smart </w:t>
      </w:r>
      <w:proofErr w:type="spellStart"/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>fleet</w:t>
      </w:r>
      <w:proofErr w:type="spellEnd"/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>t</w:t>
      </w:r>
      <w:r w:rsidR="00BA342A" w:rsidRPr="00BA342A">
        <w:rPr>
          <w:rFonts w:ascii="GFS Didot" w:eastAsia="Times New Roman" w:hAnsi="GFS Didot" w:cs="Arial"/>
          <w:sz w:val="20"/>
          <w:szCs w:val="20"/>
          <w:lang w:eastAsia="el-GR"/>
        </w:rPr>
        <w:t>racking</w:t>
      </w:r>
      <w:proofErr w:type="spellEnd"/>
      <w:r w:rsidR="00BA342A" w:rsidRPr="00BA342A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1C3F9A">
        <w:rPr>
          <w:rFonts w:ascii="GFS Didot" w:eastAsia="Times New Roman" w:hAnsi="GFS Didot" w:cs="Arial"/>
          <w:sz w:val="20"/>
          <w:szCs w:val="20"/>
          <w:lang w:val="en-US" w:eastAsia="el-GR"/>
        </w:rPr>
        <w:t>s</w:t>
      </w:r>
      <w:proofErr w:type="spellStart"/>
      <w:r w:rsidR="00BA342A" w:rsidRPr="00BA342A">
        <w:rPr>
          <w:rFonts w:ascii="GFS Didot" w:eastAsia="Times New Roman" w:hAnsi="GFS Didot" w:cs="Arial"/>
          <w:sz w:val="20"/>
          <w:szCs w:val="20"/>
          <w:lang w:eastAsia="el-GR"/>
        </w:rPr>
        <w:t>ystem</w:t>
      </w:r>
      <w:proofErr w:type="spellEnd"/>
      <w:r w:rsidR="00BA342A">
        <w:rPr>
          <w:rFonts w:ascii="GFS Didot" w:eastAsia="Times New Roman" w:hAnsi="GFS Didot" w:cs="Arial"/>
          <w:sz w:val="20"/>
          <w:szCs w:val="20"/>
          <w:lang w:eastAsia="el-GR"/>
        </w:rPr>
        <w:t xml:space="preserve">)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με χρήση τεχνικών εικονικοποίησης βασισμένης σε περιέκτες (</w:t>
      </w:r>
      <w:proofErr w:type="spellStart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container-based</w:t>
      </w:r>
      <w:proofErr w:type="spellEnd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virtualization</w:t>
      </w:r>
      <w:proofErr w:type="spellEnd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) και αρχιτεκτονικής μικροϋπηρεσιών (</w:t>
      </w:r>
      <w:proofErr w:type="spellStart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microservices</w:t>
      </w:r>
      <w:proofErr w:type="spellEnd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architecture</w:t>
      </w:r>
      <w:proofErr w:type="spellEnd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). 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 xml:space="preserve">Αρχικά </w:t>
      </w:r>
      <w:r w:rsidR="00767889">
        <w:rPr>
          <w:rFonts w:ascii="GFS Didot" w:eastAsia="Times New Roman" w:hAnsi="GFS Didot" w:cs="Arial"/>
          <w:sz w:val="20"/>
          <w:szCs w:val="20"/>
          <w:lang w:eastAsia="el-GR"/>
        </w:rPr>
        <w:t>θ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α μελετηθούν οι απαιτήσεις ενός τέτοιου συστήματος ως προς τη συλλογή των απαιτούμενων δεδομένων (</w:t>
      </w:r>
      <w:r w:rsidR="00D026DD">
        <w:rPr>
          <w:rFonts w:ascii="GFS Didot" w:eastAsia="Times New Roman" w:hAnsi="GFS Didot" w:cs="Arial"/>
          <w:sz w:val="20"/>
          <w:szCs w:val="20"/>
          <w:lang w:eastAsia="el-GR"/>
        </w:rPr>
        <w:t>εντοπισμός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θέσης, </w:t>
      </w:r>
      <w:r w:rsidR="00D026DD">
        <w:rPr>
          <w:rFonts w:ascii="GFS Didot" w:eastAsia="Times New Roman" w:hAnsi="GFS Didot" w:cs="Arial"/>
          <w:sz w:val="20"/>
          <w:szCs w:val="20"/>
          <w:lang w:eastAsia="el-GR"/>
        </w:rPr>
        <w:t>ταχύτητα οχήματος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,</w:t>
      </w:r>
      <w:r w:rsidR="00D026DD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E3501B" w:rsidRPr="00E3501B">
        <w:rPr>
          <w:rFonts w:ascii="GFS Didot" w:eastAsia="Times New Roman" w:hAnsi="GFS Didot" w:cs="Arial"/>
          <w:sz w:val="20"/>
          <w:szCs w:val="20"/>
          <w:lang w:eastAsia="el-GR"/>
        </w:rPr>
        <w:t xml:space="preserve">διαγνωστικά </w:t>
      </w:r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>και</w:t>
      </w:r>
      <w:r w:rsidR="00E3501B" w:rsidRPr="00E3501B">
        <w:rPr>
          <w:rFonts w:ascii="GFS Didot" w:eastAsia="Times New Roman" w:hAnsi="GFS Didot" w:cs="Arial"/>
          <w:sz w:val="20"/>
          <w:szCs w:val="20"/>
          <w:lang w:eastAsia="el-GR"/>
        </w:rPr>
        <w:t xml:space="preserve"> λειτουργικά δεδομένα οχήματος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κλπ</w:t>
      </w:r>
      <w:r w:rsidR="00734DE2">
        <w:rPr>
          <w:rFonts w:ascii="GFS Didot" w:eastAsia="Times New Roman" w:hAnsi="GFS Didot" w:cs="Arial"/>
          <w:sz w:val="20"/>
          <w:szCs w:val="20"/>
          <w:lang w:eastAsia="el-GR"/>
        </w:rPr>
        <w:t>.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) με χρήση ειδικού εξοπλισμού/συσκευών (</w:t>
      </w:r>
      <w:proofErr w:type="spellStart"/>
      <w:r w:rsidR="001C3F9A">
        <w:rPr>
          <w:rFonts w:ascii="GFS Didot" w:eastAsia="Times New Roman" w:hAnsi="GFS Didot" w:cs="Arial"/>
          <w:sz w:val="20"/>
          <w:szCs w:val="20"/>
          <w:lang w:val="en-US" w:eastAsia="el-GR"/>
        </w:rPr>
        <w:t>gps</w:t>
      </w:r>
      <w:proofErr w:type="spellEnd"/>
      <w:r w:rsidR="001C3F9A" w:rsidRPr="001C3F9A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1C3F9A">
        <w:rPr>
          <w:rFonts w:ascii="GFS Didot" w:eastAsia="Times New Roman" w:hAnsi="GFS Didot" w:cs="Arial"/>
          <w:sz w:val="20"/>
          <w:szCs w:val="20"/>
          <w:lang w:val="en-US" w:eastAsia="el-GR"/>
        </w:rPr>
        <w:t>tracker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>,</w:t>
      </w:r>
      <w:r w:rsidR="001C3F9A" w:rsidRPr="001C3F9A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1C3F9A">
        <w:rPr>
          <w:rFonts w:ascii="GFS Didot" w:eastAsia="Times New Roman" w:hAnsi="GFS Didot" w:cs="Arial"/>
          <w:sz w:val="20"/>
          <w:szCs w:val="20"/>
          <w:lang w:val="en-US" w:eastAsia="el-GR"/>
        </w:rPr>
        <w:t>OBD</w:t>
      </w:r>
      <w:r w:rsidR="001C3F9A" w:rsidRPr="001C3F9A">
        <w:rPr>
          <w:rFonts w:ascii="GFS Didot" w:eastAsia="Times New Roman" w:hAnsi="GFS Didot" w:cs="Arial"/>
          <w:sz w:val="20"/>
          <w:szCs w:val="20"/>
          <w:lang w:eastAsia="el-GR"/>
        </w:rPr>
        <w:t xml:space="preserve">, </w:t>
      </w:r>
      <w:proofErr w:type="spellStart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sensors</w:t>
      </w:r>
      <w:proofErr w:type="spellEnd"/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>κλπ</w:t>
      </w:r>
      <w:proofErr w:type="spellEnd"/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>). Στη συνέχεια, θα μελετηθεί, θα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σχεδιαστεί και 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 xml:space="preserve">θα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αναπτ</w:t>
      </w:r>
      <w:r w:rsidR="001C3F9A">
        <w:rPr>
          <w:rFonts w:ascii="GFS Didot" w:eastAsia="Times New Roman" w:hAnsi="GFS Didot" w:cs="Arial"/>
          <w:sz w:val="20"/>
          <w:szCs w:val="20"/>
          <w:lang w:eastAsia="el-GR"/>
        </w:rPr>
        <w:t>υχθεί εφαρμογή συγκέντρωσης</w:t>
      </w:r>
      <w:r w:rsidR="00574810">
        <w:rPr>
          <w:rFonts w:ascii="GFS Didot" w:eastAsia="Times New Roman" w:hAnsi="GFS Didot" w:cs="Arial"/>
          <w:sz w:val="20"/>
          <w:szCs w:val="20"/>
          <w:lang w:eastAsia="el-GR"/>
        </w:rPr>
        <w:t xml:space="preserve"> και διαχείρισης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των δεδομένων αυτών</w:t>
      </w:r>
      <w:r w:rsidR="00734DE2">
        <w:rPr>
          <w:rFonts w:ascii="GFS Didot" w:eastAsia="Times New Roman" w:hAnsi="GFS Didot" w:cs="Arial"/>
          <w:sz w:val="20"/>
          <w:szCs w:val="20"/>
          <w:lang w:eastAsia="el-GR"/>
        </w:rPr>
        <w:t>,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 με σκοπό την παροχή υπηρεσιών πληροφόρησης και τη δρομολόγηση </w:t>
      </w:r>
      <w:r w:rsidR="00734DE2">
        <w:rPr>
          <w:rFonts w:ascii="GFS Didot" w:eastAsia="Times New Roman" w:hAnsi="GFS Didot" w:cs="Arial"/>
          <w:sz w:val="20"/>
          <w:szCs w:val="20"/>
          <w:lang w:eastAsia="el-GR"/>
        </w:rPr>
        <w:t xml:space="preserve">τον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απαιτούμενων ενεργειών, σε άμεσο</w:t>
      </w:r>
      <w:r w:rsidR="00734DE2" w:rsidRPr="00734DE2">
        <w:t xml:space="preserve"> </w:t>
      </w:r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(Real-</w:t>
      </w:r>
      <w:proofErr w:type="spellStart"/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time</w:t>
      </w:r>
      <w:proofErr w:type="spellEnd"/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)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, βραχυπρόθεσμο</w:t>
      </w:r>
      <w:r w:rsidR="00734DE2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(</w:t>
      </w:r>
      <w:proofErr w:type="spellStart"/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Short-term</w:t>
      </w:r>
      <w:proofErr w:type="spellEnd"/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)</w:t>
      </w:r>
      <w:r w:rsidR="009D3668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>αλλά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και μακροπρόθεσμο </w:t>
      </w:r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>(</w:t>
      </w:r>
      <w:proofErr w:type="spellStart"/>
      <w:r w:rsidR="00822337" w:rsidRPr="00734DE2">
        <w:rPr>
          <w:rFonts w:ascii="GFS Didot" w:eastAsia="Times New Roman" w:hAnsi="GFS Didot" w:cs="Arial"/>
          <w:sz w:val="20"/>
          <w:szCs w:val="20"/>
          <w:lang w:eastAsia="el-GR"/>
        </w:rPr>
        <w:t>Long-term</w:t>
      </w:r>
      <w:proofErr w:type="spellEnd"/>
      <w:r w:rsidR="00734DE2" w:rsidRPr="00734DE2">
        <w:rPr>
          <w:rFonts w:ascii="GFS Didot" w:eastAsia="Times New Roman" w:hAnsi="GFS Didot" w:cs="Arial"/>
          <w:sz w:val="20"/>
          <w:szCs w:val="20"/>
          <w:lang w:eastAsia="el-GR"/>
        </w:rPr>
        <w:t xml:space="preserve">) </w:t>
      </w:r>
      <w:r w:rsidRPr="001B1A25">
        <w:rPr>
          <w:rFonts w:ascii="GFS Didot" w:eastAsia="Times New Roman" w:hAnsi="GFS Didot" w:cs="Arial"/>
          <w:sz w:val="20"/>
          <w:szCs w:val="20"/>
          <w:lang w:eastAsia="el-GR"/>
        </w:rPr>
        <w:t>επίπεδο</w:t>
      </w:r>
      <w:r w:rsidR="00822337">
        <w:rPr>
          <w:rFonts w:ascii="GFS Didot" w:eastAsia="Times New Roman" w:hAnsi="GFS Didot" w:cs="Arial"/>
          <w:sz w:val="20"/>
          <w:szCs w:val="20"/>
          <w:lang w:eastAsia="el-GR"/>
        </w:rPr>
        <w:t xml:space="preserve">. 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 xml:space="preserve">Για την υλοποίηση της εφαρμογής θα αξιοποιηθούν τεχνολογίες </w:t>
      </w:r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μικροϋπηρεσιών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και εικονικοποίησης βασισμένης σε περιέκτες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 xml:space="preserve"> με </w:t>
      </w:r>
      <w:r w:rsidR="004310A0">
        <w:rPr>
          <w:rFonts w:ascii="GFS Didot" w:eastAsia="Times New Roman" w:hAnsi="GFS Didot" w:cs="Arial"/>
          <w:sz w:val="20"/>
          <w:szCs w:val="20"/>
          <w:lang w:eastAsia="el-GR"/>
        </w:rPr>
        <w:t>χρήση</w:t>
      </w:r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 xml:space="preserve"> των </w:t>
      </w:r>
      <w:proofErr w:type="spellStart"/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>εργαλιων</w:t>
      </w:r>
      <w:proofErr w:type="spellEnd"/>
      <w:r w:rsidR="00B24117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Docker</w:t>
      </w:r>
      <w:proofErr w:type="spellEnd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και </w:t>
      </w:r>
      <w:proofErr w:type="spellStart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Docker</w:t>
      </w:r>
      <w:proofErr w:type="spellEnd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proofErr w:type="spellStart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Swarm</w:t>
      </w:r>
      <w:proofErr w:type="spellEnd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ή </w:t>
      </w:r>
      <w:proofErr w:type="spellStart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>Kubernetes</w:t>
      </w:r>
      <w:proofErr w:type="spellEnd"/>
      <w:r w:rsidR="00B24117" w:rsidRPr="001B1A25">
        <w:rPr>
          <w:rFonts w:ascii="GFS Didot" w:eastAsia="Times New Roman" w:hAnsi="GFS Didot" w:cs="Arial"/>
          <w:sz w:val="20"/>
          <w:szCs w:val="20"/>
          <w:lang w:eastAsia="el-GR"/>
        </w:rPr>
        <w:t xml:space="preserve"> ή αντίστοιχο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 ώστε να υποστηρίζει εύκολη ανάπτυξη, δυναμική κλιμάκωση και αποδοτική </w:t>
      </w:r>
      <w:r w:rsidR="00051B92">
        <w:rPr>
          <w:rFonts w:ascii="GFS Didot" w:eastAsia="Times New Roman" w:hAnsi="GFS Didot" w:cs="Arial"/>
          <w:sz w:val="20"/>
          <w:szCs w:val="20"/>
          <w:lang w:eastAsia="el-GR"/>
        </w:rPr>
        <w:t xml:space="preserve">διαχείριση 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, υποστήριξη και ενορχήστρωση των </w:t>
      </w:r>
      <w:r w:rsidR="004310A0">
        <w:rPr>
          <w:rFonts w:ascii="GFS Didot" w:eastAsia="Times New Roman" w:hAnsi="GFS Didot" w:cs="Arial"/>
          <w:sz w:val="20"/>
          <w:szCs w:val="20"/>
          <w:lang w:eastAsia="el-GR"/>
        </w:rPr>
        <w:t>παρεχόντων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4310A0">
        <w:rPr>
          <w:rFonts w:ascii="GFS Didot" w:eastAsia="Times New Roman" w:hAnsi="GFS Didot" w:cs="Arial"/>
          <w:sz w:val="20"/>
          <w:szCs w:val="20"/>
          <w:lang w:eastAsia="el-GR"/>
        </w:rPr>
        <w:t>υπηρεσιών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 σε </w:t>
      </w:r>
      <w:r w:rsidR="004310A0">
        <w:rPr>
          <w:rFonts w:ascii="GFS Didot" w:eastAsia="Times New Roman" w:hAnsi="GFS Didot" w:cs="Arial"/>
          <w:sz w:val="20"/>
          <w:szCs w:val="20"/>
          <w:lang w:eastAsia="el-GR"/>
        </w:rPr>
        <w:t>κατανεμημένο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  <w:r w:rsidR="004310A0">
        <w:rPr>
          <w:rFonts w:ascii="GFS Didot" w:eastAsia="Times New Roman" w:hAnsi="GFS Didot" w:cs="Arial"/>
          <w:sz w:val="20"/>
          <w:szCs w:val="20"/>
          <w:lang w:eastAsia="el-GR"/>
        </w:rPr>
        <w:t>περιβάλλον</w:t>
      </w:r>
      <w:r w:rsidR="009C4607">
        <w:rPr>
          <w:rFonts w:ascii="GFS Didot" w:eastAsia="Times New Roman" w:hAnsi="GFS Didot" w:cs="Arial"/>
          <w:sz w:val="20"/>
          <w:szCs w:val="20"/>
          <w:lang w:eastAsia="el-GR"/>
        </w:rPr>
        <w:t xml:space="preserve"> </w:t>
      </w:r>
    </w:p>
    <w:p w:rsidR="009C4607" w:rsidRDefault="009C4607" w:rsidP="00B24117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734DE2" w:rsidRDefault="00734DE2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734DE2" w:rsidRDefault="00734DE2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734DE2" w:rsidRDefault="00734DE2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734DE2" w:rsidRDefault="00734DE2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734DE2" w:rsidRDefault="00734DE2" w:rsidP="001B1A25">
      <w:pPr>
        <w:spacing w:after="0" w:line="240" w:lineRule="auto"/>
        <w:rPr>
          <w:rFonts w:ascii="GFS Didot" w:eastAsia="Times New Roman" w:hAnsi="GFS Didot" w:cs="Arial"/>
          <w:sz w:val="20"/>
          <w:szCs w:val="20"/>
          <w:lang w:eastAsia="el-GR"/>
        </w:rPr>
      </w:pPr>
    </w:p>
    <w:p w:rsidR="001504A8" w:rsidRPr="006D65C1" w:rsidRDefault="00A21159">
      <w:pPr>
        <w:rPr>
          <w:rFonts w:ascii="GFS Didot" w:hAnsi="GFS Didot"/>
          <w:sz w:val="20"/>
          <w:szCs w:val="20"/>
        </w:rPr>
      </w:pPr>
      <w:bookmarkStart w:id="0" w:name="_GoBack"/>
      <w:bookmarkEnd w:id="0"/>
    </w:p>
    <w:sectPr w:rsidR="001504A8" w:rsidRPr="006D65C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GFS Didot">
    <w:panose1 w:val="02000500000000020003"/>
    <w:charset w:val="A1"/>
    <w:family w:val="auto"/>
    <w:pitch w:val="variable"/>
    <w:sig w:usb0="E000008F" w:usb1="00000043" w:usb2="00000000" w:usb3="00000000" w:csb0="0000019B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25"/>
    <w:rsid w:val="00051B92"/>
    <w:rsid w:val="001B1A25"/>
    <w:rsid w:val="001C3F9A"/>
    <w:rsid w:val="00203EE1"/>
    <w:rsid w:val="002A4C0A"/>
    <w:rsid w:val="003925AF"/>
    <w:rsid w:val="004310A0"/>
    <w:rsid w:val="004C0FE3"/>
    <w:rsid w:val="00574810"/>
    <w:rsid w:val="006D65C1"/>
    <w:rsid w:val="00734DE2"/>
    <w:rsid w:val="00767889"/>
    <w:rsid w:val="00822337"/>
    <w:rsid w:val="008C6771"/>
    <w:rsid w:val="00911B3D"/>
    <w:rsid w:val="009C4607"/>
    <w:rsid w:val="009D3668"/>
    <w:rsid w:val="00A21159"/>
    <w:rsid w:val="00B24117"/>
    <w:rsid w:val="00BA342A"/>
    <w:rsid w:val="00BB3FDE"/>
    <w:rsid w:val="00D026DD"/>
    <w:rsid w:val="00D64EA8"/>
    <w:rsid w:val="00E3501B"/>
    <w:rsid w:val="00E7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5288FB-F7D9-4138-B286-F02AFA4B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6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1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BeastBox</dc:creator>
  <cp:keywords/>
  <dc:description/>
  <cp:lastModifiedBy>BeastBox</cp:lastModifiedBy>
  <cp:revision>6</cp:revision>
  <dcterms:created xsi:type="dcterms:W3CDTF">2025-09-02T18:42:00Z</dcterms:created>
  <dcterms:modified xsi:type="dcterms:W3CDTF">2025-09-05T13:59:00Z</dcterms:modified>
</cp:coreProperties>
</file>