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F90" w:rsidRDefault="00284CB1">
      <w:r>
        <w:rPr>
          <w:rFonts w:ascii="Helvetica" w:hAnsi="Helvetica" w:cs="Helvetica"/>
          <w:color w:val="000000"/>
          <w:shd w:val="clear" w:color="auto" w:fill="FFFFFF"/>
        </w:rPr>
        <w:t>Натуральная кожа нового поколения, перфорированная, в рулонах.</w:t>
      </w:r>
      <w:r w:rsidRPr="00284CB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Специальное покрытие EASY CLEAN</w:t>
      </w:r>
      <w:r w:rsidRPr="00284CB1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(легкая очистка). Без труда удаляются даже следы от шариковой ручки.</w:t>
      </w:r>
      <w:bookmarkStart w:id="0" w:name="_GoBack"/>
      <w:bookmarkEnd w:id="0"/>
    </w:p>
    <w:sectPr w:rsidR="00D7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0A"/>
    <w:rsid w:val="0014210A"/>
    <w:rsid w:val="00284CB1"/>
    <w:rsid w:val="00D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0CA1B-E564-454D-9218-1C8CFC0D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diakov.net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2</cp:revision>
  <dcterms:created xsi:type="dcterms:W3CDTF">2017-07-06T18:45:00Z</dcterms:created>
  <dcterms:modified xsi:type="dcterms:W3CDTF">2017-07-06T18:46:00Z</dcterms:modified>
</cp:coreProperties>
</file>