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F4" w:rsidRPr="00A574F4" w:rsidRDefault="00A574F4" w:rsidP="00A574F4">
      <w:pPr>
        <w:rPr>
          <w:b/>
          <w:bCs/>
        </w:rPr>
      </w:pPr>
      <w:r w:rsidRPr="00A574F4">
        <w:rPr>
          <w:b/>
          <w:bCs/>
        </w:rPr>
        <w:t>SAMOA/MADRAS PEARL</w:t>
      </w:r>
    </w:p>
    <w:p w:rsidR="00A574F4" w:rsidRPr="00A574F4" w:rsidRDefault="00A574F4" w:rsidP="00A574F4">
      <w:r w:rsidRPr="00A574F4">
        <w:t>Перламутровая кожа, с полностью скорректированным лицом. Толщина кож 0,9-1,00 мм. Размер шкур в среднем 4,0 м2. Этот артикул относится к недорогим. Кожа идет на различные модели мебели. В этой коллекции кожи, покрыты защитным слоем, предотвращающим появление пятен и мелких царапин, что позволяет сократить ежедневный уход за мебелью до минимума. Это идеальный выбор для семьи с детьми, а также для интенсивно эксплуатируемой мебели. А перламутровый эффект сделает любую мебель еще эффектней и интересней. </w:t>
      </w:r>
      <w:r w:rsidRPr="00A574F4">
        <w:br/>
        <w:t>К этому артикулу так же имеется искусств. кожа под тиснение и цвет натуральный.</w:t>
      </w:r>
    </w:p>
    <w:p w:rsidR="00282372" w:rsidRDefault="00282372">
      <w:bookmarkStart w:id="0" w:name="_GoBack"/>
      <w:bookmarkEnd w:id="0"/>
    </w:p>
    <w:sectPr w:rsidR="00282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72"/>
    <w:rsid w:val="00282372"/>
    <w:rsid w:val="00616A72"/>
    <w:rsid w:val="00A5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A651-D5C3-4D98-8F12-C82CDE9B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>diakov.net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2017-07-06T18:34:00Z</dcterms:created>
  <dcterms:modified xsi:type="dcterms:W3CDTF">2017-07-06T18:34:00Z</dcterms:modified>
</cp:coreProperties>
</file>