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2e9f3e61b695bbe6ff1a7d573741085768aa58"/>
    <w:p>
      <w:pPr>
        <w:pStyle w:val="Heading1"/>
      </w:pPr>
      <w:r>
        <w:t xml:space="preserve">Harjota First Outreach Message Template (Revenue-Focused)</w:t>
      </w:r>
    </w:p>
    <w:bookmarkStart w:id="23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message is designed to reach out to prospective clients (hotels, malls, schools, hospitals) to offer Harjota’s Digital &amp; Institutional Intelligence Audit. It positions Harjota as a strategic partner and focuses on</w:t>
      </w:r>
      <w:r>
        <w:t xml:space="preserve"> </w:t>
      </w:r>
      <w:r>
        <w:rPr>
          <w:b/>
          <w:bCs/>
        </w:rPr>
        <w:t xml:space="preserve">executive-level value with a clear financial impact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ubject-line-email-whatsapp-linkedin"/>
    <w:p>
      <w:pPr>
        <w:pStyle w:val="Heading3"/>
      </w:pPr>
      <w:r>
        <w:t xml:space="preserve">Subject Line (Email / WhatsApp / LinkedIn)</w:t>
      </w:r>
    </w:p>
    <w:p>
      <w:pPr>
        <w:pStyle w:val="Compact"/>
        <w:numPr>
          <w:ilvl w:val="0"/>
          <w:numId w:val="1001"/>
        </w:numPr>
      </w:pPr>
      <w:r>
        <w:t xml:space="preserve">“Unlock Operational Efficiency &amp; Revenue for [Organization Name]”</w:t>
      </w:r>
    </w:p>
    <w:p>
      <w:pPr>
        <w:pStyle w:val="Compact"/>
        <w:numPr>
          <w:ilvl w:val="0"/>
          <w:numId w:val="1001"/>
        </w:numPr>
      </w:pPr>
      <w:r>
        <w:t xml:space="preserve">“Digital Audit: Identify Blind Spots &amp; Increase Profit”</w:t>
      </w:r>
    </w:p>
    <w:p>
      <w:pPr>
        <w:pStyle w:val="Compact"/>
        <w:numPr>
          <w:ilvl w:val="0"/>
          <w:numId w:val="1001"/>
        </w:numPr>
      </w:pPr>
      <w:r>
        <w:t xml:space="preserve">“Boost [Organization Name]’s Efficiency and Bottom Line”</w:t>
      </w:r>
    </w:p>
    <w:p>
      <w:r>
        <w:pict>
          <v:rect style="width:0;height:1.5pt" o:hralign="center" o:hrstd="t" o:hr="t"/>
        </w:pict>
      </w:r>
    </w:p>
    <w:bookmarkEnd w:id="20"/>
    <w:bookmarkStart w:id="21" w:name="message-body"/>
    <w:p>
      <w:pPr>
        <w:pStyle w:val="Heading3"/>
      </w:pPr>
      <w:r>
        <w:t xml:space="preserve">Message Body</w:t>
      </w:r>
    </w:p>
    <w:p>
      <w:pPr>
        <w:pStyle w:val="FirstParagraph"/>
      </w:pPr>
      <w:r>
        <w:rPr>
          <w:b/>
          <w:bCs/>
        </w:rPr>
        <w:t xml:space="preserve">Dear [Recipient Name],</w:t>
      </w:r>
    </w:p>
    <w:p>
      <w:pPr>
        <w:pStyle w:val="BodyText"/>
      </w:pPr>
      <w:r>
        <w:t xml:space="preserve">I hope this message finds you well.</w:t>
      </w:r>
    </w:p>
    <w:p>
      <w:pPr>
        <w:pStyle w:val="BodyText"/>
      </w:pPr>
      <w:r>
        <w:t xml:space="preserve">I am reaching out to introduce</w:t>
      </w:r>
      <w:r>
        <w:t xml:space="preserve"> </w:t>
      </w:r>
      <w:r>
        <w:rPr>
          <w:b/>
          <w:bCs/>
        </w:rPr>
        <w:t xml:space="preserve">Harjota</w:t>
      </w:r>
      <w:r>
        <w:t xml:space="preserve">, a digital intelligence consultancy specializing in helping organizations like [Organization Name] gain</w:t>
      </w:r>
      <w:r>
        <w:t xml:space="preserve"> </w:t>
      </w:r>
      <w:r>
        <w:rPr>
          <w:b/>
          <w:bCs/>
        </w:rPr>
        <w:t xml:space="preserve">clarity, efficiency, and actionable insight</w:t>
      </w:r>
      <w:r>
        <w:t xml:space="preserve"> </w:t>
      </w:r>
      <w:r>
        <w:t xml:space="preserve">through our</w:t>
      </w:r>
      <w:r>
        <w:t xml:space="preserve"> </w:t>
      </w:r>
      <w:r>
        <w:rPr>
          <w:b/>
          <w:bCs/>
        </w:rPr>
        <w:t xml:space="preserve">Digital &amp; Institutional Intelligence Audit</w:t>
      </w:r>
      <w:r>
        <w:t xml:space="preserve">.</w:t>
      </w:r>
    </w:p>
    <w:p>
      <w:pPr>
        <w:pStyle w:val="BodyText"/>
      </w:pPr>
      <w:r>
        <w:t xml:space="preserve">Many organizations operate with fragmented systems and data silos that silently reduce efficiency, delay decisions, and decrease revenue potential. Our audit provides leadership with:</w:t>
      </w:r>
    </w:p>
    <w:p>
      <w:pPr>
        <w:pStyle w:val="Compact"/>
        <w:numPr>
          <w:ilvl w:val="0"/>
          <w:numId w:val="1002"/>
        </w:numPr>
      </w:pPr>
      <w:r>
        <w:t xml:space="preserve">A clear understanding of current systems and data flows</w:t>
      </w:r>
    </w:p>
    <w:p>
      <w:pPr>
        <w:pStyle w:val="Compact"/>
        <w:numPr>
          <w:ilvl w:val="0"/>
          <w:numId w:val="1002"/>
        </w:numPr>
      </w:pPr>
      <w:r>
        <w:t xml:space="preserve">Identification of inefficiencies and bottlenecks that are costing money</w:t>
      </w:r>
    </w:p>
    <w:p>
      <w:pPr>
        <w:pStyle w:val="Compact"/>
        <w:numPr>
          <w:ilvl w:val="0"/>
          <w:numId w:val="1002"/>
        </w:numPr>
      </w:pPr>
      <w:r>
        <w:t xml:space="preserve">Opportunities for automation and AI integration to reduce operational costs</w:t>
      </w:r>
    </w:p>
    <w:p>
      <w:pPr>
        <w:pStyle w:val="Compact"/>
        <w:numPr>
          <w:ilvl w:val="0"/>
          <w:numId w:val="1002"/>
        </w:numPr>
      </w:pPr>
      <w:r>
        <w:t xml:space="preserve">A practical roadmap to optimize decisions, increase revenue, and maximize ROI</w:t>
      </w:r>
    </w:p>
    <w:p>
      <w:pPr>
        <w:pStyle w:val="FirstParagraph"/>
      </w:pPr>
      <w:r>
        <w:t xml:space="preserve">The audit is structured to deliver</w:t>
      </w:r>
      <w:r>
        <w:t xml:space="preserve"> </w:t>
      </w:r>
      <w:r>
        <w:rPr>
          <w:b/>
          <w:bCs/>
        </w:rPr>
        <w:t xml:space="preserve">executive insights</w:t>
      </w:r>
      <w:r>
        <w:t xml:space="preserve">, not just technical observations. It is designed for organizations seeking</w:t>
      </w:r>
      <w:r>
        <w:t xml:space="preserve"> </w:t>
      </w:r>
      <w:r>
        <w:rPr>
          <w:b/>
          <w:bCs/>
        </w:rPr>
        <w:t xml:space="preserve">tangible financial benefits and long-term strategic advantage</w:t>
      </w:r>
      <w:r>
        <w:t xml:space="preserve">.</w:t>
      </w:r>
    </w:p>
    <w:p>
      <w:pPr>
        <w:pStyle w:val="BodyText"/>
      </w:pPr>
      <w:r>
        <w:t xml:space="preserve">We would be happy to schedule a brief call to discuss how this audit could specifically benefit [Organization Name] and explore potential engagement options.</w:t>
      </w:r>
    </w:p>
    <w:p>
      <w:pPr>
        <w:pStyle w:val="BodyText"/>
      </w:pPr>
      <w:r>
        <w:rPr>
          <w:b/>
          <w:bCs/>
        </w:rPr>
        <w:t xml:space="preserve">Would you be available for a 15–20 minute introductory call next week?</w:t>
      </w:r>
    </w:p>
    <w:p>
      <w:pPr>
        <w:pStyle w:val="BodyText"/>
      </w:pPr>
      <w:r>
        <w:t xml:space="preserve">Looking forward to your thoughts.</w:t>
      </w:r>
    </w:p>
    <w:p>
      <w:pPr>
        <w:pStyle w:val="BodyText"/>
      </w:pPr>
      <w:r>
        <w:t xml:space="preserve">Warm regards,</w:t>
      </w:r>
    </w:p>
    <w:p>
      <w:pPr>
        <w:pStyle w:val="BodyText"/>
      </w:pPr>
      <w:r>
        <w:rPr>
          <w:b/>
          <w:bCs/>
        </w:rPr>
        <w:t xml:space="preserve">[Your Name]</w:t>
      </w:r>
      <w:r>
        <w:br/>
      </w:r>
      <w:r>
        <w:t xml:space="preserve">Digital Intelligence Consultant</w:t>
      </w:r>
      <w:r>
        <w:br/>
      </w:r>
      <w:r>
        <w:t xml:space="preserve">Harjota</w:t>
      </w:r>
      <w:r>
        <w:br/>
      </w:r>
      <w:r>
        <w:t xml:space="preserve">[Phone Number] | [Email] | [Website]</w:t>
      </w:r>
    </w:p>
    <w:p>
      <w:r>
        <w:pict>
          <v:rect style="width:0;height:1.5pt" o:hralign="center" o:hrstd="t" o:hr="t"/>
        </w:pict>
      </w:r>
    </w:p>
    <w:bookmarkEnd w:id="21"/>
    <w:bookmarkStart w:id="22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3"/>
        </w:numPr>
      </w:pPr>
      <w:r>
        <w:t xml:space="preserve">Keep the tone professional, concise, and</w:t>
      </w:r>
      <w:r>
        <w:t xml:space="preserve"> </w:t>
      </w:r>
      <w:r>
        <w:rPr>
          <w:b/>
          <w:bCs/>
        </w:rPr>
        <w:t xml:space="preserve">financially persuasive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Personalize each message with the organization’s name and context.</w:t>
      </w:r>
    </w:p>
    <w:p>
      <w:pPr>
        <w:pStyle w:val="Compact"/>
        <w:numPr>
          <w:ilvl w:val="0"/>
          <w:numId w:val="1003"/>
        </w:numPr>
      </w:pPr>
      <w:r>
        <w:t xml:space="preserve">Follow up politely if no response within 3–5 days.</w:t>
      </w:r>
    </w:p>
    <w:p>
      <w:pPr>
        <w:pStyle w:val="Compact"/>
        <w:numPr>
          <w:ilvl w:val="0"/>
          <w:numId w:val="1003"/>
        </w:numPr>
      </w:pPr>
      <w:r>
        <w:t xml:space="preserve">Highlight how your audit translates into</w:t>
      </w:r>
      <w:r>
        <w:t xml:space="preserve"> </w:t>
      </w:r>
      <w:r>
        <w:rPr>
          <w:b/>
          <w:bCs/>
        </w:rPr>
        <w:t xml:space="preserve">real cost savings and revenue gains</w:t>
      </w:r>
      <w:r>
        <w:t xml:space="preserve">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2025-12-25T10:23:57Z</dcterms:created>
  <dcterms:modified xsi:type="dcterms:W3CDTF">2025-12-25T10:23:57Z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