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63" w:rsidRPr="001F7163" w:rsidRDefault="001F7163" w:rsidP="001F7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1F7163">
        <w:rPr>
          <w:rFonts w:ascii="Times New Roman" w:eastAsia="Times New Roman" w:hAnsi="Times New Roman" w:cs="Times New Roman"/>
          <w:b/>
          <w:bCs/>
          <w:sz w:val="36"/>
          <w:szCs w:val="36"/>
        </w:rPr>
        <w:t>Questions 3 and 4: ACT scores, part 2</w:t>
      </w:r>
    </w:p>
    <w:bookmarkEnd w:id="0"/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In this 3-part question, you will convert raw ACT scores to Z-scores and answer some questions about them.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proofErr w:type="spellStart"/>
      <w:r w:rsidRPr="001F7163">
        <w:rPr>
          <w:rFonts w:ascii="Courier New" w:eastAsia="Times New Roman" w:hAnsi="Courier New" w:cs="Courier New"/>
          <w:b/>
          <w:bCs/>
          <w:sz w:val="20"/>
          <w:szCs w:val="20"/>
        </w:rPr>
        <w:t>act_scores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to Z-scores. Recall from </w:t>
      </w:r>
      <w:hyperlink r:id="rId4" w:tgtFrame="_blank" w:history="1">
        <w:r w:rsidRPr="001F7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Visualization</w:t>
        </w:r>
      </w:hyperlink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(the second course in this series) that to standardize values (convert values into Z-scores, that is, values distributed with a mean of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and standard deviation of 1), you must subtract the mean and then divide by the standard deviation. Use the mean and standard deviation of </w:t>
      </w:r>
      <w:proofErr w:type="spellStart"/>
      <w:r w:rsidRPr="001F7163">
        <w:rPr>
          <w:rFonts w:ascii="Courier New" w:eastAsia="Times New Roman" w:hAnsi="Courier New" w:cs="Courier New"/>
          <w:b/>
          <w:bCs/>
          <w:sz w:val="20"/>
          <w:szCs w:val="20"/>
        </w:rPr>
        <w:t>act_scores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>, not the original values used to generate random test scores.</w:t>
      </w:r>
    </w:p>
    <w:p w:rsidR="001F7163" w:rsidRPr="001F7163" w:rsidRDefault="001F7163" w:rsidP="001F7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1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3a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What is the probability of a Z-score greater than 2 (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standard deviations above the mean)? 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96pt;height:18pt" o:ole="">
            <v:imagedata r:id="rId5" o:title=""/>
          </v:shape>
          <w:control r:id="rId6" w:name="DefaultOcxName" w:shapeid="_x0000_i1074"/>
        </w:objec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MathJax_Main" w:eastAsia="Times New Roman" w:hAnsi="MathJax_Main" w:cs="Times New Roman"/>
          <w:sz w:val="30"/>
          <w:szCs w:val="30"/>
        </w:rPr>
        <w:t>0.0233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Picture 10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1F7163" w:rsidRPr="001F7163" w:rsidRDefault="001F7163" w:rsidP="001F7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1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3b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What ACT score value corresponds to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standard deviations above the mean (Z = 2)? 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96pt;height:18pt" o:ole="">
            <v:imagedata r:id="rId8" o:title=""/>
          </v:shape>
          <w:control r:id="rId9" w:name="DefaultOcxName1" w:shapeid="_x0000_i1073"/>
        </w:objec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MathJax_Main" w:eastAsia="Times New Roman" w:hAnsi="MathJax_Main" w:cs="Times New Roman"/>
          <w:sz w:val="30"/>
          <w:szCs w:val="30"/>
        </w:rPr>
        <w:t>32.1906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Picture 9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1F7163" w:rsidRPr="001F7163" w:rsidRDefault="001F7163" w:rsidP="001F7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1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3c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A Z-score of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corresponds roughly to the 97.5th percentile.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qnorm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to determine the 97.5th percentile of normally distributed data with the mean and standard deviation observed in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act_scores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What is the 97.5th percentile of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act_scores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96pt;height:18pt" o:ole="">
            <v:imagedata r:id="rId10" o:title=""/>
          </v:shape>
          <w:control r:id="rId11" w:name="DefaultOcxName2" w:shapeid="_x0000_i1072"/>
        </w:objec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MathJax_Main" w:eastAsia="Times New Roman" w:hAnsi="MathJax_Main" w:cs="Times New Roman"/>
          <w:sz w:val="30"/>
          <w:szCs w:val="30"/>
        </w:rPr>
        <w:t>31.96338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Picture 8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lastRenderedPageBreak/>
        <w:t>In this 4-part question, you will write a function to create a CDF for ACT scores.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Write a function that takes a value and produces the probability of an ACT score less than or equal to that value (the CDF). Apply this function to the range 1 to 36.</w:t>
      </w:r>
    </w:p>
    <w:p w:rsidR="001F7163" w:rsidRPr="001F7163" w:rsidRDefault="001F7163" w:rsidP="001F7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1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4a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What is the minimum integer score such that the probability of that score or lower is at least .95? 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Your answer should be an integer 1-36.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96pt;height:18pt" o:ole="">
            <v:imagedata r:id="rId12" o:title=""/>
          </v:shape>
          <w:control r:id="rId13" w:name="DefaultOcxName3" w:shapeid="_x0000_i1071"/>
        </w:objec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MathJax_Main" w:eastAsia="Times New Roman" w:hAnsi="MathJax_Main" w:cs="Times New Roman"/>
          <w:sz w:val="30"/>
          <w:szCs w:val="30"/>
        </w:rPr>
        <w:t>31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Picture 7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1F7163" w:rsidRPr="001F7163" w:rsidRDefault="001F7163" w:rsidP="001F7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1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4b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qnorm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to determine the expected 95th percentile, the value for which the probability of receiving that score or lower is 0.95, given a mean score of 20.9 and standard deviation of 5.7.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What is the expected 95th percentile of ACT scores? 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96pt;height:18pt" o:ole="">
            <v:imagedata r:id="rId14" o:title=""/>
          </v:shape>
          <w:control r:id="rId15" w:name="DefaultOcxName4" w:shapeid="_x0000_i1070"/>
        </w:objec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MathJax_Main" w:eastAsia="Times New Roman" w:hAnsi="MathJax_Main" w:cs="Times New Roman"/>
          <w:sz w:val="30"/>
          <w:szCs w:val="30"/>
        </w:rPr>
        <w:t>30.27567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Picture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1F7163" w:rsidRPr="001F7163" w:rsidRDefault="001F7163" w:rsidP="001F7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1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4c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As discussed in the Data Visualization course, we can use </w:t>
      </w:r>
      <w:r w:rsidRPr="001F7163">
        <w:rPr>
          <w:rFonts w:ascii="Courier New" w:eastAsia="Times New Roman" w:hAnsi="Courier New" w:cs="Courier New"/>
          <w:sz w:val="20"/>
          <w:szCs w:val="20"/>
        </w:rPr>
        <w:t>quantile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to determine sample quantiles from the data.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Make a vector containing the quantiles for </w:t>
      </w:r>
      <w:r w:rsidRPr="001F7163">
        <w:rPr>
          <w:rFonts w:ascii="Courier New" w:eastAsia="Times New Roman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1F7163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1F71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163">
        <w:rPr>
          <w:rFonts w:ascii="Courier New" w:eastAsia="Times New Roman" w:hAnsi="Courier New" w:cs="Courier New"/>
          <w:sz w:val="20"/>
          <w:szCs w:val="20"/>
        </w:rPr>
        <w:t>0.01, 0.99, 0.01)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, the 1st through 99th percentiles of the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act_scores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data. Save these as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sample_quantiles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In what percentile is a score of 26? 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Note that a score between the 98th and 99th percentile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should be considered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the 98th percentile, for example, and that quantile numbers are used as names for the vector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sample_quantiles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69" type="#_x0000_t75" style="width:96pt;height:18pt" o:ole="">
            <v:imagedata r:id="rId16" o:title=""/>
          </v:shape>
          <w:control r:id="rId17" w:name="DefaultOcxName5" w:shapeid="_x0000_i1069"/>
        </w:objec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MathJax_Main" w:eastAsia="Times New Roman" w:hAnsi="MathJax_Main" w:cs="Times New Roman"/>
          <w:sz w:val="30"/>
          <w:szCs w:val="30"/>
        </w:rPr>
        <w:t>82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1F7163" w:rsidRPr="001F7163" w:rsidRDefault="001F7163" w:rsidP="001F7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1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4d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1F7163" w:rsidRPr="001F7163" w:rsidRDefault="001F7163" w:rsidP="001F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Make a corresponding set of theoretical quantiles using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qnorm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over the interval </w:t>
      </w:r>
      <w:r w:rsidRPr="001F7163">
        <w:rPr>
          <w:rFonts w:ascii="Courier New" w:eastAsia="Times New Roman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1F7163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1F71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163">
        <w:rPr>
          <w:rFonts w:ascii="Courier New" w:eastAsia="Times New Roman" w:hAnsi="Courier New" w:cs="Courier New"/>
          <w:sz w:val="20"/>
          <w:szCs w:val="20"/>
        </w:rPr>
        <w:t>0.01, 0.99, 0.01)</w:t>
      </w: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with mean 20.9 and standard deviation 5.7. Save these as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theoretical_quantiles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. Make a QQ-plot graphing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sample_quantiles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on the y-axis versus </w:t>
      </w:r>
      <w:proofErr w:type="spellStart"/>
      <w:r w:rsidRPr="001F7163">
        <w:rPr>
          <w:rFonts w:ascii="Courier New" w:eastAsia="Times New Roman" w:hAnsi="Courier New" w:cs="Courier New"/>
          <w:sz w:val="20"/>
          <w:szCs w:val="20"/>
        </w:rPr>
        <w:t>theoretical_quantiles</w:t>
      </w:r>
      <w:proofErr w:type="spell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on the x-axis.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graphs is correct?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18pt;height:15.5pt" o:ole="">
            <v:imagedata r:id="rId18" o:title=""/>
          </v:shape>
          <w:control r:id="rId19" w:name="DefaultOcxName6" w:shapeid="_x0000_i1068"/>
        </w:objec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4" name="Picture 4" descr="QQ plot with theoretical_quantiles on x-axis and sample_quantiles on y-axis. Points form a straight line from about (-2.25, 7.5) to (2.25, 34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 plot with theoretical_quantiles on x-axis and sample_quantiles on y-axis. Points form a straight line from about (-2.25, 7.5) to (2.25, 34)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18pt;height:15.5pt" o:ole="">
            <v:imagedata r:id="rId18" o:title=""/>
          </v:shape>
          <w:control r:id="rId21" w:name="DefaultOcxName7" w:shapeid="_x0000_i1067"/>
        </w:objec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3" name="Picture 3" descr="QQ plot with sample_quantiles on x-axis and theoretical_quantiles on y-axis. Points form a straight line from about (7.5, -2.25) to (34, 2.25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 plot with sample_quantiles on x-axis and theoretical_quantiles on y-axis. Points form a straight line from about (7.5, -2.25) to (34, 2.25)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66" type="#_x0000_t75" style="width:18pt;height:15.5pt" o:ole="">
            <v:imagedata r:id="rId18" o:title=""/>
          </v:shape>
          <w:control r:id="rId23" w:name="DefaultOcxName8" w:shapeid="_x0000_i1066"/>
        </w:objec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2" name="Picture 2" descr="QQ plot with sample_quantiles on x-axis and theoretical_quantiles on y-axis. Points form a straight line from about (7.5, 7.5) to (34, 34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 plot with sample_quantiles on x-axis and theoretical_quantiles on y-axis. Points form a straight line from about (7.5, 7.5) to (34, 34)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8pt;height:15.5pt" o:ole="">
            <v:imagedata r:id="rId25" o:title=""/>
          </v:shape>
          <w:control r:id="rId26" w:name="DefaultOcxName9" w:shapeid="_x0000_i1065"/>
        </w:object>
      </w:r>
      <w:r w:rsidRPr="001F7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1" name="Picture 1" descr="QQ plot with theoretical_quantiles on x-axis and sample_quantiles on y-axis. Points form a straight line from about (7.5, 7.5) to (34, 34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Q plot with theoretical_quantiles on x-axis and sample_quantiles on y-axis. Points form a straight line from about (7.5, 7.5) to (34, 34)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7163" w:rsidRPr="001F7163" w:rsidRDefault="001F7163" w:rsidP="001F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1F716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1F7163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63"/>
    <w:rsid w:val="001F7163"/>
    <w:rsid w:val="004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C7B2F-D545-4F2D-A13C-050F10E2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7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7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1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71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71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7163"/>
    <w:rPr>
      <w:color w:val="0000FF"/>
      <w:u w:val="single"/>
    </w:rPr>
  </w:style>
  <w:style w:type="character" w:customStyle="1" w:styleId="status">
    <w:name w:val="status"/>
    <w:basedOn w:val="DefaultParagraphFont"/>
    <w:rsid w:val="001F7163"/>
  </w:style>
  <w:style w:type="character" w:customStyle="1" w:styleId="sr">
    <w:name w:val="sr"/>
    <w:basedOn w:val="DefaultParagraphFont"/>
    <w:rsid w:val="001F7163"/>
  </w:style>
  <w:style w:type="character" w:customStyle="1" w:styleId="mn">
    <w:name w:val="mn"/>
    <w:basedOn w:val="DefaultParagraphFont"/>
    <w:rsid w:val="001F7163"/>
  </w:style>
  <w:style w:type="paragraph" w:customStyle="1" w:styleId="question-description">
    <w:name w:val="question-description"/>
    <w:basedOn w:val="Normal"/>
    <w:rsid w:val="001F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9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3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8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1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0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1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1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3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7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8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25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3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6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9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image" Target="media/image2.gif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4" Type="http://schemas.openxmlformats.org/officeDocument/2006/relationships/hyperlink" Target="https://www.edx.org/course/r-data-visualization-2" TargetMode="Externa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3609</Characters>
  <Application>Microsoft Office Word</Application>
  <DocSecurity>0</DocSecurity>
  <Lines>30</Lines>
  <Paragraphs>8</Paragraphs>
  <ScaleCrop>false</ScaleCrop>
  <Company>Penske Truck Leasing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2020-01-06T17:51:00Z</dcterms:created>
  <dcterms:modified xsi:type="dcterms:W3CDTF">2020-01-06T17:52:00Z</dcterms:modified>
</cp:coreProperties>
</file>