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179" w:rsidRPr="00E07179" w:rsidRDefault="00E07179" w:rsidP="00E07179">
      <w:pPr>
        <w:spacing w:before="100" w:beforeAutospacing="1" w:after="100" w:afterAutospacing="1" w:line="240" w:lineRule="auto"/>
        <w:outlineLvl w:val="1"/>
        <w:rPr>
          <w:rFonts w:ascii="Times New Roman" w:eastAsia="Times New Roman" w:hAnsi="Times New Roman" w:cs="Times New Roman"/>
          <w:b/>
          <w:bCs/>
          <w:sz w:val="36"/>
          <w:szCs w:val="36"/>
        </w:rPr>
      </w:pPr>
      <w:r w:rsidRPr="00E07179">
        <w:rPr>
          <w:rFonts w:ascii="Times New Roman" w:eastAsia="Times New Roman" w:hAnsi="Times New Roman" w:cs="Times New Roman"/>
          <w:b/>
          <w:bCs/>
          <w:sz w:val="36"/>
          <w:szCs w:val="36"/>
        </w:rPr>
        <w:t>Climate Change Exercises: Questions 8-12</w:t>
      </w:r>
    </w:p>
    <w:p w:rsidR="00E07179" w:rsidRPr="00E07179" w:rsidRDefault="00E07179" w:rsidP="00E07179">
      <w:pPr>
        <w:spacing w:before="100" w:beforeAutospacing="1" w:after="100" w:afterAutospacing="1" w:line="240" w:lineRule="auto"/>
        <w:outlineLvl w:val="3"/>
        <w:rPr>
          <w:rFonts w:ascii="Times New Roman" w:eastAsia="Times New Roman" w:hAnsi="Times New Roman" w:cs="Times New Roman"/>
          <w:b/>
          <w:bCs/>
          <w:sz w:val="24"/>
          <w:szCs w:val="24"/>
        </w:rPr>
      </w:pPr>
      <w:r w:rsidRPr="00E07179">
        <w:rPr>
          <w:rFonts w:ascii="Times New Roman" w:eastAsia="Times New Roman" w:hAnsi="Times New Roman" w:cs="Times New Roman"/>
          <w:b/>
          <w:bCs/>
          <w:sz w:val="24"/>
          <w:szCs w:val="24"/>
        </w:rPr>
        <w:t>Assessment continues</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The climate change exercises continue on this page. Use the libraries and datasets below.</w:t>
      </w:r>
    </w:p>
    <w:p w:rsidR="00E07179" w:rsidRPr="00E07179" w:rsidRDefault="00E07179" w:rsidP="00E07179">
      <w:pPr>
        <w:spacing w:before="100" w:beforeAutospacing="1" w:after="100" w:afterAutospacing="1" w:line="240" w:lineRule="auto"/>
        <w:outlineLvl w:val="3"/>
        <w:rPr>
          <w:rFonts w:ascii="Times New Roman" w:eastAsia="Times New Roman" w:hAnsi="Times New Roman" w:cs="Times New Roman"/>
          <w:b/>
          <w:bCs/>
          <w:sz w:val="24"/>
          <w:szCs w:val="24"/>
        </w:rPr>
      </w:pPr>
      <w:r w:rsidRPr="00E07179">
        <w:rPr>
          <w:rFonts w:ascii="Times New Roman" w:eastAsia="Times New Roman" w:hAnsi="Times New Roman" w:cs="Times New Roman"/>
          <w:b/>
          <w:bCs/>
          <w:sz w:val="24"/>
          <w:szCs w:val="24"/>
        </w:rPr>
        <w:t>Libraries and Data Import</w:t>
      </w:r>
    </w:p>
    <w:p w:rsidR="00E07179" w:rsidRPr="00E07179" w:rsidRDefault="00E07179" w:rsidP="00E0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07179">
        <w:rPr>
          <w:rFonts w:ascii="Courier New" w:eastAsia="Times New Roman" w:hAnsi="Courier New" w:cs="Courier New"/>
          <w:sz w:val="24"/>
          <w:szCs w:val="24"/>
        </w:rPr>
        <w:t>library(</w:t>
      </w:r>
      <w:proofErr w:type="spellStart"/>
      <w:proofErr w:type="gramEnd"/>
      <w:r w:rsidRPr="00E07179">
        <w:rPr>
          <w:rFonts w:ascii="Courier New" w:eastAsia="Times New Roman" w:hAnsi="Courier New" w:cs="Courier New"/>
          <w:sz w:val="24"/>
          <w:szCs w:val="24"/>
        </w:rPr>
        <w:t>tidyverse</w:t>
      </w:r>
      <w:proofErr w:type="spellEnd"/>
      <w:r w:rsidRPr="00E07179">
        <w:rPr>
          <w:rFonts w:ascii="Courier New" w:eastAsia="Times New Roman" w:hAnsi="Courier New" w:cs="Courier New"/>
          <w:sz w:val="24"/>
          <w:szCs w:val="24"/>
        </w:rPr>
        <w:t>)</w:t>
      </w:r>
    </w:p>
    <w:p w:rsidR="00E07179" w:rsidRPr="00E07179" w:rsidRDefault="00E07179" w:rsidP="00E0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07179">
        <w:rPr>
          <w:rFonts w:ascii="Courier New" w:eastAsia="Times New Roman" w:hAnsi="Courier New" w:cs="Courier New"/>
          <w:sz w:val="24"/>
          <w:szCs w:val="24"/>
        </w:rPr>
        <w:t>library(</w:t>
      </w:r>
      <w:proofErr w:type="spellStart"/>
      <w:proofErr w:type="gramEnd"/>
      <w:r w:rsidRPr="00E07179">
        <w:rPr>
          <w:rFonts w:ascii="Courier New" w:eastAsia="Times New Roman" w:hAnsi="Courier New" w:cs="Courier New"/>
          <w:sz w:val="24"/>
          <w:szCs w:val="24"/>
        </w:rPr>
        <w:t>dslabs</w:t>
      </w:r>
      <w:proofErr w:type="spellEnd"/>
      <w:r w:rsidRPr="00E07179">
        <w:rPr>
          <w:rFonts w:ascii="Courier New" w:eastAsia="Times New Roman" w:hAnsi="Courier New" w:cs="Courier New"/>
          <w:sz w:val="24"/>
          <w:szCs w:val="24"/>
        </w:rPr>
        <w:t>)</w:t>
      </w:r>
      <w:bookmarkStart w:id="0" w:name="_GoBack"/>
      <w:bookmarkEnd w:id="0"/>
    </w:p>
    <w:p w:rsidR="00E07179" w:rsidRPr="00E07179" w:rsidRDefault="00E07179" w:rsidP="00E0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07179">
        <w:rPr>
          <w:rFonts w:ascii="Courier New" w:eastAsia="Times New Roman" w:hAnsi="Courier New" w:cs="Courier New"/>
          <w:sz w:val="24"/>
          <w:szCs w:val="24"/>
        </w:rPr>
        <w:t>data(</w:t>
      </w:r>
      <w:proofErr w:type="spellStart"/>
      <w:proofErr w:type="gramEnd"/>
      <w:r w:rsidRPr="00E07179">
        <w:rPr>
          <w:rFonts w:ascii="Courier New" w:eastAsia="Times New Roman" w:hAnsi="Courier New" w:cs="Courier New"/>
          <w:sz w:val="24"/>
          <w:szCs w:val="24"/>
        </w:rPr>
        <w:t>temp_carbon</w:t>
      </w:r>
      <w:proofErr w:type="spellEnd"/>
      <w:r w:rsidRPr="00E07179">
        <w:rPr>
          <w:rFonts w:ascii="Courier New" w:eastAsia="Times New Roman" w:hAnsi="Courier New" w:cs="Courier New"/>
          <w:sz w:val="24"/>
          <w:szCs w:val="24"/>
        </w:rPr>
        <w:t>)</w:t>
      </w:r>
    </w:p>
    <w:p w:rsidR="00E07179" w:rsidRPr="00E07179" w:rsidRDefault="00E07179" w:rsidP="00E0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07179">
        <w:rPr>
          <w:rFonts w:ascii="Courier New" w:eastAsia="Times New Roman" w:hAnsi="Courier New" w:cs="Courier New"/>
          <w:sz w:val="24"/>
          <w:szCs w:val="24"/>
        </w:rPr>
        <w:t>data(</w:t>
      </w:r>
      <w:proofErr w:type="spellStart"/>
      <w:proofErr w:type="gramEnd"/>
      <w:r w:rsidRPr="00E07179">
        <w:rPr>
          <w:rFonts w:ascii="Courier New" w:eastAsia="Times New Roman" w:hAnsi="Courier New" w:cs="Courier New"/>
          <w:sz w:val="24"/>
          <w:szCs w:val="24"/>
        </w:rPr>
        <w:t>greenhouse_gases</w:t>
      </w:r>
      <w:proofErr w:type="spellEnd"/>
      <w:r w:rsidRPr="00E07179">
        <w:rPr>
          <w:rFonts w:ascii="Courier New" w:eastAsia="Times New Roman" w:hAnsi="Courier New" w:cs="Courier New"/>
          <w:sz w:val="24"/>
          <w:szCs w:val="24"/>
        </w:rPr>
        <w:t>)</w:t>
      </w:r>
    </w:p>
    <w:p w:rsidR="00E07179" w:rsidRPr="00E07179" w:rsidRDefault="00E07179" w:rsidP="00E0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E07179">
        <w:rPr>
          <w:rFonts w:ascii="Courier New" w:eastAsia="Times New Roman" w:hAnsi="Courier New" w:cs="Courier New"/>
          <w:sz w:val="24"/>
          <w:szCs w:val="24"/>
        </w:rPr>
        <w:t>data(</w:t>
      </w:r>
      <w:proofErr w:type="gramEnd"/>
      <w:r w:rsidRPr="00E07179">
        <w:rPr>
          <w:rFonts w:ascii="Courier New" w:eastAsia="Times New Roman" w:hAnsi="Courier New" w:cs="Courier New"/>
          <w:sz w:val="24"/>
          <w:szCs w:val="24"/>
        </w:rPr>
        <w:t>historic_co2)</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You have used </w:t>
      </w:r>
      <w:proofErr w:type="gramStart"/>
      <w:r w:rsidRPr="00E07179">
        <w:rPr>
          <w:rFonts w:ascii="Times New Roman" w:eastAsia="Times New Roman" w:hAnsi="Times New Roman" w:cs="Times New Roman"/>
          <w:sz w:val="24"/>
          <w:szCs w:val="24"/>
        </w:rPr>
        <w:t>0</w:t>
      </w:r>
      <w:proofErr w:type="gramEnd"/>
      <w:r w:rsidRPr="00E07179">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E07179" w:rsidRPr="00E07179" w:rsidRDefault="00E07179" w:rsidP="00E07179">
      <w:pPr>
        <w:spacing w:before="100" w:beforeAutospacing="1" w:after="100" w:afterAutospacing="1" w:line="240" w:lineRule="auto"/>
        <w:outlineLvl w:val="2"/>
        <w:rPr>
          <w:rFonts w:ascii="Times New Roman" w:eastAsia="Times New Roman" w:hAnsi="Times New Roman" w:cs="Times New Roman"/>
          <w:b/>
          <w:bCs/>
          <w:sz w:val="27"/>
          <w:szCs w:val="27"/>
        </w:rPr>
      </w:pPr>
      <w:r w:rsidRPr="00E07179">
        <w:rPr>
          <w:rFonts w:ascii="Times New Roman" w:eastAsia="Times New Roman" w:hAnsi="Times New Roman" w:cs="Times New Roman"/>
          <w:b/>
          <w:bCs/>
          <w:sz w:val="27"/>
          <w:szCs w:val="27"/>
        </w:rPr>
        <w:t xml:space="preserve">Question 9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0.0/5.0 points (graded)</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Interpret the plot of greenhouse gases over time from the previous question. You will use each answer exactly once </w:t>
      </w:r>
      <w:r w:rsidRPr="00E07179">
        <w:rPr>
          <w:rFonts w:ascii="Courier New" w:eastAsia="Times New Roman" w:hAnsi="Courier New" w:cs="Courier New"/>
          <w:sz w:val="20"/>
          <w:szCs w:val="20"/>
        </w:rPr>
        <w:t>ch4</w:t>
      </w:r>
      <w:r w:rsidRPr="00E07179">
        <w:rPr>
          <w:rFonts w:ascii="Times New Roman" w:eastAsia="Times New Roman" w:hAnsi="Times New Roman" w:cs="Times New Roman"/>
          <w:sz w:val="24"/>
          <w:szCs w:val="24"/>
        </w:rPr>
        <w:t xml:space="preserve">,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w:t>
      </w:r>
      <w:r w:rsidRPr="00E07179">
        <w:rPr>
          <w:rFonts w:ascii="Courier New" w:eastAsia="Times New Roman" w:hAnsi="Courier New" w:cs="Courier New"/>
          <w:sz w:val="20"/>
          <w:szCs w:val="20"/>
        </w:rPr>
        <w:t>n2o</w:t>
      </w:r>
      <w:r w:rsidRPr="00E07179">
        <w:rPr>
          <w:rFonts w:ascii="Times New Roman" w:eastAsia="Times New Roman" w:hAnsi="Times New Roman" w:cs="Times New Roman"/>
          <w:sz w:val="24"/>
          <w:szCs w:val="24"/>
        </w:rPr>
        <w:t xml:space="preserve">, all, none).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Which gas was stable at approximately 275 ppm/ppb until around 1850?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Which gas more than doubled in concentration since 1850?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Which gas decreased in concentration since 1850?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Which gas had the smallest magnitude change since 1850?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Which gas increased exponentially in concentration after 1850?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You have used </w:t>
      </w:r>
      <w:proofErr w:type="gramStart"/>
      <w:r w:rsidRPr="00E07179">
        <w:rPr>
          <w:rFonts w:ascii="Times New Roman" w:eastAsia="Times New Roman" w:hAnsi="Times New Roman" w:cs="Times New Roman"/>
          <w:sz w:val="24"/>
          <w:szCs w:val="24"/>
        </w:rPr>
        <w:t>0</w:t>
      </w:r>
      <w:proofErr w:type="gramEnd"/>
      <w:r w:rsidRPr="00E07179">
        <w:rPr>
          <w:rFonts w:ascii="Times New Roman" w:eastAsia="Times New Roman" w:hAnsi="Times New Roman" w:cs="Times New Roman"/>
          <w:sz w:val="24"/>
          <w:szCs w:val="24"/>
        </w:rPr>
        <w:t xml:space="preserve"> of 3 attempts Some problems have options such as save, reset, hints, or show answer. These options follow the Submit button. </w:t>
      </w:r>
    </w:p>
    <w:p w:rsidR="00E07179" w:rsidRPr="00E07179" w:rsidRDefault="00E07179" w:rsidP="00E07179">
      <w:pPr>
        <w:spacing w:before="100" w:beforeAutospacing="1" w:after="100" w:afterAutospacing="1" w:line="240" w:lineRule="auto"/>
        <w:outlineLvl w:val="2"/>
        <w:rPr>
          <w:rFonts w:ascii="Times New Roman" w:eastAsia="Times New Roman" w:hAnsi="Times New Roman" w:cs="Times New Roman"/>
          <w:b/>
          <w:bCs/>
          <w:sz w:val="27"/>
          <w:szCs w:val="27"/>
        </w:rPr>
      </w:pPr>
      <w:r w:rsidRPr="00E07179">
        <w:rPr>
          <w:rFonts w:ascii="Times New Roman" w:eastAsia="Times New Roman" w:hAnsi="Times New Roman" w:cs="Times New Roman"/>
          <w:b/>
          <w:bCs/>
          <w:sz w:val="27"/>
          <w:szCs w:val="27"/>
        </w:rPr>
        <w:t xml:space="preserve">Question 10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0.0/3.0 points (graded)</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While many aspects of climate are independent of human influence, and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levels can change without human intervention, climate models cannot reconstruct current conditions without incorporating the effect of manmade carbon emissions. These emissions consist of greenhouse gases and are mainly the result of burning fossil fuels such as oil, coal and natural gas.</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lastRenderedPageBreak/>
        <w:t xml:space="preserve">Make a </w:t>
      </w:r>
      <w:proofErr w:type="gramStart"/>
      <w:r w:rsidRPr="00E07179">
        <w:rPr>
          <w:rFonts w:ascii="Times New Roman" w:eastAsia="Times New Roman" w:hAnsi="Times New Roman" w:cs="Times New Roman"/>
          <w:sz w:val="24"/>
          <w:szCs w:val="24"/>
        </w:rPr>
        <w:t>time series line plot</w:t>
      </w:r>
      <w:proofErr w:type="gramEnd"/>
      <w:r w:rsidRPr="00E07179">
        <w:rPr>
          <w:rFonts w:ascii="Times New Roman" w:eastAsia="Times New Roman" w:hAnsi="Times New Roman" w:cs="Times New Roman"/>
          <w:sz w:val="24"/>
          <w:szCs w:val="24"/>
        </w:rPr>
        <w:t xml:space="preserve"> of carbon emissions (</w:t>
      </w:r>
      <w:proofErr w:type="spellStart"/>
      <w:r w:rsidRPr="00E07179">
        <w:rPr>
          <w:rFonts w:ascii="Courier New" w:eastAsia="Times New Roman" w:hAnsi="Courier New" w:cs="Courier New"/>
          <w:sz w:val="20"/>
          <w:szCs w:val="20"/>
        </w:rPr>
        <w:t>carbon_emissions</w:t>
      </w:r>
      <w:proofErr w:type="spellEnd"/>
      <w:r w:rsidRPr="00E07179">
        <w:rPr>
          <w:rFonts w:ascii="Times New Roman" w:eastAsia="Times New Roman" w:hAnsi="Times New Roman" w:cs="Times New Roman"/>
          <w:sz w:val="24"/>
          <w:szCs w:val="24"/>
        </w:rPr>
        <w:t xml:space="preserve">) from the </w:t>
      </w:r>
      <w:proofErr w:type="spellStart"/>
      <w:r w:rsidRPr="00E07179">
        <w:rPr>
          <w:rFonts w:ascii="Courier New" w:eastAsia="Times New Roman" w:hAnsi="Courier New" w:cs="Courier New"/>
          <w:sz w:val="20"/>
          <w:szCs w:val="20"/>
        </w:rPr>
        <w:t>temp_carbon</w:t>
      </w:r>
      <w:proofErr w:type="spellEnd"/>
      <w:r w:rsidRPr="00E07179">
        <w:rPr>
          <w:rFonts w:ascii="Times New Roman" w:eastAsia="Times New Roman" w:hAnsi="Times New Roman" w:cs="Times New Roman"/>
          <w:sz w:val="24"/>
          <w:szCs w:val="24"/>
        </w:rPr>
        <w:t xml:space="preserve"> dataset. The y-axis is metric tons of carbon emitted per year.</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Which of the following are true about the trend of carbon emissions? </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Check all correct answers.</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8pt;height:15.5pt" o:ole="">
            <v:imagedata r:id="rId4" o:title=""/>
          </v:shape>
          <w:control r:id="rId5" w:name="DefaultOcxName" w:shapeid="_x0000_i1102"/>
        </w:object>
      </w:r>
      <w:r w:rsidRPr="00E07179">
        <w:rPr>
          <w:rFonts w:ascii="Times New Roman" w:eastAsia="Times New Roman" w:hAnsi="Times New Roman" w:cs="Times New Roman"/>
          <w:sz w:val="24"/>
          <w:szCs w:val="24"/>
        </w:rPr>
        <w:t xml:space="preserve">Carbon emissions were essentially zero before 1850 and have increased exponentially since then.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101" type="#_x0000_t75" style="width:18pt;height:15.5pt" o:ole="">
            <v:imagedata r:id="rId4" o:title=""/>
          </v:shape>
          <w:control r:id="rId6" w:name="DefaultOcxName1" w:shapeid="_x0000_i1101"/>
        </w:object>
      </w:r>
      <w:r w:rsidRPr="00E07179">
        <w:rPr>
          <w:rFonts w:ascii="Times New Roman" w:eastAsia="Times New Roman" w:hAnsi="Times New Roman" w:cs="Times New Roman"/>
          <w:sz w:val="24"/>
          <w:szCs w:val="24"/>
        </w:rPr>
        <w:t xml:space="preserve">Carbon emissions are reaching a stable level.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100" type="#_x0000_t75" style="width:18pt;height:15.5pt" o:ole="">
            <v:imagedata r:id="rId4" o:title=""/>
          </v:shape>
          <w:control r:id="rId7" w:name="DefaultOcxName2" w:shapeid="_x0000_i1100"/>
        </w:object>
      </w:r>
      <w:r w:rsidRPr="00E07179">
        <w:rPr>
          <w:rFonts w:ascii="Times New Roman" w:eastAsia="Times New Roman" w:hAnsi="Times New Roman" w:cs="Times New Roman"/>
          <w:sz w:val="24"/>
          <w:szCs w:val="24"/>
        </w:rPr>
        <w:t xml:space="preserve">Carbon emissions have increased every year on record.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9" type="#_x0000_t75" style="width:18pt;height:15.5pt" o:ole="">
            <v:imagedata r:id="rId4" o:title=""/>
          </v:shape>
          <w:control r:id="rId8" w:name="DefaultOcxName3" w:shapeid="_x0000_i1099"/>
        </w:object>
      </w:r>
      <w:r w:rsidRPr="00E07179">
        <w:rPr>
          <w:rFonts w:ascii="Times New Roman" w:eastAsia="Times New Roman" w:hAnsi="Times New Roman" w:cs="Times New Roman"/>
          <w:sz w:val="24"/>
          <w:szCs w:val="24"/>
        </w:rPr>
        <w:t xml:space="preserve">Carbon emissions in 2014 were about 4 times as large as 1960 emissions.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8" type="#_x0000_t75" style="width:18pt;height:15.5pt" o:ole="">
            <v:imagedata r:id="rId4" o:title=""/>
          </v:shape>
          <w:control r:id="rId9" w:name="DefaultOcxName4" w:shapeid="_x0000_i1098"/>
        </w:object>
      </w:r>
      <w:r w:rsidRPr="00E07179">
        <w:rPr>
          <w:rFonts w:ascii="Times New Roman" w:eastAsia="Times New Roman" w:hAnsi="Times New Roman" w:cs="Times New Roman"/>
          <w:sz w:val="24"/>
          <w:szCs w:val="24"/>
        </w:rPr>
        <w:t xml:space="preserve">Carbon emissions have doubled since the late 1970s.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7" type="#_x0000_t75" style="width:18pt;height:15.5pt" o:ole="">
            <v:imagedata r:id="rId4" o:title=""/>
          </v:shape>
          <w:control r:id="rId10" w:name="DefaultOcxName5" w:shapeid="_x0000_i1097"/>
        </w:object>
      </w:r>
      <w:r w:rsidRPr="00E07179">
        <w:rPr>
          <w:rFonts w:ascii="Times New Roman" w:eastAsia="Times New Roman" w:hAnsi="Times New Roman" w:cs="Times New Roman"/>
          <w:sz w:val="24"/>
          <w:szCs w:val="24"/>
        </w:rPr>
        <w:t>Carbon emissions change with the same trend as atmospheric greenhouse gas levels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w:t>
      </w:r>
      <w:r w:rsidRPr="00E07179">
        <w:rPr>
          <w:rFonts w:ascii="Courier New" w:eastAsia="Times New Roman" w:hAnsi="Courier New" w:cs="Courier New"/>
          <w:sz w:val="20"/>
          <w:szCs w:val="20"/>
        </w:rPr>
        <w:t>ch4</w:t>
      </w:r>
      <w:r w:rsidRPr="00E07179">
        <w:rPr>
          <w:rFonts w:ascii="Times New Roman" w:eastAsia="Times New Roman" w:hAnsi="Times New Roman" w:cs="Times New Roman"/>
          <w:sz w:val="24"/>
          <w:szCs w:val="24"/>
        </w:rPr>
        <w:t xml:space="preserve">, </w:t>
      </w:r>
      <w:r w:rsidRPr="00E07179">
        <w:rPr>
          <w:rFonts w:ascii="Courier New" w:eastAsia="Times New Roman" w:hAnsi="Courier New" w:cs="Courier New"/>
          <w:sz w:val="20"/>
          <w:szCs w:val="20"/>
        </w:rPr>
        <w:t>n2o</w:t>
      </w:r>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You have used </w:t>
      </w:r>
      <w:proofErr w:type="gramStart"/>
      <w:r w:rsidRPr="00E07179">
        <w:rPr>
          <w:rFonts w:ascii="Times New Roman" w:eastAsia="Times New Roman" w:hAnsi="Times New Roman" w:cs="Times New Roman"/>
          <w:sz w:val="24"/>
          <w:szCs w:val="24"/>
        </w:rPr>
        <w:t>0</w:t>
      </w:r>
      <w:proofErr w:type="gramEnd"/>
      <w:r w:rsidRPr="00E0717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07179" w:rsidRPr="00E07179" w:rsidRDefault="00E07179" w:rsidP="00E07179">
      <w:pPr>
        <w:spacing w:before="100" w:beforeAutospacing="1" w:after="100" w:afterAutospacing="1" w:line="240" w:lineRule="auto"/>
        <w:outlineLvl w:val="2"/>
        <w:rPr>
          <w:rFonts w:ascii="Times New Roman" w:eastAsia="Times New Roman" w:hAnsi="Times New Roman" w:cs="Times New Roman"/>
          <w:b/>
          <w:bCs/>
          <w:sz w:val="27"/>
          <w:szCs w:val="27"/>
        </w:rPr>
      </w:pPr>
      <w:r w:rsidRPr="00E07179">
        <w:rPr>
          <w:rFonts w:ascii="Times New Roman" w:eastAsia="Times New Roman" w:hAnsi="Times New Roman" w:cs="Times New Roman"/>
          <w:b/>
          <w:bCs/>
          <w:sz w:val="27"/>
          <w:szCs w:val="27"/>
        </w:rPr>
        <w:t xml:space="preserve">Question 11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0.0/2.0 points (graded)</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We saw how greenhouse gases have changed over the course of human history, but how has </w:t>
      </w:r>
      <w:r w:rsidRPr="00E07179">
        <w:rPr>
          <w:rFonts w:ascii="MathJax_Main" w:eastAsia="Times New Roman" w:hAnsi="MathJax_Main" w:cs="Times New Roman"/>
          <w:sz w:val="30"/>
          <w:szCs w:val="30"/>
        </w:rPr>
        <w:t>CO</w:t>
      </w:r>
      <w:r w:rsidRPr="00E07179">
        <w:rPr>
          <w:rFonts w:ascii="MathJax_Main" w:eastAsia="Times New Roman" w:hAnsi="MathJax_Main" w:cs="Times New Roman"/>
          <w:sz w:val="21"/>
          <w:szCs w:val="21"/>
        </w:rPr>
        <w:t>2</w:t>
      </w:r>
      <w:r w:rsidRPr="00E07179">
        <w:rPr>
          <w:rFonts w:ascii="Times New Roman" w:eastAsia="Times New Roman" w:hAnsi="Times New Roman" w:cs="Times New Roman"/>
          <w:sz w:val="24"/>
          <w:szCs w:val="24"/>
        </w:rPr>
        <w:t xml:space="preserve">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in the data) varied over a longer time scale? The </w:t>
      </w:r>
      <w:r w:rsidRPr="00E07179">
        <w:rPr>
          <w:rFonts w:ascii="Courier New" w:eastAsia="Times New Roman" w:hAnsi="Courier New" w:cs="Courier New"/>
          <w:sz w:val="20"/>
          <w:szCs w:val="20"/>
        </w:rPr>
        <w:t>historic_co2</w:t>
      </w:r>
      <w:r w:rsidRPr="00E07179">
        <w:rPr>
          <w:rFonts w:ascii="Times New Roman" w:eastAsia="Times New Roman" w:hAnsi="Times New Roman" w:cs="Times New Roman"/>
          <w:sz w:val="24"/>
          <w:szCs w:val="24"/>
        </w:rPr>
        <w:t xml:space="preserve"> data frame in </w:t>
      </w:r>
      <w:proofErr w:type="spellStart"/>
      <w:r w:rsidRPr="00E07179">
        <w:rPr>
          <w:rFonts w:ascii="Times New Roman" w:eastAsia="Times New Roman" w:hAnsi="Times New Roman" w:cs="Times New Roman"/>
          <w:b/>
          <w:bCs/>
          <w:sz w:val="24"/>
          <w:szCs w:val="24"/>
        </w:rPr>
        <w:t>dslabs</w:t>
      </w:r>
      <w:proofErr w:type="spellEnd"/>
      <w:r w:rsidRPr="00E07179">
        <w:rPr>
          <w:rFonts w:ascii="Times New Roman" w:eastAsia="Times New Roman" w:hAnsi="Times New Roman" w:cs="Times New Roman"/>
          <w:sz w:val="24"/>
          <w:szCs w:val="24"/>
        </w:rPr>
        <w:t xml:space="preserve"> contains direct measurements of atmospheric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from Mauna Loa since 1959 as well as indirect measurements of atmospheric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from ice cores dating back 800,000 years.</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Make a line plot of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concentration over time (</w:t>
      </w:r>
      <w:r w:rsidRPr="00E07179">
        <w:rPr>
          <w:rFonts w:ascii="Courier New" w:eastAsia="Times New Roman" w:hAnsi="Courier New" w:cs="Courier New"/>
          <w:sz w:val="20"/>
          <w:szCs w:val="20"/>
        </w:rPr>
        <w:t>year</w:t>
      </w:r>
      <w:r w:rsidRPr="00E07179">
        <w:rPr>
          <w:rFonts w:ascii="Times New Roman" w:eastAsia="Times New Roman" w:hAnsi="Times New Roman" w:cs="Times New Roman"/>
          <w:sz w:val="24"/>
          <w:szCs w:val="24"/>
        </w:rPr>
        <w:t>), coloring by the measurement source (</w:t>
      </w:r>
      <w:r w:rsidRPr="00E07179">
        <w:rPr>
          <w:rFonts w:ascii="Courier New" w:eastAsia="Times New Roman" w:hAnsi="Courier New" w:cs="Courier New"/>
          <w:sz w:val="20"/>
          <w:szCs w:val="20"/>
        </w:rPr>
        <w:t>source</w:t>
      </w:r>
      <w:r w:rsidRPr="00E07179">
        <w:rPr>
          <w:rFonts w:ascii="Times New Roman" w:eastAsia="Times New Roman" w:hAnsi="Times New Roman" w:cs="Times New Roman"/>
          <w:sz w:val="24"/>
          <w:szCs w:val="24"/>
        </w:rPr>
        <w:t xml:space="preserve">). Save this plot as </w:t>
      </w:r>
      <w:r w:rsidRPr="00E07179">
        <w:rPr>
          <w:rFonts w:ascii="Courier New" w:eastAsia="Times New Roman" w:hAnsi="Courier New" w:cs="Courier New"/>
          <w:sz w:val="20"/>
          <w:szCs w:val="20"/>
        </w:rPr>
        <w:t>co2_time</w:t>
      </w:r>
      <w:r w:rsidRPr="00E07179">
        <w:rPr>
          <w:rFonts w:ascii="Times New Roman" w:eastAsia="Times New Roman" w:hAnsi="Times New Roman" w:cs="Times New Roman"/>
          <w:sz w:val="24"/>
          <w:szCs w:val="24"/>
        </w:rPr>
        <w:t xml:space="preserve"> for later use.</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Which of the following are true about </w:t>
      </w:r>
      <w:r w:rsidRPr="00E07179">
        <w:rPr>
          <w:rFonts w:ascii="Courier New" w:eastAsia="Times New Roman" w:hAnsi="Courier New" w:cs="Courier New"/>
          <w:sz w:val="20"/>
          <w:szCs w:val="20"/>
        </w:rPr>
        <w:t>co2_time</w:t>
      </w:r>
      <w:r w:rsidRPr="00E07179">
        <w:rPr>
          <w:rFonts w:ascii="Times New Roman" w:eastAsia="Times New Roman" w:hAnsi="Times New Roman" w:cs="Times New Roman"/>
          <w:sz w:val="24"/>
          <w:szCs w:val="24"/>
        </w:rPr>
        <w:t xml:space="preserve">, the time series of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over the last 800,000 years? </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Check all correct answers.</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6" type="#_x0000_t75" style="width:18pt;height:15.5pt" o:ole="">
            <v:imagedata r:id="rId4" o:title=""/>
          </v:shape>
          <w:control r:id="rId11" w:name="DefaultOcxName6" w:shapeid="_x0000_i1096"/>
        </w:object>
      </w:r>
      <w:r w:rsidRPr="00E07179">
        <w:rPr>
          <w:rFonts w:ascii="Times New Roman" w:eastAsia="Times New Roman" w:hAnsi="Times New Roman" w:cs="Times New Roman"/>
          <w:sz w:val="24"/>
          <w:szCs w:val="24"/>
        </w:rPr>
        <w:t xml:space="preserve">Modern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levels are higher than at any point in the last 800,000 years.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5" type="#_x0000_t75" style="width:18pt;height:15.5pt" o:ole="">
            <v:imagedata r:id="rId4" o:title=""/>
          </v:shape>
          <w:control r:id="rId12" w:name="DefaultOcxName7" w:shapeid="_x0000_i1095"/>
        </w:object>
      </w:r>
      <w:r w:rsidRPr="00E07179">
        <w:rPr>
          <w:rFonts w:ascii="Times New Roman" w:eastAsia="Times New Roman" w:hAnsi="Times New Roman" w:cs="Times New Roman"/>
          <w:sz w:val="24"/>
          <w:szCs w:val="24"/>
        </w:rPr>
        <w:t xml:space="preserve">There are natural cycles of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increase and decrease lasting 50,000-100,000 years per cycle.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4" type="#_x0000_t75" style="width:18pt;height:15.5pt" o:ole="">
            <v:imagedata r:id="rId4" o:title=""/>
          </v:shape>
          <w:control r:id="rId13" w:name="DefaultOcxName8" w:shapeid="_x0000_i1094"/>
        </w:object>
      </w:r>
      <w:r w:rsidRPr="00E07179">
        <w:rPr>
          <w:rFonts w:ascii="Times New Roman" w:eastAsia="Times New Roman" w:hAnsi="Times New Roman" w:cs="Times New Roman"/>
          <w:sz w:val="24"/>
          <w:szCs w:val="24"/>
        </w:rPr>
        <w:t xml:space="preserve">In most cases, it appears to take longer for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levels to decrease than to increase.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3" type="#_x0000_t75" style="width:18pt;height:15.5pt" o:ole="">
            <v:imagedata r:id="rId4" o:title=""/>
          </v:shape>
          <w:control r:id="rId14" w:name="DefaultOcxName9" w:shapeid="_x0000_i1093"/>
        </w:object>
      </w:r>
      <w:proofErr w:type="gramStart"/>
      <w:r w:rsidRPr="00E07179">
        <w:rPr>
          <w:rFonts w:ascii="Courier New" w:eastAsia="Times New Roman" w:hAnsi="Courier New" w:cs="Courier New"/>
          <w:sz w:val="20"/>
          <w:szCs w:val="20"/>
        </w:rPr>
        <w:t>co2</w:t>
      </w:r>
      <w:proofErr w:type="gramEnd"/>
      <w:r w:rsidRPr="00E07179">
        <w:rPr>
          <w:rFonts w:ascii="Times New Roman" w:eastAsia="Times New Roman" w:hAnsi="Times New Roman" w:cs="Times New Roman"/>
          <w:sz w:val="24"/>
          <w:szCs w:val="24"/>
        </w:rPr>
        <w:t xml:space="preserve"> concentration has been at least 200 ppm for the last 800,000 years.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lastRenderedPageBreak/>
        <w:t xml:space="preserve">You have used </w:t>
      </w:r>
      <w:proofErr w:type="gramStart"/>
      <w:r w:rsidRPr="00E07179">
        <w:rPr>
          <w:rFonts w:ascii="Times New Roman" w:eastAsia="Times New Roman" w:hAnsi="Times New Roman" w:cs="Times New Roman"/>
          <w:sz w:val="24"/>
          <w:szCs w:val="24"/>
        </w:rPr>
        <w:t>0</w:t>
      </w:r>
      <w:proofErr w:type="gramEnd"/>
      <w:r w:rsidRPr="00E07179">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E07179" w:rsidRPr="00E07179" w:rsidRDefault="00E07179" w:rsidP="00E07179">
      <w:pPr>
        <w:spacing w:before="100" w:beforeAutospacing="1" w:after="100" w:afterAutospacing="1" w:line="240" w:lineRule="auto"/>
        <w:outlineLvl w:val="2"/>
        <w:rPr>
          <w:rFonts w:ascii="Times New Roman" w:eastAsia="Times New Roman" w:hAnsi="Times New Roman" w:cs="Times New Roman"/>
          <w:b/>
          <w:bCs/>
          <w:sz w:val="27"/>
          <w:szCs w:val="27"/>
        </w:rPr>
      </w:pPr>
      <w:r w:rsidRPr="00E07179">
        <w:rPr>
          <w:rFonts w:ascii="Times New Roman" w:eastAsia="Times New Roman" w:hAnsi="Times New Roman" w:cs="Times New Roman"/>
          <w:b/>
          <w:bCs/>
          <w:sz w:val="27"/>
          <w:szCs w:val="27"/>
        </w:rPr>
        <w:t xml:space="preserve">Question 12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0.0/4.0 points (graded)</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One way to differentiate natural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oscillations from today's manmade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spike is by examining the rate of change of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The planet </w:t>
      </w:r>
      <w:proofErr w:type="gramStart"/>
      <w:r w:rsidRPr="00E07179">
        <w:rPr>
          <w:rFonts w:ascii="Times New Roman" w:eastAsia="Times New Roman" w:hAnsi="Times New Roman" w:cs="Times New Roman"/>
          <w:sz w:val="24"/>
          <w:szCs w:val="24"/>
        </w:rPr>
        <w:t>is affected</w:t>
      </w:r>
      <w:proofErr w:type="gramEnd"/>
      <w:r w:rsidRPr="00E07179">
        <w:rPr>
          <w:rFonts w:ascii="Times New Roman" w:eastAsia="Times New Roman" w:hAnsi="Times New Roman" w:cs="Times New Roman"/>
          <w:sz w:val="24"/>
          <w:szCs w:val="24"/>
        </w:rPr>
        <w:t xml:space="preserve"> not only by the absolute concentration of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but also by its rate of change. When the rate of change is slow, living and nonliving systems have time to adapt to new temperature and gas levels, but when the rate of change is fast, abrupt differences can overwhelm natural systems. How does the pace of natural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change differ from the current rate of change?</w:t>
      </w:r>
    </w:p>
    <w:p w:rsidR="00E07179" w:rsidRPr="00E07179" w:rsidRDefault="00E07179" w:rsidP="00E07179">
      <w:pPr>
        <w:spacing w:before="100" w:beforeAutospacing="1" w:after="100" w:afterAutospacing="1"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Use the </w:t>
      </w:r>
      <w:r w:rsidRPr="00E07179">
        <w:rPr>
          <w:rFonts w:ascii="Courier New" w:eastAsia="Times New Roman" w:hAnsi="Courier New" w:cs="Courier New"/>
          <w:sz w:val="20"/>
          <w:szCs w:val="20"/>
        </w:rPr>
        <w:t>co2_time</w:t>
      </w:r>
      <w:r w:rsidRPr="00E07179">
        <w:rPr>
          <w:rFonts w:ascii="Times New Roman" w:eastAsia="Times New Roman" w:hAnsi="Times New Roman" w:cs="Times New Roman"/>
          <w:sz w:val="24"/>
          <w:szCs w:val="24"/>
        </w:rPr>
        <w:t xml:space="preserve"> plot saved above. Change the limits as directed to investigate the rate of change in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over various periods with spikes in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concentration.</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Change the x-axis limits to -800,000 and -775,000. About how many years did it take </w:t>
      </w:r>
      <w:proofErr w:type="gramStart"/>
      <w:r w:rsidRPr="00E07179">
        <w:rPr>
          <w:rFonts w:ascii="Times New Roman" w:eastAsia="Times New Roman" w:hAnsi="Times New Roman" w:cs="Times New Roman"/>
          <w:sz w:val="24"/>
          <w:szCs w:val="24"/>
        </w:rPr>
        <w:t xml:space="preserve">for </w:t>
      </w:r>
      <w:r w:rsidRPr="00E07179">
        <w:rPr>
          <w:rFonts w:ascii="Courier New" w:eastAsia="Times New Roman" w:hAnsi="Courier New" w:cs="Courier New"/>
          <w:sz w:val="20"/>
          <w:szCs w:val="20"/>
        </w:rPr>
        <w:t>co2</w:t>
      </w:r>
      <w:proofErr w:type="gramEnd"/>
      <w:r w:rsidRPr="00E07179">
        <w:rPr>
          <w:rFonts w:ascii="Times New Roman" w:eastAsia="Times New Roman" w:hAnsi="Times New Roman" w:cs="Times New Roman"/>
          <w:sz w:val="24"/>
          <w:szCs w:val="24"/>
        </w:rPr>
        <w:t xml:space="preserve"> to rise from 200 </w:t>
      </w:r>
      <w:proofErr w:type="spellStart"/>
      <w:r w:rsidRPr="00E07179">
        <w:rPr>
          <w:rFonts w:ascii="Times New Roman" w:eastAsia="Times New Roman" w:hAnsi="Times New Roman" w:cs="Times New Roman"/>
          <w:sz w:val="24"/>
          <w:szCs w:val="24"/>
        </w:rPr>
        <w:t>ppmv</w:t>
      </w:r>
      <w:proofErr w:type="spellEnd"/>
      <w:r w:rsidRPr="00E07179">
        <w:rPr>
          <w:rFonts w:ascii="Times New Roman" w:eastAsia="Times New Roman" w:hAnsi="Times New Roman" w:cs="Times New Roman"/>
          <w:sz w:val="24"/>
          <w:szCs w:val="24"/>
        </w:rPr>
        <w:t xml:space="preserve"> to its peak near 275 </w:t>
      </w:r>
      <w:proofErr w:type="spellStart"/>
      <w:r w:rsidRPr="00E07179">
        <w:rPr>
          <w:rFonts w:ascii="Times New Roman" w:eastAsia="Times New Roman" w:hAnsi="Times New Roman" w:cs="Times New Roman"/>
          <w:sz w:val="24"/>
          <w:szCs w:val="24"/>
        </w:rPr>
        <w:t>ppmv</w:t>
      </w:r>
      <w:proofErr w:type="spell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2" type="#_x0000_t75" style="width:18pt;height:15.5pt" o:ole="">
            <v:imagedata r:id="rId15" o:title=""/>
          </v:shape>
          <w:control r:id="rId16" w:name="DefaultOcxName10" w:shapeid="_x0000_i1092"/>
        </w:object>
      </w:r>
      <w:r w:rsidRPr="00E07179">
        <w:rPr>
          <w:rFonts w:ascii="Times New Roman" w:eastAsia="Times New Roman" w:hAnsi="Times New Roman" w:cs="Times New Roman"/>
          <w:sz w:val="24"/>
          <w:szCs w:val="24"/>
        </w:rPr>
        <w:t xml:space="preserve">100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1" type="#_x0000_t75" style="width:18pt;height:15.5pt" o:ole="">
            <v:imagedata r:id="rId15" o:title=""/>
          </v:shape>
          <w:control r:id="rId17" w:name="DefaultOcxName11" w:shapeid="_x0000_i1091"/>
        </w:object>
      </w:r>
      <w:r w:rsidRPr="00E07179">
        <w:rPr>
          <w:rFonts w:ascii="Times New Roman" w:eastAsia="Times New Roman" w:hAnsi="Times New Roman" w:cs="Times New Roman"/>
          <w:sz w:val="24"/>
          <w:szCs w:val="24"/>
        </w:rPr>
        <w:t xml:space="preserve">3,000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90" type="#_x0000_t75" style="width:18pt;height:15.5pt" o:ole="">
            <v:imagedata r:id="rId15" o:title=""/>
          </v:shape>
          <w:control r:id="rId18" w:name="DefaultOcxName12" w:shapeid="_x0000_i1090"/>
        </w:object>
      </w:r>
      <w:r w:rsidRPr="00E07179">
        <w:rPr>
          <w:rFonts w:ascii="Times New Roman" w:eastAsia="Times New Roman" w:hAnsi="Times New Roman" w:cs="Times New Roman"/>
          <w:sz w:val="24"/>
          <w:szCs w:val="24"/>
        </w:rPr>
        <w:t xml:space="preserve">6,000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9" type="#_x0000_t75" style="width:18pt;height:15.5pt" o:ole="">
            <v:imagedata r:id="rId15" o:title=""/>
          </v:shape>
          <w:control r:id="rId19" w:name="DefaultOcxName13" w:shapeid="_x0000_i1089"/>
        </w:object>
      </w:r>
      <w:r w:rsidRPr="00E07179">
        <w:rPr>
          <w:rFonts w:ascii="Times New Roman" w:eastAsia="Times New Roman" w:hAnsi="Times New Roman" w:cs="Times New Roman"/>
          <w:sz w:val="24"/>
          <w:szCs w:val="24"/>
        </w:rPr>
        <w:t xml:space="preserve">10,000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Change the x-axis limits to -375,000 and -330,000. About how many years did it take </w:t>
      </w:r>
      <w:proofErr w:type="gramStart"/>
      <w:r w:rsidRPr="00E07179">
        <w:rPr>
          <w:rFonts w:ascii="Times New Roman" w:eastAsia="Times New Roman" w:hAnsi="Times New Roman" w:cs="Times New Roman"/>
          <w:sz w:val="24"/>
          <w:szCs w:val="24"/>
        </w:rPr>
        <w:t xml:space="preserve">for </w:t>
      </w:r>
      <w:r w:rsidRPr="00E07179">
        <w:rPr>
          <w:rFonts w:ascii="Courier New" w:eastAsia="Times New Roman" w:hAnsi="Courier New" w:cs="Courier New"/>
          <w:sz w:val="20"/>
          <w:szCs w:val="20"/>
        </w:rPr>
        <w:t>co2</w:t>
      </w:r>
      <w:proofErr w:type="gramEnd"/>
      <w:r w:rsidRPr="00E07179">
        <w:rPr>
          <w:rFonts w:ascii="Times New Roman" w:eastAsia="Times New Roman" w:hAnsi="Times New Roman" w:cs="Times New Roman"/>
          <w:sz w:val="24"/>
          <w:szCs w:val="24"/>
        </w:rPr>
        <w:t xml:space="preserve"> to rise from the minimum of 180 ppm to its peak of 300 </w:t>
      </w:r>
      <w:proofErr w:type="spellStart"/>
      <w:r w:rsidRPr="00E07179">
        <w:rPr>
          <w:rFonts w:ascii="Times New Roman" w:eastAsia="Times New Roman" w:hAnsi="Times New Roman" w:cs="Times New Roman"/>
          <w:sz w:val="24"/>
          <w:szCs w:val="24"/>
        </w:rPr>
        <w:t>ppmv</w:t>
      </w:r>
      <w:proofErr w:type="spell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8" type="#_x0000_t75" style="width:18pt;height:15.5pt" o:ole="">
            <v:imagedata r:id="rId15" o:title=""/>
          </v:shape>
          <w:control r:id="rId20" w:name="DefaultOcxName14" w:shapeid="_x0000_i1088"/>
        </w:object>
      </w:r>
      <w:r w:rsidRPr="00E07179">
        <w:rPr>
          <w:rFonts w:ascii="Times New Roman" w:eastAsia="Times New Roman" w:hAnsi="Times New Roman" w:cs="Times New Roman"/>
          <w:sz w:val="24"/>
          <w:szCs w:val="24"/>
        </w:rPr>
        <w:t xml:space="preserve">3,000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7" type="#_x0000_t75" style="width:18pt;height:15.5pt" o:ole="">
            <v:imagedata r:id="rId15" o:title=""/>
          </v:shape>
          <w:control r:id="rId21" w:name="DefaultOcxName15" w:shapeid="_x0000_i1087"/>
        </w:object>
      </w:r>
      <w:r w:rsidRPr="00E07179">
        <w:rPr>
          <w:rFonts w:ascii="Times New Roman" w:eastAsia="Times New Roman" w:hAnsi="Times New Roman" w:cs="Times New Roman"/>
          <w:sz w:val="24"/>
          <w:szCs w:val="24"/>
        </w:rPr>
        <w:t xml:space="preserve">6,000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6" type="#_x0000_t75" style="width:18pt;height:15.5pt" o:ole="">
            <v:imagedata r:id="rId15" o:title=""/>
          </v:shape>
          <w:control r:id="rId22" w:name="DefaultOcxName16" w:shapeid="_x0000_i1086"/>
        </w:object>
      </w:r>
      <w:r w:rsidRPr="00E07179">
        <w:rPr>
          <w:rFonts w:ascii="Times New Roman" w:eastAsia="Times New Roman" w:hAnsi="Times New Roman" w:cs="Times New Roman"/>
          <w:sz w:val="24"/>
          <w:szCs w:val="24"/>
        </w:rPr>
        <w:t xml:space="preserve">12,000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5" type="#_x0000_t75" style="width:18pt;height:15.5pt" o:ole="">
            <v:imagedata r:id="rId15" o:title=""/>
          </v:shape>
          <w:control r:id="rId23" w:name="DefaultOcxName17" w:shapeid="_x0000_i1085"/>
        </w:object>
      </w:r>
      <w:r w:rsidRPr="00E07179">
        <w:rPr>
          <w:rFonts w:ascii="Times New Roman" w:eastAsia="Times New Roman" w:hAnsi="Times New Roman" w:cs="Times New Roman"/>
          <w:sz w:val="24"/>
          <w:szCs w:val="24"/>
        </w:rPr>
        <w:t xml:space="preserve">25,000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Change the x-axis limits to -140,000 and -120,000. About how many years did it take </w:t>
      </w:r>
      <w:proofErr w:type="gramStart"/>
      <w:r w:rsidRPr="00E07179">
        <w:rPr>
          <w:rFonts w:ascii="Times New Roman" w:eastAsia="Times New Roman" w:hAnsi="Times New Roman" w:cs="Times New Roman"/>
          <w:sz w:val="24"/>
          <w:szCs w:val="24"/>
        </w:rPr>
        <w:t xml:space="preserve">for </w:t>
      </w:r>
      <w:r w:rsidRPr="00E07179">
        <w:rPr>
          <w:rFonts w:ascii="Courier New" w:eastAsia="Times New Roman" w:hAnsi="Courier New" w:cs="Courier New"/>
          <w:sz w:val="20"/>
          <w:szCs w:val="20"/>
        </w:rPr>
        <w:t>co2</w:t>
      </w:r>
      <w:proofErr w:type="gramEnd"/>
      <w:r w:rsidRPr="00E07179">
        <w:rPr>
          <w:rFonts w:ascii="Times New Roman" w:eastAsia="Times New Roman" w:hAnsi="Times New Roman" w:cs="Times New Roman"/>
          <w:sz w:val="24"/>
          <w:szCs w:val="24"/>
        </w:rPr>
        <w:t xml:space="preserve"> to rise from 200 </w:t>
      </w:r>
      <w:proofErr w:type="spellStart"/>
      <w:r w:rsidRPr="00E07179">
        <w:rPr>
          <w:rFonts w:ascii="Times New Roman" w:eastAsia="Times New Roman" w:hAnsi="Times New Roman" w:cs="Times New Roman"/>
          <w:sz w:val="24"/>
          <w:szCs w:val="24"/>
        </w:rPr>
        <w:t>ppmv</w:t>
      </w:r>
      <w:proofErr w:type="spellEnd"/>
      <w:r w:rsidRPr="00E07179">
        <w:rPr>
          <w:rFonts w:ascii="Times New Roman" w:eastAsia="Times New Roman" w:hAnsi="Times New Roman" w:cs="Times New Roman"/>
          <w:sz w:val="24"/>
          <w:szCs w:val="24"/>
        </w:rPr>
        <w:t xml:space="preserve"> to its peak near 280 </w:t>
      </w:r>
      <w:proofErr w:type="spellStart"/>
      <w:r w:rsidRPr="00E07179">
        <w:rPr>
          <w:rFonts w:ascii="Times New Roman" w:eastAsia="Times New Roman" w:hAnsi="Times New Roman" w:cs="Times New Roman"/>
          <w:sz w:val="24"/>
          <w:szCs w:val="24"/>
        </w:rPr>
        <w:t>ppmv</w:t>
      </w:r>
      <w:proofErr w:type="spell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4" type="#_x0000_t75" style="width:18pt;height:15.5pt" o:ole="">
            <v:imagedata r:id="rId15" o:title=""/>
          </v:shape>
          <w:control r:id="rId24" w:name="DefaultOcxName18" w:shapeid="_x0000_i1084"/>
        </w:object>
      </w:r>
      <w:r w:rsidRPr="00E07179">
        <w:rPr>
          <w:rFonts w:ascii="Times New Roman" w:eastAsia="Times New Roman" w:hAnsi="Times New Roman" w:cs="Times New Roman"/>
          <w:sz w:val="24"/>
          <w:szCs w:val="24"/>
        </w:rPr>
        <w:t xml:space="preserve">200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3" type="#_x0000_t75" style="width:18pt;height:15.5pt" o:ole="">
            <v:imagedata r:id="rId15" o:title=""/>
          </v:shape>
          <w:control r:id="rId25" w:name="DefaultOcxName19" w:shapeid="_x0000_i1083"/>
        </w:object>
      </w:r>
      <w:r w:rsidRPr="00E07179">
        <w:rPr>
          <w:rFonts w:ascii="Times New Roman" w:eastAsia="Times New Roman" w:hAnsi="Times New Roman" w:cs="Times New Roman"/>
          <w:sz w:val="24"/>
          <w:szCs w:val="24"/>
        </w:rPr>
        <w:t xml:space="preserve">1,500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2" type="#_x0000_t75" style="width:18pt;height:15.5pt" o:ole="">
            <v:imagedata r:id="rId15" o:title=""/>
          </v:shape>
          <w:control r:id="rId26" w:name="DefaultOcxName20" w:shapeid="_x0000_i1082"/>
        </w:object>
      </w:r>
      <w:r w:rsidRPr="00E07179">
        <w:rPr>
          <w:rFonts w:ascii="Times New Roman" w:eastAsia="Times New Roman" w:hAnsi="Times New Roman" w:cs="Times New Roman"/>
          <w:sz w:val="24"/>
          <w:szCs w:val="24"/>
        </w:rPr>
        <w:t xml:space="preserve">5,000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1" type="#_x0000_t75" style="width:18pt;height:15.5pt" o:ole="">
            <v:imagedata r:id="rId15" o:title=""/>
          </v:shape>
          <w:control r:id="rId27" w:name="DefaultOcxName21" w:shapeid="_x0000_i1081"/>
        </w:object>
      </w:r>
      <w:r w:rsidRPr="00E07179">
        <w:rPr>
          <w:rFonts w:ascii="Times New Roman" w:eastAsia="Times New Roman" w:hAnsi="Times New Roman" w:cs="Times New Roman"/>
          <w:sz w:val="24"/>
          <w:szCs w:val="24"/>
        </w:rPr>
        <w:t xml:space="preserve">9,000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Change the x-axis limits to -3000 and 2018 to investigate modern changes in </w:t>
      </w:r>
      <w:r w:rsidRPr="00E07179">
        <w:rPr>
          <w:rFonts w:ascii="Courier New" w:eastAsia="Times New Roman" w:hAnsi="Courier New" w:cs="Courier New"/>
          <w:sz w:val="20"/>
          <w:szCs w:val="20"/>
        </w:rPr>
        <w:t>co2</w:t>
      </w:r>
      <w:r w:rsidRPr="00E07179">
        <w:rPr>
          <w:rFonts w:ascii="Times New Roman" w:eastAsia="Times New Roman" w:hAnsi="Times New Roman" w:cs="Times New Roman"/>
          <w:sz w:val="24"/>
          <w:szCs w:val="24"/>
        </w:rPr>
        <w:t xml:space="preserve">. About how many years did it take </w:t>
      </w:r>
      <w:proofErr w:type="gramStart"/>
      <w:r w:rsidRPr="00E07179">
        <w:rPr>
          <w:rFonts w:ascii="Times New Roman" w:eastAsia="Times New Roman" w:hAnsi="Times New Roman" w:cs="Times New Roman"/>
          <w:sz w:val="24"/>
          <w:szCs w:val="24"/>
        </w:rPr>
        <w:t xml:space="preserve">for </w:t>
      </w:r>
      <w:r w:rsidRPr="00E07179">
        <w:rPr>
          <w:rFonts w:ascii="Courier New" w:eastAsia="Times New Roman" w:hAnsi="Courier New" w:cs="Courier New"/>
          <w:sz w:val="20"/>
          <w:szCs w:val="20"/>
        </w:rPr>
        <w:t>co2</w:t>
      </w:r>
      <w:proofErr w:type="gramEnd"/>
      <w:r w:rsidRPr="00E07179">
        <w:rPr>
          <w:rFonts w:ascii="Times New Roman" w:eastAsia="Times New Roman" w:hAnsi="Times New Roman" w:cs="Times New Roman"/>
          <w:sz w:val="24"/>
          <w:szCs w:val="24"/>
        </w:rPr>
        <w:t xml:space="preserve"> to rise from its stable level around 275 </w:t>
      </w:r>
      <w:proofErr w:type="spellStart"/>
      <w:r w:rsidRPr="00E07179">
        <w:rPr>
          <w:rFonts w:ascii="Times New Roman" w:eastAsia="Times New Roman" w:hAnsi="Times New Roman" w:cs="Times New Roman"/>
          <w:sz w:val="24"/>
          <w:szCs w:val="24"/>
        </w:rPr>
        <w:t>ppmv</w:t>
      </w:r>
      <w:proofErr w:type="spellEnd"/>
      <w:r w:rsidRPr="00E07179">
        <w:rPr>
          <w:rFonts w:ascii="Times New Roman" w:eastAsia="Times New Roman" w:hAnsi="Times New Roman" w:cs="Times New Roman"/>
          <w:sz w:val="24"/>
          <w:szCs w:val="24"/>
        </w:rPr>
        <w:t xml:space="preserve"> to the current level of over 400 </w:t>
      </w:r>
      <w:proofErr w:type="spellStart"/>
      <w:r w:rsidRPr="00E07179">
        <w:rPr>
          <w:rFonts w:ascii="Times New Roman" w:eastAsia="Times New Roman" w:hAnsi="Times New Roman" w:cs="Times New Roman"/>
          <w:sz w:val="24"/>
          <w:szCs w:val="24"/>
        </w:rPr>
        <w:t>ppmv</w:t>
      </w:r>
      <w:proofErr w:type="spell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80" type="#_x0000_t75" style="width:18pt;height:15.5pt" o:ole="">
            <v:imagedata r:id="rId15" o:title=""/>
          </v:shape>
          <w:control r:id="rId28" w:name="DefaultOcxName22" w:shapeid="_x0000_i1080"/>
        </w:object>
      </w:r>
      <w:r w:rsidRPr="00E07179">
        <w:rPr>
          <w:rFonts w:ascii="Times New Roman" w:eastAsia="Times New Roman" w:hAnsi="Times New Roman" w:cs="Times New Roman"/>
          <w:sz w:val="24"/>
          <w:szCs w:val="24"/>
        </w:rPr>
        <w:t xml:space="preserve">250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lastRenderedPageBreak/>
        <w:object w:dxaOrig="1440" w:dyaOrig="1440">
          <v:shape id="_x0000_i1079" type="#_x0000_t75" style="width:18pt;height:15.5pt" o:ole="">
            <v:imagedata r:id="rId15" o:title=""/>
          </v:shape>
          <w:control r:id="rId29" w:name="DefaultOcxName23" w:shapeid="_x0000_i1079"/>
        </w:object>
      </w:r>
      <w:r w:rsidRPr="00E07179">
        <w:rPr>
          <w:rFonts w:ascii="Times New Roman" w:eastAsia="Times New Roman" w:hAnsi="Times New Roman" w:cs="Times New Roman"/>
          <w:sz w:val="24"/>
          <w:szCs w:val="24"/>
        </w:rPr>
        <w:t xml:space="preserve">1,000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78" type="#_x0000_t75" style="width:18pt;height:15.5pt" o:ole="">
            <v:imagedata r:id="rId15" o:title=""/>
          </v:shape>
          <w:control r:id="rId30" w:name="DefaultOcxName24" w:shapeid="_x0000_i1078"/>
        </w:object>
      </w:r>
      <w:r w:rsidRPr="00E07179">
        <w:rPr>
          <w:rFonts w:ascii="Times New Roman" w:eastAsia="Times New Roman" w:hAnsi="Times New Roman" w:cs="Times New Roman"/>
          <w:sz w:val="24"/>
          <w:szCs w:val="24"/>
        </w:rPr>
        <w:t xml:space="preserve">2,000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object w:dxaOrig="1440" w:dyaOrig="1440">
          <v:shape id="_x0000_i1077" type="#_x0000_t75" style="width:18pt;height:15.5pt" o:ole="">
            <v:imagedata r:id="rId15" o:title=""/>
          </v:shape>
          <w:control r:id="rId31" w:name="DefaultOcxName25" w:shapeid="_x0000_i1077"/>
        </w:object>
      </w:r>
      <w:r w:rsidRPr="00E07179">
        <w:rPr>
          <w:rFonts w:ascii="Times New Roman" w:eastAsia="Times New Roman" w:hAnsi="Times New Roman" w:cs="Times New Roman"/>
          <w:sz w:val="24"/>
          <w:szCs w:val="24"/>
        </w:rPr>
        <w:t xml:space="preserve">5,000 </w:t>
      </w:r>
    </w:p>
    <w:p w:rsidR="00E07179" w:rsidRPr="00E07179" w:rsidRDefault="00E07179" w:rsidP="00E07179">
      <w:pPr>
        <w:spacing w:after="0" w:line="240" w:lineRule="auto"/>
        <w:rPr>
          <w:rFonts w:ascii="Times New Roman" w:eastAsia="Times New Roman" w:hAnsi="Times New Roman" w:cs="Times New Roman"/>
          <w:sz w:val="24"/>
          <w:szCs w:val="24"/>
        </w:rPr>
      </w:pPr>
      <w:proofErr w:type="gramStart"/>
      <w:r w:rsidRPr="00E07179">
        <w:rPr>
          <w:rFonts w:ascii="Times New Roman" w:eastAsia="Times New Roman" w:hAnsi="Times New Roman" w:cs="Times New Roman"/>
          <w:sz w:val="24"/>
          <w:szCs w:val="24"/>
        </w:rPr>
        <w:t>unanswered</w:t>
      </w:r>
      <w:proofErr w:type="gramEnd"/>
      <w:r w:rsidRPr="00E07179">
        <w:rPr>
          <w:rFonts w:ascii="Times New Roman" w:eastAsia="Times New Roman" w:hAnsi="Times New Roman" w:cs="Times New Roman"/>
          <w:sz w:val="24"/>
          <w:szCs w:val="24"/>
        </w:rPr>
        <w:t xml:space="preserve"> </w:t>
      </w:r>
    </w:p>
    <w:p w:rsidR="00E07179" w:rsidRPr="00E07179" w:rsidRDefault="00E07179" w:rsidP="00E07179">
      <w:pPr>
        <w:spacing w:after="0" w:line="240" w:lineRule="auto"/>
        <w:rPr>
          <w:rFonts w:ascii="Times New Roman" w:eastAsia="Times New Roman" w:hAnsi="Times New Roman" w:cs="Times New Roman"/>
          <w:sz w:val="24"/>
          <w:szCs w:val="24"/>
        </w:rPr>
      </w:pPr>
      <w:r w:rsidRPr="00E07179">
        <w:rPr>
          <w:rFonts w:ascii="Times New Roman" w:eastAsia="Times New Roman" w:hAnsi="Times New Roman" w:cs="Times New Roman"/>
          <w:sz w:val="24"/>
          <w:szCs w:val="24"/>
        </w:rPr>
        <w:t xml:space="preserve">You have used </w:t>
      </w:r>
      <w:proofErr w:type="gramStart"/>
      <w:r w:rsidRPr="00E07179">
        <w:rPr>
          <w:rFonts w:ascii="Times New Roman" w:eastAsia="Times New Roman" w:hAnsi="Times New Roman" w:cs="Times New Roman"/>
          <w:sz w:val="24"/>
          <w:szCs w:val="24"/>
        </w:rPr>
        <w:t>0</w:t>
      </w:r>
      <w:proofErr w:type="gramEnd"/>
      <w:r w:rsidRPr="00E07179">
        <w:rPr>
          <w:rFonts w:ascii="Times New Roman" w:eastAsia="Times New Roman" w:hAnsi="Times New Roman" w:cs="Times New Roman"/>
          <w:sz w:val="24"/>
          <w:szCs w:val="24"/>
        </w:rPr>
        <w:t xml:space="preserve"> of 3 attempts </w:t>
      </w:r>
    </w:p>
    <w:p w:rsidR="00E351B2" w:rsidRDefault="00E351B2"/>
    <w:sectPr w:rsidR="00E3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79"/>
    <w:rsid w:val="00E07179"/>
    <w:rsid w:val="00E3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72E72-459D-48D8-94FB-278E14119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1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71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71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71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71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0717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0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179"/>
    <w:rPr>
      <w:rFonts w:ascii="Courier New" w:eastAsia="Times New Roman" w:hAnsi="Courier New" w:cs="Courier New"/>
      <w:sz w:val="20"/>
      <w:szCs w:val="20"/>
    </w:rPr>
  </w:style>
  <w:style w:type="character" w:customStyle="1" w:styleId="sr">
    <w:name w:val="sr"/>
    <w:basedOn w:val="DefaultParagraphFont"/>
    <w:rsid w:val="00E07179"/>
  </w:style>
  <w:style w:type="character" w:styleId="HTMLCode">
    <w:name w:val="HTML Code"/>
    <w:basedOn w:val="DefaultParagraphFont"/>
    <w:uiPriority w:val="99"/>
    <w:semiHidden/>
    <w:unhideWhenUsed/>
    <w:rsid w:val="00E07179"/>
    <w:rPr>
      <w:rFonts w:ascii="Courier New" w:eastAsia="Times New Roman" w:hAnsi="Courier New" w:cs="Courier New"/>
      <w:sz w:val="20"/>
      <w:szCs w:val="20"/>
    </w:rPr>
  </w:style>
  <w:style w:type="character" w:customStyle="1" w:styleId="status">
    <w:name w:val="status"/>
    <w:basedOn w:val="DefaultParagraphFont"/>
    <w:rsid w:val="00E07179"/>
  </w:style>
  <w:style w:type="paragraph" w:customStyle="1" w:styleId="question-description">
    <w:name w:val="question-description"/>
    <w:basedOn w:val="Normal"/>
    <w:rsid w:val="00E071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E07179"/>
  </w:style>
  <w:style w:type="character" w:customStyle="1" w:styleId="mn">
    <w:name w:val="mn"/>
    <w:basedOn w:val="DefaultParagraphFont"/>
    <w:rsid w:val="00E07179"/>
  </w:style>
  <w:style w:type="character" w:styleId="Strong">
    <w:name w:val="Strong"/>
    <w:basedOn w:val="DefaultParagraphFont"/>
    <w:uiPriority w:val="22"/>
    <w:qFormat/>
    <w:rsid w:val="00E07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697958">
      <w:bodyDiv w:val="1"/>
      <w:marLeft w:val="0"/>
      <w:marRight w:val="0"/>
      <w:marTop w:val="0"/>
      <w:marBottom w:val="0"/>
      <w:divBdr>
        <w:top w:val="none" w:sz="0" w:space="0" w:color="auto"/>
        <w:left w:val="none" w:sz="0" w:space="0" w:color="auto"/>
        <w:bottom w:val="none" w:sz="0" w:space="0" w:color="auto"/>
        <w:right w:val="none" w:sz="0" w:space="0" w:color="auto"/>
      </w:divBdr>
      <w:divsChild>
        <w:div w:id="238298233">
          <w:marLeft w:val="0"/>
          <w:marRight w:val="0"/>
          <w:marTop w:val="0"/>
          <w:marBottom w:val="0"/>
          <w:divBdr>
            <w:top w:val="none" w:sz="0" w:space="0" w:color="auto"/>
            <w:left w:val="none" w:sz="0" w:space="0" w:color="auto"/>
            <w:bottom w:val="none" w:sz="0" w:space="0" w:color="auto"/>
            <w:right w:val="none" w:sz="0" w:space="0" w:color="auto"/>
          </w:divBdr>
          <w:divsChild>
            <w:div w:id="1777677226">
              <w:marLeft w:val="0"/>
              <w:marRight w:val="0"/>
              <w:marTop w:val="0"/>
              <w:marBottom w:val="0"/>
              <w:divBdr>
                <w:top w:val="none" w:sz="0" w:space="0" w:color="auto"/>
                <w:left w:val="none" w:sz="0" w:space="0" w:color="auto"/>
                <w:bottom w:val="none" w:sz="0" w:space="0" w:color="auto"/>
                <w:right w:val="none" w:sz="0" w:space="0" w:color="auto"/>
              </w:divBdr>
            </w:div>
          </w:divsChild>
        </w:div>
        <w:div w:id="1167400359">
          <w:marLeft w:val="0"/>
          <w:marRight w:val="0"/>
          <w:marTop w:val="0"/>
          <w:marBottom w:val="0"/>
          <w:divBdr>
            <w:top w:val="none" w:sz="0" w:space="0" w:color="auto"/>
            <w:left w:val="none" w:sz="0" w:space="0" w:color="auto"/>
            <w:bottom w:val="none" w:sz="0" w:space="0" w:color="auto"/>
            <w:right w:val="none" w:sz="0" w:space="0" w:color="auto"/>
          </w:divBdr>
          <w:divsChild>
            <w:div w:id="1314676257">
              <w:marLeft w:val="0"/>
              <w:marRight w:val="0"/>
              <w:marTop w:val="0"/>
              <w:marBottom w:val="0"/>
              <w:divBdr>
                <w:top w:val="none" w:sz="0" w:space="0" w:color="auto"/>
                <w:left w:val="none" w:sz="0" w:space="0" w:color="auto"/>
                <w:bottom w:val="none" w:sz="0" w:space="0" w:color="auto"/>
                <w:right w:val="none" w:sz="0" w:space="0" w:color="auto"/>
              </w:divBdr>
            </w:div>
          </w:divsChild>
        </w:div>
        <w:div w:id="1632858500">
          <w:marLeft w:val="0"/>
          <w:marRight w:val="0"/>
          <w:marTop w:val="0"/>
          <w:marBottom w:val="0"/>
          <w:divBdr>
            <w:top w:val="none" w:sz="0" w:space="0" w:color="auto"/>
            <w:left w:val="none" w:sz="0" w:space="0" w:color="auto"/>
            <w:bottom w:val="none" w:sz="0" w:space="0" w:color="auto"/>
            <w:right w:val="none" w:sz="0" w:space="0" w:color="auto"/>
          </w:divBdr>
          <w:divsChild>
            <w:div w:id="1877817470">
              <w:marLeft w:val="0"/>
              <w:marRight w:val="0"/>
              <w:marTop w:val="0"/>
              <w:marBottom w:val="0"/>
              <w:divBdr>
                <w:top w:val="none" w:sz="0" w:space="0" w:color="auto"/>
                <w:left w:val="none" w:sz="0" w:space="0" w:color="auto"/>
                <w:bottom w:val="none" w:sz="0" w:space="0" w:color="auto"/>
                <w:right w:val="none" w:sz="0" w:space="0" w:color="auto"/>
              </w:divBdr>
              <w:divsChild>
                <w:div w:id="1113210060">
                  <w:marLeft w:val="0"/>
                  <w:marRight w:val="0"/>
                  <w:marTop w:val="0"/>
                  <w:marBottom w:val="0"/>
                  <w:divBdr>
                    <w:top w:val="none" w:sz="0" w:space="0" w:color="auto"/>
                    <w:left w:val="none" w:sz="0" w:space="0" w:color="auto"/>
                    <w:bottom w:val="none" w:sz="0" w:space="0" w:color="auto"/>
                    <w:right w:val="none" w:sz="0" w:space="0" w:color="auto"/>
                  </w:divBdr>
                  <w:divsChild>
                    <w:div w:id="708411328">
                      <w:marLeft w:val="0"/>
                      <w:marRight w:val="0"/>
                      <w:marTop w:val="0"/>
                      <w:marBottom w:val="0"/>
                      <w:divBdr>
                        <w:top w:val="none" w:sz="0" w:space="0" w:color="auto"/>
                        <w:left w:val="none" w:sz="0" w:space="0" w:color="auto"/>
                        <w:bottom w:val="none" w:sz="0" w:space="0" w:color="auto"/>
                        <w:right w:val="none" w:sz="0" w:space="0" w:color="auto"/>
                      </w:divBdr>
                    </w:div>
                    <w:div w:id="1470319636">
                      <w:marLeft w:val="0"/>
                      <w:marRight w:val="0"/>
                      <w:marTop w:val="0"/>
                      <w:marBottom w:val="0"/>
                      <w:divBdr>
                        <w:top w:val="none" w:sz="0" w:space="0" w:color="auto"/>
                        <w:left w:val="none" w:sz="0" w:space="0" w:color="auto"/>
                        <w:bottom w:val="none" w:sz="0" w:space="0" w:color="auto"/>
                        <w:right w:val="none" w:sz="0" w:space="0" w:color="auto"/>
                      </w:divBdr>
                      <w:divsChild>
                        <w:div w:id="1173489456">
                          <w:marLeft w:val="0"/>
                          <w:marRight w:val="0"/>
                          <w:marTop w:val="0"/>
                          <w:marBottom w:val="0"/>
                          <w:divBdr>
                            <w:top w:val="none" w:sz="0" w:space="0" w:color="auto"/>
                            <w:left w:val="none" w:sz="0" w:space="0" w:color="auto"/>
                            <w:bottom w:val="none" w:sz="0" w:space="0" w:color="auto"/>
                            <w:right w:val="none" w:sz="0" w:space="0" w:color="auto"/>
                          </w:divBdr>
                          <w:divsChild>
                            <w:div w:id="662053815">
                              <w:marLeft w:val="0"/>
                              <w:marRight w:val="0"/>
                              <w:marTop w:val="0"/>
                              <w:marBottom w:val="0"/>
                              <w:divBdr>
                                <w:top w:val="none" w:sz="0" w:space="0" w:color="auto"/>
                                <w:left w:val="none" w:sz="0" w:space="0" w:color="auto"/>
                                <w:bottom w:val="none" w:sz="0" w:space="0" w:color="auto"/>
                                <w:right w:val="none" w:sz="0" w:space="0" w:color="auto"/>
                              </w:divBdr>
                              <w:divsChild>
                                <w:div w:id="375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4272">
          <w:marLeft w:val="0"/>
          <w:marRight w:val="0"/>
          <w:marTop w:val="0"/>
          <w:marBottom w:val="0"/>
          <w:divBdr>
            <w:top w:val="none" w:sz="0" w:space="0" w:color="auto"/>
            <w:left w:val="none" w:sz="0" w:space="0" w:color="auto"/>
            <w:bottom w:val="none" w:sz="0" w:space="0" w:color="auto"/>
            <w:right w:val="none" w:sz="0" w:space="0" w:color="auto"/>
          </w:divBdr>
          <w:divsChild>
            <w:div w:id="171190892">
              <w:marLeft w:val="0"/>
              <w:marRight w:val="0"/>
              <w:marTop w:val="0"/>
              <w:marBottom w:val="0"/>
              <w:divBdr>
                <w:top w:val="none" w:sz="0" w:space="0" w:color="auto"/>
                <w:left w:val="none" w:sz="0" w:space="0" w:color="auto"/>
                <w:bottom w:val="none" w:sz="0" w:space="0" w:color="auto"/>
                <w:right w:val="none" w:sz="0" w:space="0" w:color="auto"/>
              </w:divBdr>
              <w:divsChild>
                <w:div w:id="2587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69383">
          <w:marLeft w:val="0"/>
          <w:marRight w:val="0"/>
          <w:marTop w:val="0"/>
          <w:marBottom w:val="0"/>
          <w:divBdr>
            <w:top w:val="none" w:sz="0" w:space="0" w:color="auto"/>
            <w:left w:val="none" w:sz="0" w:space="0" w:color="auto"/>
            <w:bottom w:val="none" w:sz="0" w:space="0" w:color="auto"/>
            <w:right w:val="none" w:sz="0" w:space="0" w:color="auto"/>
          </w:divBdr>
          <w:divsChild>
            <w:div w:id="1046181842">
              <w:marLeft w:val="0"/>
              <w:marRight w:val="0"/>
              <w:marTop w:val="0"/>
              <w:marBottom w:val="0"/>
              <w:divBdr>
                <w:top w:val="none" w:sz="0" w:space="0" w:color="auto"/>
                <w:left w:val="none" w:sz="0" w:space="0" w:color="auto"/>
                <w:bottom w:val="none" w:sz="0" w:space="0" w:color="auto"/>
                <w:right w:val="none" w:sz="0" w:space="0" w:color="auto"/>
              </w:divBdr>
            </w:div>
          </w:divsChild>
        </w:div>
        <w:div w:id="329603534">
          <w:marLeft w:val="0"/>
          <w:marRight w:val="0"/>
          <w:marTop w:val="0"/>
          <w:marBottom w:val="0"/>
          <w:divBdr>
            <w:top w:val="none" w:sz="0" w:space="0" w:color="auto"/>
            <w:left w:val="none" w:sz="0" w:space="0" w:color="auto"/>
            <w:bottom w:val="none" w:sz="0" w:space="0" w:color="auto"/>
            <w:right w:val="none" w:sz="0" w:space="0" w:color="auto"/>
          </w:divBdr>
          <w:divsChild>
            <w:div w:id="1022899050">
              <w:marLeft w:val="0"/>
              <w:marRight w:val="0"/>
              <w:marTop w:val="0"/>
              <w:marBottom w:val="0"/>
              <w:divBdr>
                <w:top w:val="none" w:sz="0" w:space="0" w:color="auto"/>
                <w:left w:val="none" w:sz="0" w:space="0" w:color="auto"/>
                <w:bottom w:val="none" w:sz="0" w:space="0" w:color="auto"/>
                <w:right w:val="none" w:sz="0" w:space="0" w:color="auto"/>
              </w:divBdr>
              <w:divsChild>
                <w:div w:id="59771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714">
          <w:marLeft w:val="0"/>
          <w:marRight w:val="0"/>
          <w:marTop w:val="0"/>
          <w:marBottom w:val="0"/>
          <w:divBdr>
            <w:top w:val="none" w:sz="0" w:space="0" w:color="auto"/>
            <w:left w:val="none" w:sz="0" w:space="0" w:color="auto"/>
            <w:bottom w:val="none" w:sz="0" w:space="0" w:color="auto"/>
            <w:right w:val="none" w:sz="0" w:space="0" w:color="auto"/>
          </w:divBdr>
          <w:divsChild>
            <w:div w:id="1389499045">
              <w:marLeft w:val="0"/>
              <w:marRight w:val="0"/>
              <w:marTop w:val="0"/>
              <w:marBottom w:val="0"/>
              <w:divBdr>
                <w:top w:val="none" w:sz="0" w:space="0" w:color="auto"/>
                <w:left w:val="none" w:sz="0" w:space="0" w:color="auto"/>
                <w:bottom w:val="none" w:sz="0" w:space="0" w:color="auto"/>
                <w:right w:val="none" w:sz="0" w:space="0" w:color="auto"/>
              </w:divBdr>
            </w:div>
          </w:divsChild>
        </w:div>
        <w:div w:id="1448046034">
          <w:marLeft w:val="0"/>
          <w:marRight w:val="0"/>
          <w:marTop w:val="0"/>
          <w:marBottom w:val="0"/>
          <w:divBdr>
            <w:top w:val="none" w:sz="0" w:space="0" w:color="auto"/>
            <w:left w:val="none" w:sz="0" w:space="0" w:color="auto"/>
            <w:bottom w:val="none" w:sz="0" w:space="0" w:color="auto"/>
            <w:right w:val="none" w:sz="0" w:space="0" w:color="auto"/>
          </w:divBdr>
          <w:divsChild>
            <w:div w:id="2027367946">
              <w:marLeft w:val="0"/>
              <w:marRight w:val="0"/>
              <w:marTop w:val="0"/>
              <w:marBottom w:val="0"/>
              <w:divBdr>
                <w:top w:val="none" w:sz="0" w:space="0" w:color="auto"/>
                <w:left w:val="none" w:sz="0" w:space="0" w:color="auto"/>
                <w:bottom w:val="none" w:sz="0" w:space="0" w:color="auto"/>
                <w:right w:val="none" w:sz="0" w:space="0" w:color="auto"/>
              </w:divBdr>
              <w:divsChild>
                <w:div w:id="7619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8453">
          <w:marLeft w:val="0"/>
          <w:marRight w:val="0"/>
          <w:marTop w:val="0"/>
          <w:marBottom w:val="0"/>
          <w:divBdr>
            <w:top w:val="none" w:sz="0" w:space="0" w:color="auto"/>
            <w:left w:val="none" w:sz="0" w:space="0" w:color="auto"/>
            <w:bottom w:val="none" w:sz="0" w:space="0" w:color="auto"/>
            <w:right w:val="none" w:sz="0" w:space="0" w:color="auto"/>
          </w:divBdr>
          <w:divsChild>
            <w:div w:id="1153763167">
              <w:marLeft w:val="0"/>
              <w:marRight w:val="0"/>
              <w:marTop w:val="0"/>
              <w:marBottom w:val="0"/>
              <w:divBdr>
                <w:top w:val="none" w:sz="0" w:space="0" w:color="auto"/>
                <w:left w:val="none" w:sz="0" w:space="0" w:color="auto"/>
                <w:bottom w:val="none" w:sz="0" w:space="0" w:color="auto"/>
                <w:right w:val="none" w:sz="0" w:space="0" w:color="auto"/>
              </w:divBdr>
            </w:div>
          </w:divsChild>
        </w:div>
        <w:div w:id="954678052">
          <w:marLeft w:val="0"/>
          <w:marRight w:val="0"/>
          <w:marTop w:val="0"/>
          <w:marBottom w:val="0"/>
          <w:divBdr>
            <w:top w:val="none" w:sz="0" w:space="0" w:color="auto"/>
            <w:left w:val="none" w:sz="0" w:space="0" w:color="auto"/>
            <w:bottom w:val="none" w:sz="0" w:space="0" w:color="auto"/>
            <w:right w:val="none" w:sz="0" w:space="0" w:color="auto"/>
          </w:divBdr>
          <w:divsChild>
            <w:div w:id="1574702342">
              <w:marLeft w:val="0"/>
              <w:marRight w:val="0"/>
              <w:marTop w:val="0"/>
              <w:marBottom w:val="0"/>
              <w:divBdr>
                <w:top w:val="none" w:sz="0" w:space="0" w:color="auto"/>
                <w:left w:val="none" w:sz="0" w:space="0" w:color="auto"/>
                <w:bottom w:val="none" w:sz="0" w:space="0" w:color="auto"/>
                <w:right w:val="none" w:sz="0" w:space="0" w:color="auto"/>
              </w:divBdr>
              <w:divsChild>
                <w:div w:id="1038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1583">
          <w:marLeft w:val="0"/>
          <w:marRight w:val="0"/>
          <w:marTop w:val="0"/>
          <w:marBottom w:val="0"/>
          <w:divBdr>
            <w:top w:val="none" w:sz="0" w:space="0" w:color="auto"/>
            <w:left w:val="none" w:sz="0" w:space="0" w:color="auto"/>
            <w:bottom w:val="none" w:sz="0" w:space="0" w:color="auto"/>
            <w:right w:val="none" w:sz="0" w:space="0" w:color="auto"/>
          </w:divBdr>
          <w:divsChild>
            <w:div w:id="1818645871">
              <w:marLeft w:val="0"/>
              <w:marRight w:val="0"/>
              <w:marTop w:val="0"/>
              <w:marBottom w:val="0"/>
              <w:divBdr>
                <w:top w:val="none" w:sz="0" w:space="0" w:color="auto"/>
                <w:left w:val="none" w:sz="0" w:space="0" w:color="auto"/>
                <w:bottom w:val="none" w:sz="0" w:space="0" w:color="auto"/>
                <w:right w:val="none" w:sz="0" w:space="0" w:color="auto"/>
              </w:divBdr>
            </w:div>
          </w:divsChild>
        </w:div>
        <w:div w:id="1904901673">
          <w:marLeft w:val="0"/>
          <w:marRight w:val="0"/>
          <w:marTop w:val="0"/>
          <w:marBottom w:val="0"/>
          <w:divBdr>
            <w:top w:val="none" w:sz="0" w:space="0" w:color="auto"/>
            <w:left w:val="none" w:sz="0" w:space="0" w:color="auto"/>
            <w:bottom w:val="none" w:sz="0" w:space="0" w:color="auto"/>
            <w:right w:val="none" w:sz="0" w:space="0" w:color="auto"/>
          </w:divBdr>
          <w:divsChild>
            <w:div w:id="1523938161">
              <w:marLeft w:val="0"/>
              <w:marRight w:val="0"/>
              <w:marTop w:val="0"/>
              <w:marBottom w:val="0"/>
              <w:divBdr>
                <w:top w:val="none" w:sz="0" w:space="0" w:color="auto"/>
                <w:left w:val="none" w:sz="0" w:space="0" w:color="auto"/>
                <w:bottom w:val="none" w:sz="0" w:space="0" w:color="auto"/>
                <w:right w:val="none" w:sz="0" w:space="0" w:color="auto"/>
              </w:divBdr>
              <w:divsChild>
                <w:div w:id="551573873">
                  <w:marLeft w:val="0"/>
                  <w:marRight w:val="0"/>
                  <w:marTop w:val="0"/>
                  <w:marBottom w:val="0"/>
                  <w:divBdr>
                    <w:top w:val="none" w:sz="0" w:space="0" w:color="auto"/>
                    <w:left w:val="none" w:sz="0" w:space="0" w:color="auto"/>
                    <w:bottom w:val="none" w:sz="0" w:space="0" w:color="auto"/>
                    <w:right w:val="none" w:sz="0" w:space="0" w:color="auto"/>
                  </w:divBdr>
                  <w:divsChild>
                    <w:div w:id="8861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17464">
          <w:marLeft w:val="0"/>
          <w:marRight w:val="0"/>
          <w:marTop w:val="0"/>
          <w:marBottom w:val="0"/>
          <w:divBdr>
            <w:top w:val="none" w:sz="0" w:space="0" w:color="auto"/>
            <w:left w:val="none" w:sz="0" w:space="0" w:color="auto"/>
            <w:bottom w:val="none" w:sz="0" w:space="0" w:color="auto"/>
            <w:right w:val="none" w:sz="0" w:space="0" w:color="auto"/>
          </w:divBdr>
          <w:divsChild>
            <w:div w:id="276564920">
              <w:marLeft w:val="0"/>
              <w:marRight w:val="0"/>
              <w:marTop w:val="0"/>
              <w:marBottom w:val="0"/>
              <w:divBdr>
                <w:top w:val="none" w:sz="0" w:space="0" w:color="auto"/>
                <w:left w:val="none" w:sz="0" w:space="0" w:color="auto"/>
                <w:bottom w:val="none" w:sz="0" w:space="0" w:color="auto"/>
                <w:right w:val="none" w:sz="0" w:space="0" w:color="auto"/>
              </w:divBdr>
            </w:div>
          </w:divsChild>
        </w:div>
        <w:div w:id="1068041517">
          <w:marLeft w:val="0"/>
          <w:marRight w:val="0"/>
          <w:marTop w:val="0"/>
          <w:marBottom w:val="0"/>
          <w:divBdr>
            <w:top w:val="none" w:sz="0" w:space="0" w:color="auto"/>
            <w:left w:val="none" w:sz="0" w:space="0" w:color="auto"/>
            <w:bottom w:val="none" w:sz="0" w:space="0" w:color="auto"/>
            <w:right w:val="none" w:sz="0" w:space="0" w:color="auto"/>
          </w:divBdr>
          <w:divsChild>
            <w:div w:id="764575010">
              <w:marLeft w:val="0"/>
              <w:marRight w:val="0"/>
              <w:marTop w:val="0"/>
              <w:marBottom w:val="0"/>
              <w:divBdr>
                <w:top w:val="none" w:sz="0" w:space="0" w:color="auto"/>
                <w:left w:val="none" w:sz="0" w:space="0" w:color="auto"/>
                <w:bottom w:val="none" w:sz="0" w:space="0" w:color="auto"/>
                <w:right w:val="none" w:sz="0" w:space="0" w:color="auto"/>
              </w:divBdr>
              <w:divsChild>
                <w:div w:id="1712683711">
                  <w:marLeft w:val="0"/>
                  <w:marRight w:val="0"/>
                  <w:marTop w:val="0"/>
                  <w:marBottom w:val="0"/>
                  <w:divBdr>
                    <w:top w:val="none" w:sz="0" w:space="0" w:color="auto"/>
                    <w:left w:val="none" w:sz="0" w:space="0" w:color="auto"/>
                    <w:bottom w:val="none" w:sz="0" w:space="0" w:color="auto"/>
                    <w:right w:val="none" w:sz="0" w:space="0" w:color="auto"/>
                  </w:divBdr>
                  <w:divsChild>
                    <w:div w:id="1551305627">
                      <w:marLeft w:val="0"/>
                      <w:marRight w:val="0"/>
                      <w:marTop w:val="0"/>
                      <w:marBottom w:val="0"/>
                      <w:divBdr>
                        <w:top w:val="none" w:sz="0" w:space="0" w:color="auto"/>
                        <w:left w:val="none" w:sz="0" w:space="0" w:color="auto"/>
                        <w:bottom w:val="none" w:sz="0" w:space="0" w:color="auto"/>
                        <w:right w:val="none" w:sz="0" w:space="0" w:color="auto"/>
                      </w:divBdr>
                    </w:div>
                    <w:div w:id="405610831">
                      <w:marLeft w:val="0"/>
                      <w:marRight w:val="0"/>
                      <w:marTop w:val="0"/>
                      <w:marBottom w:val="0"/>
                      <w:divBdr>
                        <w:top w:val="none" w:sz="0" w:space="0" w:color="auto"/>
                        <w:left w:val="none" w:sz="0" w:space="0" w:color="auto"/>
                        <w:bottom w:val="none" w:sz="0" w:space="0" w:color="auto"/>
                        <w:right w:val="none" w:sz="0" w:space="0" w:color="auto"/>
                      </w:divBdr>
                      <w:divsChild>
                        <w:div w:id="1912739982">
                          <w:marLeft w:val="0"/>
                          <w:marRight w:val="0"/>
                          <w:marTop w:val="0"/>
                          <w:marBottom w:val="0"/>
                          <w:divBdr>
                            <w:top w:val="none" w:sz="0" w:space="0" w:color="auto"/>
                            <w:left w:val="none" w:sz="0" w:space="0" w:color="auto"/>
                            <w:bottom w:val="none" w:sz="0" w:space="0" w:color="auto"/>
                            <w:right w:val="none" w:sz="0" w:space="0" w:color="auto"/>
                          </w:divBdr>
                          <w:divsChild>
                            <w:div w:id="988092384">
                              <w:marLeft w:val="0"/>
                              <w:marRight w:val="0"/>
                              <w:marTop w:val="0"/>
                              <w:marBottom w:val="0"/>
                              <w:divBdr>
                                <w:top w:val="none" w:sz="0" w:space="0" w:color="auto"/>
                                <w:left w:val="none" w:sz="0" w:space="0" w:color="auto"/>
                                <w:bottom w:val="none" w:sz="0" w:space="0" w:color="auto"/>
                                <w:right w:val="none" w:sz="0" w:space="0" w:color="auto"/>
                              </w:divBdr>
                              <w:divsChild>
                                <w:div w:id="827592890">
                                  <w:marLeft w:val="0"/>
                                  <w:marRight w:val="0"/>
                                  <w:marTop w:val="0"/>
                                  <w:marBottom w:val="0"/>
                                  <w:divBdr>
                                    <w:top w:val="none" w:sz="0" w:space="0" w:color="auto"/>
                                    <w:left w:val="none" w:sz="0" w:space="0" w:color="auto"/>
                                    <w:bottom w:val="none" w:sz="0" w:space="0" w:color="auto"/>
                                    <w:right w:val="none" w:sz="0" w:space="0" w:color="auto"/>
                                  </w:divBdr>
                                  <w:divsChild>
                                    <w:div w:id="982272043">
                                      <w:marLeft w:val="0"/>
                                      <w:marRight w:val="0"/>
                                      <w:marTop w:val="0"/>
                                      <w:marBottom w:val="0"/>
                                      <w:divBdr>
                                        <w:top w:val="none" w:sz="0" w:space="0" w:color="auto"/>
                                        <w:left w:val="none" w:sz="0" w:space="0" w:color="auto"/>
                                        <w:bottom w:val="none" w:sz="0" w:space="0" w:color="auto"/>
                                        <w:right w:val="none" w:sz="0" w:space="0" w:color="auto"/>
                                      </w:divBdr>
                                    </w:div>
                                    <w:div w:id="667177547">
                                      <w:marLeft w:val="0"/>
                                      <w:marRight w:val="0"/>
                                      <w:marTop w:val="0"/>
                                      <w:marBottom w:val="0"/>
                                      <w:divBdr>
                                        <w:top w:val="none" w:sz="0" w:space="0" w:color="auto"/>
                                        <w:left w:val="none" w:sz="0" w:space="0" w:color="auto"/>
                                        <w:bottom w:val="none" w:sz="0" w:space="0" w:color="auto"/>
                                        <w:right w:val="none" w:sz="0" w:space="0" w:color="auto"/>
                                      </w:divBdr>
                                    </w:div>
                                    <w:div w:id="671952349">
                                      <w:marLeft w:val="0"/>
                                      <w:marRight w:val="0"/>
                                      <w:marTop w:val="0"/>
                                      <w:marBottom w:val="0"/>
                                      <w:divBdr>
                                        <w:top w:val="none" w:sz="0" w:space="0" w:color="auto"/>
                                        <w:left w:val="none" w:sz="0" w:space="0" w:color="auto"/>
                                        <w:bottom w:val="none" w:sz="0" w:space="0" w:color="auto"/>
                                        <w:right w:val="none" w:sz="0" w:space="0" w:color="auto"/>
                                      </w:divBdr>
                                    </w:div>
                                    <w:div w:id="155074563">
                                      <w:marLeft w:val="0"/>
                                      <w:marRight w:val="0"/>
                                      <w:marTop w:val="0"/>
                                      <w:marBottom w:val="0"/>
                                      <w:divBdr>
                                        <w:top w:val="none" w:sz="0" w:space="0" w:color="auto"/>
                                        <w:left w:val="none" w:sz="0" w:space="0" w:color="auto"/>
                                        <w:bottom w:val="none" w:sz="0" w:space="0" w:color="auto"/>
                                        <w:right w:val="none" w:sz="0" w:space="0" w:color="auto"/>
                                      </w:divBdr>
                                    </w:div>
                                    <w:div w:id="1401295981">
                                      <w:marLeft w:val="0"/>
                                      <w:marRight w:val="0"/>
                                      <w:marTop w:val="0"/>
                                      <w:marBottom w:val="0"/>
                                      <w:divBdr>
                                        <w:top w:val="none" w:sz="0" w:space="0" w:color="auto"/>
                                        <w:left w:val="none" w:sz="0" w:space="0" w:color="auto"/>
                                        <w:bottom w:val="none" w:sz="0" w:space="0" w:color="auto"/>
                                        <w:right w:val="none" w:sz="0" w:space="0" w:color="auto"/>
                                      </w:divBdr>
                                    </w:div>
                                    <w:div w:id="587688333">
                                      <w:marLeft w:val="0"/>
                                      <w:marRight w:val="0"/>
                                      <w:marTop w:val="0"/>
                                      <w:marBottom w:val="0"/>
                                      <w:divBdr>
                                        <w:top w:val="none" w:sz="0" w:space="0" w:color="auto"/>
                                        <w:left w:val="none" w:sz="0" w:space="0" w:color="auto"/>
                                        <w:bottom w:val="none" w:sz="0" w:space="0" w:color="auto"/>
                                        <w:right w:val="none" w:sz="0" w:space="0" w:color="auto"/>
                                      </w:divBdr>
                                    </w:div>
                                    <w:div w:id="16060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105966">
          <w:marLeft w:val="0"/>
          <w:marRight w:val="0"/>
          <w:marTop w:val="0"/>
          <w:marBottom w:val="0"/>
          <w:divBdr>
            <w:top w:val="none" w:sz="0" w:space="0" w:color="auto"/>
            <w:left w:val="none" w:sz="0" w:space="0" w:color="auto"/>
            <w:bottom w:val="none" w:sz="0" w:space="0" w:color="auto"/>
            <w:right w:val="none" w:sz="0" w:space="0" w:color="auto"/>
          </w:divBdr>
          <w:divsChild>
            <w:div w:id="439303670">
              <w:marLeft w:val="0"/>
              <w:marRight w:val="0"/>
              <w:marTop w:val="0"/>
              <w:marBottom w:val="0"/>
              <w:divBdr>
                <w:top w:val="none" w:sz="0" w:space="0" w:color="auto"/>
                <w:left w:val="none" w:sz="0" w:space="0" w:color="auto"/>
                <w:bottom w:val="none" w:sz="0" w:space="0" w:color="auto"/>
                <w:right w:val="none" w:sz="0" w:space="0" w:color="auto"/>
              </w:divBdr>
            </w:div>
          </w:divsChild>
        </w:div>
        <w:div w:id="130439497">
          <w:marLeft w:val="0"/>
          <w:marRight w:val="0"/>
          <w:marTop w:val="0"/>
          <w:marBottom w:val="0"/>
          <w:divBdr>
            <w:top w:val="none" w:sz="0" w:space="0" w:color="auto"/>
            <w:left w:val="none" w:sz="0" w:space="0" w:color="auto"/>
            <w:bottom w:val="none" w:sz="0" w:space="0" w:color="auto"/>
            <w:right w:val="none" w:sz="0" w:space="0" w:color="auto"/>
          </w:divBdr>
          <w:divsChild>
            <w:div w:id="1513227531">
              <w:marLeft w:val="0"/>
              <w:marRight w:val="0"/>
              <w:marTop w:val="0"/>
              <w:marBottom w:val="0"/>
              <w:divBdr>
                <w:top w:val="none" w:sz="0" w:space="0" w:color="auto"/>
                <w:left w:val="none" w:sz="0" w:space="0" w:color="auto"/>
                <w:bottom w:val="none" w:sz="0" w:space="0" w:color="auto"/>
                <w:right w:val="none" w:sz="0" w:space="0" w:color="auto"/>
              </w:divBdr>
              <w:divsChild>
                <w:div w:id="1192961229">
                  <w:marLeft w:val="0"/>
                  <w:marRight w:val="0"/>
                  <w:marTop w:val="0"/>
                  <w:marBottom w:val="0"/>
                  <w:divBdr>
                    <w:top w:val="none" w:sz="0" w:space="0" w:color="auto"/>
                    <w:left w:val="none" w:sz="0" w:space="0" w:color="auto"/>
                    <w:bottom w:val="none" w:sz="0" w:space="0" w:color="auto"/>
                    <w:right w:val="none" w:sz="0" w:space="0" w:color="auto"/>
                  </w:divBdr>
                  <w:divsChild>
                    <w:div w:id="1211767818">
                      <w:marLeft w:val="0"/>
                      <w:marRight w:val="0"/>
                      <w:marTop w:val="0"/>
                      <w:marBottom w:val="0"/>
                      <w:divBdr>
                        <w:top w:val="none" w:sz="0" w:space="0" w:color="auto"/>
                        <w:left w:val="none" w:sz="0" w:space="0" w:color="auto"/>
                        <w:bottom w:val="none" w:sz="0" w:space="0" w:color="auto"/>
                        <w:right w:val="none" w:sz="0" w:space="0" w:color="auto"/>
                      </w:divBdr>
                    </w:div>
                    <w:div w:id="636841713">
                      <w:marLeft w:val="0"/>
                      <w:marRight w:val="0"/>
                      <w:marTop w:val="0"/>
                      <w:marBottom w:val="0"/>
                      <w:divBdr>
                        <w:top w:val="none" w:sz="0" w:space="0" w:color="auto"/>
                        <w:left w:val="none" w:sz="0" w:space="0" w:color="auto"/>
                        <w:bottom w:val="none" w:sz="0" w:space="0" w:color="auto"/>
                        <w:right w:val="none" w:sz="0" w:space="0" w:color="auto"/>
                      </w:divBdr>
                      <w:divsChild>
                        <w:div w:id="1288391750">
                          <w:marLeft w:val="0"/>
                          <w:marRight w:val="0"/>
                          <w:marTop w:val="0"/>
                          <w:marBottom w:val="0"/>
                          <w:divBdr>
                            <w:top w:val="none" w:sz="0" w:space="0" w:color="auto"/>
                            <w:left w:val="none" w:sz="0" w:space="0" w:color="auto"/>
                            <w:bottom w:val="none" w:sz="0" w:space="0" w:color="auto"/>
                            <w:right w:val="none" w:sz="0" w:space="0" w:color="auto"/>
                          </w:divBdr>
                          <w:divsChild>
                            <w:div w:id="367067852">
                              <w:marLeft w:val="0"/>
                              <w:marRight w:val="0"/>
                              <w:marTop w:val="0"/>
                              <w:marBottom w:val="0"/>
                              <w:divBdr>
                                <w:top w:val="none" w:sz="0" w:space="0" w:color="auto"/>
                                <w:left w:val="none" w:sz="0" w:space="0" w:color="auto"/>
                                <w:bottom w:val="none" w:sz="0" w:space="0" w:color="auto"/>
                                <w:right w:val="none" w:sz="0" w:space="0" w:color="auto"/>
                              </w:divBdr>
                              <w:divsChild>
                                <w:div w:id="517013554">
                                  <w:marLeft w:val="0"/>
                                  <w:marRight w:val="0"/>
                                  <w:marTop w:val="0"/>
                                  <w:marBottom w:val="0"/>
                                  <w:divBdr>
                                    <w:top w:val="none" w:sz="0" w:space="0" w:color="auto"/>
                                    <w:left w:val="none" w:sz="0" w:space="0" w:color="auto"/>
                                    <w:bottom w:val="none" w:sz="0" w:space="0" w:color="auto"/>
                                    <w:right w:val="none" w:sz="0" w:space="0" w:color="auto"/>
                                  </w:divBdr>
                                  <w:divsChild>
                                    <w:div w:id="887761800">
                                      <w:marLeft w:val="0"/>
                                      <w:marRight w:val="0"/>
                                      <w:marTop w:val="0"/>
                                      <w:marBottom w:val="0"/>
                                      <w:divBdr>
                                        <w:top w:val="none" w:sz="0" w:space="0" w:color="auto"/>
                                        <w:left w:val="none" w:sz="0" w:space="0" w:color="auto"/>
                                        <w:bottom w:val="none" w:sz="0" w:space="0" w:color="auto"/>
                                        <w:right w:val="none" w:sz="0" w:space="0" w:color="auto"/>
                                      </w:divBdr>
                                    </w:div>
                                    <w:div w:id="334848097">
                                      <w:marLeft w:val="0"/>
                                      <w:marRight w:val="0"/>
                                      <w:marTop w:val="0"/>
                                      <w:marBottom w:val="0"/>
                                      <w:divBdr>
                                        <w:top w:val="none" w:sz="0" w:space="0" w:color="auto"/>
                                        <w:left w:val="none" w:sz="0" w:space="0" w:color="auto"/>
                                        <w:bottom w:val="none" w:sz="0" w:space="0" w:color="auto"/>
                                        <w:right w:val="none" w:sz="0" w:space="0" w:color="auto"/>
                                      </w:divBdr>
                                    </w:div>
                                    <w:div w:id="316232851">
                                      <w:marLeft w:val="0"/>
                                      <w:marRight w:val="0"/>
                                      <w:marTop w:val="0"/>
                                      <w:marBottom w:val="0"/>
                                      <w:divBdr>
                                        <w:top w:val="none" w:sz="0" w:space="0" w:color="auto"/>
                                        <w:left w:val="none" w:sz="0" w:space="0" w:color="auto"/>
                                        <w:bottom w:val="none" w:sz="0" w:space="0" w:color="auto"/>
                                        <w:right w:val="none" w:sz="0" w:space="0" w:color="auto"/>
                                      </w:divBdr>
                                    </w:div>
                                    <w:div w:id="826944980">
                                      <w:marLeft w:val="0"/>
                                      <w:marRight w:val="0"/>
                                      <w:marTop w:val="0"/>
                                      <w:marBottom w:val="0"/>
                                      <w:divBdr>
                                        <w:top w:val="none" w:sz="0" w:space="0" w:color="auto"/>
                                        <w:left w:val="none" w:sz="0" w:space="0" w:color="auto"/>
                                        <w:bottom w:val="none" w:sz="0" w:space="0" w:color="auto"/>
                                        <w:right w:val="none" w:sz="0" w:space="0" w:color="auto"/>
                                      </w:divBdr>
                                    </w:div>
                                    <w:div w:id="7752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906430">
          <w:marLeft w:val="0"/>
          <w:marRight w:val="0"/>
          <w:marTop w:val="0"/>
          <w:marBottom w:val="0"/>
          <w:divBdr>
            <w:top w:val="none" w:sz="0" w:space="0" w:color="auto"/>
            <w:left w:val="none" w:sz="0" w:space="0" w:color="auto"/>
            <w:bottom w:val="none" w:sz="0" w:space="0" w:color="auto"/>
            <w:right w:val="none" w:sz="0" w:space="0" w:color="auto"/>
          </w:divBdr>
          <w:divsChild>
            <w:div w:id="1637449077">
              <w:marLeft w:val="0"/>
              <w:marRight w:val="0"/>
              <w:marTop w:val="0"/>
              <w:marBottom w:val="0"/>
              <w:divBdr>
                <w:top w:val="none" w:sz="0" w:space="0" w:color="auto"/>
                <w:left w:val="none" w:sz="0" w:space="0" w:color="auto"/>
                <w:bottom w:val="none" w:sz="0" w:space="0" w:color="auto"/>
                <w:right w:val="none" w:sz="0" w:space="0" w:color="auto"/>
              </w:divBdr>
            </w:div>
          </w:divsChild>
        </w:div>
        <w:div w:id="1145203452">
          <w:marLeft w:val="0"/>
          <w:marRight w:val="0"/>
          <w:marTop w:val="0"/>
          <w:marBottom w:val="0"/>
          <w:divBdr>
            <w:top w:val="none" w:sz="0" w:space="0" w:color="auto"/>
            <w:left w:val="none" w:sz="0" w:space="0" w:color="auto"/>
            <w:bottom w:val="none" w:sz="0" w:space="0" w:color="auto"/>
            <w:right w:val="none" w:sz="0" w:space="0" w:color="auto"/>
          </w:divBdr>
          <w:divsChild>
            <w:div w:id="2057580616">
              <w:marLeft w:val="0"/>
              <w:marRight w:val="0"/>
              <w:marTop w:val="0"/>
              <w:marBottom w:val="0"/>
              <w:divBdr>
                <w:top w:val="none" w:sz="0" w:space="0" w:color="auto"/>
                <w:left w:val="none" w:sz="0" w:space="0" w:color="auto"/>
                <w:bottom w:val="none" w:sz="0" w:space="0" w:color="auto"/>
                <w:right w:val="none" w:sz="0" w:space="0" w:color="auto"/>
              </w:divBdr>
              <w:divsChild>
                <w:div w:id="1329750640">
                  <w:marLeft w:val="0"/>
                  <w:marRight w:val="0"/>
                  <w:marTop w:val="0"/>
                  <w:marBottom w:val="0"/>
                  <w:divBdr>
                    <w:top w:val="none" w:sz="0" w:space="0" w:color="auto"/>
                    <w:left w:val="none" w:sz="0" w:space="0" w:color="auto"/>
                    <w:bottom w:val="none" w:sz="0" w:space="0" w:color="auto"/>
                    <w:right w:val="none" w:sz="0" w:space="0" w:color="auto"/>
                  </w:divBdr>
                  <w:divsChild>
                    <w:div w:id="1321035948">
                      <w:marLeft w:val="0"/>
                      <w:marRight w:val="0"/>
                      <w:marTop w:val="0"/>
                      <w:marBottom w:val="0"/>
                      <w:divBdr>
                        <w:top w:val="none" w:sz="0" w:space="0" w:color="auto"/>
                        <w:left w:val="none" w:sz="0" w:space="0" w:color="auto"/>
                        <w:bottom w:val="none" w:sz="0" w:space="0" w:color="auto"/>
                        <w:right w:val="none" w:sz="0" w:space="0" w:color="auto"/>
                      </w:divBdr>
                    </w:div>
                    <w:div w:id="1098211160">
                      <w:marLeft w:val="0"/>
                      <w:marRight w:val="0"/>
                      <w:marTop w:val="0"/>
                      <w:marBottom w:val="0"/>
                      <w:divBdr>
                        <w:top w:val="none" w:sz="0" w:space="0" w:color="auto"/>
                        <w:left w:val="none" w:sz="0" w:space="0" w:color="auto"/>
                        <w:bottom w:val="none" w:sz="0" w:space="0" w:color="auto"/>
                        <w:right w:val="none" w:sz="0" w:space="0" w:color="auto"/>
                      </w:divBdr>
                      <w:divsChild>
                        <w:div w:id="1041855644">
                          <w:marLeft w:val="0"/>
                          <w:marRight w:val="0"/>
                          <w:marTop w:val="0"/>
                          <w:marBottom w:val="0"/>
                          <w:divBdr>
                            <w:top w:val="none" w:sz="0" w:space="0" w:color="auto"/>
                            <w:left w:val="none" w:sz="0" w:space="0" w:color="auto"/>
                            <w:bottom w:val="none" w:sz="0" w:space="0" w:color="auto"/>
                            <w:right w:val="none" w:sz="0" w:space="0" w:color="auto"/>
                          </w:divBdr>
                          <w:divsChild>
                            <w:div w:id="484660278">
                              <w:marLeft w:val="0"/>
                              <w:marRight w:val="0"/>
                              <w:marTop w:val="0"/>
                              <w:marBottom w:val="0"/>
                              <w:divBdr>
                                <w:top w:val="none" w:sz="0" w:space="0" w:color="auto"/>
                                <w:left w:val="none" w:sz="0" w:space="0" w:color="auto"/>
                                <w:bottom w:val="none" w:sz="0" w:space="0" w:color="auto"/>
                                <w:right w:val="none" w:sz="0" w:space="0" w:color="auto"/>
                              </w:divBdr>
                              <w:divsChild>
                                <w:div w:id="714427818">
                                  <w:marLeft w:val="0"/>
                                  <w:marRight w:val="0"/>
                                  <w:marTop w:val="0"/>
                                  <w:marBottom w:val="0"/>
                                  <w:divBdr>
                                    <w:top w:val="none" w:sz="0" w:space="0" w:color="auto"/>
                                    <w:left w:val="none" w:sz="0" w:space="0" w:color="auto"/>
                                    <w:bottom w:val="none" w:sz="0" w:space="0" w:color="auto"/>
                                    <w:right w:val="none" w:sz="0" w:space="0" w:color="auto"/>
                                  </w:divBdr>
                                  <w:divsChild>
                                    <w:div w:id="807625868">
                                      <w:marLeft w:val="0"/>
                                      <w:marRight w:val="0"/>
                                      <w:marTop w:val="0"/>
                                      <w:marBottom w:val="0"/>
                                      <w:divBdr>
                                        <w:top w:val="none" w:sz="0" w:space="0" w:color="auto"/>
                                        <w:left w:val="none" w:sz="0" w:space="0" w:color="auto"/>
                                        <w:bottom w:val="none" w:sz="0" w:space="0" w:color="auto"/>
                                        <w:right w:val="none" w:sz="0" w:space="0" w:color="auto"/>
                                      </w:divBdr>
                                    </w:div>
                                    <w:div w:id="1680884939">
                                      <w:marLeft w:val="0"/>
                                      <w:marRight w:val="0"/>
                                      <w:marTop w:val="0"/>
                                      <w:marBottom w:val="0"/>
                                      <w:divBdr>
                                        <w:top w:val="none" w:sz="0" w:space="0" w:color="auto"/>
                                        <w:left w:val="none" w:sz="0" w:space="0" w:color="auto"/>
                                        <w:bottom w:val="none" w:sz="0" w:space="0" w:color="auto"/>
                                        <w:right w:val="none" w:sz="0" w:space="0" w:color="auto"/>
                                      </w:divBdr>
                                    </w:div>
                                    <w:div w:id="785392392">
                                      <w:marLeft w:val="0"/>
                                      <w:marRight w:val="0"/>
                                      <w:marTop w:val="0"/>
                                      <w:marBottom w:val="0"/>
                                      <w:divBdr>
                                        <w:top w:val="none" w:sz="0" w:space="0" w:color="auto"/>
                                        <w:left w:val="none" w:sz="0" w:space="0" w:color="auto"/>
                                        <w:bottom w:val="none" w:sz="0" w:space="0" w:color="auto"/>
                                        <w:right w:val="none" w:sz="0" w:space="0" w:color="auto"/>
                                      </w:divBdr>
                                    </w:div>
                                    <w:div w:id="155920137">
                                      <w:marLeft w:val="0"/>
                                      <w:marRight w:val="0"/>
                                      <w:marTop w:val="0"/>
                                      <w:marBottom w:val="0"/>
                                      <w:divBdr>
                                        <w:top w:val="none" w:sz="0" w:space="0" w:color="auto"/>
                                        <w:left w:val="none" w:sz="0" w:space="0" w:color="auto"/>
                                        <w:bottom w:val="none" w:sz="0" w:space="0" w:color="auto"/>
                                        <w:right w:val="none" w:sz="0" w:space="0" w:color="auto"/>
                                      </w:divBdr>
                                    </w:div>
                                    <w:div w:id="4900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2442">
                              <w:marLeft w:val="0"/>
                              <w:marRight w:val="0"/>
                              <w:marTop w:val="0"/>
                              <w:marBottom w:val="0"/>
                              <w:divBdr>
                                <w:top w:val="none" w:sz="0" w:space="0" w:color="auto"/>
                                <w:left w:val="none" w:sz="0" w:space="0" w:color="auto"/>
                                <w:bottom w:val="none" w:sz="0" w:space="0" w:color="auto"/>
                                <w:right w:val="none" w:sz="0" w:space="0" w:color="auto"/>
                              </w:divBdr>
                              <w:divsChild>
                                <w:div w:id="1108551665">
                                  <w:marLeft w:val="0"/>
                                  <w:marRight w:val="0"/>
                                  <w:marTop w:val="0"/>
                                  <w:marBottom w:val="0"/>
                                  <w:divBdr>
                                    <w:top w:val="none" w:sz="0" w:space="0" w:color="auto"/>
                                    <w:left w:val="none" w:sz="0" w:space="0" w:color="auto"/>
                                    <w:bottom w:val="none" w:sz="0" w:space="0" w:color="auto"/>
                                    <w:right w:val="none" w:sz="0" w:space="0" w:color="auto"/>
                                  </w:divBdr>
                                  <w:divsChild>
                                    <w:div w:id="759332162">
                                      <w:marLeft w:val="0"/>
                                      <w:marRight w:val="0"/>
                                      <w:marTop w:val="0"/>
                                      <w:marBottom w:val="0"/>
                                      <w:divBdr>
                                        <w:top w:val="none" w:sz="0" w:space="0" w:color="auto"/>
                                        <w:left w:val="none" w:sz="0" w:space="0" w:color="auto"/>
                                        <w:bottom w:val="none" w:sz="0" w:space="0" w:color="auto"/>
                                        <w:right w:val="none" w:sz="0" w:space="0" w:color="auto"/>
                                      </w:divBdr>
                                    </w:div>
                                    <w:div w:id="2057729576">
                                      <w:marLeft w:val="0"/>
                                      <w:marRight w:val="0"/>
                                      <w:marTop w:val="0"/>
                                      <w:marBottom w:val="0"/>
                                      <w:divBdr>
                                        <w:top w:val="none" w:sz="0" w:space="0" w:color="auto"/>
                                        <w:left w:val="none" w:sz="0" w:space="0" w:color="auto"/>
                                        <w:bottom w:val="none" w:sz="0" w:space="0" w:color="auto"/>
                                        <w:right w:val="none" w:sz="0" w:space="0" w:color="auto"/>
                                      </w:divBdr>
                                    </w:div>
                                    <w:div w:id="72746541">
                                      <w:marLeft w:val="0"/>
                                      <w:marRight w:val="0"/>
                                      <w:marTop w:val="0"/>
                                      <w:marBottom w:val="0"/>
                                      <w:divBdr>
                                        <w:top w:val="none" w:sz="0" w:space="0" w:color="auto"/>
                                        <w:left w:val="none" w:sz="0" w:space="0" w:color="auto"/>
                                        <w:bottom w:val="none" w:sz="0" w:space="0" w:color="auto"/>
                                        <w:right w:val="none" w:sz="0" w:space="0" w:color="auto"/>
                                      </w:divBdr>
                                    </w:div>
                                    <w:div w:id="1849363487">
                                      <w:marLeft w:val="0"/>
                                      <w:marRight w:val="0"/>
                                      <w:marTop w:val="0"/>
                                      <w:marBottom w:val="0"/>
                                      <w:divBdr>
                                        <w:top w:val="none" w:sz="0" w:space="0" w:color="auto"/>
                                        <w:left w:val="none" w:sz="0" w:space="0" w:color="auto"/>
                                        <w:bottom w:val="none" w:sz="0" w:space="0" w:color="auto"/>
                                        <w:right w:val="none" w:sz="0" w:space="0" w:color="auto"/>
                                      </w:divBdr>
                                    </w:div>
                                    <w:div w:id="2963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3311">
                              <w:marLeft w:val="0"/>
                              <w:marRight w:val="0"/>
                              <w:marTop w:val="0"/>
                              <w:marBottom w:val="0"/>
                              <w:divBdr>
                                <w:top w:val="none" w:sz="0" w:space="0" w:color="auto"/>
                                <w:left w:val="none" w:sz="0" w:space="0" w:color="auto"/>
                                <w:bottom w:val="none" w:sz="0" w:space="0" w:color="auto"/>
                                <w:right w:val="none" w:sz="0" w:space="0" w:color="auto"/>
                              </w:divBdr>
                              <w:divsChild>
                                <w:div w:id="214656917">
                                  <w:marLeft w:val="0"/>
                                  <w:marRight w:val="0"/>
                                  <w:marTop w:val="0"/>
                                  <w:marBottom w:val="0"/>
                                  <w:divBdr>
                                    <w:top w:val="none" w:sz="0" w:space="0" w:color="auto"/>
                                    <w:left w:val="none" w:sz="0" w:space="0" w:color="auto"/>
                                    <w:bottom w:val="none" w:sz="0" w:space="0" w:color="auto"/>
                                    <w:right w:val="none" w:sz="0" w:space="0" w:color="auto"/>
                                  </w:divBdr>
                                  <w:divsChild>
                                    <w:div w:id="529222091">
                                      <w:marLeft w:val="0"/>
                                      <w:marRight w:val="0"/>
                                      <w:marTop w:val="0"/>
                                      <w:marBottom w:val="0"/>
                                      <w:divBdr>
                                        <w:top w:val="none" w:sz="0" w:space="0" w:color="auto"/>
                                        <w:left w:val="none" w:sz="0" w:space="0" w:color="auto"/>
                                        <w:bottom w:val="none" w:sz="0" w:space="0" w:color="auto"/>
                                        <w:right w:val="none" w:sz="0" w:space="0" w:color="auto"/>
                                      </w:divBdr>
                                    </w:div>
                                    <w:div w:id="232741809">
                                      <w:marLeft w:val="0"/>
                                      <w:marRight w:val="0"/>
                                      <w:marTop w:val="0"/>
                                      <w:marBottom w:val="0"/>
                                      <w:divBdr>
                                        <w:top w:val="none" w:sz="0" w:space="0" w:color="auto"/>
                                        <w:left w:val="none" w:sz="0" w:space="0" w:color="auto"/>
                                        <w:bottom w:val="none" w:sz="0" w:space="0" w:color="auto"/>
                                        <w:right w:val="none" w:sz="0" w:space="0" w:color="auto"/>
                                      </w:divBdr>
                                    </w:div>
                                    <w:div w:id="1178812607">
                                      <w:marLeft w:val="0"/>
                                      <w:marRight w:val="0"/>
                                      <w:marTop w:val="0"/>
                                      <w:marBottom w:val="0"/>
                                      <w:divBdr>
                                        <w:top w:val="none" w:sz="0" w:space="0" w:color="auto"/>
                                        <w:left w:val="none" w:sz="0" w:space="0" w:color="auto"/>
                                        <w:bottom w:val="none" w:sz="0" w:space="0" w:color="auto"/>
                                        <w:right w:val="none" w:sz="0" w:space="0" w:color="auto"/>
                                      </w:divBdr>
                                    </w:div>
                                    <w:div w:id="2031294867">
                                      <w:marLeft w:val="0"/>
                                      <w:marRight w:val="0"/>
                                      <w:marTop w:val="0"/>
                                      <w:marBottom w:val="0"/>
                                      <w:divBdr>
                                        <w:top w:val="none" w:sz="0" w:space="0" w:color="auto"/>
                                        <w:left w:val="none" w:sz="0" w:space="0" w:color="auto"/>
                                        <w:bottom w:val="none" w:sz="0" w:space="0" w:color="auto"/>
                                        <w:right w:val="none" w:sz="0" w:space="0" w:color="auto"/>
                                      </w:divBdr>
                                    </w:div>
                                    <w:div w:id="9610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5751">
                              <w:marLeft w:val="0"/>
                              <w:marRight w:val="0"/>
                              <w:marTop w:val="0"/>
                              <w:marBottom w:val="0"/>
                              <w:divBdr>
                                <w:top w:val="none" w:sz="0" w:space="0" w:color="auto"/>
                                <w:left w:val="none" w:sz="0" w:space="0" w:color="auto"/>
                                <w:bottom w:val="none" w:sz="0" w:space="0" w:color="auto"/>
                                <w:right w:val="none" w:sz="0" w:space="0" w:color="auto"/>
                              </w:divBdr>
                              <w:divsChild>
                                <w:div w:id="860750199">
                                  <w:marLeft w:val="0"/>
                                  <w:marRight w:val="0"/>
                                  <w:marTop w:val="0"/>
                                  <w:marBottom w:val="0"/>
                                  <w:divBdr>
                                    <w:top w:val="none" w:sz="0" w:space="0" w:color="auto"/>
                                    <w:left w:val="none" w:sz="0" w:space="0" w:color="auto"/>
                                    <w:bottom w:val="none" w:sz="0" w:space="0" w:color="auto"/>
                                    <w:right w:val="none" w:sz="0" w:space="0" w:color="auto"/>
                                  </w:divBdr>
                                  <w:divsChild>
                                    <w:div w:id="94450177">
                                      <w:marLeft w:val="0"/>
                                      <w:marRight w:val="0"/>
                                      <w:marTop w:val="0"/>
                                      <w:marBottom w:val="0"/>
                                      <w:divBdr>
                                        <w:top w:val="none" w:sz="0" w:space="0" w:color="auto"/>
                                        <w:left w:val="none" w:sz="0" w:space="0" w:color="auto"/>
                                        <w:bottom w:val="none" w:sz="0" w:space="0" w:color="auto"/>
                                        <w:right w:val="none" w:sz="0" w:space="0" w:color="auto"/>
                                      </w:divBdr>
                                    </w:div>
                                    <w:div w:id="1729264146">
                                      <w:marLeft w:val="0"/>
                                      <w:marRight w:val="0"/>
                                      <w:marTop w:val="0"/>
                                      <w:marBottom w:val="0"/>
                                      <w:divBdr>
                                        <w:top w:val="none" w:sz="0" w:space="0" w:color="auto"/>
                                        <w:left w:val="none" w:sz="0" w:space="0" w:color="auto"/>
                                        <w:bottom w:val="none" w:sz="0" w:space="0" w:color="auto"/>
                                        <w:right w:val="none" w:sz="0" w:space="0" w:color="auto"/>
                                      </w:divBdr>
                                    </w:div>
                                    <w:div w:id="598415567">
                                      <w:marLeft w:val="0"/>
                                      <w:marRight w:val="0"/>
                                      <w:marTop w:val="0"/>
                                      <w:marBottom w:val="0"/>
                                      <w:divBdr>
                                        <w:top w:val="none" w:sz="0" w:space="0" w:color="auto"/>
                                        <w:left w:val="none" w:sz="0" w:space="0" w:color="auto"/>
                                        <w:bottom w:val="none" w:sz="0" w:space="0" w:color="auto"/>
                                        <w:right w:val="none" w:sz="0" w:space="0" w:color="auto"/>
                                      </w:divBdr>
                                    </w:div>
                                    <w:div w:id="1358580953">
                                      <w:marLeft w:val="0"/>
                                      <w:marRight w:val="0"/>
                                      <w:marTop w:val="0"/>
                                      <w:marBottom w:val="0"/>
                                      <w:divBdr>
                                        <w:top w:val="none" w:sz="0" w:space="0" w:color="auto"/>
                                        <w:left w:val="none" w:sz="0" w:space="0" w:color="auto"/>
                                        <w:bottom w:val="none" w:sz="0" w:space="0" w:color="auto"/>
                                        <w:right w:val="none" w:sz="0" w:space="0" w:color="auto"/>
                                      </w:divBdr>
                                    </w:div>
                                    <w:div w:id="1073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212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2020-01-06T17:44:00Z</dcterms:created>
  <dcterms:modified xsi:type="dcterms:W3CDTF">2020-01-06T17:45:00Z</dcterms:modified>
</cp:coreProperties>
</file>