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30A" w:rsidRPr="0091430A" w:rsidRDefault="0091430A" w:rsidP="009143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91430A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Assessment: Web Scraping</w:t>
      </w:r>
    </w:p>
    <w:bookmarkEnd w:id="0"/>
    <w:p w:rsidR="0091430A" w:rsidRPr="0091430A" w:rsidRDefault="0091430A" w:rsidP="00914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 Questions 1-3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>Load the following web page, which contains information about Major League Baseball payrolls, into R: </w:t>
      </w:r>
      <w:hyperlink r:id="rId4" w:tgtFrame="_blank" w:history="1">
        <w:r w:rsidRPr="009143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https://web.archive.org/web/20181024132313/http://www.stevetheump.com/Payrolls.htm</w:t>
        </w:r>
      </w:hyperlink>
    </w:p>
    <w:p w:rsidR="0091430A" w:rsidRPr="0091430A" w:rsidRDefault="0091430A" w:rsidP="009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430A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91430A">
        <w:rPr>
          <w:rFonts w:ascii="Courier New" w:eastAsia="Times New Roman" w:hAnsi="Courier New" w:cs="Courier New"/>
          <w:sz w:val="20"/>
          <w:szCs w:val="20"/>
        </w:rPr>
        <w:t>rvest</w:t>
      </w:r>
      <w:proofErr w:type="spellEnd"/>
      <w:r w:rsidRPr="0091430A">
        <w:rPr>
          <w:rFonts w:ascii="Courier New" w:eastAsia="Times New Roman" w:hAnsi="Courier New" w:cs="Courier New"/>
          <w:sz w:val="20"/>
          <w:szCs w:val="20"/>
        </w:rPr>
        <w:t>)</w:t>
      </w:r>
    </w:p>
    <w:p w:rsidR="0091430A" w:rsidRPr="0091430A" w:rsidRDefault="0091430A" w:rsidP="009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1430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91430A">
        <w:rPr>
          <w:rFonts w:ascii="Courier New" w:eastAsia="Times New Roman" w:hAnsi="Courier New" w:cs="Courier New"/>
          <w:sz w:val="20"/>
          <w:szCs w:val="20"/>
        </w:rPr>
        <w:t xml:space="preserve"> &lt;- "https://web.archive.org/web/20181024132313/http://www.stevetheump.com/Payrolls.htm"</w:t>
      </w:r>
    </w:p>
    <w:p w:rsidR="0091430A" w:rsidRPr="0091430A" w:rsidRDefault="0091430A" w:rsidP="009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30A">
        <w:rPr>
          <w:rFonts w:ascii="Courier New" w:eastAsia="Times New Roman" w:hAnsi="Courier New" w:cs="Courier New"/>
          <w:sz w:val="20"/>
          <w:szCs w:val="20"/>
        </w:rPr>
        <w:t xml:space="preserve">h &lt;- </w:t>
      </w: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91430A">
        <w:rPr>
          <w:rFonts w:ascii="Courier New" w:eastAsia="Times New Roman" w:hAnsi="Courier New" w:cs="Courier New"/>
          <w:sz w:val="20"/>
          <w:szCs w:val="20"/>
        </w:rPr>
        <w:t>html</w:t>
      </w:r>
      <w:proofErr w:type="spellEnd"/>
      <w:r w:rsidRPr="0091430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1430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1430A">
        <w:rPr>
          <w:rFonts w:ascii="Courier New" w:eastAsia="Times New Roman" w:hAnsi="Courier New" w:cs="Courier New"/>
          <w:sz w:val="20"/>
          <w:szCs w:val="20"/>
        </w:rPr>
        <w:t>)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We learned that tables in html are associated with the </w:t>
      </w:r>
      <w:r w:rsidRPr="0091430A">
        <w:rPr>
          <w:rFonts w:ascii="Courier New" w:eastAsia="Times New Roman" w:hAnsi="Courier New" w:cs="Courier New"/>
          <w:sz w:val="20"/>
          <w:szCs w:val="20"/>
        </w:rPr>
        <w:t>table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node.  Use the </w:t>
      </w: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html_nodes</w:t>
      </w:r>
      <w:proofErr w:type="spell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function and the </w:t>
      </w:r>
      <w:r w:rsidRPr="0091430A">
        <w:rPr>
          <w:rFonts w:ascii="Courier New" w:eastAsia="Times New Roman" w:hAnsi="Courier New" w:cs="Courier New"/>
          <w:sz w:val="20"/>
          <w:szCs w:val="20"/>
        </w:rPr>
        <w:t>table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node type to extract the first table. Store it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in an object </w:t>
      </w:r>
      <w:r w:rsidRPr="0091430A">
        <w:rPr>
          <w:rFonts w:ascii="Courier New" w:eastAsia="Times New Roman" w:hAnsi="Courier New" w:cs="Courier New"/>
          <w:sz w:val="20"/>
          <w:szCs w:val="20"/>
        </w:rPr>
        <w:t>nodes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1430A" w:rsidRPr="0091430A" w:rsidRDefault="0091430A" w:rsidP="009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430A">
        <w:rPr>
          <w:rFonts w:ascii="Courier New" w:eastAsia="Times New Roman" w:hAnsi="Courier New" w:cs="Courier New"/>
          <w:sz w:val="20"/>
          <w:szCs w:val="20"/>
        </w:rPr>
        <w:t>nodes</w:t>
      </w:r>
      <w:proofErr w:type="gramEnd"/>
      <w:r w:rsidRPr="0091430A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html_nodes</w:t>
      </w:r>
      <w:proofErr w:type="spellEnd"/>
      <w:r w:rsidRPr="0091430A">
        <w:rPr>
          <w:rFonts w:ascii="Courier New" w:eastAsia="Times New Roman" w:hAnsi="Courier New" w:cs="Courier New"/>
          <w:sz w:val="20"/>
          <w:szCs w:val="20"/>
        </w:rPr>
        <w:t>(h, "table")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html_nodes</w:t>
      </w:r>
      <w:proofErr w:type="spell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function returns a list of objects of class </w:t>
      </w: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xml_node</w:t>
      </w:r>
      <w:proofErr w:type="spell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. We can see the content of each one using, for example, the </w:t>
      </w: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html_text</w:t>
      </w:r>
      <w:proofErr w:type="spell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function. You can see the content for an arbitrarily picked component like this:</w:t>
      </w:r>
    </w:p>
    <w:p w:rsidR="0091430A" w:rsidRPr="0091430A" w:rsidRDefault="0091430A" w:rsidP="009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html_</w:t>
      </w:r>
      <w:proofErr w:type="gramStart"/>
      <w:r w:rsidRPr="0091430A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91430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430A">
        <w:rPr>
          <w:rFonts w:ascii="Courier New" w:eastAsia="Times New Roman" w:hAnsi="Courier New" w:cs="Courier New"/>
          <w:sz w:val="20"/>
          <w:szCs w:val="20"/>
        </w:rPr>
        <w:t>nodes[[8]])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If the content of this object is an html table, we can use the </w:t>
      </w: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html_table</w:t>
      </w:r>
      <w:proofErr w:type="spell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function to convert it to a data frame:</w:t>
      </w:r>
    </w:p>
    <w:p w:rsidR="0091430A" w:rsidRPr="0091430A" w:rsidRDefault="0091430A" w:rsidP="009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html_</w:t>
      </w:r>
      <w:proofErr w:type="gramStart"/>
      <w:r w:rsidRPr="0091430A">
        <w:rPr>
          <w:rFonts w:ascii="Courier New" w:eastAsia="Times New Roman" w:hAnsi="Courier New" w:cs="Courier New"/>
          <w:sz w:val="20"/>
          <w:szCs w:val="20"/>
        </w:rPr>
        <w:t>table</w:t>
      </w:r>
      <w:proofErr w:type="spellEnd"/>
      <w:r w:rsidRPr="0091430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430A">
        <w:rPr>
          <w:rFonts w:ascii="Courier New" w:eastAsia="Times New Roman" w:hAnsi="Courier New" w:cs="Courier New"/>
          <w:sz w:val="20"/>
          <w:szCs w:val="20"/>
        </w:rPr>
        <w:t>nodes[[8]])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>You will analyze the tables from this HTML page over questions 1-3.</w:t>
      </w:r>
    </w:p>
    <w:p w:rsidR="0091430A" w:rsidRPr="0091430A" w:rsidRDefault="0091430A" w:rsidP="00914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3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>2.0/2.0 points (graded)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>Many tables on this page are team payroll tables, with columns for rank, team, and one or more money values. Note that not all tables have the same column names.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Convert the first three tables in </w:t>
      </w:r>
      <w:r w:rsidRPr="0091430A">
        <w:rPr>
          <w:rFonts w:ascii="Courier New" w:eastAsia="Times New Roman" w:hAnsi="Courier New" w:cs="Courier New"/>
          <w:sz w:val="20"/>
          <w:szCs w:val="20"/>
        </w:rPr>
        <w:t>nodes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to data frames and inspect them.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Which of the first three </w:t>
      </w:r>
      <w:r w:rsidRPr="0091430A">
        <w:rPr>
          <w:rFonts w:ascii="Courier New" w:eastAsia="Times New Roman" w:hAnsi="Courier New" w:cs="Courier New"/>
          <w:sz w:val="20"/>
          <w:szCs w:val="20"/>
        </w:rPr>
        <w:t>nodes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are tables of team payroll? 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>Check all correct answers. Look at table content, not column names.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8.45pt;height:15.7pt" o:ole="">
            <v:imagedata r:id="rId5" o:title=""/>
          </v:shape>
          <w:control r:id="rId6" w:name="DefaultOcxName" w:shapeid="_x0000_i1065"/>
        </w:objec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None of the below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18.45pt;height:15.7pt" o:ole="">
            <v:imagedata r:id="rId5" o:title=""/>
          </v:shape>
          <w:control r:id="rId7" w:name="DefaultOcxName1" w:shapeid="_x0000_i1064"/>
        </w:objec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Table 1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63" type="#_x0000_t75" style="width:18.45pt;height:15.7pt" o:ole="">
            <v:imagedata r:id="rId8" o:title=""/>
          </v:shape>
          <w:control r:id="rId9" w:name="DefaultOcxName2" w:shapeid="_x0000_i1063"/>
        </w:objec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Table 2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18.45pt;height:15.7pt" o:ole="">
            <v:imagedata r:id="rId8" o:title=""/>
          </v:shape>
          <w:control r:id="rId10" w:name="DefaultOcxName3" w:shapeid="_x0000_i1062"/>
        </w:objec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Table 3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91430A" w:rsidRPr="0091430A" w:rsidRDefault="0091430A" w:rsidP="00914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3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>2.0/2.0 points (graded)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For the last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components of </w:t>
      </w:r>
      <w:r w:rsidRPr="0091430A">
        <w:rPr>
          <w:rFonts w:ascii="Courier New" w:eastAsia="Times New Roman" w:hAnsi="Courier New" w:cs="Courier New"/>
          <w:sz w:val="20"/>
          <w:szCs w:val="20"/>
        </w:rPr>
        <w:t>nodes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, which of the following are true? (Check all correct answers.) 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>Check all correct answers.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18.45pt;height:15.7pt" o:ole="">
            <v:imagedata r:id="rId8" o:title=""/>
          </v:shape>
          <w:control r:id="rId11" w:name="DefaultOcxName4" w:shapeid="_x0000_i1061"/>
        </w:objec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All three entries are tables.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18.45pt;height:15.7pt" o:ole="">
            <v:imagedata r:id="rId5" o:title=""/>
          </v:shape>
          <w:control r:id="rId12" w:name="DefaultOcxName5" w:shapeid="_x0000_i1060"/>
        </w:objec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All three entries are tables of payroll per team.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18.45pt;height:15.7pt" o:ole="">
            <v:imagedata r:id="rId8" o:title=""/>
          </v:shape>
          <w:control r:id="rId13" w:name="DefaultOcxName6" w:shapeid="_x0000_i1059"/>
        </w:objec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The last entry shows the average across all teams through time, not payroll per team.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18.45pt;height:15.7pt" o:ole="">
            <v:imagedata r:id="rId5" o:title=""/>
          </v:shape>
          <w:control r:id="rId14" w:name="DefaultOcxName7" w:shapeid="_x0000_i1058"/>
        </w:objec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None of the three entries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tables of payroll per team.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91430A" w:rsidRPr="0091430A" w:rsidRDefault="0091430A" w:rsidP="00914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3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Create a table called </w:t>
      </w:r>
      <w:r w:rsidRPr="0091430A">
        <w:rPr>
          <w:rFonts w:ascii="Courier New" w:eastAsia="Times New Roman" w:hAnsi="Courier New" w:cs="Courier New"/>
          <w:sz w:val="20"/>
          <w:szCs w:val="20"/>
        </w:rPr>
        <w:t>tab_1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using entry 10 of </w:t>
      </w:r>
      <w:r w:rsidRPr="0091430A">
        <w:rPr>
          <w:rFonts w:ascii="Courier New" w:eastAsia="Times New Roman" w:hAnsi="Courier New" w:cs="Courier New"/>
          <w:sz w:val="20"/>
          <w:szCs w:val="20"/>
        </w:rPr>
        <w:t>nodes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. Create a table called </w:t>
      </w:r>
      <w:r w:rsidRPr="0091430A">
        <w:rPr>
          <w:rFonts w:ascii="Courier New" w:eastAsia="Times New Roman" w:hAnsi="Courier New" w:cs="Courier New"/>
          <w:sz w:val="20"/>
          <w:szCs w:val="20"/>
        </w:rPr>
        <w:t>tab_2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using entry 19 of </w:t>
      </w:r>
      <w:r w:rsidRPr="0091430A">
        <w:rPr>
          <w:rFonts w:ascii="Courier New" w:eastAsia="Times New Roman" w:hAnsi="Courier New" w:cs="Courier New"/>
          <w:sz w:val="20"/>
          <w:szCs w:val="20"/>
        </w:rPr>
        <w:t>nodes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Note that the column names should be </w:t>
      </w:r>
      <w:proofErr w:type="gramStart"/>
      <w:r w:rsidRPr="0091430A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91430A">
        <w:rPr>
          <w:rFonts w:ascii="Courier New" w:eastAsia="Times New Roman" w:hAnsi="Courier New" w:cs="Courier New"/>
          <w:sz w:val="20"/>
          <w:szCs w:val="20"/>
        </w:rPr>
        <w:t>"Team", "Payroll", "Average")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. You can see that these column names are actually in the first data row of each table, and that </w:t>
      </w:r>
      <w:r w:rsidRPr="0091430A">
        <w:rPr>
          <w:rFonts w:ascii="Courier New" w:eastAsia="Times New Roman" w:hAnsi="Courier New" w:cs="Courier New"/>
          <w:sz w:val="20"/>
          <w:szCs w:val="20"/>
        </w:rPr>
        <w:t>tab_1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has an extra first column </w:t>
      </w:r>
      <w:r w:rsidRPr="0091430A">
        <w:rPr>
          <w:rFonts w:ascii="Courier New" w:eastAsia="Times New Roman" w:hAnsi="Courier New" w:cs="Courier New"/>
          <w:sz w:val="20"/>
          <w:szCs w:val="20"/>
        </w:rPr>
        <w:t>No.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should be removed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so that the column names for both tables match.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Remove the extra column in </w:t>
      </w:r>
      <w:r w:rsidRPr="0091430A">
        <w:rPr>
          <w:rFonts w:ascii="Courier New" w:eastAsia="Times New Roman" w:hAnsi="Courier New" w:cs="Courier New"/>
          <w:sz w:val="20"/>
          <w:szCs w:val="20"/>
        </w:rPr>
        <w:t>tab_1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, remove the first row of each dataset, and change the column names for each table to </w:t>
      </w:r>
      <w:proofErr w:type="gramStart"/>
      <w:r w:rsidRPr="0091430A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91430A">
        <w:rPr>
          <w:rFonts w:ascii="Courier New" w:eastAsia="Times New Roman" w:hAnsi="Courier New" w:cs="Courier New"/>
          <w:sz w:val="20"/>
          <w:szCs w:val="20"/>
        </w:rPr>
        <w:t>"Team", "Payroll", "Average")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. Use a </w:t>
      </w: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full_join</w:t>
      </w:r>
      <w:proofErr w:type="spell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by the </w:t>
      </w:r>
      <w:r w:rsidRPr="0091430A">
        <w:rPr>
          <w:rFonts w:ascii="Courier New" w:eastAsia="Times New Roman" w:hAnsi="Courier New" w:cs="Courier New"/>
          <w:sz w:val="20"/>
          <w:szCs w:val="20"/>
        </w:rPr>
        <w:t>Team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to combine these two tables.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How many rows are in the joined data table? 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96pt;height:18.45pt" o:ole="">
            <v:imagedata r:id="rId15" o:title=""/>
          </v:shape>
          <w:control r:id="rId16" w:name="DefaultOcxName8" w:shapeid="_x0000_i1057"/>
        </w:objec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MathJax_Main" w:eastAsia="Times New Roman" w:hAnsi="MathJax_Main" w:cs="Times New Roman"/>
          <w:sz w:val="30"/>
          <w:szCs w:val="30"/>
        </w:rPr>
        <w:t>58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3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91430A" w:rsidRPr="0091430A" w:rsidRDefault="0091430A" w:rsidP="00914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 Questions 4 and 5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Wikipedia page on </w:t>
      </w:r>
      <w:hyperlink r:id="rId18" w:tgtFrame="_blank" w:history="1">
        <w:r w:rsidRPr="009143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opinion polling for the </w:t>
        </w:r>
        <w:proofErr w:type="spellStart"/>
        <w:r w:rsidRPr="009143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Brexit</w:t>
        </w:r>
        <w:proofErr w:type="spellEnd"/>
        <w:r w:rsidRPr="009143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referendum</w:t>
        </w:r>
      </w:hyperlink>
      <w:r w:rsidRPr="0091430A">
        <w:rPr>
          <w:rFonts w:ascii="Times New Roman" w:eastAsia="Times New Roman" w:hAnsi="Times New Roman" w:cs="Times New Roman"/>
          <w:sz w:val="24"/>
          <w:szCs w:val="24"/>
        </w:rPr>
        <w:t>, in which the United Kingdom voted to leave the European Union in June 2016, contains several tables. One table contains the results of all polls regarding the referendum over 2016: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9285" cy="3094990"/>
            <wp:effectExtent l="0" t="0" r="5715" b="0"/>
            <wp:docPr id="3" name="Picture 3" descr="Wikipedia table of Brexit poll results in 2016. The name of the first column is &quot;Date(s) conducted&quot;. There are several other columns, including percentages of poll respondents choosing &quot;Remain&quot; or &quot;Leave&quot;, the pollster, and the poll type (online/telephone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kipedia table of Brexit poll results in 2016. The name of the first column is &quot;Date(s) conducted&quot;. There are several other columns, including percentages of poll respondents choosing &quot;Remain&quot; or &quot;Leave&quot;, the pollster, and the poll type (online/telephone)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91430A">
        <w:rPr>
          <w:rFonts w:ascii="Times New Roman" w:eastAsia="Times New Roman" w:hAnsi="Times New Roman" w:cs="Times New Roman"/>
          <w:b/>
          <w:bCs/>
          <w:sz w:val="24"/>
          <w:szCs w:val="24"/>
        </w:rPr>
        <w:t>rvest</w:t>
      </w:r>
      <w:proofErr w:type="spell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library to read the HTML from this Wikipedia page (make sure to copy both lines of the URL):</w:t>
      </w:r>
    </w:p>
    <w:p w:rsidR="0091430A" w:rsidRPr="0091430A" w:rsidRDefault="0091430A" w:rsidP="009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430A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91430A">
        <w:rPr>
          <w:rFonts w:ascii="Courier New" w:eastAsia="Times New Roman" w:hAnsi="Courier New" w:cs="Courier New"/>
          <w:sz w:val="20"/>
          <w:szCs w:val="20"/>
        </w:rPr>
        <w:t>rvest</w:t>
      </w:r>
      <w:proofErr w:type="spellEnd"/>
      <w:r w:rsidRPr="0091430A">
        <w:rPr>
          <w:rFonts w:ascii="Courier New" w:eastAsia="Times New Roman" w:hAnsi="Courier New" w:cs="Courier New"/>
          <w:sz w:val="20"/>
          <w:szCs w:val="20"/>
        </w:rPr>
        <w:t>)</w:t>
      </w:r>
      <w:r w:rsidRPr="0091430A">
        <w:rPr>
          <w:rFonts w:ascii="Courier New" w:eastAsia="Times New Roman" w:hAnsi="Courier New" w:cs="Courier New"/>
          <w:sz w:val="20"/>
          <w:szCs w:val="20"/>
        </w:rPr>
        <w:br/>
        <w:t>library(</w:t>
      </w: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tidyverse</w:t>
      </w:r>
      <w:proofErr w:type="spellEnd"/>
      <w:r w:rsidRPr="0091430A">
        <w:rPr>
          <w:rFonts w:ascii="Courier New" w:eastAsia="Times New Roman" w:hAnsi="Courier New" w:cs="Courier New"/>
          <w:sz w:val="20"/>
          <w:szCs w:val="20"/>
        </w:rPr>
        <w:t>)</w:t>
      </w:r>
      <w:r w:rsidRPr="0091430A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1430A">
        <w:rPr>
          <w:rFonts w:ascii="Courier New" w:eastAsia="Times New Roman" w:hAnsi="Courier New" w:cs="Courier New"/>
          <w:sz w:val="20"/>
          <w:szCs w:val="20"/>
        </w:rPr>
        <w:t xml:space="preserve"> &lt;- "https://en.wikipedia.org/w/index.php?title=Opinion_polling_for_the_United_Kingdom_European_Union_membership_referendum&amp;oldid=896735054"</w:t>
      </w:r>
    </w:p>
    <w:p w:rsidR="0091430A" w:rsidRPr="0091430A" w:rsidRDefault="0091430A" w:rsidP="00914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3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Assign </w:t>
      </w:r>
      <w:r w:rsidRPr="0091430A">
        <w:rPr>
          <w:rFonts w:ascii="Courier New" w:eastAsia="Times New Roman" w:hAnsi="Courier New" w:cs="Courier New"/>
          <w:sz w:val="20"/>
          <w:szCs w:val="20"/>
        </w:rPr>
        <w:t>tab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to be the html nodes of the "table" class.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How many tables are in this Wikipedia page?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96pt;height:18.45pt" o:ole="">
            <v:imagedata r:id="rId20" o:title=""/>
          </v:shape>
          <w:control r:id="rId21" w:name="DefaultOcxName9" w:shapeid="_x0000_i1056"/>
        </w:objec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MathJax_Main" w:eastAsia="Times New Roman" w:hAnsi="MathJax_Main" w:cs="Times New Roman"/>
          <w:sz w:val="30"/>
          <w:szCs w:val="30"/>
        </w:rPr>
        <w:t>38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3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91430A" w:rsidRPr="0091430A" w:rsidRDefault="0091430A" w:rsidP="00914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3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91430A" w:rsidRPr="0091430A" w:rsidRDefault="0091430A" w:rsidP="00914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Inspect the first several html tables using </w:t>
      </w:r>
      <w:proofErr w:type="spellStart"/>
      <w:r w:rsidRPr="0091430A">
        <w:rPr>
          <w:rFonts w:ascii="Courier New" w:eastAsia="Times New Roman" w:hAnsi="Courier New" w:cs="Courier New"/>
          <w:sz w:val="20"/>
          <w:szCs w:val="20"/>
        </w:rPr>
        <w:t>html_table</w:t>
      </w:r>
      <w:proofErr w:type="spell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with the argument </w:t>
      </w:r>
      <w:r w:rsidRPr="0091430A">
        <w:rPr>
          <w:rFonts w:ascii="Courier New" w:eastAsia="Times New Roman" w:hAnsi="Courier New" w:cs="Courier New"/>
          <w:sz w:val="20"/>
          <w:szCs w:val="20"/>
        </w:rPr>
        <w:t>fill=TRUE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(you can read about this argument in the documentation). Find the first table that has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9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columns with the first column named "Date(s) conducted".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What is the first table number to have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9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columns where the first column is named "Date(s) conducted"?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96pt;height:18.45pt" o:ole="">
            <v:imagedata r:id="rId22" o:title=""/>
          </v:shape>
          <w:control r:id="rId23" w:name="DefaultOcxName10" w:shapeid="_x0000_i1055"/>
        </w:objec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MathJax_Main" w:eastAsia="Times New Roman" w:hAnsi="MathJax_Main" w:cs="Times New Roman"/>
          <w:sz w:val="30"/>
          <w:szCs w:val="30"/>
        </w:rPr>
        <w:t>5</w:t>
      </w: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3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0A" w:rsidRPr="0091430A" w:rsidRDefault="0091430A" w:rsidP="00914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91430A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91430A">
        <w:rPr>
          <w:rFonts w:ascii="Times New Roman" w:eastAsia="Times New Roman" w:hAnsi="Times New Roman" w:cs="Times New Roman"/>
          <w:sz w:val="24"/>
          <w:szCs w:val="24"/>
        </w:rPr>
        <w:t xml:space="preserve"> of 10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0A"/>
    <w:rsid w:val="00445CBD"/>
    <w:rsid w:val="0091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F703C-0411-4EFD-9440-0323DCD4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3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4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43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3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43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43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3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3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430A"/>
    <w:rPr>
      <w:rFonts w:ascii="Courier New" w:eastAsia="Times New Roman" w:hAnsi="Courier New" w:cs="Courier New"/>
      <w:sz w:val="20"/>
      <w:szCs w:val="20"/>
    </w:rPr>
  </w:style>
  <w:style w:type="paragraph" w:customStyle="1" w:styleId="question-description">
    <w:name w:val="question-description"/>
    <w:basedOn w:val="Normal"/>
    <w:rsid w:val="00914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91430A"/>
  </w:style>
  <w:style w:type="character" w:customStyle="1" w:styleId="sr">
    <w:name w:val="sr"/>
    <w:basedOn w:val="DefaultParagraphFont"/>
    <w:rsid w:val="0091430A"/>
  </w:style>
  <w:style w:type="character" w:customStyle="1" w:styleId="mn">
    <w:name w:val="mn"/>
    <w:basedOn w:val="DefaultParagraphFont"/>
    <w:rsid w:val="0091430A"/>
  </w:style>
  <w:style w:type="character" w:styleId="Strong">
    <w:name w:val="Strong"/>
    <w:basedOn w:val="DefaultParagraphFont"/>
    <w:uiPriority w:val="22"/>
    <w:qFormat/>
    <w:rsid w:val="00914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5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3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14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76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1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8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56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20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76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20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5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9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5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4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0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hyperlink" Target="https://en.wikipedia.org/w/index.php?title=Opinion_polling_for_the_United_Kingdom_European_Union_membership_referendum&amp;oldid=896735054" TargetMode="External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control" Target="activeX/activeX11.xml"/><Relationship Id="rId10" Type="http://schemas.openxmlformats.org/officeDocument/2006/relationships/control" Target="activeX/activeX4.xml"/><Relationship Id="rId19" Type="http://schemas.openxmlformats.org/officeDocument/2006/relationships/image" Target="media/image5.png"/><Relationship Id="rId4" Type="http://schemas.openxmlformats.org/officeDocument/2006/relationships/hyperlink" Target="https://web.archive.org/web/20181024132313/http:/www.stevetheump.com/Payrolls.htm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734</Words>
  <Characters>4190</Characters>
  <Application>Microsoft Office Word</Application>
  <DocSecurity>0</DocSecurity>
  <Lines>34</Lines>
  <Paragraphs>9</Paragraphs>
  <ScaleCrop>false</ScaleCrop>
  <Company>Penske Truck Leasing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2020-01-06T18:15:00Z</dcterms:created>
  <dcterms:modified xsi:type="dcterms:W3CDTF">2020-01-06T18:16:00Z</dcterms:modified>
</cp:coreProperties>
</file>