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SÃO JUDAS TADEU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LARISSA OLIVEIRA DOS SANTOS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SISTEMAS COMPUTACIONAIS E SEGURANÇA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1 - Resolução da revisão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 Pentest (Teste de Penetração) é uma simulação controlada de ataque para identificar vulnerabilidades em sistemas. Suas etapas são: Planejamento; Reconhecimento; Varredura e Enumeração; Exploração; Pós-exploração e Relatório.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sz w:val="24"/>
          <w:szCs w:val="24"/>
          <w:rtl w:val="0"/>
        </w:rPr>
        <w:t xml:space="preserve">DDoS: Envia tráfego excessivo para derrubar o sistema; 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Ransomware: Bloqueia acesso aos dados até pagamento; 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Desfiguração (Defacement): Modifica páginas web e pode tirar o site do ar.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</w:t>
      </w:r>
      <w:r w:rsidDel="00000000" w:rsidR="00000000" w:rsidRPr="00000000">
        <w:rPr>
          <w:sz w:val="24"/>
          <w:szCs w:val="24"/>
          <w:rtl w:val="0"/>
        </w:rPr>
        <w:t xml:space="preserve">O conceito no qual o texto se refere é conformidade.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285"/>
        <w:gridCol w:w="2835"/>
        <w:gridCol w:w="1395"/>
        <w:tblGridChange w:id="0">
          <w:tblGrid>
            <w:gridCol w:w="1500"/>
            <w:gridCol w:w="3285"/>
            <w:gridCol w:w="2835"/>
            <w:gridCol w:w="139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a99lmecbbclm" w:id="0"/>
            <w:bookmarkEnd w:id="0"/>
            <w:r w:rsidDel="00000000" w:rsidR="00000000" w:rsidRPr="00000000">
              <w:rPr>
                <w:rtl w:val="0"/>
              </w:rPr>
              <w:t xml:space="preserve">Quadro comparativo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Função Principal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 em tempo real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Filtrar tráfego (entrada e saída)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Software/Hardware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Detectar intrusões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monitoramento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Detectar e bloquear intrusões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Preventivo (ação imediata)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42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</w:t>
      </w:r>
      <w:r w:rsidDel="00000000" w:rsidR="00000000" w:rsidRPr="00000000">
        <w:rPr>
          <w:sz w:val="24"/>
          <w:szCs w:val="24"/>
          <w:rtl w:val="0"/>
        </w:rPr>
        <w:t xml:space="preserve">Conselhos importantes seriam: Usar senhas fortes (mistura de letras, números e símbolos); Ativar autenticação de dois fatores (2FA); Nunca reutilizar senhas em diferentes serviços.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</w:t>
      </w:r>
      <w:r w:rsidDel="00000000" w:rsidR="00000000" w:rsidRPr="00000000">
        <w:rPr>
          <w:sz w:val="24"/>
          <w:szCs w:val="24"/>
          <w:rtl w:val="0"/>
        </w:rPr>
        <w:t xml:space="preserve">a) A vulnerabilidade: Uso de sistema operacional sem licença original (pirata). 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ameaça: A ameaça é a possibilidade de o sistema estar comprometido por causa da falsificação de software. 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Ação defensiva: Usar software original e manter o sistema atualizado.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 </w:t>
      </w:r>
      <w:r w:rsidDel="00000000" w:rsidR="00000000" w:rsidRPr="00000000">
        <w:rPr>
          <w:sz w:val="24"/>
          <w:szCs w:val="24"/>
          <w:rtl w:val="0"/>
        </w:rPr>
        <w:t xml:space="preserve">a) Vulnerabilidade: Uso de credenciais padrão (ex: "admin") </w:t>
      </w:r>
      <w:r w:rsidDel="00000000" w:rsidR="00000000" w:rsidRPr="00000000">
        <w:rPr>
          <w:sz w:val="24"/>
          <w:szCs w:val="24"/>
          <w:rtl w:val="0"/>
        </w:rPr>
        <w:t xml:space="preserve">e possível</w:t>
      </w:r>
      <w:r w:rsidDel="00000000" w:rsidR="00000000" w:rsidRPr="00000000">
        <w:rPr>
          <w:sz w:val="24"/>
          <w:szCs w:val="24"/>
          <w:rtl w:val="0"/>
        </w:rPr>
        <w:t xml:space="preserve"> senha fraca.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Ameaça: </w:t>
      </w:r>
      <w:r w:rsidDel="00000000" w:rsidR="00000000" w:rsidRPr="00000000">
        <w:rPr>
          <w:sz w:val="24"/>
          <w:szCs w:val="24"/>
          <w:rtl w:val="0"/>
        </w:rPr>
        <w:t xml:space="preserve">Invasores</w:t>
      </w:r>
      <w:r w:rsidDel="00000000" w:rsidR="00000000" w:rsidRPr="00000000">
        <w:rPr>
          <w:sz w:val="24"/>
          <w:szCs w:val="24"/>
          <w:rtl w:val="0"/>
        </w:rPr>
        <w:t xml:space="preserve"> podem acessar o servidor Tomcat e controlar a aplicação.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Ação defensiva: Trocar usuário/senha padrão, usar senha forte e limitar acesso à interface de administração.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8-</w:t>
      </w:r>
      <w:r w:rsidDel="00000000" w:rsidR="00000000" w:rsidRPr="00000000">
        <w:rPr>
          <w:sz w:val="24"/>
          <w:szCs w:val="24"/>
          <w:rtl w:val="0"/>
        </w:rPr>
        <w:t xml:space="preserve"> a) Como Ana deverá cifrar a mensagem para Bob: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deve criptografar com a chave pública de Bob, garantindo que só ele possa decifrar.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Como Bob deverá decifrar a mensagem de Ana corretamente: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 usa sua chave privada para decifrar a mensagem recebida.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Como Ana deverá cifrar a mensagem para Carlos: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deve assinar digitalmente com sua chave privada (para garantir autenticidade).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 Como Carlos deverá decifrar a mensagem de Ana corretamente:</w:t>
        <w:br w:type="textWrapping"/>
        <w:t xml:space="preserve">Carlos usa a chave pública de Ana para verificar a assinatura e garantir que foi ela quem enviou.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9- </w:t>
      </w:r>
      <w:r w:rsidDel="00000000" w:rsidR="00000000" w:rsidRPr="00000000">
        <w:rPr>
          <w:sz w:val="24"/>
          <w:szCs w:val="24"/>
          <w:rtl w:val="0"/>
        </w:rPr>
        <w:t xml:space="preserve">a) O certificado é usado para identificar o site do Banco do Brasil (origem) e garantir que o usuário (destino) está se conectando com segurança. A chave privada assina e a pública valida a identidade.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Dois benefícios de segurança do uso do certificado digital: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Autenticidade - Garante que o site acessado é realmente do Banco do Brasil.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Confidencialidade - Criptografa os dados trocados, protegendo contra interceptações.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10- </w:t>
      </w:r>
      <w:r w:rsidDel="00000000" w:rsidR="00000000" w:rsidRPr="00000000">
        <w:rPr>
          <w:sz w:val="24"/>
          <w:szCs w:val="24"/>
          <w:rtl w:val="0"/>
        </w:rPr>
        <w:t xml:space="preserve">1. Login e logout dos usuários - Identifica quem acessou o sistema e quando.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Acesso a arquivos ou sistemas sensíveis- Mostra quais dados foram consultados ou modificados.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Tentativas de acesso não autorizado - Ajuda a detectar possíveis ataques ou uso indevido.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