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A82E2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Uses of Virtual Reality (VR):</w:t>
      </w:r>
    </w:p>
    <w:p w14:paraId="25716128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Advantages:</w:t>
      </w:r>
    </w:p>
    <w:p w14:paraId="09A8F860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Enhanced Learning: VR can provide immersive educational experiences, allowing students to interact with subjects in ways that traditional methods cannot replicate. For example, medical students can practice surgeries in a virtual environment.</w:t>
      </w:r>
    </w:p>
    <w:p w14:paraId="324D413C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Entertainment: VR offers immersive gaming experiences, simulations, and virtual tourism, providing entertainment and relaxation.</w:t>
      </w:r>
    </w:p>
    <w:p w14:paraId="58CC63C7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Training and Simulation: Industries such as aviation, military, and manufacturing use VR for training purposes, enabling employees to practice in realistic scenarios without real-world risks.</w:t>
      </w:r>
    </w:p>
    <w:p w14:paraId="341C9FFC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Disadvantages:</w:t>
      </w:r>
    </w:p>
    <w:p w14:paraId="49326674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Health Concerns: Prolonged use of VR can cause motion sickness, eye strain, and disorientation, especially in sensitive individuals.</w:t>
      </w:r>
    </w:p>
    <w:p w14:paraId="2D915D2A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Cost: Developing VR content and hardware can be expensive, limiting accessibility to certain demographics.</w:t>
      </w:r>
    </w:p>
    <w:p w14:paraId="3CAFD2C0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Social Isolation: Excessive use of VR may lead to social withdrawal, as users immerse themselves in virtual environments rather than engaging with the real world.</w:t>
      </w:r>
    </w:p>
    <w:p w14:paraId="4034D5F5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Social Media Uses:</w:t>
      </w:r>
    </w:p>
    <w:p w14:paraId="4600F969" w14:textId="77777777" w:rsidR="002F5225" w:rsidRPr="002F5225" w:rsidRDefault="002F5225" w:rsidP="002F5225">
      <w:pPr>
        <w:rPr>
          <w:lang w:val="en-US"/>
        </w:rPr>
      </w:pPr>
    </w:p>
    <w:p w14:paraId="2E6D1014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Advantages:</w:t>
      </w:r>
    </w:p>
    <w:p w14:paraId="290EAE6D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Personalized Content: AI algorithms in social media platforms can analyze user data to deliver personalized content and recommendations, enhancing user experience.</w:t>
      </w:r>
    </w:p>
    <w:p w14:paraId="3346594D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Targeted Advertising: AI helps advertisers target specific demographics more effectively, leading to higher conversion rates and ROI.</w:t>
      </w:r>
    </w:p>
    <w:p w14:paraId="2CDCA050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Real-time Customer Support: Chatbots powered by AI can provide instant responses to customer queries, improving customer satisfaction and reducing response times.</w:t>
      </w:r>
    </w:p>
    <w:p w14:paraId="26FEDF87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Disadvantages:</w:t>
      </w:r>
    </w:p>
    <w:p w14:paraId="1AD1F5F1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Privacy Concerns: AI algorithms collect and analyze vast amounts of user data, raising concerns about privacy invasion and data misuse.</w:t>
      </w:r>
    </w:p>
    <w:p w14:paraId="03D4E55D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lastRenderedPageBreak/>
        <w:t>Echo Chambers: AI-powered recommendation systems may create filter bubbles, limiting users' exposure to diverse viewpoints and reinforcing existing biases.</w:t>
      </w:r>
    </w:p>
    <w:p w14:paraId="196FC6DA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Spread of Misinformation: AI can amplify the spread of fake news and misinformation by optimizing content visibility based on engagement metrics rather than accuracy.</w:t>
      </w:r>
    </w:p>
    <w:p w14:paraId="702C5729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Robotics Evolution, Applications, and Impact:</w:t>
      </w:r>
    </w:p>
    <w:p w14:paraId="7018A20C" w14:textId="77777777" w:rsidR="002F5225" w:rsidRPr="002F5225" w:rsidRDefault="002F5225" w:rsidP="002F5225">
      <w:pPr>
        <w:rPr>
          <w:lang w:val="en-US"/>
        </w:rPr>
      </w:pPr>
    </w:p>
    <w:p w14:paraId="7C0DA4C3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Advantages:</w:t>
      </w:r>
    </w:p>
    <w:p w14:paraId="3276B72A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Increased Efficiency: Robots can perform repetitive tasks with precision and speed, leading to increased productivity in industries such as manufacturing, logistics, and healthcare.</w:t>
      </w:r>
    </w:p>
    <w:p w14:paraId="0F5D9682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Safety: Robots can handle hazardous tasks, reducing the risk of injury to human workers in dangerous environments.</w:t>
      </w:r>
    </w:p>
    <w:p w14:paraId="1463C150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Healthcare Assistance: Robotics technology is used in medical surgeries, rehabilitation, and elderly care, improving patient outcomes and quality of life.</w:t>
      </w:r>
    </w:p>
    <w:p w14:paraId="51FBC37F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Disadvantages:</w:t>
      </w:r>
    </w:p>
    <w:p w14:paraId="4287CA22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Job Displacement: Automation driven by robotics can lead to job loss in certain sectors, creating economic challenges and widening the gap between skilled and unskilled workers.</w:t>
      </w:r>
    </w:p>
    <w:p w14:paraId="6E6262E0" w14:textId="77777777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Ethical Concerns: As robots become more autonomous, ethical questions arise regarding their decision-making capabilities, accountability, and potential misuse.</w:t>
      </w:r>
    </w:p>
    <w:p w14:paraId="4C2421C7" w14:textId="4F781420" w:rsidR="002F5225" w:rsidRPr="002F5225" w:rsidRDefault="002F5225" w:rsidP="002F5225">
      <w:pPr>
        <w:rPr>
          <w:lang w:val="en-US"/>
        </w:rPr>
      </w:pPr>
      <w:r w:rsidRPr="002F5225">
        <w:rPr>
          <w:lang w:val="en-US"/>
        </w:rPr>
        <w:t>Dependency: Over-reliance on robotics technology may lead to a loss of essential skills among humans and dependency on machines for everyday tasks.</w:t>
      </w:r>
    </w:p>
    <w:sectPr w:rsidR="002F5225" w:rsidRPr="002F5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25"/>
    <w:rsid w:val="002F5225"/>
    <w:rsid w:val="0081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9A2A"/>
  <w15:chartTrackingRefBased/>
  <w15:docId w15:val="{7B12FBFB-D4BE-4FFC-A3F2-ED4FE027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Arias Carriazo</dc:creator>
  <cp:keywords/>
  <dc:description/>
  <cp:lastModifiedBy>Luis Felipe Arias Carriazo</cp:lastModifiedBy>
  <cp:revision>2</cp:revision>
  <dcterms:created xsi:type="dcterms:W3CDTF">2024-04-06T17:38:00Z</dcterms:created>
  <dcterms:modified xsi:type="dcterms:W3CDTF">2024-04-06T17:49:00Z</dcterms:modified>
</cp:coreProperties>
</file>