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FE" w:rsidRDefault="003326FE" w:rsidP="00AD27F1">
      <w:pPr>
        <w:pStyle w:val="Prrafodelista"/>
        <w:numPr>
          <w:ilvl w:val="0"/>
          <w:numId w:val="3"/>
        </w:numPr>
      </w:pPr>
      <w:r>
        <w:t>Permitir seleccionar una cuota en la impresión del cupón de pago en la web.</w:t>
      </w:r>
    </w:p>
    <w:p w:rsidR="003326FE" w:rsidRDefault="003326FE" w:rsidP="00AD27F1">
      <w:pPr>
        <w:pStyle w:val="Prrafodelista"/>
        <w:numPr>
          <w:ilvl w:val="0"/>
          <w:numId w:val="3"/>
        </w:numPr>
      </w:pPr>
      <w:r>
        <w:t>Permitir que la asignación de becas para una cuota en particular lo realice un perfil determinado de usuario.</w:t>
      </w:r>
    </w:p>
    <w:p w:rsidR="003326FE" w:rsidRDefault="00EA467A" w:rsidP="00AD27F1">
      <w:pPr>
        <w:pStyle w:val="Prrafodelista"/>
        <w:numPr>
          <w:ilvl w:val="0"/>
          <w:numId w:val="3"/>
        </w:numPr>
      </w:pPr>
      <w:r>
        <w:t>Modificar la fórmula de cálculo de los cobros de plan de pago:</w:t>
      </w:r>
    </w:p>
    <w:p w:rsidR="00EA467A" w:rsidRDefault="00EA467A" w:rsidP="00AD27F1">
      <w:pPr>
        <w:pStyle w:val="Prrafodelista"/>
        <w:numPr>
          <w:ilvl w:val="1"/>
          <w:numId w:val="3"/>
        </w:numPr>
      </w:pPr>
      <w:r>
        <w:t>Si el alumno tiene una beca, no se debe aplicar el descuento del pago a término del importe de la cuota.</w:t>
      </w:r>
    </w:p>
    <w:p w:rsidR="00EA467A" w:rsidRDefault="00EA467A" w:rsidP="00AD27F1">
      <w:pPr>
        <w:pStyle w:val="Prrafodelista"/>
        <w:numPr>
          <w:ilvl w:val="1"/>
          <w:numId w:val="3"/>
        </w:numPr>
      </w:pPr>
      <w:r>
        <w:t>El descuento por beca sólo se aplica si la cuota se encuentra vigente.</w:t>
      </w:r>
    </w:p>
    <w:p w:rsidR="00EA467A" w:rsidRDefault="00EA467A" w:rsidP="00AD27F1">
      <w:pPr>
        <w:pStyle w:val="Prrafodelista"/>
        <w:numPr>
          <w:ilvl w:val="1"/>
          <w:numId w:val="3"/>
        </w:numPr>
      </w:pPr>
      <w:r>
        <w:t>Los intereses punitorios, a aplicar después de la fecha de vencimiento, se aplican sobre el importe de la cuota.</w:t>
      </w:r>
    </w:p>
    <w:p w:rsidR="003326FE" w:rsidRDefault="00EA467A" w:rsidP="00AD27F1">
      <w:pPr>
        <w:pStyle w:val="Prrafodelista"/>
        <w:numPr>
          <w:ilvl w:val="0"/>
          <w:numId w:val="3"/>
        </w:numPr>
      </w:pPr>
      <w:r>
        <w:t>Permitir a</w:t>
      </w:r>
      <w:r w:rsidR="003326FE">
        <w:t>signar</w:t>
      </w:r>
      <w:r>
        <w:t xml:space="preserve"> y modificar</w:t>
      </w:r>
      <w:r w:rsidR="003326FE">
        <w:t xml:space="preserve"> beca</w:t>
      </w:r>
      <w:r>
        <w:t>s</w:t>
      </w:r>
      <w:r w:rsidR="003326FE">
        <w:t xml:space="preserve"> </w:t>
      </w:r>
      <w:r>
        <w:t xml:space="preserve">en forma masiva a un grupo de alumnos y un rango de cuotas. Permitir </w:t>
      </w:r>
      <w:r w:rsidR="00505419">
        <w:t>buscar</w:t>
      </w:r>
      <w:r>
        <w:t xml:space="preserve"> los alumnos por </w:t>
      </w:r>
      <w:r w:rsidR="003326FE">
        <w:t>nombre</w:t>
      </w:r>
      <w:r w:rsidR="00505419">
        <w:t>,</w:t>
      </w:r>
      <w:r w:rsidR="003326FE">
        <w:t xml:space="preserve"> DNI, </w:t>
      </w:r>
      <w:r>
        <w:t xml:space="preserve">por </w:t>
      </w:r>
      <w:r w:rsidR="003326FE">
        <w:t>porcentaje de beca</w:t>
      </w:r>
      <w:r>
        <w:t xml:space="preserve"> asignado</w:t>
      </w:r>
      <w:r w:rsidR="00505419">
        <w:t xml:space="preserve"> y por rango de cuotas becadas.</w:t>
      </w:r>
    </w:p>
    <w:p w:rsidR="003326FE" w:rsidRDefault="00505419" w:rsidP="00AD27F1">
      <w:pPr>
        <w:pStyle w:val="Prrafodelista"/>
        <w:numPr>
          <w:ilvl w:val="0"/>
          <w:numId w:val="3"/>
        </w:numPr>
      </w:pPr>
      <w:r>
        <w:t>Enviar n</w:t>
      </w:r>
      <w:r w:rsidR="003326FE">
        <w:t>otifica</w:t>
      </w:r>
      <w:r>
        <w:t xml:space="preserve">ciones </w:t>
      </w:r>
      <w:r w:rsidR="003326FE">
        <w:t xml:space="preserve">de deuda vía </w:t>
      </w:r>
      <w:r>
        <w:t>e</w:t>
      </w:r>
      <w:r w:rsidR="003326FE">
        <w:t>mail a los alumnos que deban más de una cuota.</w:t>
      </w:r>
    </w:p>
    <w:p w:rsidR="00505419" w:rsidRDefault="00505419" w:rsidP="00AD27F1">
      <w:pPr>
        <w:pStyle w:val="Prrafodelista"/>
        <w:numPr>
          <w:ilvl w:val="0"/>
          <w:numId w:val="3"/>
        </w:numPr>
      </w:pPr>
      <w:r>
        <w:t>Permitir pagar una cuota con más de un medio de pago.</w:t>
      </w:r>
    </w:p>
    <w:p w:rsidR="00CA4D85" w:rsidRDefault="00505419" w:rsidP="00AD27F1">
      <w:pPr>
        <w:pStyle w:val="Prrafodelista"/>
        <w:numPr>
          <w:ilvl w:val="0"/>
          <w:numId w:val="3"/>
        </w:numPr>
      </w:pPr>
      <w:r>
        <w:t>Permitir realizar pagos parciales de una cuota en forma presencial en el instituto. En esta opción el alumno podrá abonar un importe diferente al de una cuota</w:t>
      </w:r>
      <w:r w:rsidR="00CA4D85">
        <w:t>. Si este fuera inferior al valor de la cuota se registrará el saldo de la cuota en cuestión, y si fuera mayor al de una o más cuotas se registrará el saldo de la última cuota que alcance a cubrir el importe abonado. Por ejemplo:</w:t>
      </w:r>
    </w:p>
    <w:p w:rsidR="00CA4D85" w:rsidRDefault="00CA4D85" w:rsidP="00AD27F1">
      <w:pPr>
        <w:pStyle w:val="Prrafodelista"/>
        <w:numPr>
          <w:ilvl w:val="1"/>
          <w:numId w:val="3"/>
        </w:numPr>
      </w:pPr>
      <w:r>
        <w:t>Caso 1: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Próxima cuota: 3</w:t>
      </w:r>
    </w:p>
    <w:p w:rsidR="00505419" w:rsidRDefault="00CA4D85" w:rsidP="00AD27F1">
      <w:pPr>
        <w:pStyle w:val="Prrafodelista"/>
        <w:numPr>
          <w:ilvl w:val="2"/>
          <w:numId w:val="3"/>
        </w:numPr>
      </w:pPr>
      <w:r>
        <w:t>Importe de cuota: $1.500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Importe abonado: $1.000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Saldo de cuota 3: $500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Estado de cuota 3: impaga</w:t>
      </w:r>
    </w:p>
    <w:p w:rsidR="00CA4D85" w:rsidRDefault="00CA4D85" w:rsidP="00AD27F1">
      <w:pPr>
        <w:pStyle w:val="Prrafodelista"/>
        <w:numPr>
          <w:ilvl w:val="1"/>
          <w:numId w:val="3"/>
        </w:numPr>
      </w:pPr>
      <w:r>
        <w:t>Caso 2: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Próxima cuota: 3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Importe de cuota: $1.500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Importe abonado: $2.000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Saldo de cuota 3: $0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Saldo de cuota 4: $1.000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Estado de cuota 3: pagada</w:t>
      </w:r>
    </w:p>
    <w:p w:rsidR="00CA4D85" w:rsidRDefault="00CA4D85" w:rsidP="00AD27F1">
      <w:pPr>
        <w:pStyle w:val="Prrafodelista"/>
        <w:numPr>
          <w:ilvl w:val="2"/>
          <w:numId w:val="3"/>
        </w:numPr>
      </w:pPr>
      <w:r>
        <w:t>Estado de cuota 4: impaga</w:t>
      </w:r>
    </w:p>
    <w:p w:rsidR="00CA4D85" w:rsidRDefault="00CA4D85" w:rsidP="00AD27F1">
      <w:pPr>
        <w:pStyle w:val="Prrafodelista"/>
        <w:numPr>
          <w:ilvl w:val="0"/>
          <w:numId w:val="3"/>
        </w:numPr>
      </w:pPr>
      <w:r>
        <w:t xml:space="preserve">Permitir realizar un </w:t>
      </w:r>
      <w:proofErr w:type="spellStart"/>
      <w:r>
        <w:t>backup</w:t>
      </w:r>
      <w:proofErr w:type="spellEnd"/>
      <w:r>
        <w:t xml:space="preserve"> de la base de datos. El mismo se realizará con un servicio de Windows que se ejecutará de manera autónoma en el servidor de base de datos. El </w:t>
      </w:r>
      <w:proofErr w:type="spellStart"/>
      <w:r>
        <w:t>backup</w:t>
      </w:r>
      <w:proofErr w:type="spellEnd"/>
      <w:r>
        <w:t xml:space="preserve"> se almacenará en el servidor web adonde está alojado el sitio web Consultas, adonde los alumnos pueden imprimir su cupón de pago.</w:t>
      </w:r>
    </w:p>
    <w:sectPr w:rsidR="00CA4D85" w:rsidSect="00BA0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E95E"/>
      </v:shape>
    </w:pict>
  </w:numPicBullet>
  <w:abstractNum w:abstractNumId="0">
    <w:nsid w:val="43FA7D6C"/>
    <w:multiLevelType w:val="hybridMultilevel"/>
    <w:tmpl w:val="CEECD77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A09D8"/>
    <w:multiLevelType w:val="hybridMultilevel"/>
    <w:tmpl w:val="1682C2FE"/>
    <w:lvl w:ilvl="0" w:tplc="7A9C15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C3874"/>
    <w:multiLevelType w:val="hybridMultilevel"/>
    <w:tmpl w:val="96469B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326FE"/>
    <w:rsid w:val="003326FE"/>
    <w:rsid w:val="00505419"/>
    <w:rsid w:val="00AD27F1"/>
    <w:rsid w:val="00BA02C2"/>
    <w:rsid w:val="00CA4D85"/>
    <w:rsid w:val="00EA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FD4F0-ABB8-4E0C-B464-3E299AF5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2019-05-16T15:41:00Z</dcterms:created>
  <dcterms:modified xsi:type="dcterms:W3CDTF">2019-05-16T16:24:00Z</dcterms:modified>
</cp:coreProperties>
</file>