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Aula  Página Login </w:t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Criar as páginas Gênero, Filmes, Perfil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arquivo routers.tsx acrescentar as rotas para estas páginas criadas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Alterar o componente Button para Input do tipo Submit para uso mais adequado do Form: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'./style.css'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=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CSS - Button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#F6511D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 página Login: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Acrescentar useState no import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Acessando a API para realizar o login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4"/>
          <w:szCs w:val="24"/>
          <w:rtl w:val="0"/>
        </w:rPr>
        <w:t xml:space="preserve">useHistory</w:t>
      </w: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 é a um componente que é usado dentro de uma página para levar o usuário para outra rota do site. Para usá-la, deve-se primeiro instancia-la em uma variável, depois usar a função push e colocar a rota que você quer.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let history = useHistory();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 é uma forma de definir e atualizar o estado “interno ” de um componente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//criando função de acesso aos dados da API para realização do login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senha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//utilizando fetch para acesso à API, determinando o método, body e headers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'http://localhost:5000/api/conta/login'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//promises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//Verificação do token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//A funcionalidade do localStorage consiste em salvar, adicionar, recuperar ou excluir dados localmente em um navegador Web.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       //Esta informação é guardada na forma de pares de chave-valor e os valores podem ser apenas strings.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       //métodos do armazenamento local: setItem(chave, valor)-armazena, getItem(chave)-Recupera, removeItem(chave)-Remove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'token-filmes'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 //levando para rota (desejada) de quando o usuário estiver logado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'Senha ou Email incorretos! Tente novamente! :('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Trabalhando o retorno da Página Login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"principal"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"Faça o login e acesse a Coletânea"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No form , o evento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00ff00"/>
          <w:sz w:val="24"/>
          <w:szCs w:val="24"/>
          <w:rtl w:val="0"/>
        </w:rPr>
        <w:t xml:space="preserve"> é um evento que acontece quando se submete o formulário, ao clicar num botão submit . Pode-se então executar uma ou mais functions,e realizar as validações que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 preventDefault() impede que o evento padrão ocorra, seguir um link, por exemplo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//executa a função login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//O evento onChange é utilizado para que seja realizada a ação após alguma mudança no input.O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 é o evento change,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é o elemento que acionou o evento, que neste caso é o input, e 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é o valor do inputElement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"E-mail"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setSenha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