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Default Extension="png" ContentType="image/png"/>
  <Default Extension="jpeg" ContentType="image/jpeg"/>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3"/>
        <w:spacing w:line="331" w:lineRule="auto" w:before="139"/>
        <w:ind w:left="2593" w:right="3313" w:firstLine="805"/>
      </w:pPr>
      <w:r>
        <w:rPr/>
        <w:t>Universidade FUMEC </w:t>
      </w:r>
      <w:r>
        <w:rPr>
          <w:w w:val="90"/>
        </w:rPr>
        <w:t>Faculdade de Ciências Empresariais</w:t>
      </w:r>
    </w:p>
    <w:p>
      <w:pPr>
        <w:spacing w:line="331" w:lineRule="auto" w:before="2"/>
        <w:ind w:left="116" w:right="837" w:firstLine="0"/>
        <w:jc w:val="center"/>
        <w:rPr>
          <w:rFonts w:ascii="Arial" w:hAnsi="Arial"/>
          <w:sz w:val="28"/>
        </w:rPr>
      </w:pPr>
      <w:r>
        <w:rPr>
          <w:rFonts w:ascii="Arial" w:hAnsi="Arial"/>
          <w:w w:val="95"/>
          <w:sz w:val="28"/>
        </w:rPr>
        <w:t>Programa</w:t>
      </w:r>
      <w:r>
        <w:rPr>
          <w:rFonts w:ascii="Arial" w:hAnsi="Arial"/>
          <w:spacing w:val="-30"/>
          <w:w w:val="95"/>
          <w:sz w:val="28"/>
        </w:rPr>
        <w:t> </w:t>
      </w:r>
      <w:r>
        <w:rPr>
          <w:rFonts w:ascii="Arial" w:hAnsi="Arial"/>
          <w:w w:val="95"/>
          <w:sz w:val="28"/>
        </w:rPr>
        <w:t>de</w:t>
      </w:r>
      <w:r>
        <w:rPr>
          <w:rFonts w:ascii="Arial" w:hAnsi="Arial"/>
          <w:spacing w:val="-30"/>
          <w:w w:val="95"/>
          <w:sz w:val="28"/>
        </w:rPr>
        <w:t> </w:t>
      </w:r>
      <w:r>
        <w:rPr>
          <w:rFonts w:ascii="Arial" w:hAnsi="Arial"/>
          <w:w w:val="95"/>
          <w:sz w:val="28"/>
        </w:rPr>
        <w:t>Pós-Graduação</w:t>
      </w:r>
      <w:r>
        <w:rPr>
          <w:rFonts w:ascii="Arial" w:hAnsi="Arial"/>
          <w:spacing w:val="-30"/>
          <w:w w:val="95"/>
          <w:sz w:val="28"/>
        </w:rPr>
        <w:t> </w:t>
      </w:r>
      <w:r>
        <w:rPr>
          <w:rFonts w:ascii="Arial" w:hAnsi="Arial"/>
          <w:w w:val="95"/>
          <w:sz w:val="28"/>
        </w:rPr>
        <w:t>em</w:t>
      </w:r>
      <w:r>
        <w:rPr>
          <w:rFonts w:ascii="Arial" w:hAnsi="Arial"/>
          <w:spacing w:val="-29"/>
          <w:w w:val="95"/>
          <w:sz w:val="28"/>
        </w:rPr>
        <w:t> </w:t>
      </w:r>
      <w:r>
        <w:rPr>
          <w:rFonts w:ascii="Arial" w:hAnsi="Arial"/>
          <w:w w:val="95"/>
          <w:sz w:val="28"/>
        </w:rPr>
        <w:t>Sistemas</w:t>
      </w:r>
      <w:r>
        <w:rPr>
          <w:rFonts w:ascii="Arial" w:hAnsi="Arial"/>
          <w:spacing w:val="-30"/>
          <w:w w:val="95"/>
          <w:sz w:val="28"/>
        </w:rPr>
        <w:t> </w:t>
      </w:r>
      <w:r>
        <w:rPr>
          <w:rFonts w:ascii="Arial" w:hAnsi="Arial"/>
          <w:w w:val="95"/>
          <w:sz w:val="28"/>
        </w:rPr>
        <w:t>de</w:t>
      </w:r>
      <w:r>
        <w:rPr>
          <w:rFonts w:ascii="Arial" w:hAnsi="Arial"/>
          <w:spacing w:val="-29"/>
          <w:w w:val="95"/>
          <w:sz w:val="28"/>
        </w:rPr>
        <w:t> </w:t>
      </w:r>
      <w:r>
        <w:rPr>
          <w:rFonts w:ascii="Arial" w:hAnsi="Arial"/>
          <w:w w:val="95"/>
          <w:sz w:val="28"/>
        </w:rPr>
        <w:t>Informação</w:t>
      </w:r>
      <w:r>
        <w:rPr>
          <w:rFonts w:ascii="Arial" w:hAnsi="Arial"/>
          <w:spacing w:val="-30"/>
          <w:w w:val="95"/>
          <w:sz w:val="28"/>
        </w:rPr>
        <w:t> </w:t>
      </w:r>
      <w:r>
        <w:rPr>
          <w:rFonts w:ascii="Arial" w:hAnsi="Arial"/>
          <w:w w:val="95"/>
          <w:sz w:val="28"/>
        </w:rPr>
        <w:t>e</w:t>
      </w:r>
      <w:r>
        <w:rPr>
          <w:rFonts w:ascii="Arial" w:hAnsi="Arial"/>
          <w:spacing w:val="-30"/>
          <w:w w:val="95"/>
          <w:sz w:val="28"/>
        </w:rPr>
        <w:t> </w:t>
      </w:r>
      <w:r>
        <w:rPr>
          <w:rFonts w:ascii="Arial" w:hAnsi="Arial"/>
          <w:w w:val="95"/>
          <w:sz w:val="28"/>
        </w:rPr>
        <w:t>Gestão</w:t>
      </w:r>
      <w:r>
        <w:rPr>
          <w:rFonts w:ascii="Arial" w:hAnsi="Arial"/>
          <w:spacing w:val="-30"/>
          <w:w w:val="95"/>
          <w:sz w:val="28"/>
        </w:rPr>
        <w:t> </w:t>
      </w:r>
      <w:r>
        <w:rPr>
          <w:rFonts w:ascii="Arial" w:hAnsi="Arial"/>
          <w:w w:val="95"/>
          <w:sz w:val="28"/>
        </w:rPr>
        <w:t>do </w:t>
      </w:r>
      <w:r>
        <w:rPr>
          <w:rFonts w:ascii="Arial" w:hAnsi="Arial"/>
          <w:sz w:val="28"/>
        </w:rPr>
        <w:t>Conhecimento</w:t>
      </w:r>
    </w:p>
    <w:p>
      <w:pPr>
        <w:pStyle w:val="BodyText"/>
        <w:rPr>
          <w:rFonts w:ascii="Arial"/>
          <w:sz w:val="42"/>
        </w:rPr>
      </w:pPr>
    </w:p>
    <w:p>
      <w:pPr>
        <w:pStyle w:val="BodyText"/>
        <w:rPr>
          <w:rFonts w:ascii="Arial"/>
          <w:sz w:val="42"/>
        </w:rPr>
      </w:pPr>
    </w:p>
    <w:p>
      <w:pPr>
        <w:pStyle w:val="BodyText"/>
        <w:rPr>
          <w:rFonts w:ascii="Arial"/>
          <w:sz w:val="42"/>
        </w:rPr>
      </w:pPr>
    </w:p>
    <w:p>
      <w:pPr>
        <w:pStyle w:val="BodyText"/>
        <w:rPr>
          <w:rFonts w:ascii="Arial"/>
          <w:sz w:val="42"/>
        </w:rPr>
      </w:pPr>
    </w:p>
    <w:p>
      <w:pPr>
        <w:pStyle w:val="BodyText"/>
        <w:rPr>
          <w:rFonts w:ascii="Arial"/>
          <w:sz w:val="42"/>
        </w:rPr>
      </w:pPr>
    </w:p>
    <w:p>
      <w:pPr>
        <w:pStyle w:val="BodyText"/>
        <w:rPr>
          <w:rFonts w:ascii="Arial"/>
          <w:sz w:val="42"/>
        </w:rPr>
      </w:pPr>
    </w:p>
    <w:p>
      <w:pPr>
        <w:pStyle w:val="BodyText"/>
        <w:rPr>
          <w:rFonts w:ascii="Arial"/>
          <w:sz w:val="42"/>
        </w:rPr>
      </w:pPr>
    </w:p>
    <w:p>
      <w:pPr>
        <w:pStyle w:val="BodyText"/>
        <w:rPr>
          <w:rFonts w:ascii="Arial"/>
          <w:sz w:val="42"/>
        </w:rPr>
      </w:pPr>
    </w:p>
    <w:p>
      <w:pPr>
        <w:pStyle w:val="BodyText"/>
        <w:spacing w:before="5"/>
        <w:rPr>
          <w:rFonts w:ascii="Arial"/>
          <w:sz w:val="48"/>
        </w:rPr>
      </w:pPr>
    </w:p>
    <w:p>
      <w:pPr>
        <w:spacing w:line="182" w:lineRule="auto" w:before="0"/>
        <w:ind w:left="119" w:right="837" w:firstLine="0"/>
        <w:jc w:val="center"/>
        <w:rPr>
          <w:rFonts w:ascii="Arial"/>
          <w:b/>
          <w:sz w:val="41"/>
        </w:rPr>
      </w:pPr>
      <w:r>
        <w:rPr>
          <w:rFonts w:ascii="Arial"/>
          <w:b/>
          <w:sz w:val="41"/>
        </w:rPr>
        <w:t>An Automatic Semantic Role Labeler </w:t>
      </w:r>
      <w:r>
        <w:rPr>
          <w:rFonts w:ascii="Arial"/>
          <w:b/>
          <w:spacing w:val="-5"/>
          <w:sz w:val="41"/>
        </w:rPr>
        <w:t>for</w:t>
      </w:r>
      <w:r>
        <w:rPr>
          <w:rFonts w:ascii="Arial"/>
          <w:b/>
          <w:spacing w:val="-67"/>
          <w:sz w:val="41"/>
        </w:rPr>
        <w:t> </w:t>
      </w:r>
      <w:r>
        <w:rPr>
          <w:rFonts w:ascii="Arial"/>
          <w:b/>
          <w:sz w:val="41"/>
        </w:rPr>
        <w:t>the </w:t>
      </w:r>
      <w:r>
        <w:rPr>
          <w:rFonts w:ascii="Arial"/>
          <w:b/>
          <w:spacing w:val="-3"/>
          <w:sz w:val="41"/>
        </w:rPr>
        <w:t>Portuguese</w:t>
      </w:r>
      <w:r>
        <w:rPr>
          <w:rFonts w:ascii="Arial"/>
          <w:b/>
          <w:spacing w:val="20"/>
          <w:sz w:val="41"/>
        </w:rPr>
        <w:t> </w:t>
      </w:r>
      <w:r>
        <w:rPr>
          <w:rFonts w:ascii="Arial"/>
          <w:b/>
          <w:sz w:val="41"/>
        </w:rPr>
        <w:t>Language</w:t>
      </w:r>
    </w:p>
    <w:p>
      <w:pPr>
        <w:pStyle w:val="BodyText"/>
        <w:rPr>
          <w:rFonts w:ascii="Arial"/>
          <w:b/>
          <w:sz w:val="58"/>
        </w:rPr>
      </w:pPr>
    </w:p>
    <w:p>
      <w:pPr>
        <w:pStyle w:val="BodyText"/>
        <w:spacing w:before="2"/>
        <w:rPr>
          <w:rFonts w:ascii="Arial"/>
          <w:b/>
          <w:sz w:val="48"/>
        </w:rPr>
      </w:pPr>
    </w:p>
    <w:p>
      <w:pPr>
        <w:pStyle w:val="Heading2"/>
        <w:ind w:left="2629" w:firstLine="0"/>
      </w:pPr>
      <w:r>
        <w:rPr>
          <w:w w:val="90"/>
        </w:rPr>
        <w:t>Daniel Henrique Mourão</w:t>
      </w:r>
      <w:r>
        <w:rPr>
          <w:spacing w:val="24"/>
          <w:w w:val="90"/>
        </w:rPr>
        <w:t> </w:t>
      </w:r>
      <w:r>
        <w:rPr>
          <w:spacing w:val="-3"/>
          <w:w w:val="90"/>
        </w:rPr>
        <w:t>Falci</w:t>
      </w:r>
    </w:p>
    <w:p>
      <w:pPr>
        <w:pStyle w:val="BodyText"/>
        <w:rPr>
          <w:rFonts w:ascii="Trebuchet MS"/>
          <w:sz w:val="50"/>
        </w:rPr>
      </w:pPr>
    </w:p>
    <w:p>
      <w:pPr>
        <w:pStyle w:val="BodyText"/>
        <w:rPr>
          <w:rFonts w:ascii="Trebuchet MS"/>
          <w:sz w:val="50"/>
        </w:rPr>
      </w:pPr>
    </w:p>
    <w:p>
      <w:pPr>
        <w:pStyle w:val="BodyText"/>
        <w:rPr>
          <w:rFonts w:ascii="Trebuchet MS"/>
          <w:sz w:val="50"/>
        </w:rPr>
      </w:pPr>
    </w:p>
    <w:p>
      <w:pPr>
        <w:pStyle w:val="BodyText"/>
        <w:rPr>
          <w:rFonts w:ascii="Trebuchet MS"/>
          <w:sz w:val="50"/>
        </w:rPr>
      </w:pPr>
    </w:p>
    <w:p>
      <w:pPr>
        <w:pStyle w:val="BodyText"/>
        <w:rPr>
          <w:rFonts w:ascii="Trebuchet MS"/>
          <w:sz w:val="50"/>
        </w:rPr>
      </w:pPr>
    </w:p>
    <w:p>
      <w:pPr>
        <w:pStyle w:val="BodyText"/>
        <w:rPr>
          <w:rFonts w:ascii="Trebuchet MS"/>
          <w:sz w:val="50"/>
        </w:rPr>
      </w:pPr>
    </w:p>
    <w:p>
      <w:pPr>
        <w:pStyle w:val="BodyText"/>
        <w:spacing w:before="1"/>
        <w:rPr>
          <w:rFonts w:ascii="Trebuchet MS"/>
          <w:sz w:val="70"/>
        </w:rPr>
      </w:pPr>
    </w:p>
    <w:p>
      <w:pPr>
        <w:pStyle w:val="Heading3"/>
        <w:spacing w:line="352" w:lineRule="auto"/>
        <w:ind w:left="3517" w:right="4237" w:firstLine="0"/>
        <w:jc w:val="center"/>
      </w:pPr>
      <w:r>
        <w:rPr>
          <w:w w:val="95"/>
        </w:rPr>
        <w:t>Belo Horizonte </w:t>
      </w:r>
      <w:r>
        <w:rPr/>
        <w:t>2018</w:t>
      </w:r>
    </w:p>
    <w:p>
      <w:pPr>
        <w:spacing w:after="0" w:line="352" w:lineRule="auto"/>
        <w:jc w:val="center"/>
        <w:sectPr>
          <w:type w:val="continuous"/>
          <w:pgSz w:w="11910" w:h="16840"/>
          <w:pgMar w:top="1520" w:bottom="280" w:left="1580" w:right="300"/>
        </w:sectPr>
      </w:pPr>
    </w:p>
    <w:p>
      <w:pPr>
        <w:spacing w:before="166"/>
        <w:ind w:left="2629" w:right="0" w:firstLine="0"/>
        <w:jc w:val="left"/>
        <w:rPr>
          <w:rFonts w:ascii="Trebuchet MS" w:hAnsi="Trebuchet MS"/>
          <w:sz w:val="34"/>
        </w:rPr>
      </w:pPr>
      <w:bookmarkStart w:name="Title page" w:id="1"/>
      <w:bookmarkEnd w:id="1"/>
      <w:r>
        <w:rPr/>
      </w:r>
      <w:r>
        <w:rPr>
          <w:rFonts w:ascii="Trebuchet MS" w:hAnsi="Trebuchet MS"/>
          <w:sz w:val="34"/>
        </w:rPr>
        <w:t>Daniel Henrique Mourão Falci</w:t>
      </w:r>
    </w:p>
    <w:p>
      <w:pPr>
        <w:pStyle w:val="BodyText"/>
        <w:rPr>
          <w:rFonts w:ascii="Trebuchet MS"/>
          <w:sz w:val="50"/>
        </w:rPr>
      </w:pPr>
    </w:p>
    <w:p>
      <w:pPr>
        <w:pStyle w:val="BodyText"/>
        <w:rPr>
          <w:rFonts w:ascii="Trebuchet MS"/>
          <w:sz w:val="50"/>
        </w:rPr>
      </w:pPr>
    </w:p>
    <w:p>
      <w:pPr>
        <w:pStyle w:val="BodyText"/>
        <w:rPr>
          <w:rFonts w:ascii="Trebuchet MS"/>
          <w:sz w:val="50"/>
        </w:rPr>
      </w:pPr>
    </w:p>
    <w:p>
      <w:pPr>
        <w:pStyle w:val="BodyText"/>
        <w:rPr>
          <w:rFonts w:ascii="Trebuchet MS"/>
          <w:sz w:val="50"/>
        </w:rPr>
      </w:pPr>
    </w:p>
    <w:p>
      <w:pPr>
        <w:pStyle w:val="BodyText"/>
        <w:rPr>
          <w:rFonts w:ascii="Trebuchet MS"/>
          <w:sz w:val="50"/>
        </w:rPr>
      </w:pPr>
    </w:p>
    <w:p>
      <w:pPr>
        <w:pStyle w:val="BodyText"/>
        <w:rPr>
          <w:rFonts w:ascii="Trebuchet MS"/>
          <w:sz w:val="50"/>
        </w:rPr>
      </w:pPr>
    </w:p>
    <w:p>
      <w:pPr>
        <w:pStyle w:val="BodyText"/>
        <w:rPr>
          <w:rFonts w:ascii="Trebuchet MS"/>
          <w:sz w:val="50"/>
        </w:rPr>
      </w:pPr>
    </w:p>
    <w:p>
      <w:pPr>
        <w:spacing w:line="220" w:lineRule="auto" w:before="352"/>
        <w:ind w:left="119" w:right="837" w:firstLine="0"/>
        <w:jc w:val="center"/>
        <w:rPr>
          <w:rFonts w:ascii="Arial"/>
          <w:b/>
          <w:sz w:val="34"/>
        </w:rPr>
      </w:pPr>
      <w:r>
        <w:rPr>
          <w:rFonts w:ascii="Arial"/>
          <w:b/>
          <w:sz w:val="34"/>
        </w:rPr>
        <w:t>An Automatic Semantic Role Labeler </w:t>
      </w:r>
      <w:r>
        <w:rPr>
          <w:rFonts w:ascii="Arial"/>
          <w:b/>
          <w:spacing w:val="-4"/>
          <w:sz w:val="34"/>
        </w:rPr>
        <w:t>for </w:t>
      </w:r>
      <w:r>
        <w:rPr>
          <w:rFonts w:ascii="Arial"/>
          <w:b/>
          <w:sz w:val="34"/>
        </w:rPr>
        <w:t>the </w:t>
      </w:r>
      <w:r>
        <w:rPr>
          <w:rFonts w:ascii="Arial"/>
          <w:b/>
          <w:spacing w:val="-3"/>
          <w:sz w:val="34"/>
        </w:rPr>
        <w:t>Portuguese </w:t>
      </w:r>
      <w:r>
        <w:rPr>
          <w:rFonts w:ascii="Arial"/>
          <w:b/>
          <w:sz w:val="34"/>
        </w:rPr>
        <w:t>Language</w:t>
      </w:r>
    </w:p>
    <w:p>
      <w:pPr>
        <w:pStyle w:val="BodyText"/>
        <w:rPr>
          <w:rFonts w:ascii="Arial"/>
          <w:b/>
          <w:sz w:val="48"/>
        </w:rPr>
      </w:pPr>
    </w:p>
    <w:p>
      <w:pPr>
        <w:pStyle w:val="BodyText"/>
        <w:rPr>
          <w:rFonts w:ascii="Arial"/>
          <w:b/>
          <w:sz w:val="48"/>
        </w:rPr>
      </w:pPr>
    </w:p>
    <w:p>
      <w:pPr>
        <w:pStyle w:val="BodyText"/>
        <w:spacing w:line="252" w:lineRule="auto" w:before="423"/>
        <w:ind w:left="4283" w:right="843"/>
        <w:jc w:val="both"/>
      </w:pPr>
      <w:r>
        <w:rPr>
          <w:w w:val="105"/>
        </w:rPr>
        <w:t>MSc thesis presented to the Programa de Pós-Graduação em Sistemas de Informação e Gestão do Conhecimento of FUMEC </w:t>
      </w:r>
      <w:r>
        <w:rPr>
          <w:spacing w:val="-4"/>
          <w:w w:val="105"/>
        </w:rPr>
        <w:t>University, </w:t>
      </w:r>
      <w:r>
        <w:rPr>
          <w:w w:val="105"/>
        </w:rPr>
        <w:t>as partial fulfillment of the requirements for the Master’s degree in Information Systems and Knowledge Management.</w:t>
      </w:r>
    </w:p>
    <w:p>
      <w:pPr>
        <w:pStyle w:val="BodyText"/>
        <w:spacing w:before="300"/>
        <w:ind w:left="4283"/>
      </w:pPr>
      <w:r>
        <w:rPr>
          <w:w w:val="105"/>
        </w:rPr>
        <w:t>Advisor: Prof. Dr. Fernando Silva Parreiras</w:t>
      </w:r>
    </w:p>
    <w:p>
      <w:pPr>
        <w:pStyle w:val="BodyText"/>
        <w:spacing w:line="252" w:lineRule="auto" w:before="302"/>
        <w:ind w:left="4283" w:right="845"/>
        <w:jc w:val="both"/>
      </w:pPr>
      <w:r>
        <w:rPr>
          <w:w w:val="105"/>
        </w:rPr>
        <w:t>Research  </w:t>
      </w:r>
      <w:r>
        <w:rPr>
          <w:spacing w:val="-5"/>
          <w:w w:val="105"/>
        </w:rPr>
        <w:t>Track:  </w:t>
      </w:r>
      <w:r>
        <w:rPr>
          <w:spacing w:val="-3"/>
          <w:w w:val="105"/>
        </w:rPr>
        <w:t>Technology  </w:t>
      </w:r>
      <w:r>
        <w:rPr>
          <w:w w:val="105"/>
        </w:rPr>
        <w:t>and  Informa- tion</w:t>
      </w:r>
      <w:r>
        <w:rPr>
          <w:spacing w:val="13"/>
          <w:w w:val="105"/>
        </w:rPr>
        <w:t> </w:t>
      </w:r>
      <w:r>
        <w:rPr>
          <w:w w:val="105"/>
        </w:rPr>
        <w:t>Systems</w:t>
      </w: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10"/>
        <w:rPr>
          <w:sz w:val="36"/>
        </w:rPr>
      </w:pPr>
    </w:p>
    <w:p>
      <w:pPr>
        <w:pStyle w:val="Heading3"/>
        <w:spacing w:line="352" w:lineRule="auto"/>
        <w:ind w:left="3517" w:right="4237" w:firstLine="0"/>
        <w:jc w:val="center"/>
      </w:pPr>
      <w:r>
        <w:rPr>
          <w:w w:val="95"/>
        </w:rPr>
        <w:t>Belo Horizonte </w:t>
      </w:r>
      <w:r>
        <w:rPr/>
        <w:t>2018</w:t>
      </w:r>
    </w:p>
    <w:p>
      <w:pPr>
        <w:spacing w:after="0" w:line="352" w:lineRule="auto"/>
        <w:jc w:val="center"/>
        <w:sectPr>
          <w:pgSz w:w="11910" w:h="16840"/>
          <w:pgMar w:top="1440" w:bottom="280" w:left="1580" w:right="300"/>
        </w:sectPr>
      </w:pPr>
    </w:p>
    <w:p>
      <w:pPr>
        <w:spacing w:before="192"/>
        <w:ind w:left="2817" w:right="0" w:firstLine="0"/>
        <w:jc w:val="left"/>
        <w:rPr>
          <w:rFonts w:ascii="Trebuchet MS"/>
          <w:sz w:val="49"/>
        </w:rPr>
      </w:pPr>
      <w:bookmarkStart w:name="Acknowledgements" w:id="2"/>
      <w:bookmarkEnd w:id="2"/>
      <w:r>
        <w:rPr/>
      </w:r>
      <w:r>
        <w:rPr>
          <w:rFonts w:ascii="Trebuchet MS"/>
          <w:sz w:val="49"/>
        </w:rPr>
        <w:t>Acknowledgements</w:t>
      </w:r>
    </w:p>
    <w:p>
      <w:pPr>
        <w:pStyle w:val="BodyText"/>
        <w:spacing w:before="7"/>
        <w:rPr>
          <w:rFonts w:ascii="Trebuchet MS"/>
          <w:sz w:val="80"/>
        </w:rPr>
      </w:pPr>
    </w:p>
    <w:p>
      <w:pPr>
        <w:pStyle w:val="BodyText"/>
        <w:spacing w:line="312" w:lineRule="auto"/>
        <w:ind w:left="119" w:right="837" w:firstLine="737"/>
        <w:jc w:val="both"/>
      </w:pPr>
      <w:r>
        <w:rPr>
          <w:w w:val="105"/>
        </w:rPr>
        <w:t>First of all, I would like to thank </w:t>
      </w:r>
      <w:r>
        <w:rPr>
          <w:spacing w:val="-4"/>
          <w:w w:val="105"/>
        </w:rPr>
        <w:t>my </w:t>
      </w:r>
      <w:r>
        <w:rPr>
          <w:w w:val="105"/>
        </w:rPr>
        <w:t>parents, particularly </w:t>
      </w:r>
      <w:r>
        <w:rPr>
          <w:spacing w:val="-4"/>
          <w:w w:val="105"/>
        </w:rPr>
        <w:t>my </w:t>
      </w:r>
      <w:r>
        <w:rPr>
          <w:w w:val="105"/>
        </w:rPr>
        <w:t>mother, Maria do Amparo Mourão </w:t>
      </w:r>
      <w:r>
        <w:rPr>
          <w:spacing w:val="-4"/>
          <w:w w:val="105"/>
        </w:rPr>
        <w:t>Falci, </w:t>
      </w:r>
      <w:r>
        <w:rPr>
          <w:w w:val="105"/>
        </w:rPr>
        <w:t>an incredible human being and a tireless educator who, even in face</w:t>
      </w:r>
      <w:r>
        <w:rPr>
          <w:spacing w:val="-10"/>
          <w:w w:val="105"/>
        </w:rPr>
        <w:t> </w:t>
      </w:r>
      <w:r>
        <w:rPr>
          <w:w w:val="105"/>
        </w:rPr>
        <w:t>of</w:t>
      </w:r>
      <w:r>
        <w:rPr>
          <w:spacing w:val="-10"/>
          <w:w w:val="105"/>
        </w:rPr>
        <w:t> </w:t>
      </w:r>
      <w:r>
        <w:rPr>
          <w:w w:val="105"/>
        </w:rPr>
        <w:t>difficulties,</w:t>
      </w:r>
      <w:r>
        <w:rPr>
          <w:spacing w:val="-9"/>
          <w:w w:val="105"/>
        </w:rPr>
        <w:t> </w:t>
      </w:r>
      <w:r>
        <w:rPr>
          <w:w w:val="105"/>
        </w:rPr>
        <w:t>has</w:t>
      </w:r>
      <w:r>
        <w:rPr>
          <w:spacing w:val="-10"/>
          <w:w w:val="105"/>
        </w:rPr>
        <w:t> </w:t>
      </w:r>
      <w:r>
        <w:rPr>
          <w:spacing w:val="-3"/>
          <w:w w:val="105"/>
        </w:rPr>
        <w:t>always</w:t>
      </w:r>
      <w:r>
        <w:rPr>
          <w:spacing w:val="-9"/>
          <w:w w:val="105"/>
        </w:rPr>
        <w:t> </w:t>
      </w:r>
      <w:r>
        <w:rPr>
          <w:w w:val="105"/>
        </w:rPr>
        <w:t>unfolded</w:t>
      </w:r>
      <w:r>
        <w:rPr>
          <w:spacing w:val="-10"/>
          <w:w w:val="105"/>
        </w:rPr>
        <w:t> </w:t>
      </w:r>
      <w:r>
        <w:rPr>
          <w:w w:val="105"/>
        </w:rPr>
        <w:t>for</w:t>
      </w:r>
      <w:r>
        <w:rPr>
          <w:spacing w:val="-9"/>
          <w:w w:val="105"/>
        </w:rPr>
        <w:t> </w:t>
      </w:r>
      <w:r>
        <w:rPr>
          <w:w w:val="105"/>
        </w:rPr>
        <w:t>the</w:t>
      </w:r>
      <w:r>
        <w:rPr>
          <w:spacing w:val="-10"/>
          <w:w w:val="105"/>
        </w:rPr>
        <w:t> </w:t>
      </w:r>
      <w:r>
        <w:rPr>
          <w:w w:val="105"/>
        </w:rPr>
        <w:t>happiness</w:t>
      </w:r>
      <w:r>
        <w:rPr>
          <w:spacing w:val="-10"/>
          <w:w w:val="105"/>
        </w:rPr>
        <w:t> </w:t>
      </w:r>
      <w:r>
        <w:rPr>
          <w:w w:val="105"/>
        </w:rPr>
        <w:t>and</w:t>
      </w:r>
      <w:r>
        <w:rPr>
          <w:spacing w:val="-9"/>
          <w:w w:val="105"/>
        </w:rPr>
        <w:t> </w:t>
      </w:r>
      <w:r>
        <w:rPr>
          <w:w w:val="105"/>
        </w:rPr>
        <w:t>education</w:t>
      </w:r>
      <w:r>
        <w:rPr>
          <w:spacing w:val="-10"/>
          <w:w w:val="105"/>
        </w:rPr>
        <w:t> </w:t>
      </w:r>
      <w:r>
        <w:rPr>
          <w:w w:val="105"/>
        </w:rPr>
        <w:t>of</w:t>
      </w:r>
      <w:r>
        <w:rPr>
          <w:spacing w:val="-9"/>
          <w:w w:val="105"/>
        </w:rPr>
        <w:t> </w:t>
      </w:r>
      <w:r>
        <w:rPr>
          <w:w w:val="105"/>
        </w:rPr>
        <w:t>everyone</w:t>
      </w:r>
      <w:r>
        <w:rPr>
          <w:spacing w:val="-10"/>
          <w:w w:val="105"/>
        </w:rPr>
        <w:t> </w:t>
      </w:r>
      <w:r>
        <w:rPr>
          <w:w w:val="105"/>
        </w:rPr>
        <w:t>in</w:t>
      </w:r>
      <w:r>
        <w:rPr>
          <w:spacing w:val="-9"/>
          <w:w w:val="105"/>
        </w:rPr>
        <w:t> </w:t>
      </w:r>
      <w:r>
        <w:rPr>
          <w:w w:val="105"/>
        </w:rPr>
        <w:t>our house.</w:t>
      </w:r>
    </w:p>
    <w:p>
      <w:pPr>
        <w:pStyle w:val="BodyText"/>
        <w:spacing w:line="312" w:lineRule="auto" w:before="113"/>
        <w:ind w:left="119" w:right="838" w:firstLine="737"/>
        <w:jc w:val="both"/>
      </w:pPr>
      <w:r>
        <w:rPr>
          <w:w w:val="105"/>
        </w:rPr>
        <w:t>I thank my siblings, nephews, nieces, and close friends for the loving support that each of them provided and for understanding my absence in these two years.</w:t>
      </w:r>
    </w:p>
    <w:p>
      <w:pPr>
        <w:pStyle w:val="BodyText"/>
        <w:spacing w:line="312" w:lineRule="auto" w:before="112"/>
        <w:ind w:left="119" w:right="838" w:firstLine="737"/>
        <w:jc w:val="both"/>
      </w:pPr>
      <w:r>
        <w:rPr>
          <w:w w:val="105"/>
        </w:rPr>
        <w:t>My very special gratitude goes out to Prof. Dr. </w:t>
      </w:r>
      <w:r>
        <w:rPr>
          <w:spacing w:val="-3"/>
          <w:w w:val="105"/>
        </w:rPr>
        <w:t>Fernando Silva </w:t>
      </w:r>
      <w:r>
        <w:rPr>
          <w:w w:val="105"/>
        </w:rPr>
        <w:t>Parreiras, who  </w:t>
      </w:r>
      <w:r>
        <w:rPr>
          <w:spacing w:val="-4"/>
          <w:w w:val="105"/>
        </w:rPr>
        <w:t>gave </w:t>
      </w:r>
      <w:r>
        <w:rPr>
          <w:w w:val="105"/>
        </w:rPr>
        <w:t>me the honor of having him as an advisor. Thank </w:t>
      </w:r>
      <w:r>
        <w:rPr>
          <w:spacing w:val="-3"/>
          <w:w w:val="105"/>
        </w:rPr>
        <w:t>you </w:t>
      </w:r>
      <w:r>
        <w:rPr>
          <w:w w:val="105"/>
        </w:rPr>
        <w:t>for the countless teachings, instructions, and tips, but mostly for </w:t>
      </w:r>
      <w:r>
        <w:rPr>
          <w:spacing w:val="-3"/>
          <w:w w:val="105"/>
        </w:rPr>
        <w:t>your sincerity, </w:t>
      </w:r>
      <w:r>
        <w:rPr>
          <w:w w:val="105"/>
        </w:rPr>
        <w:t>for being an accessible, and simple person.</w:t>
      </w:r>
    </w:p>
    <w:p>
      <w:pPr>
        <w:pStyle w:val="BodyText"/>
        <w:spacing w:line="312" w:lineRule="auto" w:before="113"/>
        <w:ind w:left="119" w:right="838" w:firstLine="737"/>
        <w:jc w:val="both"/>
      </w:pPr>
      <w:r>
        <w:rPr>
          <w:w w:val="105"/>
        </w:rPr>
        <w:t>I am also grateful to Visual Sistemas Eletrônicos LTDA., represented in the figure of its director, Olegário Amorim Pereira. Thank you once again for believing in my work and for providing me another growth opportunity in my life.</w:t>
      </w:r>
    </w:p>
    <w:p>
      <w:pPr>
        <w:pStyle w:val="BodyText"/>
        <w:spacing w:line="312" w:lineRule="auto" w:before="113"/>
        <w:ind w:left="119" w:right="838" w:firstLine="737"/>
        <w:jc w:val="both"/>
      </w:pPr>
      <w:r>
        <w:rPr>
          <w:w w:val="105"/>
        </w:rPr>
        <w:t>Finally, I must express my deep gratitude to my beloved wife and daughter for all the encouragement, support and patience throughout our life together and particularly during the writing process of this thesis. This work would not have been possible without you.</w:t>
      </w:r>
    </w:p>
    <w:p>
      <w:pPr>
        <w:spacing w:after="0" w:line="312" w:lineRule="auto"/>
        <w:jc w:val="both"/>
        <w:sectPr>
          <w:pgSz w:w="11910" w:h="16840"/>
          <w:pgMar w:top="1380" w:bottom="280" w:left="1580" w:right="3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68"/>
        <w:ind w:left="398" w:right="0" w:firstLine="0"/>
        <w:jc w:val="left"/>
        <w:rPr>
          <w:i/>
          <w:sz w:val="24"/>
        </w:rPr>
      </w:pPr>
      <w:bookmarkStart w:name="Epigraph" w:id="3"/>
      <w:bookmarkEnd w:id="3"/>
      <w:r>
        <w:rPr/>
      </w:r>
      <w:r>
        <w:rPr>
          <w:i/>
          <w:w w:val="105"/>
          <w:sz w:val="24"/>
        </w:rPr>
        <w:t>Continuous</w:t>
      </w:r>
      <w:r>
        <w:rPr>
          <w:i/>
          <w:spacing w:val="11"/>
          <w:w w:val="105"/>
          <w:sz w:val="24"/>
        </w:rPr>
        <w:t> </w:t>
      </w:r>
      <w:r>
        <w:rPr>
          <w:i/>
          <w:w w:val="105"/>
          <w:sz w:val="24"/>
        </w:rPr>
        <w:t>effort</w:t>
      </w:r>
      <w:r>
        <w:rPr>
          <w:i/>
          <w:spacing w:val="12"/>
          <w:w w:val="105"/>
          <w:sz w:val="24"/>
        </w:rPr>
        <w:t> </w:t>
      </w:r>
      <w:r>
        <w:rPr>
          <w:i/>
          <w:w w:val="105"/>
          <w:sz w:val="24"/>
        </w:rPr>
        <w:t>-</w:t>
      </w:r>
      <w:r>
        <w:rPr>
          <w:i/>
          <w:spacing w:val="11"/>
          <w:w w:val="105"/>
          <w:sz w:val="24"/>
        </w:rPr>
        <w:t> </w:t>
      </w:r>
      <w:r>
        <w:rPr>
          <w:i/>
          <w:w w:val="105"/>
          <w:sz w:val="24"/>
        </w:rPr>
        <w:t>not</w:t>
      </w:r>
      <w:r>
        <w:rPr>
          <w:i/>
          <w:spacing w:val="12"/>
          <w:w w:val="105"/>
          <w:sz w:val="24"/>
        </w:rPr>
        <w:t> </w:t>
      </w:r>
      <w:r>
        <w:rPr>
          <w:i/>
          <w:w w:val="105"/>
          <w:sz w:val="24"/>
        </w:rPr>
        <w:t>strength</w:t>
      </w:r>
      <w:r>
        <w:rPr>
          <w:i/>
          <w:spacing w:val="11"/>
          <w:w w:val="105"/>
          <w:sz w:val="24"/>
        </w:rPr>
        <w:t> </w:t>
      </w:r>
      <w:r>
        <w:rPr>
          <w:i/>
          <w:w w:val="105"/>
          <w:sz w:val="24"/>
        </w:rPr>
        <w:t>or</w:t>
      </w:r>
      <w:r>
        <w:rPr>
          <w:i/>
          <w:spacing w:val="12"/>
          <w:w w:val="105"/>
          <w:sz w:val="24"/>
        </w:rPr>
        <w:t> </w:t>
      </w:r>
      <w:r>
        <w:rPr>
          <w:i/>
          <w:w w:val="105"/>
          <w:sz w:val="24"/>
        </w:rPr>
        <w:t>intelligence</w:t>
      </w:r>
      <w:r>
        <w:rPr>
          <w:i/>
          <w:spacing w:val="11"/>
          <w:w w:val="105"/>
          <w:sz w:val="24"/>
        </w:rPr>
        <w:t> </w:t>
      </w:r>
      <w:r>
        <w:rPr>
          <w:i/>
          <w:w w:val="105"/>
          <w:sz w:val="24"/>
        </w:rPr>
        <w:t>-</w:t>
      </w:r>
      <w:r>
        <w:rPr>
          <w:i/>
          <w:spacing w:val="12"/>
          <w:w w:val="105"/>
          <w:sz w:val="24"/>
        </w:rPr>
        <w:t> </w:t>
      </w:r>
      <w:r>
        <w:rPr>
          <w:i/>
          <w:w w:val="105"/>
          <w:sz w:val="24"/>
        </w:rPr>
        <w:t>is</w:t>
      </w:r>
      <w:r>
        <w:rPr>
          <w:i/>
          <w:spacing w:val="11"/>
          <w:w w:val="105"/>
          <w:sz w:val="24"/>
        </w:rPr>
        <w:t> </w:t>
      </w:r>
      <w:r>
        <w:rPr>
          <w:i/>
          <w:w w:val="105"/>
          <w:sz w:val="24"/>
        </w:rPr>
        <w:t>the</w:t>
      </w:r>
      <w:r>
        <w:rPr>
          <w:i/>
          <w:spacing w:val="12"/>
          <w:w w:val="105"/>
          <w:sz w:val="24"/>
        </w:rPr>
        <w:t> </w:t>
      </w:r>
      <w:r>
        <w:rPr>
          <w:i/>
          <w:w w:val="105"/>
          <w:sz w:val="24"/>
        </w:rPr>
        <w:t>key</w:t>
      </w:r>
      <w:r>
        <w:rPr>
          <w:i/>
          <w:spacing w:val="11"/>
          <w:w w:val="105"/>
          <w:sz w:val="24"/>
        </w:rPr>
        <w:t> </w:t>
      </w:r>
      <w:r>
        <w:rPr>
          <w:i/>
          <w:w w:val="105"/>
          <w:sz w:val="24"/>
        </w:rPr>
        <w:t>to</w:t>
      </w:r>
      <w:r>
        <w:rPr>
          <w:i/>
          <w:spacing w:val="12"/>
          <w:w w:val="105"/>
          <w:sz w:val="24"/>
        </w:rPr>
        <w:t> </w:t>
      </w:r>
      <w:r>
        <w:rPr>
          <w:i/>
          <w:w w:val="105"/>
          <w:sz w:val="24"/>
        </w:rPr>
        <w:t>unlocking</w:t>
      </w:r>
      <w:r>
        <w:rPr>
          <w:i/>
          <w:spacing w:val="11"/>
          <w:w w:val="105"/>
          <w:sz w:val="24"/>
        </w:rPr>
        <w:t> </w:t>
      </w:r>
      <w:r>
        <w:rPr>
          <w:i/>
          <w:w w:val="105"/>
          <w:sz w:val="24"/>
        </w:rPr>
        <w:t>our</w:t>
      </w:r>
      <w:r>
        <w:rPr>
          <w:i/>
          <w:spacing w:val="12"/>
          <w:w w:val="105"/>
          <w:sz w:val="24"/>
        </w:rPr>
        <w:t> </w:t>
      </w:r>
      <w:r>
        <w:rPr>
          <w:i/>
          <w:w w:val="105"/>
          <w:sz w:val="24"/>
        </w:rPr>
        <w:t>potential.</w:t>
      </w:r>
    </w:p>
    <w:p>
      <w:pPr>
        <w:spacing w:before="82"/>
        <w:ind w:left="5531" w:right="0" w:firstLine="0"/>
        <w:jc w:val="left"/>
        <w:rPr>
          <w:i/>
          <w:sz w:val="24"/>
        </w:rPr>
      </w:pPr>
      <w:r>
        <w:rPr>
          <w:i/>
          <w:w w:val="105"/>
          <w:sz w:val="24"/>
        </w:rPr>
        <w:t>Winston </w:t>
      </w:r>
      <w:r>
        <w:rPr>
          <w:i/>
          <w:spacing w:val="-6"/>
          <w:w w:val="105"/>
          <w:sz w:val="24"/>
        </w:rPr>
        <w:t>Leonard</w:t>
      </w:r>
      <w:r>
        <w:rPr>
          <w:i/>
          <w:spacing w:val="1"/>
          <w:w w:val="105"/>
          <w:sz w:val="24"/>
        </w:rPr>
        <w:t> </w:t>
      </w:r>
      <w:r>
        <w:rPr>
          <w:i/>
          <w:w w:val="105"/>
          <w:sz w:val="24"/>
        </w:rPr>
        <w:t>Spencer-Churchill</w:t>
      </w:r>
    </w:p>
    <w:p>
      <w:pPr>
        <w:spacing w:after="0"/>
        <w:jc w:val="left"/>
        <w:rPr>
          <w:sz w:val="24"/>
        </w:rPr>
        <w:sectPr>
          <w:pgSz w:w="11910" w:h="16840"/>
          <w:pgMar w:top="1580" w:bottom="280" w:left="1580" w:right="300"/>
        </w:sectPr>
      </w:pPr>
    </w:p>
    <w:p>
      <w:pPr>
        <w:pStyle w:val="Heading1"/>
        <w:ind w:left="3887"/>
      </w:pPr>
      <w:bookmarkStart w:name="Resumo" w:id="4"/>
      <w:bookmarkEnd w:id="4"/>
      <w:r>
        <w:rPr/>
      </w:r>
      <w:r>
        <w:rPr/>
        <w:t>Resumo</w:t>
      </w:r>
    </w:p>
    <w:p>
      <w:pPr>
        <w:pStyle w:val="BodyText"/>
        <w:spacing w:line="312" w:lineRule="auto" w:before="465"/>
        <w:ind w:left="119" w:right="837"/>
        <w:jc w:val="both"/>
      </w:pPr>
      <w:r>
        <w:rPr>
          <w:w w:val="105"/>
        </w:rPr>
        <w:t>A anotação de papéis semânticas (APS) é uma tarefa do processamento de linguagem natural que fornece os meios para analisar, do ponto de vista semântico, as informações expressas </w:t>
      </w:r>
      <w:r>
        <w:rPr>
          <w:spacing w:val="-3"/>
          <w:w w:val="105"/>
        </w:rPr>
        <w:t>através </w:t>
      </w:r>
      <w:r>
        <w:rPr>
          <w:w w:val="105"/>
        </w:rPr>
        <w:t>de texto ou fala. O objetivo é capturar e representar os participantes e  as circunstâncias de </w:t>
      </w:r>
      <w:r>
        <w:rPr>
          <w:spacing w:val="-3"/>
          <w:w w:val="105"/>
        </w:rPr>
        <w:t>eventos </w:t>
      </w:r>
      <w:r>
        <w:rPr>
          <w:w w:val="105"/>
        </w:rPr>
        <w:t>ou situações descritas no nível sentencial. É tida como um importante</w:t>
      </w:r>
      <w:r>
        <w:rPr>
          <w:spacing w:val="15"/>
          <w:w w:val="105"/>
        </w:rPr>
        <w:t> </w:t>
      </w:r>
      <w:r>
        <w:rPr>
          <w:w w:val="105"/>
        </w:rPr>
        <w:t>passo</w:t>
      </w:r>
      <w:r>
        <w:rPr>
          <w:spacing w:val="16"/>
          <w:w w:val="105"/>
        </w:rPr>
        <w:t> </w:t>
      </w:r>
      <w:r>
        <w:rPr>
          <w:w w:val="105"/>
        </w:rPr>
        <w:t>para</w:t>
      </w:r>
      <w:r>
        <w:rPr>
          <w:spacing w:val="15"/>
          <w:w w:val="105"/>
        </w:rPr>
        <w:t> </w:t>
      </w:r>
      <w:r>
        <w:rPr>
          <w:w w:val="105"/>
        </w:rPr>
        <w:t>a</w:t>
      </w:r>
      <w:r>
        <w:rPr>
          <w:spacing w:val="15"/>
          <w:w w:val="105"/>
        </w:rPr>
        <w:t> </w:t>
      </w:r>
      <w:r>
        <w:rPr>
          <w:w w:val="105"/>
        </w:rPr>
        <w:t>compreensão</w:t>
      </w:r>
      <w:r>
        <w:rPr>
          <w:spacing w:val="17"/>
          <w:w w:val="105"/>
        </w:rPr>
        <w:t> </w:t>
      </w:r>
      <w:r>
        <w:rPr>
          <w:w w:val="105"/>
        </w:rPr>
        <w:t>da</w:t>
      </w:r>
      <w:r>
        <w:rPr>
          <w:spacing w:val="15"/>
          <w:w w:val="105"/>
        </w:rPr>
        <w:t> </w:t>
      </w:r>
      <w:r>
        <w:rPr>
          <w:w w:val="105"/>
        </w:rPr>
        <w:t>linguagem</w:t>
      </w:r>
      <w:r>
        <w:rPr>
          <w:spacing w:val="15"/>
          <w:w w:val="105"/>
        </w:rPr>
        <w:t> </w:t>
      </w:r>
      <w:r>
        <w:rPr>
          <w:w w:val="105"/>
        </w:rPr>
        <w:t>natural.</w:t>
      </w:r>
    </w:p>
    <w:p>
      <w:pPr>
        <w:pStyle w:val="BodyText"/>
        <w:spacing w:line="312" w:lineRule="auto" w:before="112"/>
        <w:ind w:left="119" w:right="836"/>
        <w:jc w:val="both"/>
      </w:pPr>
      <w:r>
        <w:rPr>
          <w:w w:val="105"/>
        </w:rPr>
        <w:t>A maior parte da pesquisa existente sobre a APS é focada na língua inglesa e, portanto, considera suas particularidades sintáticas e semânticas. Este fato impede a transposição direta de seus resultados para outras línguas. Quanto à língua portuguesa, há um pequeno número de estudos dedicados a esta tarefa, e nenhum deles conseguiu um desempenho semelhante ao obtido na língua inglesa. Além disso, ao que sabemos, existe apenas um sistema publicamente disponível capaz de executar a APS automatizada em texto bruto,  o</w:t>
      </w:r>
      <w:r>
        <w:rPr>
          <w:spacing w:val="13"/>
          <w:w w:val="105"/>
        </w:rPr>
        <w:t> </w:t>
      </w:r>
      <w:r>
        <w:rPr>
          <w:w w:val="105"/>
        </w:rPr>
        <w:t>que</w:t>
      </w:r>
      <w:r>
        <w:rPr>
          <w:spacing w:val="15"/>
          <w:w w:val="105"/>
        </w:rPr>
        <w:t> </w:t>
      </w:r>
      <w:r>
        <w:rPr>
          <w:w w:val="105"/>
        </w:rPr>
        <w:t>dificulta</w:t>
      </w:r>
      <w:r>
        <w:rPr>
          <w:spacing w:val="13"/>
          <w:w w:val="105"/>
        </w:rPr>
        <w:t> </w:t>
      </w:r>
      <w:r>
        <w:rPr>
          <w:w w:val="105"/>
        </w:rPr>
        <w:t>a</w:t>
      </w:r>
      <w:r>
        <w:rPr>
          <w:spacing w:val="14"/>
          <w:w w:val="105"/>
        </w:rPr>
        <w:t> </w:t>
      </w:r>
      <w:r>
        <w:rPr>
          <w:w w:val="105"/>
        </w:rPr>
        <w:t>pesquisa</w:t>
      </w:r>
      <w:r>
        <w:rPr>
          <w:spacing w:val="15"/>
          <w:w w:val="105"/>
        </w:rPr>
        <w:t> </w:t>
      </w:r>
      <w:r>
        <w:rPr>
          <w:w w:val="105"/>
        </w:rPr>
        <w:t>e</w:t>
      </w:r>
      <w:r>
        <w:rPr>
          <w:spacing w:val="14"/>
          <w:w w:val="105"/>
        </w:rPr>
        <w:t> </w:t>
      </w:r>
      <w:r>
        <w:rPr>
          <w:w w:val="105"/>
        </w:rPr>
        <w:t>detém</w:t>
      </w:r>
      <w:r>
        <w:rPr>
          <w:spacing w:val="15"/>
          <w:w w:val="105"/>
        </w:rPr>
        <w:t> </w:t>
      </w:r>
      <w:r>
        <w:rPr>
          <w:w w:val="105"/>
        </w:rPr>
        <w:t>o</w:t>
      </w:r>
      <w:r>
        <w:rPr>
          <w:spacing w:val="13"/>
          <w:w w:val="105"/>
        </w:rPr>
        <w:t> </w:t>
      </w:r>
      <w:r>
        <w:rPr>
          <w:w w:val="105"/>
        </w:rPr>
        <w:t>potencial</w:t>
      </w:r>
      <w:r>
        <w:rPr>
          <w:spacing w:val="14"/>
          <w:w w:val="105"/>
        </w:rPr>
        <w:t> </w:t>
      </w:r>
      <w:r>
        <w:rPr>
          <w:spacing w:val="-3"/>
          <w:w w:val="105"/>
        </w:rPr>
        <w:t>inovador</w:t>
      </w:r>
      <w:r>
        <w:rPr>
          <w:spacing w:val="14"/>
          <w:w w:val="105"/>
        </w:rPr>
        <w:t> </w:t>
      </w:r>
      <w:r>
        <w:rPr>
          <w:w w:val="105"/>
        </w:rPr>
        <w:t>para</w:t>
      </w:r>
      <w:r>
        <w:rPr>
          <w:spacing w:val="13"/>
          <w:w w:val="105"/>
        </w:rPr>
        <w:t> </w:t>
      </w:r>
      <w:r>
        <w:rPr>
          <w:w w:val="105"/>
        </w:rPr>
        <w:t>a</w:t>
      </w:r>
      <w:r>
        <w:rPr>
          <w:spacing w:val="15"/>
          <w:w w:val="105"/>
        </w:rPr>
        <w:t> </w:t>
      </w:r>
      <w:r>
        <w:rPr>
          <w:w w:val="105"/>
        </w:rPr>
        <w:t>língua.</w:t>
      </w:r>
    </w:p>
    <w:p>
      <w:pPr>
        <w:pStyle w:val="BodyText"/>
        <w:spacing w:line="312" w:lineRule="auto" w:before="112"/>
        <w:ind w:left="119" w:right="838"/>
        <w:jc w:val="both"/>
      </w:pPr>
      <w:r>
        <w:rPr>
          <w:w w:val="105"/>
        </w:rPr>
        <w:t>O objetivo desta dissertação é avaliar o desempenho de um anotador de papéis semânti- cos automático para a língua portuguesa construído considerando técnicas abordadas na literatura.</w:t>
      </w:r>
    </w:p>
    <w:p>
      <w:pPr>
        <w:pStyle w:val="BodyText"/>
        <w:spacing w:line="312" w:lineRule="auto" w:before="113"/>
        <w:ind w:left="119" w:right="837"/>
        <w:jc w:val="both"/>
      </w:pPr>
      <w:r>
        <w:rPr>
          <w:spacing w:val="-3"/>
          <w:w w:val="105"/>
        </w:rPr>
        <w:t>Para </w:t>
      </w:r>
      <w:r>
        <w:rPr>
          <w:w w:val="105"/>
        </w:rPr>
        <w:t>atingir este objetivo, o primeiro passo consistiu em uma revisão sistemática da literatura na tarefa de APS que visou identificar as técnicas mais precisas abordadas       na literatura. Com base em seus resultados, desenvolvemos e </w:t>
      </w:r>
      <w:r>
        <w:rPr>
          <w:spacing w:val="-3"/>
          <w:w w:val="105"/>
        </w:rPr>
        <w:t>avaliamos  </w:t>
      </w:r>
      <w:r>
        <w:rPr>
          <w:w w:val="105"/>
        </w:rPr>
        <w:t>um anotador    de papéis semânticos para a língua portuguesa. Nossa abordagem é independente de análise sintática e se apóia em uma arquitetura de rede neural recorrente, bidirecional e profunda. As predições da rede são usadas como a entrada de um algoritmo de análise neural</w:t>
      </w:r>
      <w:r>
        <w:rPr>
          <w:spacing w:val="14"/>
          <w:w w:val="105"/>
        </w:rPr>
        <w:t> </w:t>
      </w:r>
      <w:r>
        <w:rPr>
          <w:spacing w:val="-3"/>
          <w:w w:val="105"/>
        </w:rPr>
        <w:t>recursiva</w:t>
      </w:r>
      <w:r>
        <w:rPr>
          <w:spacing w:val="15"/>
          <w:w w:val="105"/>
        </w:rPr>
        <w:t> </w:t>
      </w:r>
      <w:r>
        <w:rPr>
          <w:w w:val="105"/>
        </w:rPr>
        <w:t>global</w:t>
      </w:r>
      <w:r>
        <w:rPr>
          <w:spacing w:val="15"/>
          <w:w w:val="105"/>
        </w:rPr>
        <w:t> </w:t>
      </w:r>
      <w:r>
        <w:rPr>
          <w:w w:val="105"/>
        </w:rPr>
        <w:t>que</w:t>
      </w:r>
      <w:r>
        <w:rPr>
          <w:spacing w:val="16"/>
          <w:w w:val="105"/>
        </w:rPr>
        <w:t> </w:t>
      </w:r>
      <w:r>
        <w:rPr>
          <w:w w:val="105"/>
        </w:rPr>
        <w:t>foi</w:t>
      </w:r>
      <w:r>
        <w:rPr>
          <w:spacing w:val="16"/>
          <w:w w:val="105"/>
        </w:rPr>
        <w:t> </w:t>
      </w:r>
      <w:r>
        <w:rPr>
          <w:w w:val="105"/>
        </w:rPr>
        <w:t>adaptado</w:t>
      </w:r>
      <w:r>
        <w:rPr>
          <w:spacing w:val="14"/>
          <w:w w:val="105"/>
        </w:rPr>
        <w:t> </w:t>
      </w:r>
      <w:r>
        <w:rPr>
          <w:w w:val="105"/>
        </w:rPr>
        <w:t>para</w:t>
      </w:r>
      <w:r>
        <w:rPr>
          <w:spacing w:val="16"/>
          <w:w w:val="105"/>
        </w:rPr>
        <w:t> </w:t>
      </w:r>
      <w:r>
        <w:rPr>
          <w:w w:val="105"/>
        </w:rPr>
        <w:t>a</w:t>
      </w:r>
      <w:r>
        <w:rPr>
          <w:spacing w:val="14"/>
          <w:w w:val="105"/>
        </w:rPr>
        <w:t> </w:t>
      </w:r>
      <w:r>
        <w:rPr>
          <w:w w:val="105"/>
        </w:rPr>
        <w:t>tarefa</w:t>
      </w:r>
      <w:r>
        <w:rPr>
          <w:spacing w:val="15"/>
          <w:w w:val="105"/>
        </w:rPr>
        <w:t> </w:t>
      </w:r>
      <w:r>
        <w:rPr>
          <w:w w:val="105"/>
        </w:rPr>
        <w:t>de</w:t>
      </w:r>
      <w:r>
        <w:rPr>
          <w:spacing w:val="16"/>
          <w:w w:val="105"/>
        </w:rPr>
        <w:t> </w:t>
      </w:r>
      <w:r>
        <w:rPr>
          <w:w w:val="105"/>
        </w:rPr>
        <w:t>APS.</w:t>
      </w:r>
    </w:p>
    <w:p>
      <w:pPr>
        <w:pStyle w:val="BodyText"/>
        <w:spacing w:line="312" w:lineRule="auto" w:before="112"/>
        <w:ind w:left="119" w:right="836"/>
        <w:jc w:val="both"/>
      </w:pPr>
      <w:r>
        <w:rPr>
          <w:w w:val="105"/>
        </w:rPr>
        <w:t>Nosso método superou, de forma consistente, o sistema mais preciso para a língua por- tuguesa no Corpus do PropBank-Br por uma margem de 3.05 pontos de F</w:t>
      </w:r>
      <w:r>
        <w:rPr>
          <w:w w:val="105"/>
          <w:vertAlign w:val="subscript"/>
        </w:rPr>
        <w:t>1</w:t>
      </w:r>
      <w:r>
        <w:rPr>
          <w:w w:val="105"/>
          <w:vertAlign w:val="baseline"/>
        </w:rPr>
        <w:t>-score, re- duzindo o erro relativo em 8.74%.</w:t>
      </w:r>
    </w:p>
    <w:p>
      <w:pPr>
        <w:pStyle w:val="BodyText"/>
        <w:spacing w:line="312" w:lineRule="auto" w:before="112"/>
        <w:ind w:left="119" w:right="837"/>
        <w:jc w:val="both"/>
      </w:pPr>
      <w:r>
        <w:rPr>
          <w:w w:val="105"/>
        </w:rPr>
        <w:t>O modelo apresentado nesta pesquisa está disponível publicamente sob licença BSD e </w:t>
      </w:r>
      <w:r>
        <w:rPr>
          <w:spacing w:val="3"/>
          <w:w w:val="105"/>
        </w:rPr>
        <w:t>pode </w:t>
      </w:r>
      <w:r>
        <w:rPr>
          <w:w w:val="105"/>
        </w:rPr>
        <w:t>ajudar estudos futuros focados na língua portuguesa em tarefas que normalmente dependem da análise de conteúdo, que </w:t>
      </w:r>
      <w:r>
        <w:rPr>
          <w:spacing w:val="-5"/>
          <w:w w:val="105"/>
        </w:rPr>
        <w:t>vão </w:t>
      </w:r>
      <w:r>
        <w:rPr>
          <w:w w:val="105"/>
        </w:rPr>
        <w:t>desde a tradução automática até os sistemas  de perguntas e</w:t>
      </w:r>
      <w:r>
        <w:rPr>
          <w:spacing w:val="44"/>
          <w:w w:val="105"/>
        </w:rPr>
        <w:t> </w:t>
      </w:r>
      <w:r>
        <w:rPr>
          <w:w w:val="105"/>
        </w:rPr>
        <w:t>respostas.</w:t>
      </w:r>
    </w:p>
    <w:p>
      <w:pPr>
        <w:pStyle w:val="BodyText"/>
        <w:spacing w:before="10"/>
        <w:rPr>
          <w:sz w:val="34"/>
        </w:rPr>
      </w:pPr>
    </w:p>
    <w:p>
      <w:pPr>
        <w:pStyle w:val="BodyText"/>
        <w:spacing w:line="312" w:lineRule="auto" w:before="1"/>
        <w:ind w:left="119" w:right="838"/>
        <w:jc w:val="both"/>
      </w:pPr>
      <w:r>
        <w:rPr>
          <w:rFonts w:ascii="Georgia" w:hAnsi="Georgia"/>
          <w:b/>
          <w:spacing w:val="-3"/>
          <w:w w:val="105"/>
        </w:rPr>
        <w:t>Palavras-chaves</w:t>
      </w:r>
      <w:r>
        <w:rPr>
          <w:spacing w:val="-3"/>
          <w:w w:val="105"/>
        </w:rPr>
        <w:t>:</w:t>
      </w:r>
      <w:r>
        <w:rPr>
          <w:spacing w:val="-13"/>
          <w:w w:val="105"/>
        </w:rPr>
        <w:t> </w:t>
      </w:r>
      <w:r>
        <w:rPr>
          <w:w w:val="105"/>
        </w:rPr>
        <w:t>Anotação</w:t>
      </w:r>
      <w:r>
        <w:rPr>
          <w:spacing w:val="-13"/>
          <w:w w:val="105"/>
        </w:rPr>
        <w:t> </w:t>
      </w:r>
      <w:r>
        <w:rPr>
          <w:w w:val="105"/>
        </w:rPr>
        <w:t>de</w:t>
      </w:r>
      <w:r>
        <w:rPr>
          <w:spacing w:val="-13"/>
          <w:w w:val="105"/>
        </w:rPr>
        <w:t> </w:t>
      </w:r>
      <w:r>
        <w:rPr>
          <w:w w:val="105"/>
        </w:rPr>
        <w:t>Papéis</w:t>
      </w:r>
      <w:r>
        <w:rPr>
          <w:spacing w:val="-12"/>
          <w:w w:val="105"/>
        </w:rPr>
        <w:t> </w:t>
      </w:r>
      <w:r>
        <w:rPr>
          <w:w w:val="105"/>
        </w:rPr>
        <w:t>Semânticos,</w:t>
      </w:r>
      <w:r>
        <w:rPr>
          <w:spacing w:val="-13"/>
          <w:w w:val="105"/>
        </w:rPr>
        <w:t> </w:t>
      </w:r>
      <w:r>
        <w:rPr>
          <w:w w:val="105"/>
        </w:rPr>
        <w:t>PLN,</w:t>
      </w:r>
      <w:r>
        <w:rPr>
          <w:spacing w:val="-13"/>
          <w:w w:val="105"/>
        </w:rPr>
        <w:t> </w:t>
      </w:r>
      <w:r>
        <w:rPr>
          <w:w w:val="105"/>
        </w:rPr>
        <w:t>Aprendizado</w:t>
      </w:r>
      <w:r>
        <w:rPr>
          <w:spacing w:val="-12"/>
          <w:w w:val="105"/>
        </w:rPr>
        <w:t> </w:t>
      </w:r>
      <w:r>
        <w:rPr>
          <w:w w:val="105"/>
        </w:rPr>
        <w:t>Profundo,</w:t>
      </w:r>
      <w:r>
        <w:rPr>
          <w:spacing w:val="-14"/>
          <w:w w:val="105"/>
        </w:rPr>
        <w:t> </w:t>
      </w:r>
      <w:r>
        <w:rPr>
          <w:w w:val="105"/>
        </w:rPr>
        <w:t>Redes Neurais Recorrentes,</w:t>
      </w:r>
      <w:r>
        <w:rPr>
          <w:spacing w:val="27"/>
          <w:w w:val="105"/>
        </w:rPr>
        <w:t> </w:t>
      </w:r>
      <w:r>
        <w:rPr>
          <w:w w:val="105"/>
        </w:rPr>
        <w:t>LSTM.</w:t>
      </w:r>
    </w:p>
    <w:p>
      <w:pPr>
        <w:spacing w:after="0" w:line="312" w:lineRule="auto"/>
        <w:jc w:val="both"/>
        <w:sectPr>
          <w:pgSz w:w="11910" w:h="16840"/>
          <w:pgMar w:top="1380" w:bottom="280" w:left="1580" w:right="300"/>
        </w:sectPr>
      </w:pPr>
    </w:p>
    <w:p>
      <w:pPr>
        <w:pStyle w:val="Heading1"/>
        <w:ind w:left="3824"/>
      </w:pPr>
      <w:bookmarkStart w:name="Abstract" w:id="5"/>
      <w:bookmarkEnd w:id="5"/>
      <w:r>
        <w:rPr/>
      </w:r>
      <w:r>
        <w:rPr/>
        <w:t>Abstract</w:t>
      </w:r>
    </w:p>
    <w:p>
      <w:pPr>
        <w:pStyle w:val="BodyText"/>
        <w:spacing w:line="312" w:lineRule="auto" w:before="465"/>
        <w:ind w:left="119" w:right="837"/>
        <w:jc w:val="both"/>
      </w:pPr>
      <w:r>
        <w:rPr>
          <w:w w:val="105"/>
        </w:rPr>
        <w:t>Semantic Role Labeling (SRL) is Natural Language Processing task that provides the means to analyze, from the semantic point of view, the information expressed through text or speech. Its purpose is to capture and represent the participants and circumstances of </w:t>
      </w:r>
      <w:r>
        <w:rPr>
          <w:spacing w:val="-3"/>
          <w:w w:val="105"/>
        </w:rPr>
        <w:t>events </w:t>
      </w:r>
      <w:r>
        <w:rPr>
          <w:w w:val="105"/>
        </w:rPr>
        <w:t>or situations described at the sentential level. It is considered a major step </w:t>
      </w:r>
      <w:r>
        <w:rPr>
          <w:spacing w:val="-3"/>
          <w:w w:val="105"/>
        </w:rPr>
        <w:t>towards </w:t>
      </w:r>
      <w:r>
        <w:rPr>
          <w:w w:val="105"/>
        </w:rPr>
        <w:t>natural language</w:t>
      </w:r>
      <w:r>
        <w:rPr>
          <w:spacing w:val="-12"/>
          <w:w w:val="105"/>
        </w:rPr>
        <w:t> </w:t>
      </w:r>
      <w:r>
        <w:rPr>
          <w:w w:val="105"/>
        </w:rPr>
        <w:t>understanding.</w:t>
      </w:r>
    </w:p>
    <w:p>
      <w:pPr>
        <w:pStyle w:val="BodyText"/>
        <w:spacing w:line="312" w:lineRule="auto" w:before="112"/>
        <w:ind w:left="119" w:right="837"/>
        <w:jc w:val="both"/>
      </w:pPr>
      <w:r>
        <w:rPr>
          <w:w w:val="105"/>
        </w:rPr>
        <w:t>Most of the existing SRL research is focused on the English language, and thus, considers its syntactic and semantic particularities. This fact prevents a direct transposition of its results to other languages. Regarding the Portuguese language, there is a small number   of studies dedicated to the task, and none of them achieved a similar performance to that obtained in the English language. Moreover, to the best of our knowledge, there is only one publicly </w:t>
      </w:r>
      <w:r>
        <w:rPr>
          <w:spacing w:val="-3"/>
          <w:w w:val="105"/>
        </w:rPr>
        <w:t>available </w:t>
      </w:r>
      <w:r>
        <w:rPr>
          <w:w w:val="105"/>
        </w:rPr>
        <w:t>system capable of performing automated SRL on </w:t>
      </w:r>
      <w:r>
        <w:rPr>
          <w:spacing w:val="-3"/>
          <w:w w:val="105"/>
        </w:rPr>
        <w:t>raw </w:t>
      </w:r>
      <w:r>
        <w:rPr>
          <w:w w:val="105"/>
        </w:rPr>
        <w:t>text what hampers research and detain the </w:t>
      </w:r>
      <w:r>
        <w:rPr>
          <w:spacing w:val="-3"/>
          <w:w w:val="105"/>
        </w:rPr>
        <w:t>innovative </w:t>
      </w:r>
      <w:r>
        <w:rPr>
          <w:w w:val="105"/>
        </w:rPr>
        <w:t>potential for the</w:t>
      </w:r>
      <w:r>
        <w:rPr>
          <w:spacing w:val="27"/>
          <w:w w:val="105"/>
        </w:rPr>
        <w:t> </w:t>
      </w:r>
      <w:r>
        <w:rPr>
          <w:w w:val="105"/>
        </w:rPr>
        <w:t>language.</w:t>
      </w:r>
    </w:p>
    <w:p>
      <w:pPr>
        <w:pStyle w:val="BodyText"/>
        <w:spacing w:line="312" w:lineRule="auto" w:before="112"/>
        <w:ind w:left="119" w:right="838"/>
        <w:jc w:val="both"/>
      </w:pPr>
      <w:r>
        <w:rPr>
          <w:w w:val="105"/>
        </w:rPr>
        <w:t>The objective of this thesis is to </w:t>
      </w:r>
      <w:r>
        <w:rPr>
          <w:spacing w:val="-3"/>
          <w:w w:val="105"/>
        </w:rPr>
        <w:t>evaluate  </w:t>
      </w:r>
      <w:r>
        <w:rPr>
          <w:w w:val="105"/>
        </w:rPr>
        <w:t>the performance of an automatic semantic     role labeler for the Portuguese language built considering techniques addressed in the literature.</w:t>
      </w:r>
    </w:p>
    <w:p>
      <w:pPr>
        <w:pStyle w:val="BodyText"/>
        <w:spacing w:line="312" w:lineRule="auto" w:before="113"/>
        <w:ind w:left="119" w:right="838"/>
        <w:jc w:val="both"/>
      </w:pPr>
      <w:r>
        <w:rPr>
          <w:spacing w:val="-10"/>
          <w:w w:val="105"/>
        </w:rPr>
        <w:t>To  </w:t>
      </w:r>
      <w:r>
        <w:rPr>
          <w:spacing w:val="-3"/>
          <w:w w:val="105"/>
        </w:rPr>
        <w:t>achieve  </w:t>
      </w:r>
      <w:r>
        <w:rPr>
          <w:w w:val="105"/>
        </w:rPr>
        <w:t>this goal, the first step consisted in a systematic literature review on SRL  task that intended to identify the most accurate techniques addressed in the literature. Based on its results, </w:t>
      </w:r>
      <w:r>
        <w:rPr>
          <w:spacing w:val="-4"/>
          <w:w w:val="105"/>
        </w:rPr>
        <w:t>we </w:t>
      </w:r>
      <w:r>
        <w:rPr>
          <w:w w:val="105"/>
        </w:rPr>
        <w:t>developed and </w:t>
      </w:r>
      <w:r>
        <w:rPr>
          <w:spacing w:val="-3"/>
          <w:w w:val="105"/>
        </w:rPr>
        <w:t>evaluated </w:t>
      </w:r>
      <w:r>
        <w:rPr>
          <w:w w:val="105"/>
        </w:rPr>
        <w:t>a semantic role labeler of </w:t>
      </w:r>
      <w:r>
        <w:rPr>
          <w:spacing w:val="-3"/>
          <w:w w:val="105"/>
        </w:rPr>
        <w:t>raw </w:t>
      </w:r>
      <w:r>
        <w:rPr>
          <w:w w:val="105"/>
        </w:rPr>
        <w:t>text for the Portuguese language. Our approach is independent of syntactic parsing and relies on  a deep bidirectional recurrent neural </w:t>
      </w:r>
      <w:r>
        <w:rPr>
          <w:spacing w:val="-3"/>
          <w:w w:val="105"/>
        </w:rPr>
        <w:t>network </w:t>
      </w:r>
      <w:r>
        <w:rPr>
          <w:w w:val="105"/>
        </w:rPr>
        <w:t>architecture. The </w:t>
      </w:r>
      <w:r>
        <w:rPr>
          <w:spacing w:val="-3"/>
          <w:w w:val="105"/>
        </w:rPr>
        <w:t>network </w:t>
      </w:r>
      <w:r>
        <w:rPr>
          <w:w w:val="105"/>
        </w:rPr>
        <w:t>predictions are used as the input of a global recursive neural parsing algorithm that </w:t>
      </w:r>
      <w:r>
        <w:rPr>
          <w:spacing w:val="-3"/>
          <w:w w:val="105"/>
        </w:rPr>
        <w:t>was </w:t>
      </w:r>
      <w:r>
        <w:rPr>
          <w:w w:val="105"/>
        </w:rPr>
        <w:t>tailored for the SRL</w:t>
      </w:r>
      <w:r>
        <w:rPr>
          <w:spacing w:val="14"/>
          <w:w w:val="105"/>
        </w:rPr>
        <w:t> </w:t>
      </w:r>
      <w:r>
        <w:rPr>
          <w:w w:val="105"/>
        </w:rPr>
        <w:t>task.</w:t>
      </w:r>
    </w:p>
    <w:p>
      <w:pPr>
        <w:pStyle w:val="BodyText"/>
        <w:spacing w:line="309" w:lineRule="auto" w:before="112"/>
        <w:ind w:left="119" w:right="838"/>
        <w:jc w:val="both"/>
      </w:pPr>
      <w:r>
        <w:rPr>
          <w:w w:val="105"/>
        </w:rPr>
        <w:t>Our method consistently outperformed the previous state-of-the-art system for the </w:t>
      </w:r>
      <w:r>
        <w:rPr>
          <w:spacing w:val="-3"/>
          <w:w w:val="105"/>
        </w:rPr>
        <w:t>Por- </w:t>
      </w:r>
      <w:r>
        <w:rPr>
          <w:w w:val="105"/>
        </w:rPr>
        <w:t>tuguese language on PropBank-Br corpus </w:t>
      </w:r>
      <w:r>
        <w:rPr>
          <w:spacing w:val="-4"/>
          <w:w w:val="105"/>
        </w:rPr>
        <w:t>by </w:t>
      </w:r>
      <w:r>
        <w:rPr>
          <w:w w:val="105"/>
        </w:rPr>
        <w:t>a margin of 3.05 </w:t>
      </w:r>
      <w:r>
        <w:rPr>
          <w:rFonts w:ascii="DejaVu Sans" w:eastAsia="DejaVu Sans"/>
          <w:w w:val="105"/>
        </w:rPr>
        <w:t>𝐹</w:t>
      </w:r>
      <w:r>
        <w:rPr>
          <w:w w:val="105"/>
          <w:vertAlign w:val="subscript"/>
        </w:rPr>
        <w:t>1</w:t>
      </w:r>
      <w:r>
        <w:rPr>
          <w:w w:val="105"/>
          <w:vertAlign w:val="baseline"/>
        </w:rPr>
        <w:t>-score points, reducing the relative error in</w:t>
      </w:r>
      <w:r>
        <w:rPr>
          <w:spacing w:val="56"/>
          <w:w w:val="105"/>
          <w:vertAlign w:val="baseline"/>
        </w:rPr>
        <w:t> </w:t>
      </w:r>
      <w:r>
        <w:rPr>
          <w:w w:val="105"/>
          <w:vertAlign w:val="baseline"/>
        </w:rPr>
        <w:t>8.74%.</w:t>
      </w:r>
    </w:p>
    <w:p>
      <w:pPr>
        <w:pStyle w:val="BodyText"/>
        <w:spacing w:line="312" w:lineRule="auto" w:before="115"/>
        <w:ind w:left="119" w:right="837"/>
        <w:jc w:val="both"/>
      </w:pPr>
      <w:r>
        <w:rPr>
          <w:w w:val="105"/>
        </w:rPr>
        <w:t>The</w:t>
      </w:r>
      <w:r>
        <w:rPr>
          <w:spacing w:val="-7"/>
          <w:w w:val="105"/>
        </w:rPr>
        <w:t> </w:t>
      </w:r>
      <w:r>
        <w:rPr>
          <w:w w:val="105"/>
        </w:rPr>
        <w:t>model</w:t>
      </w:r>
      <w:r>
        <w:rPr>
          <w:spacing w:val="-6"/>
          <w:w w:val="105"/>
        </w:rPr>
        <w:t> </w:t>
      </w:r>
      <w:r>
        <w:rPr>
          <w:w w:val="105"/>
        </w:rPr>
        <w:t>presented</w:t>
      </w:r>
      <w:r>
        <w:rPr>
          <w:spacing w:val="-7"/>
          <w:w w:val="105"/>
        </w:rPr>
        <w:t> </w:t>
      </w:r>
      <w:r>
        <w:rPr>
          <w:w w:val="105"/>
        </w:rPr>
        <w:t>in</w:t>
      </w:r>
      <w:r>
        <w:rPr>
          <w:spacing w:val="-6"/>
          <w:w w:val="105"/>
        </w:rPr>
        <w:t> </w:t>
      </w:r>
      <w:r>
        <w:rPr>
          <w:w w:val="105"/>
        </w:rPr>
        <w:t>this</w:t>
      </w:r>
      <w:r>
        <w:rPr>
          <w:spacing w:val="-7"/>
          <w:w w:val="105"/>
        </w:rPr>
        <w:t> </w:t>
      </w:r>
      <w:r>
        <w:rPr>
          <w:w w:val="105"/>
        </w:rPr>
        <w:t>research</w:t>
      </w:r>
      <w:r>
        <w:rPr>
          <w:spacing w:val="-6"/>
          <w:w w:val="105"/>
        </w:rPr>
        <w:t> </w:t>
      </w:r>
      <w:r>
        <w:rPr>
          <w:w w:val="105"/>
        </w:rPr>
        <w:t>is</w:t>
      </w:r>
      <w:r>
        <w:rPr>
          <w:spacing w:val="-7"/>
          <w:w w:val="105"/>
        </w:rPr>
        <w:t> </w:t>
      </w:r>
      <w:r>
        <w:rPr>
          <w:w w:val="105"/>
        </w:rPr>
        <w:t>publicly</w:t>
      </w:r>
      <w:r>
        <w:rPr>
          <w:spacing w:val="-6"/>
          <w:w w:val="105"/>
        </w:rPr>
        <w:t> </w:t>
      </w:r>
      <w:r>
        <w:rPr>
          <w:spacing w:val="-3"/>
          <w:w w:val="105"/>
        </w:rPr>
        <w:t>available</w:t>
      </w:r>
      <w:r>
        <w:rPr>
          <w:spacing w:val="-7"/>
          <w:w w:val="105"/>
        </w:rPr>
        <w:t> </w:t>
      </w:r>
      <w:r>
        <w:rPr>
          <w:w w:val="105"/>
        </w:rPr>
        <w:t>under</w:t>
      </w:r>
      <w:r>
        <w:rPr>
          <w:spacing w:val="-6"/>
          <w:w w:val="105"/>
        </w:rPr>
        <w:t> </w:t>
      </w:r>
      <w:r>
        <w:rPr>
          <w:w w:val="105"/>
        </w:rPr>
        <w:t>BSD</w:t>
      </w:r>
      <w:r>
        <w:rPr>
          <w:spacing w:val="-7"/>
          <w:w w:val="105"/>
        </w:rPr>
        <w:t> </w:t>
      </w:r>
      <w:r>
        <w:rPr>
          <w:w w:val="105"/>
        </w:rPr>
        <w:t>license</w:t>
      </w:r>
      <w:r>
        <w:rPr>
          <w:spacing w:val="-6"/>
          <w:w w:val="105"/>
        </w:rPr>
        <w:t> </w:t>
      </w:r>
      <w:r>
        <w:rPr>
          <w:w w:val="105"/>
        </w:rPr>
        <w:t>and</w:t>
      </w:r>
      <w:r>
        <w:rPr>
          <w:spacing w:val="-7"/>
          <w:w w:val="105"/>
        </w:rPr>
        <w:t> </w:t>
      </w:r>
      <w:r>
        <w:rPr>
          <w:spacing w:val="-3"/>
          <w:w w:val="105"/>
        </w:rPr>
        <w:t>may</w:t>
      </w:r>
      <w:r>
        <w:rPr>
          <w:spacing w:val="-6"/>
          <w:w w:val="105"/>
        </w:rPr>
        <w:t> </w:t>
      </w:r>
      <w:r>
        <w:rPr>
          <w:w w:val="105"/>
        </w:rPr>
        <w:t>help future studies focused on the Portuguese language in tasks that are typically dependent on content-analysis, ranging from Machine </w:t>
      </w:r>
      <w:r>
        <w:rPr>
          <w:spacing w:val="-3"/>
          <w:w w:val="105"/>
        </w:rPr>
        <w:t>Translation </w:t>
      </w:r>
      <w:r>
        <w:rPr>
          <w:w w:val="105"/>
        </w:rPr>
        <w:t>to Question and Answering</w:t>
      </w:r>
      <w:r>
        <w:rPr>
          <w:spacing w:val="37"/>
          <w:w w:val="105"/>
        </w:rPr>
        <w:t> </w:t>
      </w:r>
      <w:r>
        <w:rPr>
          <w:w w:val="105"/>
        </w:rPr>
        <w:t>Systems.</w:t>
      </w:r>
    </w:p>
    <w:p>
      <w:pPr>
        <w:pStyle w:val="BodyText"/>
        <w:spacing w:before="10"/>
        <w:rPr>
          <w:sz w:val="34"/>
        </w:rPr>
      </w:pPr>
    </w:p>
    <w:p>
      <w:pPr>
        <w:pStyle w:val="BodyText"/>
        <w:spacing w:line="312" w:lineRule="auto"/>
        <w:ind w:left="119" w:right="839"/>
        <w:jc w:val="both"/>
      </w:pPr>
      <w:r>
        <w:rPr>
          <w:rFonts w:ascii="Georgia"/>
          <w:b/>
          <w:w w:val="105"/>
        </w:rPr>
        <w:t>Keywords</w:t>
      </w:r>
      <w:r>
        <w:rPr>
          <w:w w:val="105"/>
        </w:rPr>
        <w:t>: Semantic Role Labeling; NLP; Deep Learning; Recurrent Neural</w:t>
      </w:r>
      <w:r>
        <w:rPr>
          <w:spacing w:val="-33"/>
          <w:w w:val="105"/>
        </w:rPr>
        <w:t> </w:t>
      </w:r>
      <w:r>
        <w:rPr>
          <w:spacing w:val="-3"/>
          <w:w w:val="105"/>
        </w:rPr>
        <w:t>Networks; </w:t>
      </w:r>
      <w:r>
        <w:rPr>
          <w:w w:val="105"/>
        </w:rPr>
        <w:t>LSTM.</w:t>
      </w:r>
    </w:p>
    <w:p>
      <w:pPr>
        <w:spacing w:after="0" w:line="312" w:lineRule="auto"/>
        <w:jc w:val="both"/>
        <w:sectPr>
          <w:pgSz w:w="11910" w:h="16840"/>
          <w:pgMar w:top="1380" w:bottom="280" w:left="1580" w:right="300"/>
        </w:sectPr>
      </w:pPr>
    </w:p>
    <w:p>
      <w:pPr>
        <w:pStyle w:val="Heading1"/>
        <w:ind w:right="994"/>
        <w:jc w:val="center"/>
      </w:pPr>
      <w:bookmarkStart w:name="List of Illustrations" w:id="6"/>
      <w:bookmarkEnd w:id="6"/>
      <w:r>
        <w:rPr/>
      </w:r>
      <w:r>
        <w:rPr>
          <w:w w:val="95"/>
        </w:rPr>
        <w:t>List of Illustrations</w:t>
      </w:r>
    </w:p>
    <w:p>
      <w:pPr>
        <w:pStyle w:val="BodyText"/>
        <w:tabs>
          <w:tab w:pos="8798" w:val="left" w:leader="dot"/>
        </w:tabs>
        <w:spacing w:before="823"/>
        <w:ind w:left="119"/>
      </w:pPr>
      <w:hyperlink w:history="true" w:anchor="_bookmark30">
        <w:r>
          <w:rPr>
            <w:color w:val="2805C3"/>
          </w:rPr>
          <w:t>Figure</w:t>
        </w:r>
        <w:r>
          <w:rPr>
            <w:color w:val="2805C3"/>
            <w:spacing w:val="24"/>
          </w:rPr>
          <w:t> </w:t>
        </w:r>
        <w:r>
          <w:rPr>
            <w:color w:val="2805C3"/>
          </w:rPr>
          <w:t>1 </w:t>
        </w:r>
        <w:r>
          <w:rPr>
            <w:color w:val="2805C3"/>
            <w:spacing w:val="51"/>
          </w:rPr>
          <w:t> </w:t>
        </w:r>
        <w:r>
          <w:rPr>
            <w:color w:val="2805C3"/>
          </w:rPr>
          <w:t>– </w:t>
        </w:r>
        <w:r>
          <w:rPr>
            <w:color w:val="2805C3"/>
            <w:spacing w:val="42"/>
          </w:rPr>
          <w:t> </w:t>
        </w:r>
        <w:r>
          <w:rPr>
            <w:color w:val="2805C3"/>
          </w:rPr>
          <w:t>Levin</w:t>
        </w:r>
        <w:r>
          <w:rPr>
            <w:color w:val="2805C3"/>
            <w:spacing w:val="26"/>
          </w:rPr>
          <w:t> </w:t>
        </w:r>
        <w:r>
          <w:rPr>
            <w:color w:val="2805C3"/>
          </w:rPr>
          <w:t>classes</w:t>
        </w:r>
        <w:r>
          <w:rPr>
            <w:color w:val="2805C3"/>
            <w:spacing w:val="25"/>
          </w:rPr>
          <w:t> </w:t>
        </w:r>
        <w:r>
          <w:rPr>
            <w:color w:val="2805C3"/>
          </w:rPr>
          <w:t>-</w:t>
        </w:r>
        <w:r>
          <w:rPr>
            <w:color w:val="2805C3"/>
            <w:spacing w:val="26"/>
          </w:rPr>
          <w:t> </w:t>
        </w:r>
        <w:r>
          <w:rPr>
            <w:color w:val="2805C3"/>
          </w:rPr>
          <w:t>Subclasses</w:t>
        </w:r>
        <w:r>
          <w:rPr>
            <w:color w:val="2805C3"/>
            <w:spacing w:val="25"/>
          </w:rPr>
          <w:t> </w:t>
        </w:r>
        <w:r>
          <w:rPr>
            <w:color w:val="2805C3"/>
          </w:rPr>
          <w:t>for</w:t>
        </w:r>
        <w:r>
          <w:rPr>
            <w:color w:val="2805C3"/>
            <w:spacing w:val="25"/>
          </w:rPr>
          <w:t> </w:t>
        </w:r>
        <w:r>
          <w:rPr>
            <w:color w:val="2805C3"/>
          </w:rPr>
          <w:t>the</w:t>
        </w:r>
        <w:r>
          <w:rPr>
            <w:color w:val="2805C3"/>
            <w:spacing w:val="25"/>
          </w:rPr>
          <w:t> </w:t>
        </w:r>
        <w:r>
          <w:rPr>
            <w:color w:val="2805C3"/>
          </w:rPr>
          <w:t>verbs</w:t>
        </w:r>
        <w:r>
          <w:rPr>
            <w:color w:val="2805C3"/>
            <w:spacing w:val="25"/>
          </w:rPr>
          <w:t> </w:t>
        </w:r>
        <w:r>
          <w:rPr>
            <w:color w:val="2805C3"/>
          </w:rPr>
          <w:t>of</w:t>
        </w:r>
        <w:r>
          <w:rPr>
            <w:color w:val="2805C3"/>
            <w:spacing w:val="25"/>
          </w:rPr>
          <w:t> </w:t>
        </w:r>
        <w:r>
          <w:rPr>
            <w:color w:val="2805C3"/>
          </w:rPr>
          <w:t>searching</w:t>
        </w:r>
      </w:hyperlink>
      <w:r>
        <w:rPr>
          <w:color w:val="2805C3"/>
        </w:rPr>
        <w:tab/>
      </w:r>
      <w:r>
        <w:rPr/>
        <w:t>20</w:t>
      </w:r>
    </w:p>
    <w:p>
      <w:pPr>
        <w:pStyle w:val="BodyText"/>
        <w:tabs>
          <w:tab w:pos="8762" w:val="left" w:leader="dot"/>
        </w:tabs>
        <w:spacing w:before="82"/>
        <w:ind w:left="119"/>
      </w:pPr>
      <w:hyperlink w:history="true" w:anchor="_bookmark54">
        <w:r>
          <w:rPr>
            <w:color w:val="2805C3"/>
            <w:w w:val="105"/>
          </w:rPr>
          <w:t>Figure 2  –  A taxonomy of machine </w:t>
        </w:r>
        <w:r>
          <w:rPr>
            <w:color w:val="2805C3"/>
            <w:spacing w:val="1"/>
            <w:w w:val="105"/>
          </w:rPr>
          <w:t> </w:t>
        </w:r>
        <w:r>
          <w:rPr>
            <w:color w:val="2805C3"/>
            <w:w w:val="105"/>
          </w:rPr>
          <w:t>learning</w:t>
        </w:r>
        <w:r>
          <w:rPr>
            <w:color w:val="2805C3"/>
            <w:spacing w:val="8"/>
            <w:w w:val="105"/>
          </w:rPr>
          <w:t> </w:t>
        </w:r>
        <w:r>
          <w:rPr>
            <w:color w:val="2805C3"/>
            <w:w w:val="105"/>
          </w:rPr>
          <w:t>algorithms</w:t>
        </w:r>
      </w:hyperlink>
      <w:r>
        <w:rPr>
          <w:color w:val="2805C3"/>
          <w:w w:val="105"/>
        </w:rPr>
        <w:tab/>
      </w:r>
      <w:r>
        <w:rPr>
          <w:w w:val="105"/>
        </w:rPr>
        <w:t>25</w:t>
      </w:r>
    </w:p>
    <w:p>
      <w:pPr>
        <w:pStyle w:val="BodyText"/>
        <w:tabs>
          <w:tab w:pos="8752" w:val="left" w:leader="dot"/>
        </w:tabs>
        <w:spacing w:before="83"/>
        <w:ind w:left="119"/>
      </w:pPr>
      <w:hyperlink w:history="true" w:anchor="_bookmark59">
        <w:r>
          <w:rPr>
            <w:color w:val="2805C3"/>
            <w:w w:val="105"/>
          </w:rPr>
          <w:t>Figure 3   –  Different syntactic representations for the</w:t>
        </w:r>
        <w:r>
          <w:rPr>
            <w:color w:val="2805C3"/>
            <w:spacing w:val="23"/>
            <w:w w:val="105"/>
          </w:rPr>
          <w:t> </w:t>
        </w:r>
        <w:r>
          <w:rPr>
            <w:color w:val="2805C3"/>
            <w:w w:val="105"/>
          </w:rPr>
          <w:t>same</w:t>
        </w:r>
        <w:r>
          <w:rPr>
            <w:color w:val="2805C3"/>
            <w:spacing w:val="10"/>
            <w:w w:val="105"/>
          </w:rPr>
          <w:t> </w:t>
        </w:r>
        <w:r>
          <w:rPr>
            <w:color w:val="2805C3"/>
            <w:w w:val="105"/>
          </w:rPr>
          <w:t>sentence</w:t>
        </w:r>
      </w:hyperlink>
      <w:r>
        <w:rPr>
          <w:color w:val="2805C3"/>
          <w:w w:val="105"/>
        </w:rPr>
        <w:tab/>
      </w:r>
      <w:r>
        <w:rPr>
          <w:w w:val="105"/>
        </w:rPr>
        <w:t>26</w:t>
      </w:r>
    </w:p>
    <w:p>
      <w:pPr>
        <w:pStyle w:val="BodyText"/>
        <w:tabs>
          <w:tab w:pos="8745" w:val="left" w:leader="dot"/>
        </w:tabs>
        <w:spacing w:before="82"/>
        <w:ind w:left="119"/>
      </w:pPr>
      <w:hyperlink w:history="true" w:anchor="_bookmark67">
        <w:r>
          <w:rPr>
            <w:color w:val="2805C3"/>
          </w:rPr>
          <w:t>Figure  4   –   SRL</w:t>
        </w:r>
        <w:r>
          <w:rPr>
            <w:color w:val="2805C3"/>
            <w:spacing w:val="-22"/>
          </w:rPr>
          <w:t> </w:t>
        </w:r>
        <w:r>
          <w:rPr>
            <w:color w:val="2805C3"/>
          </w:rPr>
          <w:t>processing</w:t>
        </w:r>
        <w:r>
          <w:rPr>
            <w:color w:val="2805C3"/>
            <w:spacing w:val="28"/>
          </w:rPr>
          <w:t> </w:t>
        </w:r>
        <w:r>
          <w:rPr>
            <w:color w:val="2805C3"/>
          </w:rPr>
          <w:t>stages</w:t>
        </w:r>
      </w:hyperlink>
      <w:r>
        <w:rPr>
          <w:color w:val="2805C3"/>
        </w:rPr>
        <w:tab/>
      </w:r>
      <w:r>
        <w:rPr/>
        <w:t>31</w:t>
      </w:r>
    </w:p>
    <w:p>
      <w:pPr>
        <w:pStyle w:val="BodyText"/>
        <w:tabs>
          <w:tab w:pos="8716" w:val="left" w:leader="dot"/>
        </w:tabs>
        <w:spacing w:before="83"/>
        <w:ind w:left="119"/>
      </w:pPr>
      <w:hyperlink w:history="true" w:anchor="_bookmark90">
        <w:r>
          <w:rPr>
            <w:color w:val="2805C3"/>
            <w:w w:val="105"/>
          </w:rPr>
          <w:t>Figure 5  –  The procedures followed in the screening </w:t>
        </w:r>
        <w:r>
          <w:rPr>
            <w:color w:val="2805C3"/>
            <w:spacing w:val="3"/>
            <w:w w:val="105"/>
          </w:rPr>
          <w:t> </w:t>
        </w:r>
        <w:r>
          <w:rPr>
            <w:color w:val="2805C3"/>
            <w:w w:val="105"/>
          </w:rPr>
          <w:t>of</w:t>
        </w:r>
        <w:r>
          <w:rPr>
            <w:color w:val="2805C3"/>
            <w:spacing w:val="6"/>
            <w:w w:val="105"/>
          </w:rPr>
          <w:t> </w:t>
        </w:r>
        <w:r>
          <w:rPr>
            <w:color w:val="2805C3"/>
            <w:w w:val="105"/>
          </w:rPr>
          <w:t>papers</w:t>
        </w:r>
      </w:hyperlink>
      <w:r>
        <w:rPr>
          <w:color w:val="2805C3"/>
          <w:w w:val="105"/>
        </w:rPr>
        <w:tab/>
      </w:r>
      <w:r>
        <w:rPr>
          <w:w w:val="105"/>
        </w:rPr>
        <w:t>35</w:t>
      </w:r>
    </w:p>
    <w:p>
      <w:pPr>
        <w:pStyle w:val="BodyText"/>
        <w:tabs>
          <w:tab w:pos="8727" w:val="left" w:leader="dot"/>
        </w:tabs>
        <w:spacing w:before="82"/>
        <w:ind w:left="119"/>
      </w:pPr>
      <w:hyperlink w:history="true" w:anchor="_bookmark95">
        <w:r>
          <w:rPr>
            <w:color w:val="2805C3"/>
            <w:w w:val="105"/>
          </w:rPr>
          <w:t>Figure 6   –  Number of collected experiments</w:t>
        </w:r>
        <w:r>
          <w:rPr>
            <w:color w:val="2805C3"/>
            <w:spacing w:val="14"/>
            <w:w w:val="105"/>
          </w:rPr>
          <w:t> </w:t>
        </w:r>
        <w:r>
          <w:rPr>
            <w:color w:val="2805C3"/>
            <w:w w:val="105"/>
          </w:rPr>
          <w:t>per</w:t>
        </w:r>
        <w:r>
          <w:rPr>
            <w:color w:val="2805C3"/>
            <w:spacing w:val="10"/>
            <w:w w:val="105"/>
          </w:rPr>
          <w:t> </w:t>
        </w:r>
        <w:r>
          <w:rPr>
            <w:color w:val="2805C3"/>
            <w:w w:val="105"/>
          </w:rPr>
          <w:t>year</w:t>
        </w:r>
      </w:hyperlink>
      <w:r>
        <w:rPr>
          <w:color w:val="2805C3"/>
          <w:w w:val="105"/>
        </w:rPr>
        <w:tab/>
      </w:r>
      <w:r>
        <w:rPr>
          <w:w w:val="105"/>
        </w:rPr>
        <w:t>37</w:t>
      </w:r>
    </w:p>
    <w:p>
      <w:pPr>
        <w:pStyle w:val="BodyText"/>
        <w:tabs>
          <w:tab w:pos="8755" w:val="left" w:leader="dot"/>
        </w:tabs>
        <w:spacing w:line="312" w:lineRule="auto" w:before="83"/>
        <w:ind w:left="119" w:right="958"/>
      </w:pPr>
      <w:hyperlink w:history="true" w:anchor="_bookmark100">
        <w:r>
          <w:rPr>
            <w:color w:val="2805C3"/>
            <w:w w:val="105"/>
          </w:rPr>
          <w:t>Figure 7 – The F</w:t>
        </w:r>
        <w:r>
          <w:rPr>
            <w:color w:val="2805C3"/>
            <w:w w:val="105"/>
            <w:vertAlign w:val="subscript"/>
          </w:rPr>
          <w:t>1</w:t>
        </w:r>
        <w:r>
          <w:rPr>
            <w:color w:val="2805C3"/>
            <w:w w:val="105"/>
            <w:vertAlign w:val="baseline"/>
          </w:rPr>
          <w:t>-score collected in comparable experiments grouped </w:t>
        </w:r>
        <w:r>
          <w:rPr>
            <w:color w:val="2805C3"/>
            <w:spacing w:val="-4"/>
            <w:w w:val="105"/>
            <w:vertAlign w:val="baseline"/>
          </w:rPr>
          <w:t>by </w:t>
        </w:r>
        <w:r>
          <w:rPr>
            <w:color w:val="2805C3"/>
            <w:w w:val="105"/>
            <w:vertAlign w:val="baseline"/>
          </w:rPr>
          <w:t>test set</w:t>
        </w:r>
      </w:hyperlink>
      <w:r>
        <w:rPr>
          <w:w w:val="105"/>
          <w:vertAlign w:val="baseline"/>
        </w:rPr>
        <w:t>. 38 </w:t>
      </w:r>
      <w:hyperlink w:history="true" w:anchor="_bookmark104">
        <w:r>
          <w:rPr>
            <w:color w:val="2805C3"/>
            <w:w w:val="105"/>
            <w:vertAlign w:val="baseline"/>
          </w:rPr>
          <w:t>Figure 8   –</w:t>
        </w:r>
        <w:r>
          <w:rPr>
            <w:color w:val="2805C3"/>
            <w:spacing w:val="39"/>
            <w:w w:val="105"/>
            <w:vertAlign w:val="baseline"/>
          </w:rPr>
          <w:t> </w:t>
        </w:r>
        <w:r>
          <w:rPr>
            <w:color w:val="2805C3"/>
            <w:w w:val="105"/>
            <w:vertAlign w:val="baseline"/>
          </w:rPr>
          <w:t>Syntactic</w:t>
        </w:r>
        <w:r>
          <w:rPr>
            <w:color w:val="2805C3"/>
            <w:spacing w:val="9"/>
            <w:w w:val="105"/>
            <w:vertAlign w:val="baseline"/>
          </w:rPr>
          <w:t> </w:t>
        </w:r>
        <w:r>
          <w:rPr>
            <w:color w:val="2805C3"/>
            <w:w w:val="105"/>
            <w:vertAlign w:val="baseline"/>
          </w:rPr>
          <w:t>View</w:t>
        </w:r>
      </w:hyperlink>
      <w:r>
        <w:rPr>
          <w:color w:val="2805C3"/>
          <w:w w:val="105"/>
          <w:vertAlign w:val="baseline"/>
        </w:rPr>
        <w:tab/>
      </w:r>
      <w:r>
        <w:rPr>
          <w:w w:val="105"/>
          <w:vertAlign w:val="baseline"/>
        </w:rPr>
        <w:t>39</w:t>
      </w:r>
    </w:p>
    <w:p>
      <w:pPr>
        <w:pStyle w:val="BodyText"/>
        <w:tabs>
          <w:tab w:pos="8861" w:val="left" w:leader="dot"/>
        </w:tabs>
        <w:spacing w:line="276" w:lineRule="exact"/>
        <w:ind w:left="119"/>
      </w:pPr>
      <w:hyperlink w:history="true" w:anchor="_bookmark107">
        <w:r>
          <w:rPr>
            <w:color w:val="2805C3"/>
            <w:w w:val="105"/>
          </w:rPr>
          <w:t>Figure 9   –   The F</w:t>
        </w:r>
        <w:r>
          <w:rPr>
            <w:color w:val="2805C3"/>
            <w:w w:val="105"/>
            <w:vertAlign w:val="subscript"/>
          </w:rPr>
          <w:t>1</w:t>
        </w:r>
        <w:r>
          <w:rPr>
            <w:color w:val="2805C3"/>
            <w:w w:val="105"/>
            <w:vertAlign w:val="baseline"/>
          </w:rPr>
          <w:t>-Score distribution grouped </w:t>
        </w:r>
        <w:r>
          <w:rPr>
            <w:color w:val="2805C3"/>
            <w:spacing w:val="-4"/>
            <w:w w:val="105"/>
            <w:vertAlign w:val="baseline"/>
          </w:rPr>
          <w:t>by</w:t>
        </w:r>
        <w:r>
          <w:rPr>
            <w:color w:val="2805C3"/>
            <w:spacing w:val="44"/>
            <w:w w:val="105"/>
            <w:vertAlign w:val="baseline"/>
          </w:rPr>
          <w:t> </w:t>
        </w:r>
        <w:r>
          <w:rPr>
            <w:color w:val="2805C3"/>
            <w:w w:val="105"/>
            <w:vertAlign w:val="baseline"/>
          </w:rPr>
          <w:t>target</w:t>
        </w:r>
        <w:r>
          <w:rPr>
            <w:color w:val="2805C3"/>
            <w:spacing w:val="17"/>
            <w:w w:val="105"/>
            <w:vertAlign w:val="baseline"/>
          </w:rPr>
          <w:t> </w:t>
        </w:r>
        <w:r>
          <w:rPr>
            <w:color w:val="2805C3"/>
            <w:w w:val="105"/>
            <w:vertAlign w:val="baseline"/>
          </w:rPr>
          <w:t>language</w:t>
        </w:r>
      </w:hyperlink>
      <w:r>
        <w:rPr>
          <w:color w:val="2805C3"/>
          <w:w w:val="105"/>
          <w:vertAlign w:val="baseline"/>
        </w:rPr>
        <w:tab/>
      </w:r>
      <w:r>
        <w:rPr>
          <w:w w:val="105"/>
          <w:vertAlign w:val="baseline"/>
        </w:rPr>
        <w:t>40</w:t>
      </w:r>
    </w:p>
    <w:p>
      <w:pPr>
        <w:pStyle w:val="BodyText"/>
        <w:tabs>
          <w:tab w:pos="8761" w:val="left" w:leader="dot"/>
        </w:tabs>
        <w:spacing w:before="83"/>
        <w:ind w:left="119"/>
      </w:pPr>
      <w:hyperlink w:history="true" w:anchor="_bookmark118">
        <w:r>
          <w:rPr>
            <w:color w:val="2805C3"/>
            <w:w w:val="105"/>
          </w:rPr>
          <w:t>Figure 10   – The adoption of each syntactic representation</w:t>
        </w:r>
        <w:r>
          <w:rPr>
            <w:color w:val="2805C3"/>
            <w:spacing w:val="27"/>
            <w:w w:val="105"/>
          </w:rPr>
          <w:t> </w:t>
        </w:r>
        <w:r>
          <w:rPr>
            <w:color w:val="2805C3"/>
            <w:w w:val="105"/>
          </w:rPr>
          <w:t>per</w:t>
        </w:r>
        <w:r>
          <w:rPr>
            <w:color w:val="2805C3"/>
            <w:spacing w:val="13"/>
            <w:w w:val="105"/>
          </w:rPr>
          <w:t> </w:t>
        </w:r>
        <w:r>
          <w:rPr>
            <w:color w:val="2805C3"/>
            <w:w w:val="105"/>
          </w:rPr>
          <w:t>year</w:t>
        </w:r>
      </w:hyperlink>
      <w:r>
        <w:rPr>
          <w:color w:val="2805C3"/>
          <w:w w:val="105"/>
        </w:rPr>
        <w:tab/>
      </w:r>
      <w:r>
        <w:rPr>
          <w:w w:val="105"/>
        </w:rPr>
        <w:t>43</w:t>
      </w:r>
    </w:p>
    <w:p>
      <w:pPr>
        <w:pStyle w:val="BodyText"/>
        <w:tabs>
          <w:tab w:pos="8747" w:val="left" w:leader="dot"/>
        </w:tabs>
        <w:spacing w:line="312" w:lineRule="auto" w:before="281"/>
        <w:ind w:left="1395" w:right="1041" w:hanging="1277"/>
      </w:pPr>
      <w:hyperlink w:history="true" w:anchor="_bookmark147">
        <w:r>
          <w:rPr>
            <w:color w:val="2805C3"/>
            <w:w w:val="105"/>
          </w:rPr>
          <w:t>Figure 11 – Differences between annotation produced using IOB schema and con-</w:t>
        </w:r>
      </w:hyperlink>
      <w:r>
        <w:rPr>
          <w:color w:val="2805C3"/>
          <w:w w:val="105"/>
        </w:rPr>
        <w:t> </w:t>
      </w:r>
      <w:hyperlink w:history="true" w:anchor="_bookmark147">
        <w:r>
          <w:rPr>
            <w:color w:val="2805C3"/>
            <w:w w:val="105"/>
          </w:rPr>
          <w:t>stituent</w:t>
        </w:r>
        <w:r>
          <w:rPr>
            <w:color w:val="2805C3"/>
            <w:spacing w:val="31"/>
            <w:w w:val="105"/>
          </w:rPr>
          <w:t> </w:t>
        </w:r>
        <w:r>
          <w:rPr>
            <w:color w:val="2805C3"/>
            <w:w w:val="105"/>
          </w:rPr>
          <w:t>trees</w:t>
        </w:r>
      </w:hyperlink>
      <w:r>
        <w:rPr>
          <w:color w:val="2805C3"/>
          <w:w w:val="105"/>
        </w:rPr>
        <w:tab/>
      </w:r>
      <w:r>
        <w:rPr>
          <w:w w:val="95"/>
        </w:rPr>
        <w:t>52</w:t>
      </w:r>
    </w:p>
    <w:p>
      <w:pPr>
        <w:pStyle w:val="BodyText"/>
        <w:tabs>
          <w:tab w:pos="8765" w:val="left" w:leader="dot"/>
        </w:tabs>
        <w:spacing w:line="276" w:lineRule="exact"/>
        <w:ind w:left="119"/>
      </w:pPr>
      <w:hyperlink w:history="true" w:anchor="_bookmark161">
        <w:r>
          <w:rPr>
            <w:color w:val="2805C3"/>
            <w:w w:val="105"/>
          </w:rPr>
          <w:t>Figure 12   – Our deep</w:t>
        </w:r>
        <w:r>
          <w:rPr>
            <w:color w:val="2805C3"/>
            <w:spacing w:val="-35"/>
            <w:w w:val="105"/>
          </w:rPr>
          <w:t> </w:t>
        </w:r>
        <w:r>
          <w:rPr>
            <w:color w:val="2805C3"/>
            <w:w w:val="105"/>
          </w:rPr>
          <w:t>BiLSTM</w:t>
        </w:r>
        <w:r>
          <w:rPr>
            <w:color w:val="2805C3"/>
            <w:spacing w:val="12"/>
            <w:w w:val="105"/>
          </w:rPr>
          <w:t> </w:t>
        </w:r>
        <w:r>
          <w:rPr>
            <w:color w:val="2805C3"/>
            <w:w w:val="105"/>
          </w:rPr>
          <w:t>architecture</w:t>
        </w:r>
      </w:hyperlink>
      <w:r>
        <w:rPr>
          <w:color w:val="2805C3"/>
          <w:w w:val="105"/>
        </w:rPr>
        <w:tab/>
      </w:r>
      <w:r>
        <w:rPr>
          <w:w w:val="105"/>
        </w:rPr>
        <w:t>57</w:t>
      </w:r>
    </w:p>
    <w:p>
      <w:pPr>
        <w:pStyle w:val="BodyText"/>
        <w:tabs>
          <w:tab w:pos="8717" w:val="left" w:leader="dot"/>
        </w:tabs>
        <w:spacing w:before="83"/>
        <w:ind w:left="119"/>
      </w:pPr>
      <w:hyperlink w:history="true" w:anchor="_bookmark172">
        <w:r>
          <w:rPr>
            <w:color w:val="2805C3"/>
          </w:rPr>
          <w:t>Figure  13   – Results  considering</w:t>
        </w:r>
        <w:r>
          <w:rPr>
            <w:color w:val="2805C3"/>
            <w:spacing w:val="-15"/>
          </w:rPr>
          <w:t> </w:t>
        </w:r>
        <w:r>
          <w:rPr>
            <w:color w:val="2805C3"/>
          </w:rPr>
          <w:t>different</w:t>
        </w:r>
        <w:r>
          <w:rPr>
            <w:color w:val="2805C3"/>
            <w:spacing w:val="36"/>
          </w:rPr>
          <w:t> </w:t>
        </w:r>
        <w:r>
          <w:rPr>
            <w:color w:val="2805C3"/>
          </w:rPr>
          <w:t>dimensionality</w:t>
        </w:r>
      </w:hyperlink>
      <w:r>
        <w:rPr>
          <w:color w:val="2805C3"/>
        </w:rPr>
        <w:tab/>
      </w:r>
      <w:r>
        <w:rPr/>
        <w:t>61</w:t>
      </w:r>
    </w:p>
    <w:p>
      <w:pPr>
        <w:pStyle w:val="BodyText"/>
        <w:tabs>
          <w:tab w:pos="8766" w:val="left" w:leader="dot"/>
        </w:tabs>
        <w:spacing w:before="282"/>
        <w:ind w:left="119"/>
      </w:pPr>
      <w:hyperlink w:history="true" w:anchor="_bookmark345">
        <w:r>
          <w:rPr>
            <w:color w:val="2805C3"/>
            <w:w w:val="105"/>
          </w:rPr>
          <w:t>Figure 14   – The histogram of</w:t>
        </w:r>
        <w:r>
          <w:rPr>
            <w:color w:val="2805C3"/>
            <w:spacing w:val="-8"/>
            <w:w w:val="105"/>
          </w:rPr>
          <w:t> </w:t>
        </w:r>
        <w:r>
          <w:rPr>
            <w:color w:val="2805C3"/>
            <w:w w:val="105"/>
          </w:rPr>
          <w:t>F</w:t>
        </w:r>
        <w:r>
          <w:rPr>
            <w:color w:val="2805C3"/>
            <w:w w:val="105"/>
            <w:vertAlign w:val="subscript"/>
          </w:rPr>
          <w:t>1</w:t>
        </w:r>
        <w:r>
          <w:rPr>
            <w:color w:val="2805C3"/>
            <w:w w:val="105"/>
            <w:vertAlign w:val="baseline"/>
          </w:rPr>
          <w:t>-score</w:t>
        </w:r>
        <w:r>
          <w:rPr>
            <w:color w:val="2805C3"/>
            <w:spacing w:val="15"/>
            <w:w w:val="105"/>
            <w:vertAlign w:val="baseline"/>
          </w:rPr>
          <w:t> </w:t>
        </w:r>
        <w:r>
          <w:rPr>
            <w:color w:val="2805C3"/>
            <w:w w:val="105"/>
            <w:vertAlign w:val="baseline"/>
          </w:rPr>
          <w:t>distribution</w:t>
        </w:r>
      </w:hyperlink>
      <w:r>
        <w:rPr>
          <w:color w:val="2805C3"/>
          <w:w w:val="105"/>
          <w:vertAlign w:val="baseline"/>
        </w:rPr>
        <w:tab/>
      </w:r>
      <w:r>
        <w:rPr>
          <w:w w:val="105"/>
          <w:vertAlign w:val="baseline"/>
        </w:rPr>
        <w:t>80</w:t>
      </w:r>
    </w:p>
    <w:p>
      <w:pPr>
        <w:pStyle w:val="BodyText"/>
        <w:tabs>
          <w:tab w:pos="8744" w:val="left" w:leader="dot"/>
        </w:tabs>
        <w:spacing w:before="82"/>
        <w:ind w:left="119"/>
      </w:pPr>
      <w:hyperlink w:history="true" w:anchor="_bookmark347">
        <w:r>
          <w:rPr>
            <w:color w:val="2805C3"/>
            <w:w w:val="105"/>
          </w:rPr>
          <w:t>Figure 15   – F</w:t>
        </w:r>
        <w:r>
          <w:rPr>
            <w:color w:val="2805C3"/>
            <w:w w:val="105"/>
            <w:vertAlign w:val="subscript"/>
          </w:rPr>
          <w:t>1</w:t>
        </w:r>
        <w:r>
          <w:rPr>
            <w:color w:val="2805C3"/>
            <w:w w:val="105"/>
            <w:vertAlign w:val="baseline"/>
          </w:rPr>
          <w:t>-score distribution from</w:t>
        </w:r>
        <w:r>
          <w:rPr>
            <w:color w:val="2805C3"/>
            <w:spacing w:val="-21"/>
            <w:w w:val="105"/>
            <w:vertAlign w:val="baseline"/>
          </w:rPr>
          <w:t> </w:t>
        </w:r>
        <w:r>
          <w:rPr>
            <w:color w:val="2805C3"/>
            <w:w w:val="105"/>
            <w:vertAlign w:val="baseline"/>
          </w:rPr>
          <w:t>comparable</w:t>
        </w:r>
        <w:r>
          <w:rPr>
            <w:color w:val="2805C3"/>
            <w:spacing w:val="12"/>
            <w:w w:val="105"/>
            <w:vertAlign w:val="baseline"/>
          </w:rPr>
          <w:t> </w:t>
        </w:r>
        <w:r>
          <w:rPr>
            <w:color w:val="2805C3"/>
            <w:w w:val="105"/>
            <w:vertAlign w:val="baseline"/>
          </w:rPr>
          <w:t>experiments</w:t>
        </w:r>
      </w:hyperlink>
      <w:r>
        <w:rPr>
          <w:color w:val="2805C3"/>
          <w:w w:val="105"/>
          <w:vertAlign w:val="baseline"/>
        </w:rPr>
        <w:tab/>
      </w:r>
      <w:r>
        <w:rPr>
          <w:w w:val="105"/>
          <w:vertAlign w:val="baseline"/>
        </w:rPr>
        <w:t>81</w:t>
      </w:r>
    </w:p>
    <w:p>
      <w:pPr>
        <w:spacing w:after="0"/>
        <w:sectPr>
          <w:pgSz w:w="11910" w:h="16840"/>
          <w:pgMar w:top="1380" w:bottom="280" w:left="1580" w:right="300"/>
        </w:sectPr>
      </w:pPr>
    </w:p>
    <w:p>
      <w:pPr>
        <w:spacing w:before="192"/>
        <w:ind w:left="119" w:right="994" w:firstLine="0"/>
        <w:jc w:val="center"/>
        <w:rPr>
          <w:rFonts w:ascii="Trebuchet MS"/>
          <w:sz w:val="49"/>
        </w:rPr>
      </w:pPr>
      <w:bookmarkStart w:name="List of Tables" w:id="7"/>
      <w:bookmarkEnd w:id="7"/>
      <w:r>
        <w:rPr/>
      </w:r>
      <w:r>
        <w:rPr>
          <w:rFonts w:ascii="Trebuchet MS"/>
          <w:sz w:val="49"/>
        </w:rPr>
        <w:t>List of Tables</w:t>
      </w:r>
    </w:p>
    <w:p>
      <w:pPr>
        <w:pStyle w:val="BodyText"/>
        <w:spacing w:before="10"/>
        <w:rPr>
          <w:rFonts w:ascii="Trebuchet MS"/>
          <w:sz w:val="70"/>
        </w:rPr>
      </w:pPr>
    </w:p>
    <w:p>
      <w:pPr>
        <w:pStyle w:val="BodyText"/>
        <w:tabs>
          <w:tab w:pos="8726" w:val="left" w:leader="dot"/>
        </w:tabs>
        <w:ind w:left="119"/>
      </w:pPr>
      <w:hyperlink w:history="true" w:anchor="_bookmark20">
        <w:r>
          <w:rPr>
            <w:color w:val="2805C3"/>
            <w:spacing w:val="-5"/>
            <w:w w:val="105"/>
          </w:rPr>
          <w:t>Table </w:t>
        </w:r>
        <w:r>
          <w:rPr>
            <w:color w:val="2805C3"/>
            <w:w w:val="105"/>
          </w:rPr>
          <w:t>1  </w:t>
        </w:r>
        <w:r>
          <w:rPr>
            <w:color w:val="2805C3"/>
            <w:spacing w:val="20"/>
            <w:w w:val="105"/>
          </w:rPr>
          <w:t> </w:t>
        </w:r>
        <w:r>
          <w:rPr>
            <w:color w:val="2805C3"/>
            <w:w w:val="105"/>
          </w:rPr>
          <w:t>–  Original set of semantic roles of case</w:t>
        </w:r>
        <w:r>
          <w:rPr>
            <w:color w:val="2805C3"/>
            <w:spacing w:val="8"/>
            <w:w w:val="105"/>
          </w:rPr>
          <w:t> </w:t>
        </w:r>
        <w:r>
          <w:rPr>
            <w:color w:val="2805C3"/>
            <w:w w:val="105"/>
          </w:rPr>
          <w:t>grammar</w:t>
        </w:r>
      </w:hyperlink>
      <w:r>
        <w:rPr>
          <w:color w:val="2805C3"/>
          <w:w w:val="105"/>
        </w:rPr>
        <w:tab/>
      </w:r>
      <w:r>
        <w:rPr>
          <w:w w:val="105"/>
        </w:rPr>
        <w:t>17</w:t>
      </w:r>
    </w:p>
    <w:p>
      <w:pPr>
        <w:pStyle w:val="BodyText"/>
        <w:tabs>
          <w:tab w:pos="8844" w:val="left" w:leader="dot"/>
        </w:tabs>
        <w:spacing w:before="82"/>
        <w:ind w:left="119"/>
      </w:pPr>
      <w:hyperlink w:history="true" w:anchor="_bookmark26">
        <w:r>
          <w:rPr>
            <w:color w:val="2805C3"/>
            <w:spacing w:val="-5"/>
            <w:w w:val="105"/>
          </w:rPr>
          <w:t>Table </w:t>
        </w:r>
        <w:r>
          <w:rPr>
            <w:color w:val="2805C3"/>
            <w:w w:val="105"/>
          </w:rPr>
          <w:t>2   –  Current set of universal</w:t>
        </w:r>
        <w:r>
          <w:rPr>
            <w:color w:val="2805C3"/>
            <w:spacing w:val="41"/>
            <w:w w:val="105"/>
          </w:rPr>
          <w:t> </w:t>
        </w:r>
        <w:r>
          <w:rPr>
            <w:color w:val="2805C3"/>
            <w:w w:val="105"/>
          </w:rPr>
          <w:t>semantic</w:t>
        </w:r>
        <w:r>
          <w:rPr>
            <w:color w:val="2805C3"/>
            <w:spacing w:val="12"/>
            <w:w w:val="105"/>
          </w:rPr>
          <w:t> </w:t>
        </w:r>
        <w:r>
          <w:rPr>
            <w:color w:val="2805C3"/>
            <w:w w:val="105"/>
          </w:rPr>
          <w:t>roles</w:t>
        </w:r>
      </w:hyperlink>
      <w:r>
        <w:rPr>
          <w:color w:val="2805C3"/>
          <w:w w:val="105"/>
        </w:rPr>
        <w:tab/>
      </w:r>
      <w:r>
        <w:rPr>
          <w:w w:val="105"/>
        </w:rPr>
        <w:t>18</w:t>
      </w:r>
    </w:p>
    <w:p>
      <w:pPr>
        <w:pStyle w:val="BodyText"/>
        <w:tabs>
          <w:tab w:pos="8715" w:val="left" w:leader="dot"/>
        </w:tabs>
        <w:spacing w:before="83"/>
        <w:ind w:left="119"/>
      </w:pPr>
      <w:hyperlink w:history="true" w:anchor="_bookmark40">
        <w:r>
          <w:rPr>
            <w:color w:val="2805C3"/>
            <w:spacing w:val="-5"/>
          </w:rPr>
          <w:t>Table  </w:t>
        </w:r>
        <w:r>
          <w:rPr>
            <w:color w:val="2805C3"/>
          </w:rPr>
          <w:t>3   –   PropBank - verb</w:t>
        </w:r>
        <w:r>
          <w:rPr>
            <w:color w:val="2805C3"/>
            <w:spacing w:val="46"/>
          </w:rPr>
          <w:t> </w:t>
        </w:r>
        <w:r>
          <w:rPr>
            <w:color w:val="2805C3"/>
          </w:rPr>
          <w:t>specific</w:t>
        </w:r>
        <w:r>
          <w:rPr>
            <w:color w:val="2805C3"/>
            <w:spacing w:val="28"/>
          </w:rPr>
          <w:t> </w:t>
        </w:r>
        <w:r>
          <w:rPr>
            <w:color w:val="2805C3"/>
          </w:rPr>
          <w:t>roles</w:t>
        </w:r>
      </w:hyperlink>
      <w:r>
        <w:rPr>
          <w:color w:val="2805C3"/>
        </w:rPr>
        <w:tab/>
      </w:r>
      <w:r>
        <w:rPr/>
        <w:t>21</w:t>
      </w:r>
    </w:p>
    <w:p>
      <w:pPr>
        <w:pStyle w:val="BodyText"/>
        <w:tabs>
          <w:tab w:pos="8732" w:val="left" w:leader="dot"/>
        </w:tabs>
        <w:spacing w:before="82"/>
        <w:ind w:left="119"/>
      </w:pPr>
      <w:hyperlink w:history="true" w:anchor="_bookmark44">
        <w:r>
          <w:rPr>
            <w:color w:val="2805C3"/>
            <w:spacing w:val="-5"/>
            <w:w w:val="105"/>
          </w:rPr>
          <w:t>Table </w:t>
        </w:r>
        <w:r>
          <w:rPr>
            <w:color w:val="2805C3"/>
            <w:w w:val="105"/>
          </w:rPr>
          <w:t>4   –  List of PropBank</w:t>
        </w:r>
        <w:r>
          <w:rPr>
            <w:color w:val="2805C3"/>
            <w:spacing w:val="52"/>
            <w:w w:val="105"/>
          </w:rPr>
          <w:t> </w:t>
        </w:r>
        <w:r>
          <w:rPr>
            <w:color w:val="2805C3"/>
            <w:w w:val="105"/>
          </w:rPr>
          <w:t>functional</w:t>
        </w:r>
        <w:r>
          <w:rPr>
            <w:color w:val="2805C3"/>
            <w:spacing w:val="16"/>
            <w:w w:val="105"/>
          </w:rPr>
          <w:t> </w:t>
        </w:r>
        <w:r>
          <w:rPr>
            <w:color w:val="2805C3"/>
            <w:w w:val="105"/>
          </w:rPr>
          <w:t>arguments</w:t>
        </w:r>
      </w:hyperlink>
      <w:r>
        <w:rPr>
          <w:color w:val="2805C3"/>
          <w:w w:val="105"/>
        </w:rPr>
        <w:tab/>
      </w:r>
      <w:r>
        <w:rPr>
          <w:w w:val="105"/>
        </w:rPr>
        <w:t>22</w:t>
      </w:r>
    </w:p>
    <w:p>
      <w:pPr>
        <w:pStyle w:val="BodyText"/>
        <w:tabs>
          <w:tab w:pos="8866" w:val="left" w:leader="dot"/>
        </w:tabs>
        <w:spacing w:before="83"/>
        <w:ind w:left="119"/>
      </w:pPr>
      <w:hyperlink w:history="true" w:anchor="_bookmark75">
        <w:r>
          <w:rPr>
            <w:color w:val="2805C3"/>
            <w:spacing w:val="-5"/>
          </w:rPr>
          <w:t>Table  </w:t>
        </w:r>
        <w:r>
          <w:rPr>
            <w:color w:val="2805C3"/>
          </w:rPr>
          <w:t>5   – </w:t>
        </w:r>
        <w:r>
          <w:rPr>
            <w:color w:val="2805C3"/>
            <w:spacing w:val="27"/>
          </w:rPr>
          <w:t> </w:t>
        </w:r>
        <w:r>
          <w:rPr>
            <w:color w:val="2805C3"/>
          </w:rPr>
          <w:t>Research</w:t>
        </w:r>
        <w:r>
          <w:rPr>
            <w:color w:val="2805C3"/>
            <w:spacing w:val="29"/>
          </w:rPr>
          <w:t> </w:t>
        </w:r>
        <w:r>
          <w:rPr>
            <w:color w:val="2805C3"/>
          </w:rPr>
          <w:t>questions</w:t>
        </w:r>
      </w:hyperlink>
      <w:r>
        <w:rPr>
          <w:color w:val="2805C3"/>
        </w:rPr>
        <w:tab/>
      </w:r>
      <w:r>
        <w:rPr/>
        <w:t>32</w:t>
      </w:r>
    </w:p>
    <w:p>
      <w:pPr>
        <w:pStyle w:val="BodyText"/>
        <w:tabs>
          <w:tab w:pos="8752" w:val="left" w:leader="dot"/>
        </w:tabs>
        <w:spacing w:before="83"/>
        <w:ind w:left="119"/>
      </w:pPr>
      <w:hyperlink w:history="true" w:anchor="_bookmark79">
        <w:r>
          <w:rPr>
            <w:color w:val="2805C3"/>
            <w:spacing w:val="-5"/>
            <w:w w:val="105"/>
          </w:rPr>
          <w:t>Table  </w:t>
        </w:r>
        <w:r>
          <w:rPr>
            <w:color w:val="2805C3"/>
            <w:w w:val="105"/>
          </w:rPr>
          <w:t>6   –   Conceptual search string used in data</w:t>
        </w:r>
        <w:r>
          <w:rPr>
            <w:color w:val="2805C3"/>
            <w:spacing w:val="19"/>
            <w:w w:val="105"/>
          </w:rPr>
          <w:t> </w:t>
        </w:r>
        <w:r>
          <w:rPr>
            <w:color w:val="2805C3"/>
            <w:spacing w:val="-3"/>
            <w:w w:val="105"/>
          </w:rPr>
          <w:t>retrieval</w:t>
        </w:r>
        <w:r>
          <w:rPr>
            <w:color w:val="2805C3"/>
            <w:spacing w:val="18"/>
            <w:w w:val="105"/>
          </w:rPr>
          <w:t> </w:t>
        </w:r>
        <w:r>
          <w:rPr>
            <w:color w:val="2805C3"/>
            <w:w w:val="105"/>
          </w:rPr>
          <w:t>procedure</w:t>
        </w:r>
      </w:hyperlink>
      <w:r>
        <w:rPr>
          <w:color w:val="2805C3"/>
          <w:w w:val="105"/>
        </w:rPr>
        <w:tab/>
      </w:r>
      <w:r>
        <w:rPr>
          <w:w w:val="105"/>
        </w:rPr>
        <w:t>33</w:t>
      </w:r>
    </w:p>
    <w:p>
      <w:pPr>
        <w:pStyle w:val="BodyText"/>
        <w:tabs>
          <w:tab w:pos="8835" w:val="left" w:leader="dot"/>
        </w:tabs>
        <w:spacing w:before="82"/>
        <w:ind w:left="119"/>
      </w:pPr>
      <w:hyperlink w:history="true" w:anchor="_bookmark109">
        <w:r>
          <w:rPr>
            <w:color w:val="2805C3"/>
            <w:spacing w:val="-5"/>
            <w:w w:val="105"/>
          </w:rPr>
          <w:t>Table  </w:t>
        </w:r>
        <w:r>
          <w:rPr>
            <w:color w:val="2805C3"/>
            <w:w w:val="105"/>
          </w:rPr>
          <w:t>7   –   The 10 most accurate experiments reported</w:t>
        </w:r>
        <w:r>
          <w:rPr>
            <w:color w:val="2805C3"/>
            <w:spacing w:val="23"/>
            <w:w w:val="105"/>
          </w:rPr>
          <w:t> </w:t>
        </w:r>
        <w:r>
          <w:rPr>
            <w:color w:val="2805C3"/>
            <w:w w:val="105"/>
          </w:rPr>
          <w:t>in</w:t>
        </w:r>
        <w:r>
          <w:rPr>
            <w:color w:val="2805C3"/>
            <w:spacing w:val="19"/>
            <w:w w:val="105"/>
          </w:rPr>
          <w:t> </w:t>
        </w:r>
        <w:r>
          <w:rPr>
            <w:color w:val="2805C3"/>
            <w:w w:val="105"/>
          </w:rPr>
          <w:t>literature</w:t>
        </w:r>
      </w:hyperlink>
      <w:r>
        <w:rPr>
          <w:color w:val="2805C3"/>
          <w:w w:val="105"/>
        </w:rPr>
        <w:tab/>
      </w:r>
      <w:r>
        <w:rPr>
          <w:w w:val="105"/>
        </w:rPr>
        <w:t>40</w:t>
      </w:r>
    </w:p>
    <w:p>
      <w:pPr>
        <w:pStyle w:val="BodyText"/>
        <w:tabs>
          <w:tab w:pos="8811" w:val="left" w:leader="dot"/>
        </w:tabs>
        <w:spacing w:before="83"/>
        <w:ind w:left="119"/>
      </w:pPr>
      <w:hyperlink w:history="true" w:anchor="_bookmark111">
        <w:r>
          <w:rPr>
            <w:color w:val="2805C3"/>
            <w:spacing w:val="-5"/>
            <w:w w:val="105"/>
          </w:rPr>
          <w:t>Table  </w:t>
        </w:r>
        <w:r>
          <w:rPr>
            <w:color w:val="2805C3"/>
            <w:w w:val="105"/>
          </w:rPr>
          <w:t>8   –</w:t>
        </w:r>
        <w:r>
          <w:rPr>
            <w:color w:val="2805C3"/>
            <w:spacing w:val="48"/>
            <w:w w:val="105"/>
          </w:rPr>
          <w:t> </w:t>
        </w:r>
        <w:r>
          <w:rPr>
            <w:color w:val="2805C3"/>
            <w:w w:val="105"/>
          </w:rPr>
          <w:t>Predicate</w:t>
        </w:r>
        <w:r>
          <w:rPr>
            <w:color w:val="2805C3"/>
            <w:spacing w:val="23"/>
            <w:w w:val="105"/>
          </w:rPr>
          <w:t> </w:t>
        </w:r>
        <w:r>
          <w:rPr>
            <w:color w:val="2805C3"/>
            <w:w w:val="105"/>
          </w:rPr>
          <w:t>Strcture</w:t>
        </w:r>
      </w:hyperlink>
      <w:r>
        <w:rPr>
          <w:color w:val="2805C3"/>
          <w:w w:val="105"/>
        </w:rPr>
        <w:tab/>
      </w:r>
      <w:r>
        <w:rPr>
          <w:w w:val="105"/>
        </w:rPr>
        <w:t>41</w:t>
      </w:r>
    </w:p>
    <w:p>
      <w:pPr>
        <w:pStyle w:val="BodyText"/>
        <w:tabs>
          <w:tab w:pos="8818" w:val="left" w:leader="dot"/>
        </w:tabs>
        <w:spacing w:before="82"/>
        <w:ind w:left="119"/>
      </w:pPr>
      <w:hyperlink w:history="true" w:anchor="_bookmark112">
        <w:r>
          <w:rPr>
            <w:color w:val="2805C3"/>
            <w:spacing w:val="-5"/>
            <w:w w:val="105"/>
          </w:rPr>
          <w:t>Table  </w:t>
        </w:r>
        <w:r>
          <w:rPr>
            <w:color w:val="2805C3"/>
            <w:w w:val="105"/>
          </w:rPr>
          <w:t>9   –</w:t>
        </w:r>
        <w:r>
          <w:rPr>
            <w:color w:val="2805C3"/>
            <w:spacing w:val="38"/>
            <w:w w:val="105"/>
          </w:rPr>
          <w:t> </w:t>
        </w:r>
        <w:r>
          <w:rPr>
            <w:color w:val="2805C3"/>
            <w:w w:val="105"/>
          </w:rPr>
          <w:t>Argument</w:t>
        </w:r>
        <w:r>
          <w:rPr>
            <w:color w:val="2805C3"/>
            <w:spacing w:val="20"/>
            <w:w w:val="105"/>
          </w:rPr>
          <w:t> </w:t>
        </w:r>
        <w:r>
          <w:rPr>
            <w:color w:val="2805C3"/>
            <w:w w:val="105"/>
          </w:rPr>
          <w:t>Structure</w:t>
        </w:r>
      </w:hyperlink>
      <w:r>
        <w:rPr>
          <w:color w:val="2805C3"/>
          <w:w w:val="105"/>
        </w:rPr>
        <w:tab/>
      </w:r>
      <w:r>
        <w:rPr>
          <w:w w:val="105"/>
        </w:rPr>
        <w:t>41</w:t>
      </w:r>
    </w:p>
    <w:p>
      <w:pPr>
        <w:pStyle w:val="BodyText"/>
        <w:tabs>
          <w:tab w:pos="8734" w:val="left" w:leader="dot"/>
        </w:tabs>
        <w:spacing w:before="83"/>
        <w:ind w:left="119"/>
      </w:pPr>
      <w:hyperlink w:history="true" w:anchor="_bookmark113">
        <w:r>
          <w:rPr>
            <w:color w:val="2805C3"/>
            <w:spacing w:val="-5"/>
            <w:w w:val="105"/>
          </w:rPr>
          <w:t>Table </w:t>
        </w:r>
        <w:r>
          <w:rPr>
            <w:color w:val="2805C3"/>
            <w:w w:val="105"/>
          </w:rPr>
          <w:t>10  – Inference</w:t>
        </w:r>
        <w:r>
          <w:rPr>
            <w:color w:val="2805C3"/>
            <w:spacing w:val="10"/>
            <w:w w:val="105"/>
          </w:rPr>
          <w:t> </w:t>
        </w:r>
        <w:r>
          <w:rPr>
            <w:color w:val="2805C3"/>
            <w:w w:val="105"/>
          </w:rPr>
          <w:t>Optimization</w:t>
        </w:r>
      </w:hyperlink>
      <w:r>
        <w:rPr>
          <w:color w:val="2805C3"/>
          <w:w w:val="105"/>
        </w:rPr>
        <w:tab/>
      </w:r>
      <w:r>
        <w:rPr>
          <w:w w:val="105"/>
        </w:rPr>
        <w:t>41</w:t>
      </w:r>
    </w:p>
    <w:p>
      <w:pPr>
        <w:pStyle w:val="BodyText"/>
        <w:tabs>
          <w:tab w:pos="8788" w:val="left" w:leader="dot"/>
        </w:tabs>
        <w:spacing w:before="82"/>
        <w:ind w:left="119"/>
      </w:pPr>
      <w:hyperlink w:history="true" w:anchor="_bookmark115">
        <w:r>
          <w:rPr>
            <w:color w:val="2805C3"/>
            <w:spacing w:val="-5"/>
            <w:w w:val="105"/>
          </w:rPr>
          <w:t>Table  </w:t>
        </w:r>
        <w:r>
          <w:rPr>
            <w:color w:val="2805C3"/>
            <w:w w:val="105"/>
          </w:rPr>
          <w:t>11   – The ten most frequently addressed frameworks</w:t>
        </w:r>
        <w:r>
          <w:rPr>
            <w:color w:val="2805C3"/>
            <w:spacing w:val="-22"/>
            <w:w w:val="105"/>
          </w:rPr>
          <w:t> </w:t>
        </w:r>
        <w:r>
          <w:rPr>
            <w:color w:val="2805C3"/>
            <w:w w:val="105"/>
          </w:rPr>
          <w:t>in</w:t>
        </w:r>
        <w:r>
          <w:rPr>
            <w:color w:val="2805C3"/>
            <w:spacing w:val="15"/>
            <w:w w:val="105"/>
          </w:rPr>
          <w:t> </w:t>
        </w:r>
        <w:r>
          <w:rPr>
            <w:color w:val="2805C3"/>
            <w:w w:val="105"/>
          </w:rPr>
          <w:t>literature</w:t>
        </w:r>
      </w:hyperlink>
      <w:r>
        <w:rPr>
          <w:color w:val="2805C3"/>
          <w:w w:val="105"/>
        </w:rPr>
        <w:tab/>
      </w:r>
      <w:r>
        <w:rPr>
          <w:w w:val="105"/>
        </w:rPr>
        <w:t>42</w:t>
      </w:r>
    </w:p>
    <w:p>
      <w:pPr>
        <w:pStyle w:val="BodyText"/>
        <w:tabs>
          <w:tab w:pos="8881" w:val="left" w:leader="dot"/>
        </w:tabs>
        <w:spacing w:before="83"/>
        <w:ind w:left="119"/>
      </w:pPr>
      <w:hyperlink w:history="true" w:anchor="_bookmark116">
        <w:r>
          <w:rPr>
            <w:color w:val="2805C3"/>
            <w:spacing w:val="-5"/>
            <w:w w:val="105"/>
          </w:rPr>
          <w:t>Table  </w:t>
        </w:r>
        <w:r>
          <w:rPr>
            <w:color w:val="2805C3"/>
            <w:w w:val="105"/>
          </w:rPr>
          <w:t>12   – The frequently utilized algorithms in</w:t>
        </w:r>
        <w:r>
          <w:rPr>
            <w:color w:val="2805C3"/>
            <w:spacing w:val="-5"/>
            <w:w w:val="105"/>
          </w:rPr>
          <w:t> </w:t>
        </w:r>
        <w:r>
          <w:rPr>
            <w:color w:val="2805C3"/>
            <w:w w:val="105"/>
          </w:rPr>
          <w:t>argument</w:t>
        </w:r>
        <w:r>
          <w:rPr>
            <w:color w:val="2805C3"/>
            <w:spacing w:val="17"/>
            <w:w w:val="105"/>
          </w:rPr>
          <w:t> </w:t>
        </w:r>
        <w:r>
          <w:rPr>
            <w:color w:val="2805C3"/>
            <w:w w:val="105"/>
          </w:rPr>
          <w:t>structure</w:t>
        </w:r>
      </w:hyperlink>
      <w:r>
        <w:rPr>
          <w:color w:val="2805C3"/>
          <w:w w:val="105"/>
        </w:rPr>
        <w:tab/>
      </w:r>
      <w:r>
        <w:rPr>
          <w:w w:val="105"/>
        </w:rPr>
        <w:t>42</w:t>
      </w:r>
    </w:p>
    <w:p>
      <w:pPr>
        <w:pStyle w:val="BodyText"/>
        <w:tabs>
          <w:tab w:pos="8732" w:val="left" w:leader="dot"/>
        </w:tabs>
        <w:spacing w:before="282"/>
        <w:ind w:left="119"/>
      </w:pPr>
      <w:hyperlink w:history="true" w:anchor="_bookmark143">
        <w:r>
          <w:rPr>
            <w:color w:val="2805C3"/>
            <w:spacing w:val="-5"/>
            <w:w w:val="105"/>
          </w:rPr>
          <w:t>Table </w:t>
        </w:r>
        <w:r>
          <w:rPr>
            <w:color w:val="2805C3"/>
            <w:w w:val="105"/>
          </w:rPr>
          <w:t>13   – Semantic role distribution</w:t>
        </w:r>
        <w:r>
          <w:rPr>
            <w:color w:val="2805C3"/>
            <w:spacing w:val="10"/>
            <w:w w:val="105"/>
          </w:rPr>
          <w:t> </w:t>
        </w:r>
        <w:r>
          <w:rPr>
            <w:color w:val="2805C3"/>
            <w:w w:val="105"/>
          </w:rPr>
          <w:t>in</w:t>
        </w:r>
        <w:r>
          <w:rPr>
            <w:color w:val="2805C3"/>
            <w:spacing w:val="16"/>
            <w:w w:val="105"/>
          </w:rPr>
          <w:t> </w:t>
        </w:r>
        <w:r>
          <w:rPr>
            <w:color w:val="2805C3"/>
            <w:w w:val="105"/>
          </w:rPr>
          <w:t>PropBank-Br</w:t>
        </w:r>
      </w:hyperlink>
      <w:r>
        <w:rPr>
          <w:color w:val="2805C3"/>
          <w:w w:val="105"/>
        </w:rPr>
        <w:tab/>
      </w:r>
      <w:r>
        <w:rPr>
          <w:w w:val="105"/>
        </w:rPr>
        <w:t>51</w:t>
      </w:r>
    </w:p>
    <w:p>
      <w:pPr>
        <w:pStyle w:val="BodyText"/>
        <w:tabs>
          <w:tab w:pos="8794" w:val="left" w:leader="dot"/>
        </w:tabs>
        <w:spacing w:before="82"/>
        <w:ind w:left="119"/>
      </w:pPr>
      <w:hyperlink w:history="true" w:anchor="_bookmark156">
        <w:r>
          <w:rPr>
            <w:color w:val="2805C3"/>
            <w:spacing w:val="-5"/>
            <w:w w:val="105"/>
          </w:rPr>
          <w:t>Table </w:t>
        </w:r>
        <w:r>
          <w:rPr>
            <w:color w:val="2805C3"/>
            <w:w w:val="105"/>
          </w:rPr>
          <w:t>14   – </w:t>
        </w:r>
        <w:r>
          <w:rPr>
            <w:color w:val="2805C3"/>
            <w:spacing w:val="-6"/>
            <w:w w:val="105"/>
          </w:rPr>
          <w:t>Word </w:t>
        </w:r>
        <w:r>
          <w:rPr>
            <w:color w:val="2805C3"/>
            <w:w w:val="105"/>
          </w:rPr>
          <w:t>similarities of our</w:t>
        </w:r>
        <w:r>
          <w:rPr>
            <w:color w:val="2805C3"/>
            <w:spacing w:val="-13"/>
            <w:w w:val="105"/>
          </w:rPr>
          <w:t> </w:t>
        </w:r>
        <w:r>
          <w:rPr>
            <w:color w:val="2805C3"/>
            <w:spacing w:val="-3"/>
            <w:w w:val="105"/>
          </w:rPr>
          <w:t>word</w:t>
        </w:r>
        <w:r>
          <w:rPr>
            <w:color w:val="2805C3"/>
            <w:spacing w:val="11"/>
            <w:w w:val="105"/>
          </w:rPr>
          <w:t> </w:t>
        </w:r>
        <w:r>
          <w:rPr>
            <w:color w:val="2805C3"/>
            <w:w w:val="105"/>
          </w:rPr>
          <w:t>representations</w:t>
        </w:r>
      </w:hyperlink>
      <w:r>
        <w:rPr>
          <w:color w:val="2805C3"/>
          <w:w w:val="105"/>
        </w:rPr>
        <w:tab/>
      </w:r>
      <w:r>
        <w:rPr>
          <w:w w:val="105"/>
        </w:rPr>
        <w:t>54</w:t>
      </w:r>
    </w:p>
    <w:p>
      <w:pPr>
        <w:pStyle w:val="BodyText"/>
        <w:tabs>
          <w:tab w:pos="8870" w:val="left" w:leader="dot"/>
        </w:tabs>
        <w:spacing w:line="312" w:lineRule="auto" w:before="83"/>
        <w:ind w:left="119" w:right="919"/>
      </w:pPr>
      <w:hyperlink w:history="true" w:anchor="_bookmark174">
        <w:r>
          <w:rPr>
            <w:color w:val="2805C3"/>
            <w:spacing w:val="-5"/>
            <w:w w:val="105"/>
          </w:rPr>
          <w:t>Table </w:t>
        </w:r>
        <w:r>
          <w:rPr>
            <w:color w:val="2805C3"/>
            <w:w w:val="105"/>
          </w:rPr>
          <w:t>15 – Model’s performance variation according to the number of stacked layers</w:t>
        </w:r>
      </w:hyperlink>
      <w:r>
        <w:rPr>
          <w:w w:val="105"/>
        </w:rPr>
        <w:t>61 </w:t>
      </w:r>
      <w:hyperlink w:history="true" w:anchor="_bookmark176">
        <w:r>
          <w:rPr>
            <w:color w:val="2805C3"/>
            <w:spacing w:val="-5"/>
            <w:w w:val="105"/>
          </w:rPr>
          <w:t>Table </w:t>
        </w:r>
        <w:r>
          <w:rPr>
            <w:color w:val="2805C3"/>
            <w:w w:val="105"/>
          </w:rPr>
          <w:t>16  – SRL</w:t>
        </w:r>
        <w:r>
          <w:rPr>
            <w:color w:val="2805C3"/>
            <w:spacing w:val="-2"/>
            <w:w w:val="105"/>
          </w:rPr>
          <w:t> </w:t>
        </w:r>
        <w:r>
          <w:rPr>
            <w:color w:val="2805C3"/>
            <w:w w:val="105"/>
          </w:rPr>
          <w:t>Performance</w:t>
        </w:r>
        <w:r>
          <w:rPr>
            <w:color w:val="2805C3"/>
            <w:spacing w:val="7"/>
            <w:w w:val="105"/>
          </w:rPr>
          <w:t> </w:t>
        </w:r>
        <w:r>
          <w:rPr>
            <w:color w:val="2805C3"/>
            <w:w w:val="105"/>
          </w:rPr>
          <w:t>comparison</w:t>
        </w:r>
      </w:hyperlink>
      <w:r>
        <w:rPr>
          <w:color w:val="2805C3"/>
          <w:w w:val="105"/>
        </w:rPr>
        <w:tab/>
      </w:r>
      <w:r>
        <w:rPr>
          <w:w w:val="95"/>
        </w:rPr>
        <w:t>62</w:t>
      </w:r>
    </w:p>
    <w:p>
      <w:pPr>
        <w:pStyle w:val="BodyText"/>
        <w:tabs>
          <w:tab w:pos="8731" w:val="left" w:leader="dot"/>
        </w:tabs>
        <w:spacing w:line="276" w:lineRule="exact"/>
        <w:ind w:left="119"/>
      </w:pPr>
      <w:hyperlink w:history="true" w:anchor="_bookmark177">
        <w:r>
          <w:rPr>
            <w:color w:val="2805C3"/>
            <w:spacing w:val="-5"/>
            <w:w w:val="105"/>
          </w:rPr>
          <w:t>Table </w:t>
        </w:r>
        <w:r>
          <w:rPr>
            <w:color w:val="2805C3"/>
            <w:w w:val="105"/>
          </w:rPr>
          <w:t>17   – Overall results for our</w:t>
        </w:r>
        <w:r>
          <w:rPr>
            <w:color w:val="2805C3"/>
            <w:spacing w:val="-15"/>
            <w:w w:val="105"/>
          </w:rPr>
          <w:t> </w:t>
        </w:r>
        <w:r>
          <w:rPr>
            <w:color w:val="2805C3"/>
            <w:w w:val="105"/>
          </w:rPr>
          <w:t>best</w:t>
        </w:r>
        <w:r>
          <w:rPr>
            <w:color w:val="2805C3"/>
            <w:spacing w:val="12"/>
            <w:w w:val="105"/>
          </w:rPr>
          <w:t> </w:t>
        </w:r>
        <w:r>
          <w:rPr>
            <w:color w:val="2805C3"/>
            <w:w w:val="105"/>
          </w:rPr>
          <w:t>model</w:t>
        </w:r>
      </w:hyperlink>
      <w:r>
        <w:rPr>
          <w:color w:val="2805C3"/>
          <w:w w:val="105"/>
        </w:rPr>
        <w:tab/>
      </w:r>
      <w:r>
        <w:rPr>
          <w:w w:val="105"/>
        </w:rPr>
        <w:t>62</w:t>
      </w:r>
    </w:p>
    <w:p>
      <w:pPr>
        <w:pStyle w:val="BodyText"/>
        <w:tabs>
          <w:tab w:pos="8782" w:val="left" w:leader="dot"/>
        </w:tabs>
        <w:spacing w:before="282"/>
        <w:ind w:left="119"/>
      </w:pPr>
      <w:hyperlink w:history="true" w:anchor="_bookmark346">
        <w:r>
          <w:rPr>
            <w:color w:val="2805C3"/>
            <w:spacing w:val="-5"/>
            <w:w w:val="105"/>
          </w:rPr>
          <w:t>Table </w:t>
        </w:r>
        <w:r>
          <w:rPr>
            <w:color w:val="2805C3"/>
            <w:w w:val="105"/>
          </w:rPr>
          <w:t>18   – Syntactic combination strategies :</w:t>
        </w:r>
        <w:r>
          <w:rPr>
            <w:color w:val="2805C3"/>
            <w:spacing w:val="9"/>
            <w:w w:val="105"/>
          </w:rPr>
          <w:t> </w:t>
        </w:r>
        <w:r>
          <w:rPr>
            <w:color w:val="2805C3"/>
            <w:w w:val="105"/>
          </w:rPr>
          <w:t>Comparable</w:t>
        </w:r>
        <w:r>
          <w:rPr>
            <w:color w:val="2805C3"/>
            <w:spacing w:val="15"/>
            <w:w w:val="105"/>
          </w:rPr>
          <w:t> </w:t>
        </w:r>
        <w:r>
          <w:rPr>
            <w:color w:val="2805C3"/>
            <w:w w:val="105"/>
          </w:rPr>
          <w:t>experiments</w:t>
        </w:r>
      </w:hyperlink>
      <w:r>
        <w:rPr>
          <w:color w:val="2805C3"/>
          <w:w w:val="105"/>
        </w:rPr>
        <w:tab/>
      </w:r>
      <w:r>
        <w:rPr>
          <w:w w:val="105"/>
        </w:rPr>
        <w:t>80</w:t>
      </w:r>
    </w:p>
    <w:p>
      <w:pPr>
        <w:spacing w:after="0"/>
        <w:sectPr>
          <w:pgSz w:w="11910" w:h="16840"/>
          <w:pgMar w:top="1380" w:bottom="280" w:left="1580" w:right="300"/>
        </w:sectPr>
      </w:pPr>
    </w:p>
    <w:p>
      <w:pPr>
        <w:pStyle w:val="Heading1"/>
        <w:ind w:left="1187"/>
      </w:pPr>
      <w:bookmarkStart w:name="List of Abbreviations and Acronyms" w:id="8"/>
      <w:bookmarkEnd w:id="8"/>
      <w:r>
        <w:rPr/>
      </w:r>
      <w:r>
        <w:rPr/>
        <w:t>List of Abbreviations and Acronyms</w:t>
      </w:r>
    </w:p>
    <w:p>
      <w:pPr>
        <w:pStyle w:val="BodyText"/>
        <w:rPr>
          <w:rFonts w:ascii="Trebuchet MS"/>
          <w:sz w:val="20"/>
        </w:rPr>
      </w:pPr>
    </w:p>
    <w:p>
      <w:pPr>
        <w:pStyle w:val="BodyText"/>
        <w:rPr>
          <w:rFonts w:ascii="Trebuchet MS"/>
          <w:sz w:val="20"/>
        </w:rPr>
      </w:pPr>
    </w:p>
    <w:p>
      <w:pPr>
        <w:pStyle w:val="BodyText"/>
        <w:rPr>
          <w:rFonts w:ascii="Trebuchet MS"/>
          <w:sz w:val="20"/>
        </w:rPr>
      </w:pPr>
    </w:p>
    <w:p>
      <w:pPr>
        <w:pStyle w:val="BodyText"/>
        <w:spacing w:before="8"/>
        <w:rPr>
          <w:rFonts w:ascii="Trebuchet MS"/>
          <w:sz w:val="16"/>
        </w:rPr>
      </w:pPr>
    </w:p>
    <w:tbl>
      <w:tblPr>
        <w:tblW w:w="0" w:type="auto"/>
        <w:jc w:val="left"/>
        <w:tblInd w:w="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8"/>
        <w:gridCol w:w="4008"/>
      </w:tblGrid>
      <w:tr>
        <w:trPr>
          <w:trHeight w:val="443" w:hRule="atLeast"/>
        </w:trPr>
        <w:tc>
          <w:tcPr>
            <w:tcW w:w="1198" w:type="dxa"/>
          </w:tcPr>
          <w:p>
            <w:pPr>
              <w:pStyle w:val="TableParagraph"/>
              <w:spacing w:line="240" w:lineRule="auto" w:before="45"/>
              <w:ind w:left="50"/>
              <w:rPr>
                <w:sz w:val="24"/>
              </w:rPr>
            </w:pPr>
            <w:r>
              <w:rPr>
                <w:w w:val="105"/>
                <w:sz w:val="24"/>
              </w:rPr>
              <w:t>NLP</w:t>
            </w:r>
          </w:p>
        </w:tc>
        <w:tc>
          <w:tcPr>
            <w:tcW w:w="4008" w:type="dxa"/>
          </w:tcPr>
          <w:p>
            <w:pPr>
              <w:pStyle w:val="TableParagraph"/>
              <w:spacing w:line="240" w:lineRule="auto" w:before="45"/>
              <w:ind w:left="256"/>
              <w:rPr>
                <w:sz w:val="24"/>
              </w:rPr>
            </w:pPr>
            <w:r>
              <w:rPr>
                <w:w w:val="105"/>
                <w:sz w:val="24"/>
              </w:rPr>
              <w:t>Natural Language Processing</w:t>
            </w:r>
          </w:p>
        </w:tc>
      </w:tr>
      <w:tr>
        <w:trPr>
          <w:trHeight w:val="551" w:hRule="atLeast"/>
        </w:trPr>
        <w:tc>
          <w:tcPr>
            <w:tcW w:w="1198" w:type="dxa"/>
          </w:tcPr>
          <w:p>
            <w:pPr>
              <w:pStyle w:val="TableParagraph"/>
              <w:spacing w:line="240" w:lineRule="auto" w:before="152"/>
              <w:ind w:left="50"/>
              <w:rPr>
                <w:sz w:val="24"/>
              </w:rPr>
            </w:pPr>
            <w:r>
              <w:rPr>
                <w:sz w:val="24"/>
              </w:rPr>
              <w:t>SRL</w:t>
            </w:r>
          </w:p>
        </w:tc>
        <w:tc>
          <w:tcPr>
            <w:tcW w:w="4008" w:type="dxa"/>
          </w:tcPr>
          <w:p>
            <w:pPr>
              <w:pStyle w:val="TableParagraph"/>
              <w:spacing w:line="240" w:lineRule="auto" w:before="152"/>
              <w:ind w:left="256"/>
              <w:rPr>
                <w:sz w:val="24"/>
              </w:rPr>
            </w:pPr>
            <w:r>
              <w:rPr>
                <w:w w:val="105"/>
                <w:sz w:val="24"/>
              </w:rPr>
              <w:t>Semantic Role Labeling</w:t>
            </w:r>
          </w:p>
        </w:tc>
      </w:tr>
      <w:tr>
        <w:trPr>
          <w:trHeight w:val="551" w:hRule="atLeast"/>
        </w:trPr>
        <w:tc>
          <w:tcPr>
            <w:tcW w:w="1198" w:type="dxa"/>
          </w:tcPr>
          <w:p>
            <w:pPr>
              <w:pStyle w:val="TableParagraph"/>
              <w:spacing w:line="240" w:lineRule="auto" w:before="152"/>
              <w:ind w:left="50"/>
              <w:rPr>
                <w:sz w:val="24"/>
              </w:rPr>
            </w:pPr>
            <w:r>
              <w:rPr>
                <w:sz w:val="24"/>
              </w:rPr>
              <w:t>ML</w:t>
            </w:r>
          </w:p>
        </w:tc>
        <w:tc>
          <w:tcPr>
            <w:tcW w:w="4008" w:type="dxa"/>
          </w:tcPr>
          <w:p>
            <w:pPr>
              <w:pStyle w:val="TableParagraph"/>
              <w:spacing w:line="240" w:lineRule="auto" w:before="152"/>
              <w:ind w:left="256"/>
              <w:rPr>
                <w:sz w:val="24"/>
              </w:rPr>
            </w:pPr>
            <w:r>
              <w:rPr>
                <w:w w:val="105"/>
                <w:sz w:val="24"/>
              </w:rPr>
              <w:t>Machine Learning</w:t>
            </w:r>
          </w:p>
        </w:tc>
      </w:tr>
      <w:tr>
        <w:trPr>
          <w:trHeight w:val="551" w:hRule="atLeast"/>
        </w:trPr>
        <w:tc>
          <w:tcPr>
            <w:tcW w:w="1198" w:type="dxa"/>
          </w:tcPr>
          <w:p>
            <w:pPr>
              <w:pStyle w:val="TableParagraph"/>
              <w:spacing w:line="240" w:lineRule="auto" w:before="152"/>
              <w:ind w:left="50"/>
              <w:rPr>
                <w:sz w:val="24"/>
              </w:rPr>
            </w:pPr>
            <w:r>
              <w:rPr>
                <w:w w:val="105"/>
                <w:sz w:val="24"/>
              </w:rPr>
              <w:t>AI</w:t>
            </w:r>
          </w:p>
        </w:tc>
        <w:tc>
          <w:tcPr>
            <w:tcW w:w="4008" w:type="dxa"/>
          </w:tcPr>
          <w:p>
            <w:pPr>
              <w:pStyle w:val="TableParagraph"/>
              <w:spacing w:line="240" w:lineRule="auto" w:before="152"/>
              <w:ind w:left="256"/>
              <w:rPr>
                <w:sz w:val="24"/>
              </w:rPr>
            </w:pPr>
            <w:r>
              <w:rPr>
                <w:w w:val="105"/>
                <w:sz w:val="24"/>
              </w:rPr>
              <w:t>Artificial Intelligence</w:t>
            </w:r>
          </w:p>
        </w:tc>
      </w:tr>
      <w:tr>
        <w:trPr>
          <w:trHeight w:val="551" w:hRule="atLeast"/>
        </w:trPr>
        <w:tc>
          <w:tcPr>
            <w:tcW w:w="1198" w:type="dxa"/>
          </w:tcPr>
          <w:p>
            <w:pPr>
              <w:pStyle w:val="TableParagraph"/>
              <w:spacing w:line="240" w:lineRule="auto" w:before="152"/>
              <w:ind w:left="50"/>
              <w:rPr>
                <w:sz w:val="24"/>
              </w:rPr>
            </w:pPr>
            <w:r>
              <w:rPr>
                <w:w w:val="110"/>
                <w:sz w:val="24"/>
              </w:rPr>
              <w:t>BP</w:t>
            </w:r>
          </w:p>
        </w:tc>
        <w:tc>
          <w:tcPr>
            <w:tcW w:w="4008" w:type="dxa"/>
          </w:tcPr>
          <w:p>
            <w:pPr>
              <w:pStyle w:val="TableParagraph"/>
              <w:spacing w:line="240" w:lineRule="auto" w:before="152"/>
              <w:ind w:left="256"/>
              <w:rPr>
                <w:sz w:val="24"/>
              </w:rPr>
            </w:pPr>
            <w:r>
              <w:rPr>
                <w:w w:val="105"/>
                <w:sz w:val="24"/>
              </w:rPr>
              <w:t>Brazilian Portuguese</w:t>
            </w:r>
          </w:p>
        </w:tc>
      </w:tr>
      <w:tr>
        <w:trPr>
          <w:trHeight w:val="551" w:hRule="atLeast"/>
        </w:trPr>
        <w:tc>
          <w:tcPr>
            <w:tcW w:w="1198" w:type="dxa"/>
          </w:tcPr>
          <w:p>
            <w:pPr>
              <w:pStyle w:val="TableParagraph"/>
              <w:spacing w:line="240" w:lineRule="auto" w:before="152"/>
              <w:ind w:left="50"/>
              <w:rPr>
                <w:sz w:val="24"/>
              </w:rPr>
            </w:pPr>
            <w:r>
              <w:rPr>
                <w:w w:val="110"/>
                <w:sz w:val="24"/>
              </w:rPr>
              <w:t>PTB</w:t>
            </w:r>
          </w:p>
        </w:tc>
        <w:tc>
          <w:tcPr>
            <w:tcW w:w="4008" w:type="dxa"/>
          </w:tcPr>
          <w:p>
            <w:pPr>
              <w:pStyle w:val="TableParagraph"/>
              <w:spacing w:line="240" w:lineRule="auto" w:before="152"/>
              <w:ind w:left="256"/>
              <w:rPr>
                <w:sz w:val="24"/>
              </w:rPr>
            </w:pPr>
            <w:r>
              <w:rPr>
                <w:w w:val="105"/>
                <w:sz w:val="24"/>
              </w:rPr>
              <w:t>Penn TreeBank</w:t>
            </w:r>
          </w:p>
        </w:tc>
      </w:tr>
      <w:tr>
        <w:trPr>
          <w:trHeight w:val="551" w:hRule="atLeast"/>
        </w:trPr>
        <w:tc>
          <w:tcPr>
            <w:tcW w:w="1198" w:type="dxa"/>
          </w:tcPr>
          <w:p>
            <w:pPr>
              <w:pStyle w:val="TableParagraph"/>
              <w:spacing w:line="240" w:lineRule="auto" w:before="152"/>
              <w:ind w:left="50"/>
              <w:rPr>
                <w:sz w:val="24"/>
              </w:rPr>
            </w:pPr>
            <w:r>
              <w:rPr>
                <w:w w:val="105"/>
                <w:sz w:val="24"/>
              </w:rPr>
              <w:t>RNN</w:t>
            </w:r>
          </w:p>
        </w:tc>
        <w:tc>
          <w:tcPr>
            <w:tcW w:w="4008" w:type="dxa"/>
          </w:tcPr>
          <w:p>
            <w:pPr>
              <w:pStyle w:val="TableParagraph"/>
              <w:spacing w:line="240" w:lineRule="auto" w:before="152"/>
              <w:ind w:left="256"/>
              <w:rPr>
                <w:sz w:val="24"/>
              </w:rPr>
            </w:pPr>
            <w:r>
              <w:rPr>
                <w:w w:val="105"/>
                <w:sz w:val="24"/>
              </w:rPr>
              <w:t>Recurrent Neural Network</w:t>
            </w:r>
          </w:p>
        </w:tc>
      </w:tr>
      <w:tr>
        <w:trPr>
          <w:trHeight w:val="551" w:hRule="atLeast"/>
        </w:trPr>
        <w:tc>
          <w:tcPr>
            <w:tcW w:w="1198" w:type="dxa"/>
          </w:tcPr>
          <w:p>
            <w:pPr>
              <w:pStyle w:val="TableParagraph"/>
              <w:spacing w:line="240" w:lineRule="auto" w:before="152"/>
              <w:ind w:left="50"/>
              <w:rPr>
                <w:sz w:val="24"/>
              </w:rPr>
            </w:pPr>
            <w:r>
              <w:rPr>
                <w:w w:val="105"/>
                <w:sz w:val="24"/>
              </w:rPr>
              <w:t>LSTM</w:t>
            </w:r>
          </w:p>
        </w:tc>
        <w:tc>
          <w:tcPr>
            <w:tcW w:w="4008" w:type="dxa"/>
          </w:tcPr>
          <w:p>
            <w:pPr>
              <w:pStyle w:val="TableParagraph"/>
              <w:spacing w:line="240" w:lineRule="auto" w:before="152"/>
              <w:ind w:left="256"/>
              <w:rPr>
                <w:sz w:val="24"/>
              </w:rPr>
            </w:pPr>
            <w:r>
              <w:rPr>
                <w:w w:val="105"/>
                <w:sz w:val="24"/>
              </w:rPr>
              <w:t>Long short-term memory</w:t>
            </w:r>
          </w:p>
        </w:tc>
      </w:tr>
      <w:tr>
        <w:trPr>
          <w:trHeight w:val="443" w:hRule="atLeast"/>
        </w:trPr>
        <w:tc>
          <w:tcPr>
            <w:tcW w:w="1198" w:type="dxa"/>
          </w:tcPr>
          <w:p>
            <w:pPr>
              <w:pStyle w:val="TableParagraph"/>
              <w:spacing w:line="271" w:lineRule="exact" w:before="152"/>
              <w:ind w:left="50"/>
              <w:rPr>
                <w:sz w:val="24"/>
              </w:rPr>
            </w:pPr>
            <w:r>
              <w:rPr>
                <w:w w:val="105"/>
                <w:sz w:val="24"/>
              </w:rPr>
              <w:t>BiLSTM</w:t>
            </w:r>
          </w:p>
        </w:tc>
        <w:tc>
          <w:tcPr>
            <w:tcW w:w="4008" w:type="dxa"/>
          </w:tcPr>
          <w:p>
            <w:pPr>
              <w:pStyle w:val="TableParagraph"/>
              <w:spacing w:line="271" w:lineRule="exact" w:before="152"/>
              <w:ind w:left="257"/>
              <w:rPr>
                <w:sz w:val="24"/>
              </w:rPr>
            </w:pPr>
            <w:r>
              <w:rPr>
                <w:w w:val="105"/>
                <w:sz w:val="24"/>
              </w:rPr>
              <w:t>Bidirection long short-term memory</w:t>
            </w:r>
          </w:p>
        </w:tc>
      </w:tr>
    </w:tbl>
    <w:p>
      <w:pPr>
        <w:spacing w:after="0" w:line="271" w:lineRule="exact"/>
        <w:rPr>
          <w:sz w:val="24"/>
        </w:rPr>
        <w:sectPr>
          <w:pgSz w:w="11910" w:h="16840"/>
          <w:pgMar w:top="1380" w:bottom="280" w:left="1580" w:right="300"/>
        </w:sectPr>
      </w:pPr>
    </w:p>
    <w:p>
      <w:pPr>
        <w:spacing w:before="192"/>
        <w:ind w:left="119" w:right="992" w:firstLine="0"/>
        <w:jc w:val="center"/>
        <w:rPr>
          <w:rFonts w:ascii="Trebuchet MS"/>
          <w:sz w:val="49"/>
        </w:rPr>
      </w:pPr>
      <w:bookmarkStart w:name="Summary" w:id="9"/>
      <w:bookmarkEnd w:id="9"/>
      <w:r>
        <w:rPr/>
      </w:r>
      <w:r>
        <w:rPr>
          <w:rFonts w:ascii="Trebuchet MS"/>
          <w:sz w:val="49"/>
        </w:rPr>
        <w:t>Summary</w:t>
      </w:r>
    </w:p>
    <w:p>
      <w:pPr>
        <w:pStyle w:val="BodyText"/>
        <w:spacing w:before="10"/>
        <w:rPr>
          <w:rFonts w:ascii="Trebuchet MS"/>
          <w:sz w:val="90"/>
        </w:rPr>
      </w:pPr>
    </w:p>
    <w:p>
      <w:pPr>
        <w:spacing w:after="0"/>
        <w:rPr>
          <w:rFonts w:ascii="Trebuchet MS"/>
          <w:sz w:val="90"/>
        </w:rPr>
        <w:sectPr>
          <w:pgSz w:w="11910" w:h="16840"/>
          <w:pgMar w:top="1380" w:bottom="1259" w:left="1580" w:right="300"/>
        </w:sectPr>
      </w:pPr>
    </w:p>
    <w:sdt>
      <w:sdtPr>
        <w:docPartObj>
          <w:docPartGallery w:val="Table of Contents"/>
          <w:docPartUnique/>
        </w:docPartObj>
      </w:sdtPr>
      <w:sdtEndPr/>
      <w:sdtContent>
        <w:p>
          <w:pPr>
            <w:pStyle w:val="TOC1"/>
            <w:numPr>
              <w:ilvl w:val="0"/>
              <w:numId w:val="1"/>
            </w:numPr>
            <w:tabs>
              <w:tab w:pos="1078" w:val="left" w:leader="none"/>
              <w:tab w:pos="1080" w:val="left" w:leader="none"/>
              <w:tab w:pos="9119" w:val="right" w:leader="dot"/>
            </w:tabs>
            <w:spacing w:line="240" w:lineRule="auto" w:before="1" w:after="0"/>
            <w:ind w:left="1079" w:right="0" w:hanging="960"/>
            <w:jc w:val="left"/>
          </w:pPr>
          <w:hyperlink w:history="true" w:anchor="_bookmark0">
            <w:r>
              <w:rPr>
                <w:color w:val="2805C3"/>
              </w:rPr>
              <w:t>Introduction</w:t>
            </w:r>
          </w:hyperlink>
          <w:r>
            <w:rPr>
              <w:color w:val="2805C3"/>
            </w:rPr>
            <w:tab/>
          </w:r>
          <w:r>
            <w:rPr/>
            <w:t>11</w:t>
          </w:r>
        </w:p>
        <w:p>
          <w:pPr>
            <w:pStyle w:val="TOC2"/>
            <w:numPr>
              <w:ilvl w:val="1"/>
              <w:numId w:val="1"/>
            </w:numPr>
            <w:tabs>
              <w:tab w:pos="1078" w:val="left" w:leader="none"/>
              <w:tab w:pos="1079" w:val="left" w:leader="none"/>
              <w:tab w:pos="8979" w:val="right" w:leader="dot"/>
            </w:tabs>
            <w:spacing w:line="240" w:lineRule="auto" w:before="83" w:after="0"/>
            <w:ind w:left="1078" w:right="0" w:hanging="959"/>
            <w:jc w:val="left"/>
          </w:pPr>
          <w:hyperlink w:history="true" w:anchor="_bookmark4">
            <w:r>
              <w:rPr>
                <w:color w:val="2805C3"/>
                <w:w w:val="105"/>
              </w:rPr>
              <w:t>Research</w:t>
            </w:r>
            <w:r>
              <w:rPr>
                <w:color w:val="2805C3"/>
                <w:spacing w:val="13"/>
                <w:w w:val="105"/>
              </w:rPr>
              <w:t> </w:t>
            </w:r>
            <w:r>
              <w:rPr>
                <w:color w:val="2805C3"/>
                <w:w w:val="105"/>
              </w:rPr>
              <w:t>Problem</w:t>
            </w:r>
          </w:hyperlink>
          <w:r>
            <w:rPr>
              <w:color w:val="2805C3"/>
              <w:w w:val="105"/>
            </w:rPr>
            <w:tab/>
          </w:r>
          <w:r>
            <w:rPr>
              <w:w w:val="105"/>
            </w:rPr>
            <w:t>13</w:t>
          </w:r>
        </w:p>
        <w:p>
          <w:pPr>
            <w:pStyle w:val="TOC2"/>
            <w:numPr>
              <w:ilvl w:val="1"/>
              <w:numId w:val="1"/>
            </w:numPr>
            <w:tabs>
              <w:tab w:pos="1078" w:val="left" w:leader="none"/>
              <w:tab w:pos="1079" w:val="left" w:leader="none"/>
              <w:tab w:pos="9122" w:val="right" w:leader="dot"/>
            </w:tabs>
            <w:spacing w:line="240" w:lineRule="auto" w:before="83" w:after="0"/>
            <w:ind w:left="1078" w:right="0" w:hanging="959"/>
            <w:jc w:val="left"/>
          </w:pPr>
          <w:hyperlink w:history="true" w:anchor="_bookmark5">
            <w:r>
              <w:rPr>
                <w:color w:val="2805C3"/>
              </w:rPr>
              <w:t>Objectives</w:t>
            </w:r>
          </w:hyperlink>
          <w:r>
            <w:rPr>
              <w:color w:val="2805C3"/>
            </w:rPr>
            <w:tab/>
          </w:r>
          <w:r>
            <w:rPr/>
            <w:t>14</w:t>
          </w:r>
        </w:p>
        <w:p>
          <w:pPr>
            <w:pStyle w:val="TOC2"/>
            <w:numPr>
              <w:ilvl w:val="2"/>
              <w:numId w:val="1"/>
            </w:numPr>
            <w:tabs>
              <w:tab w:pos="1078" w:val="left" w:leader="none"/>
              <w:tab w:pos="1079" w:val="left" w:leader="none"/>
              <w:tab w:pos="9081" w:val="right" w:leader="dot"/>
            </w:tabs>
            <w:spacing w:line="240" w:lineRule="auto" w:before="82" w:after="0"/>
            <w:ind w:left="1078" w:right="0" w:hanging="959"/>
            <w:jc w:val="left"/>
          </w:pPr>
          <w:hyperlink w:history="true" w:anchor="_bookmark7">
            <w:r>
              <w:rPr>
                <w:color w:val="2805C3"/>
                <w:w w:val="105"/>
              </w:rPr>
              <w:t>Main</w:t>
            </w:r>
            <w:r>
              <w:rPr>
                <w:color w:val="2805C3"/>
                <w:spacing w:val="14"/>
                <w:w w:val="105"/>
              </w:rPr>
              <w:t> </w:t>
            </w:r>
            <w:r>
              <w:rPr>
                <w:color w:val="2805C3"/>
                <w:w w:val="105"/>
              </w:rPr>
              <w:t>Objective</w:t>
            </w:r>
          </w:hyperlink>
          <w:r>
            <w:rPr>
              <w:color w:val="2805C3"/>
              <w:w w:val="105"/>
            </w:rPr>
            <w:tab/>
          </w:r>
          <w:r>
            <w:rPr>
              <w:w w:val="105"/>
            </w:rPr>
            <w:t>14</w:t>
          </w:r>
        </w:p>
        <w:p>
          <w:pPr>
            <w:pStyle w:val="TOC2"/>
            <w:numPr>
              <w:ilvl w:val="2"/>
              <w:numId w:val="1"/>
            </w:numPr>
            <w:tabs>
              <w:tab w:pos="1078" w:val="left" w:leader="none"/>
              <w:tab w:pos="1079" w:val="left" w:leader="none"/>
              <w:tab w:pos="9051" w:val="right" w:leader="dot"/>
            </w:tabs>
            <w:spacing w:line="240" w:lineRule="auto" w:before="83" w:after="0"/>
            <w:ind w:left="1078" w:right="0" w:hanging="959"/>
            <w:jc w:val="left"/>
          </w:pPr>
          <w:hyperlink w:history="true" w:anchor="_bookmark8">
            <w:r>
              <w:rPr>
                <w:color w:val="2805C3"/>
              </w:rPr>
              <w:t>Specific</w:t>
            </w:r>
            <w:r>
              <w:rPr>
                <w:color w:val="2805C3"/>
                <w:spacing w:val="18"/>
              </w:rPr>
              <w:t> </w:t>
            </w:r>
            <w:r>
              <w:rPr>
                <w:color w:val="2805C3"/>
              </w:rPr>
              <w:t>Objectives</w:t>
            </w:r>
          </w:hyperlink>
          <w:r>
            <w:rPr>
              <w:color w:val="2805C3"/>
            </w:rPr>
            <w:tab/>
          </w:r>
          <w:r>
            <w:rPr/>
            <w:t>14</w:t>
          </w:r>
        </w:p>
        <w:p>
          <w:pPr>
            <w:pStyle w:val="TOC2"/>
            <w:numPr>
              <w:ilvl w:val="1"/>
              <w:numId w:val="1"/>
            </w:numPr>
            <w:tabs>
              <w:tab w:pos="1078" w:val="left" w:leader="none"/>
              <w:tab w:pos="1079" w:val="left" w:leader="none"/>
              <w:tab w:pos="8988" w:val="right" w:leader="dot"/>
            </w:tabs>
            <w:spacing w:line="240" w:lineRule="auto" w:before="83" w:after="0"/>
            <w:ind w:left="1078" w:right="0" w:hanging="959"/>
            <w:jc w:val="left"/>
          </w:pPr>
          <w:hyperlink w:history="true" w:anchor="_bookmark9">
            <w:r>
              <w:rPr>
                <w:color w:val="2805C3"/>
                <w:w w:val="105"/>
              </w:rPr>
              <w:t>Motivation</w:t>
            </w:r>
          </w:hyperlink>
          <w:r>
            <w:rPr>
              <w:color w:val="2805C3"/>
              <w:w w:val="105"/>
            </w:rPr>
            <w:tab/>
          </w:r>
          <w:r>
            <w:rPr>
              <w:w w:val="105"/>
            </w:rPr>
            <w:t>14</w:t>
          </w:r>
        </w:p>
        <w:p>
          <w:pPr>
            <w:pStyle w:val="TOC2"/>
            <w:numPr>
              <w:ilvl w:val="1"/>
              <w:numId w:val="1"/>
            </w:numPr>
            <w:tabs>
              <w:tab w:pos="1078" w:val="left" w:leader="none"/>
              <w:tab w:pos="1079" w:val="left" w:leader="none"/>
              <w:tab w:pos="9016" w:val="right" w:leader="dot"/>
            </w:tabs>
            <w:spacing w:line="240" w:lineRule="auto" w:before="82" w:after="0"/>
            <w:ind w:left="1078" w:right="0" w:hanging="959"/>
            <w:jc w:val="left"/>
          </w:pPr>
          <w:hyperlink w:history="true" w:anchor="_bookmark10">
            <w:r>
              <w:rPr>
                <w:color w:val="2805C3"/>
                <w:w w:val="105"/>
              </w:rPr>
              <w:t>Adherence to</w:t>
            </w:r>
            <w:r>
              <w:rPr>
                <w:color w:val="2805C3"/>
                <w:spacing w:val="29"/>
                <w:w w:val="105"/>
              </w:rPr>
              <w:t> </w:t>
            </w:r>
            <w:r>
              <w:rPr>
                <w:color w:val="2805C3"/>
                <w:w w:val="105"/>
              </w:rPr>
              <w:t>Graduate</w:t>
            </w:r>
            <w:r>
              <w:rPr>
                <w:color w:val="2805C3"/>
                <w:spacing w:val="16"/>
                <w:w w:val="105"/>
              </w:rPr>
              <w:t> </w:t>
            </w:r>
            <w:r>
              <w:rPr>
                <w:color w:val="2805C3"/>
                <w:w w:val="105"/>
              </w:rPr>
              <w:t>Program</w:t>
            </w:r>
          </w:hyperlink>
          <w:r>
            <w:rPr>
              <w:color w:val="2805C3"/>
              <w:w w:val="105"/>
            </w:rPr>
            <w:tab/>
          </w:r>
          <w:r>
            <w:rPr>
              <w:w w:val="105"/>
            </w:rPr>
            <w:t>15</w:t>
          </w:r>
        </w:p>
        <w:p>
          <w:pPr>
            <w:pStyle w:val="TOC2"/>
            <w:numPr>
              <w:ilvl w:val="1"/>
              <w:numId w:val="1"/>
            </w:numPr>
            <w:tabs>
              <w:tab w:pos="1078" w:val="left" w:leader="none"/>
              <w:tab w:pos="1079" w:val="left" w:leader="none"/>
              <w:tab w:pos="9038" w:val="right" w:leader="dot"/>
            </w:tabs>
            <w:spacing w:line="240" w:lineRule="auto" w:before="83" w:after="0"/>
            <w:ind w:left="1078" w:right="0" w:hanging="959"/>
            <w:jc w:val="left"/>
          </w:pPr>
          <w:hyperlink w:history="true" w:anchor="_bookmark11">
            <w:r>
              <w:rPr>
                <w:color w:val="2805C3"/>
                <w:w w:val="105"/>
              </w:rPr>
              <w:t>Document</w:t>
            </w:r>
            <w:r>
              <w:rPr>
                <w:color w:val="2805C3"/>
                <w:spacing w:val="15"/>
                <w:w w:val="105"/>
              </w:rPr>
              <w:t> </w:t>
            </w:r>
            <w:r>
              <w:rPr>
                <w:color w:val="2805C3"/>
                <w:w w:val="105"/>
              </w:rPr>
              <w:t>Structure</w:t>
            </w:r>
          </w:hyperlink>
          <w:r>
            <w:rPr>
              <w:color w:val="2805C3"/>
              <w:w w:val="105"/>
            </w:rPr>
            <w:tab/>
          </w:r>
          <w:r>
            <w:rPr>
              <w:w w:val="105"/>
            </w:rPr>
            <w:t>15</w:t>
          </w:r>
        </w:p>
        <w:p>
          <w:pPr>
            <w:pStyle w:val="TOC2"/>
            <w:numPr>
              <w:ilvl w:val="1"/>
              <w:numId w:val="1"/>
            </w:numPr>
            <w:tabs>
              <w:tab w:pos="1078" w:val="left" w:leader="none"/>
              <w:tab w:pos="1079" w:val="left" w:leader="none"/>
              <w:tab w:pos="9005" w:val="right" w:leader="dot"/>
            </w:tabs>
            <w:spacing w:line="240" w:lineRule="auto" w:before="82" w:after="0"/>
            <w:ind w:left="1078" w:right="0" w:hanging="959"/>
            <w:jc w:val="left"/>
          </w:pPr>
          <w:hyperlink w:history="true" w:anchor="_bookmark12">
            <w:r>
              <w:rPr>
                <w:color w:val="2805C3"/>
                <w:w w:val="105"/>
              </w:rPr>
              <w:t>Communications of</w:t>
            </w:r>
            <w:r>
              <w:rPr>
                <w:color w:val="2805C3"/>
                <w:spacing w:val="27"/>
                <w:w w:val="105"/>
              </w:rPr>
              <w:t> </w:t>
            </w:r>
            <w:r>
              <w:rPr>
                <w:color w:val="2805C3"/>
                <w:w w:val="105"/>
              </w:rPr>
              <w:t>this</w:t>
            </w:r>
            <w:r>
              <w:rPr>
                <w:color w:val="2805C3"/>
                <w:spacing w:val="13"/>
                <w:w w:val="105"/>
              </w:rPr>
              <w:t> </w:t>
            </w:r>
            <w:r>
              <w:rPr>
                <w:color w:val="2805C3"/>
                <w:w w:val="105"/>
              </w:rPr>
              <w:t>Thesis</w:t>
            </w:r>
          </w:hyperlink>
          <w:r>
            <w:rPr>
              <w:color w:val="2805C3"/>
              <w:w w:val="105"/>
            </w:rPr>
            <w:tab/>
          </w:r>
          <w:r>
            <w:rPr>
              <w:w w:val="105"/>
            </w:rPr>
            <w:t>15</w:t>
          </w:r>
        </w:p>
        <w:p>
          <w:pPr>
            <w:pStyle w:val="TOC1"/>
            <w:numPr>
              <w:ilvl w:val="0"/>
              <w:numId w:val="1"/>
            </w:numPr>
            <w:tabs>
              <w:tab w:pos="1078" w:val="left" w:leader="none"/>
              <w:tab w:pos="1080" w:val="left" w:leader="none"/>
              <w:tab w:pos="9060" w:val="right" w:leader="dot"/>
            </w:tabs>
            <w:spacing w:line="240" w:lineRule="auto" w:before="316" w:after="0"/>
            <w:ind w:left="1079" w:right="0" w:hanging="960"/>
            <w:jc w:val="left"/>
          </w:pPr>
          <w:hyperlink w:history="true" w:anchor="_bookmark13">
            <w:r>
              <w:rPr>
                <w:color w:val="2805C3"/>
              </w:rPr>
              <w:t>Systematic</w:t>
            </w:r>
            <w:r>
              <w:rPr>
                <w:color w:val="2805C3"/>
                <w:spacing w:val="16"/>
              </w:rPr>
              <w:t> </w:t>
            </w:r>
            <w:r>
              <w:rPr>
                <w:color w:val="2805C3"/>
              </w:rPr>
              <w:t>Literature</w:t>
            </w:r>
            <w:r>
              <w:rPr>
                <w:color w:val="2805C3"/>
                <w:spacing w:val="17"/>
              </w:rPr>
              <w:t> </w:t>
            </w:r>
            <w:r>
              <w:rPr>
                <w:color w:val="2805C3"/>
              </w:rPr>
              <w:t>Review</w:t>
            </w:r>
          </w:hyperlink>
          <w:r>
            <w:rPr>
              <w:color w:val="2805C3"/>
            </w:rPr>
            <w:tab/>
          </w:r>
          <w:r>
            <w:rPr/>
            <w:t>16</w:t>
          </w:r>
        </w:p>
        <w:p>
          <w:pPr>
            <w:pStyle w:val="TOC2"/>
            <w:numPr>
              <w:ilvl w:val="1"/>
              <w:numId w:val="1"/>
            </w:numPr>
            <w:tabs>
              <w:tab w:pos="1078" w:val="left" w:leader="none"/>
              <w:tab w:pos="1079" w:val="left" w:leader="none"/>
              <w:tab w:pos="8966" w:val="right" w:leader="dot"/>
            </w:tabs>
            <w:spacing w:line="240" w:lineRule="auto" w:before="83" w:after="0"/>
            <w:ind w:left="1078" w:right="0" w:hanging="959"/>
            <w:jc w:val="left"/>
          </w:pPr>
          <w:hyperlink w:history="true" w:anchor="_bookmark15">
            <w:r>
              <w:rPr>
                <w:color w:val="2805C3"/>
                <w:w w:val="105"/>
              </w:rPr>
              <w:t>Introduction</w:t>
            </w:r>
          </w:hyperlink>
          <w:r>
            <w:rPr>
              <w:color w:val="2805C3"/>
              <w:w w:val="105"/>
            </w:rPr>
            <w:tab/>
          </w:r>
          <w:r>
            <w:rPr>
              <w:w w:val="105"/>
            </w:rPr>
            <w:t>16</w:t>
          </w:r>
        </w:p>
        <w:p>
          <w:pPr>
            <w:pStyle w:val="TOC2"/>
            <w:numPr>
              <w:ilvl w:val="1"/>
              <w:numId w:val="1"/>
            </w:numPr>
            <w:tabs>
              <w:tab w:pos="1078" w:val="left" w:leader="none"/>
              <w:tab w:pos="1079" w:val="left" w:leader="none"/>
              <w:tab w:pos="9089" w:val="right" w:leader="dot"/>
            </w:tabs>
            <w:spacing w:line="240" w:lineRule="auto" w:before="83" w:after="0"/>
            <w:ind w:left="1078" w:right="0" w:hanging="959"/>
            <w:jc w:val="left"/>
          </w:pPr>
          <w:hyperlink w:history="true" w:anchor="_bookmark16">
            <w:r>
              <w:rPr>
                <w:color w:val="2805C3"/>
              </w:rPr>
              <w:t>Background</w:t>
            </w:r>
          </w:hyperlink>
          <w:r>
            <w:rPr>
              <w:color w:val="2805C3"/>
            </w:rPr>
            <w:tab/>
          </w:r>
          <w:r>
            <w:rPr/>
            <w:t>17</w:t>
          </w:r>
        </w:p>
        <w:p>
          <w:pPr>
            <w:pStyle w:val="TOC2"/>
            <w:numPr>
              <w:ilvl w:val="2"/>
              <w:numId w:val="1"/>
            </w:numPr>
            <w:tabs>
              <w:tab w:pos="1078" w:val="left" w:leader="none"/>
              <w:tab w:pos="1079" w:val="left" w:leader="none"/>
              <w:tab w:pos="8967" w:val="right" w:leader="dot"/>
            </w:tabs>
            <w:spacing w:line="240" w:lineRule="auto" w:before="83" w:after="0"/>
            <w:ind w:left="1078" w:right="0" w:hanging="959"/>
            <w:jc w:val="left"/>
          </w:pPr>
          <w:hyperlink w:history="true" w:anchor="_bookmark18">
            <w:r>
              <w:rPr>
                <w:color w:val="2805C3"/>
              </w:rPr>
              <w:t>Linguistics</w:t>
            </w:r>
          </w:hyperlink>
          <w:r>
            <w:rPr>
              <w:color w:val="2805C3"/>
            </w:rPr>
            <w:tab/>
          </w:r>
          <w:r>
            <w:rPr/>
            <w:t>17</w:t>
          </w:r>
        </w:p>
        <w:p>
          <w:pPr>
            <w:pStyle w:val="TOC2"/>
            <w:numPr>
              <w:ilvl w:val="2"/>
              <w:numId w:val="1"/>
            </w:numPr>
            <w:tabs>
              <w:tab w:pos="1078" w:val="left" w:leader="none"/>
              <w:tab w:pos="1079" w:val="left" w:leader="none"/>
              <w:tab w:pos="9044" w:val="right" w:leader="dot"/>
            </w:tabs>
            <w:spacing w:line="240" w:lineRule="auto" w:before="82" w:after="0"/>
            <w:ind w:left="1078" w:right="0" w:hanging="959"/>
            <w:jc w:val="left"/>
          </w:pPr>
          <w:hyperlink w:history="true" w:anchor="_bookmark29">
            <w:r>
              <w:rPr>
                <w:color w:val="2805C3"/>
              </w:rPr>
              <w:t>Lexical</w:t>
            </w:r>
            <w:r>
              <w:rPr>
                <w:color w:val="2805C3"/>
                <w:spacing w:val="17"/>
              </w:rPr>
              <w:t> </w:t>
            </w:r>
            <w:r>
              <w:rPr>
                <w:color w:val="2805C3"/>
              </w:rPr>
              <w:t>resources</w:t>
            </w:r>
          </w:hyperlink>
          <w:r>
            <w:rPr>
              <w:color w:val="2805C3"/>
            </w:rPr>
            <w:tab/>
          </w:r>
          <w:r>
            <w:rPr/>
            <w:t>19</w:t>
          </w:r>
        </w:p>
        <w:p>
          <w:pPr>
            <w:pStyle w:val="TOC2"/>
            <w:numPr>
              <w:ilvl w:val="3"/>
              <w:numId w:val="1"/>
            </w:numPr>
            <w:tabs>
              <w:tab w:pos="1078" w:val="left" w:leader="none"/>
              <w:tab w:pos="1079" w:val="left" w:leader="none"/>
              <w:tab w:pos="9065" w:val="right" w:leader="dot"/>
            </w:tabs>
            <w:spacing w:line="240" w:lineRule="auto" w:before="83" w:after="0"/>
            <w:ind w:left="1078" w:right="0" w:hanging="959"/>
            <w:jc w:val="left"/>
          </w:pPr>
          <w:hyperlink w:history="true" w:anchor="_bookmark32">
            <w:r>
              <w:rPr>
                <w:color w:val="2805C3"/>
                <w:spacing w:val="-3"/>
                <w:w w:val="105"/>
              </w:rPr>
              <w:t>FrameNet</w:t>
            </w:r>
          </w:hyperlink>
          <w:r>
            <w:rPr>
              <w:color w:val="2805C3"/>
              <w:spacing w:val="-3"/>
              <w:w w:val="105"/>
            </w:rPr>
            <w:tab/>
          </w:r>
          <w:r>
            <w:rPr>
              <w:w w:val="105"/>
            </w:rPr>
            <w:t>20</w:t>
          </w:r>
        </w:p>
        <w:p>
          <w:pPr>
            <w:pStyle w:val="TOC2"/>
            <w:numPr>
              <w:ilvl w:val="3"/>
              <w:numId w:val="1"/>
            </w:numPr>
            <w:tabs>
              <w:tab w:pos="1078" w:val="left" w:leader="none"/>
              <w:tab w:pos="1079" w:val="left" w:leader="none"/>
              <w:tab w:pos="9088" w:val="right" w:leader="dot"/>
            </w:tabs>
            <w:spacing w:line="240" w:lineRule="auto" w:before="82" w:after="0"/>
            <w:ind w:left="1078" w:right="0" w:hanging="959"/>
            <w:jc w:val="left"/>
          </w:pPr>
          <w:hyperlink w:history="true" w:anchor="_bookmark39">
            <w:r>
              <w:rPr>
                <w:color w:val="2805C3"/>
                <w:w w:val="105"/>
              </w:rPr>
              <w:t>PropBank</w:t>
            </w:r>
          </w:hyperlink>
          <w:r>
            <w:rPr>
              <w:color w:val="2805C3"/>
              <w:w w:val="105"/>
            </w:rPr>
            <w:tab/>
          </w:r>
          <w:r>
            <w:rPr>
              <w:w w:val="105"/>
            </w:rPr>
            <w:t>21</w:t>
          </w:r>
        </w:p>
        <w:p>
          <w:pPr>
            <w:pStyle w:val="TOC2"/>
            <w:numPr>
              <w:ilvl w:val="3"/>
              <w:numId w:val="1"/>
            </w:numPr>
            <w:tabs>
              <w:tab w:pos="1078" w:val="left" w:leader="none"/>
              <w:tab w:pos="1079" w:val="left" w:leader="none"/>
              <w:tab w:pos="9054" w:val="right" w:leader="dot"/>
            </w:tabs>
            <w:spacing w:line="240" w:lineRule="auto" w:before="83" w:after="0"/>
            <w:ind w:left="1078" w:right="0" w:hanging="959"/>
            <w:jc w:val="left"/>
          </w:pPr>
          <w:hyperlink w:history="true" w:anchor="_bookmark46">
            <w:r>
              <w:rPr>
                <w:color w:val="2805C3"/>
              </w:rPr>
              <w:t>Another</w:t>
            </w:r>
            <w:r>
              <w:rPr>
                <w:color w:val="2805C3"/>
                <w:spacing w:val="17"/>
              </w:rPr>
              <w:t> </w:t>
            </w:r>
            <w:r>
              <w:rPr>
                <w:color w:val="2805C3"/>
              </w:rPr>
              <w:t>Resources</w:t>
            </w:r>
          </w:hyperlink>
          <w:r>
            <w:rPr>
              <w:color w:val="2805C3"/>
            </w:rPr>
            <w:tab/>
          </w:r>
          <w:r>
            <w:rPr/>
            <w:t>22</w:t>
          </w:r>
        </w:p>
        <w:p>
          <w:pPr>
            <w:pStyle w:val="TOC2"/>
            <w:numPr>
              <w:ilvl w:val="3"/>
              <w:numId w:val="1"/>
            </w:numPr>
            <w:tabs>
              <w:tab w:pos="1078" w:val="left" w:leader="none"/>
              <w:tab w:pos="1079" w:val="left" w:leader="none"/>
              <w:tab w:pos="9062" w:val="right" w:leader="dot"/>
            </w:tabs>
            <w:spacing w:line="240" w:lineRule="auto" w:before="82" w:after="0"/>
            <w:ind w:left="1078" w:right="0" w:hanging="959"/>
            <w:jc w:val="left"/>
          </w:pPr>
          <w:hyperlink w:history="true" w:anchor="_bookmark50">
            <w:r>
              <w:rPr>
                <w:color w:val="2805C3"/>
                <w:w w:val="105"/>
              </w:rPr>
              <w:t>Other</w:t>
            </w:r>
            <w:r>
              <w:rPr>
                <w:color w:val="2805C3"/>
                <w:spacing w:val="13"/>
                <w:w w:val="105"/>
              </w:rPr>
              <w:t> </w:t>
            </w:r>
            <w:r>
              <w:rPr>
                <w:color w:val="2805C3"/>
                <w:w w:val="105"/>
              </w:rPr>
              <w:t>Languages</w:t>
            </w:r>
          </w:hyperlink>
          <w:r>
            <w:rPr>
              <w:color w:val="2805C3"/>
              <w:w w:val="105"/>
            </w:rPr>
            <w:tab/>
          </w:r>
          <w:r>
            <w:rPr>
              <w:w w:val="105"/>
            </w:rPr>
            <w:t>23</w:t>
          </w:r>
        </w:p>
        <w:p>
          <w:pPr>
            <w:pStyle w:val="TOC2"/>
            <w:numPr>
              <w:ilvl w:val="2"/>
              <w:numId w:val="1"/>
            </w:numPr>
            <w:tabs>
              <w:tab w:pos="1078" w:val="left" w:leader="none"/>
              <w:tab w:pos="1079" w:val="left" w:leader="none"/>
              <w:tab w:pos="9072" w:val="right" w:leader="dot"/>
            </w:tabs>
            <w:spacing w:line="240" w:lineRule="auto" w:before="83" w:after="0"/>
            <w:ind w:left="1078" w:right="0" w:hanging="959"/>
            <w:jc w:val="left"/>
          </w:pPr>
          <w:hyperlink w:history="true" w:anchor="_bookmark51">
            <w:r>
              <w:rPr>
                <w:color w:val="2805C3"/>
              </w:rPr>
              <w:t>Machine</w:t>
            </w:r>
            <w:r>
              <w:rPr>
                <w:color w:val="2805C3"/>
                <w:spacing w:val="17"/>
              </w:rPr>
              <w:t> </w:t>
            </w:r>
            <w:r>
              <w:rPr>
                <w:color w:val="2805C3"/>
              </w:rPr>
              <w:t>learning</w:t>
            </w:r>
          </w:hyperlink>
          <w:r>
            <w:rPr>
              <w:color w:val="2805C3"/>
            </w:rPr>
            <w:tab/>
          </w:r>
          <w:r>
            <w:rPr/>
            <w:t>23</w:t>
          </w:r>
        </w:p>
        <w:p>
          <w:pPr>
            <w:pStyle w:val="TOC2"/>
            <w:numPr>
              <w:ilvl w:val="2"/>
              <w:numId w:val="1"/>
            </w:numPr>
            <w:tabs>
              <w:tab w:pos="1078" w:val="left" w:leader="none"/>
              <w:tab w:pos="1079" w:val="left" w:leader="none"/>
              <w:tab w:pos="9053" w:val="right" w:leader="dot"/>
            </w:tabs>
            <w:spacing w:line="240" w:lineRule="auto" w:before="83" w:after="0"/>
            <w:ind w:left="1078" w:right="0" w:hanging="959"/>
            <w:jc w:val="left"/>
          </w:pPr>
          <w:hyperlink w:history="true" w:anchor="_bookmark56">
            <w:r>
              <w:rPr>
                <w:color w:val="2805C3"/>
                <w:w w:val="105"/>
              </w:rPr>
              <w:t>Automatic Semantic</w:t>
            </w:r>
            <w:r>
              <w:rPr>
                <w:color w:val="2805C3"/>
                <w:spacing w:val="27"/>
                <w:w w:val="105"/>
              </w:rPr>
              <w:t> </w:t>
            </w:r>
            <w:r>
              <w:rPr>
                <w:color w:val="2805C3"/>
                <w:w w:val="105"/>
              </w:rPr>
              <w:t>Role</w:t>
            </w:r>
            <w:r>
              <w:rPr>
                <w:color w:val="2805C3"/>
                <w:spacing w:val="13"/>
                <w:w w:val="105"/>
              </w:rPr>
              <w:t> </w:t>
            </w:r>
            <w:r>
              <w:rPr>
                <w:color w:val="2805C3"/>
                <w:w w:val="105"/>
              </w:rPr>
              <w:t>Labeling</w:t>
            </w:r>
          </w:hyperlink>
          <w:r>
            <w:rPr>
              <w:color w:val="2805C3"/>
              <w:w w:val="105"/>
            </w:rPr>
            <w:tab/>
          </w:r>
          <w:r>
            <w:rPr>
              <w:w w:val="105"/>
            </w:rPr>
            <w:t>25</w:t>
          </w:r>
        </w:p>
        <w:p>
          <w:pPr>
            <w:pStyle w:val="TOC2"/>
            <w:numPr>
              <w:ilvl w:val="3"/>
              <w:numId w:val="1"/>
            </w:numPr>
            <w:tabs>
              <w:tab w:pos="1078" w:val="left" w:leader="none"/>
              <w:tab w:pos="1079" w:val="left" w:leader="none"/>
              <w:tab w:pos="8964" w:val="right" w:leader="dot"/>
            </w:tabs>
            <w:spacing w:line="240" w:lineRule="auto" w:before="82" w:after="0"/>
            <w:ind w:left="1078" w:right="0" w:hanging="959"/>
            <w:jc w:val="left"/>
          </w:pPr>
          <w:hyperlink w:history="true" w:anchor="_bookmark57">
            <w:r>
              <w:rPr>
                <w:color w:val="2805C3"/>
                <w:w w:val="105"/>
              </w:rPr>
              <w:t>Syntactic Representations</w:t>
            </w:r>
            <w:r>
              <w:rPr>
                <w:color w:val="2805C3"/>
                <w:spacing w:val="29"/>
                <w:w w:val="105"/>
              </w:rPr>
              <w:t> </w:t>
            </w:r>
            <w:r>
              <w:rPr>
                <w:color w:val="2805C3"/>
                <w:w w:val="105"/>
              </w:rPr>
              <w:t>and</w:t>
            </w:r>
            <w:r>
              <w:rPr>
                <w:color w:val="2805C3"/>
                <w:spacing w:val="16"/>
                <w:w w:val="105"/>
              </w:rPr>
              <w:t> </w:t>
            </w:r>
            <w:r>
              <w:rPr>
                <w:color w:val="2805C3"/>
                <w:spacing w:val="-3"/>
                <w:w w:val="105"/>
              </w:rPr>
              <w:t>Features</w:t>
            </w:r>
          </w:hyperlink>
          <w:r>
            <w:rPr>
              <w:color w:val="2805C3"/>
              <w:spacing w:val="-3"/>
              <w:w w:val="105"/>
            </w:rPr>
            <w:tab/>
          </w:r>
          <w:r>
            <w:rPr>
              <w:w w:val="105"/>
            </w:rPr>
            <w:t>25</w:t>
          </w:r>
        </w:p>
        <w:p>
          <w:pPr>
            <w:pStyle w:val="TOC2"/>
            <w:numPr>
              <w:ilvl w:val="3"/>
              <w:numId w:val="1"/>
            </w:numPr>
            <w:tabs>
              <w:tab w:pos="1078" w:val="left" w:leader="none"/>
              <w:tab w:pos="1079" w:val="left" w:leader="none"/>
              <w:tab w:pos="9125" w:val="right" w:leader="dot"/>
            </w:tabs>
            <w:spacing w:line="240" w:lineRule="auto" w:before="83" w:after="0"/>
            <w:ind w:left="1078" w:right="0" w:hanging="959"/>
            <w:jc w:val="left"/>
          </w:pPr>
          <w:hyperlink w:history="true" w:anchor="_bookmark63">
            <w:r>
              <w:rPr>
                <w:color w:val="2805C3"/>
              </w:rPr>
              <w:t>Processing</w:t>
            </w:r>
            <w:r>
              <w:rPr>
                <w:color w:val="2805C3"/>
                <w:spacing w:val="18"/>
              </w:rPr>
              <w:t> </w:t>
            </w:r>
            <w:r>
              <w:rPr>
                <w:color w:val="2805C3"/>
              </w:rPr>
              <w:t>Stages</w:t>
            </w:r>
          </w:hyperlink>
          <w:r>
            <w:rPr>
              <w:color w:val="2805C3"/>
            </w:rPr>
            <w:tab/>
          </w:r>
          <w:r>
            <w:rPr/>
            <w:t>28</w:t>
          </w:r>
        </w:p>
        <w:p>
          <w:pPr>
            <w:pStyle w:val="TOC2"/>
            <w:numPr>
              <w:ilvl w:val="3"/>
              <w:numId w:val="1"/>
            </w:numPr>
            <w:tabs>
              <w:tab w:pos="1078" w:val="left" w:leader="none"/>
              <w:tab w:pos="1079" w:val="left" w:leader="none"/>
              <w:tab w:pos="8971" w:val="right" w:leader="dot"/>
            </w:tabs>
            <w:spacing w:line="240" w:lineRule="auto" w:before="82" w:after="0"/>
            <w:ind w:left="1078" w:right="0" w:hanging="959"/>
            <w:jc w:val="left"/>
          </w:pPr>
          <w:hyperlink w:history="true" w:anchor="_bookmark66">
            <w:r>
              <w:rPr>
                <w:color w:val="2805C3"/>
                <w:spacing w:val="-3"/>
                <w:w w:val="105"/>
              </w:rPr>
              <w:t>Evaluation</w:t>
            </w:r>
          </w:hyperlink>
          <w:r>
            <w:rPr>
              <w:color w:val="2805C3"/>
              <w:spacing w:val="-3"/>
              <w:w w:val="105"/>
            </w:rPr>
            <w:tab/>
          </w:r>
          <w:r>
            <w:rPr>
              <w:w w:val="105"/>
            </w:rPr>
            <w:t>30</w:t>
          </w:r>
        </w:p>
        <w:p>
          <w:pPr>
            <w:pStyle w:val="TOC2"/>
            <w:numPr>
              <w:ilvl w:val="1"/>
              <w:numId w:val="1"/>
            </w:numPr>
            <w:tabs>
              <w:tab w:pos="1078" w:val="left" w:leader="none"/>
              <w:tab w:pos="1079" w:val="left" w:leader="none"/>
              <w:tab w:pos="9125" w:val="right" w:leader="dot"/>
            </w:tabs>
            <w:spacing w:line="240" w:lineRule="auto" w:before="83" w:after="0"/>
            <w:ind w:left="1078" w:right="0" w:hanging="959"/>
            <w:jc w:val="left"/>
          </w:pPr>
          <w:hyperlink w:history="true" w:anchor="_bookmark73">
            <w:r>
              <w:rPr>
                <w:color w:val="2805C3"/>
              </w:rPr>
              <w:t>Methods</w:t>
            </w:r>
          </w:hyperlink>
          <w:r>
            <w:rPr>
              <w:color w:val="2805C3"/>
            </w:rPr>
            <w:tab/>
          </w:r>
          <w:r>
            <w:rPr/>
            <w:t>32</w:t>
          </w:r>
        </w:p>
        <w:p>
          <w:pPr>
            <w:pStyle w:val="TOC2"/>
            <w:numPr>
              <w:ilvl w:val="2"/>
              <w:numId w:val="1"/>
            </w:numPr>
            <w:tabs>
              <w:tab w:pos="1078" w:val="left" w:leader="none"/>
              <w:tab w:pos="1079" w:val="left" w:leader="none"/>
              <w:tab w:pos="9062" w:val="right" w:leader="dot"/>
            </w:tabs>
            <w:spacing w:line="240" w:lineRule="auto" w:before="82" w:after="0"/>
            <w:ind w:left="1078" w:right="0" w:hanging="959"/>
            <w:jc w:val="left"/>
          </w:pPr>
          <w:hyperlink w:history="true" w:anchor="_bookmark74">
            <w:r>
              <w:rPr>
                <w:color w:val="2805C3"/>
                <w:w w:val="105"/>
              </w:rPr>
              <w:t>Research</w:t>
            </w:r>
            <w:r>
              <w:rPr>
                <w:color w:val="2805C3"/>
                <w:spacing w:val="14"/>
                <w:w w:val="105"/>
              </w:rPr>
              <w:t> </w:t>
            </w:r>
            <w:r>
              <w:rPr>
                <w:color w:val="2805C3"/>
                <w:w w:val="105"/>
              </w:rPr>
              <w:t>questions</w:t>
            </w:r>
          </w:hyperlink>
          <w:r>
            <w:rPr>
              <w:color w:val="2805C3"/>
              <w:w w:val="105"/>
            </w:rPr>
            <w:tab/>
          </w:r>
          <w:r>
            <w:rPr>
              <w:w w:val="105"/>
            </w:rPr>
            <w:t>32</w:t>
          </w:r>
        </w:p>
        <w:p>
          <w:pPr>
            <w:pStyle w:val="TOC2"/>
            <w:numPr>
              <w:ilvl w:val="2"/>
              <w:numId w:val="1"/>
            </w:numPr>
            <w:tabs>
              <w:tab w:pos="1078" w:val="left" w:leader="none"/>
              <w:tab w:pos="1079" w:val="left" w:leader="none"/>
              <w:tab w:pos="9113" w:val="right" w:leader="dot"/>
            </w:tabs>
            <w:spacing w:line="240" w:lineRule="auto" w:before="83" w:after="0"/>
            <w:ind w:left="1078" w:right="0" w:hanging="959"/>
            <w:jc w:val="left"/>
          </w:pPr>
          <w:hyperlink w:history="true" w:anchor="_bookmark77">
            <w:r>
              <w:rPr>
                <w:color w:val="2805C3"/>
                <w:w w:val="105"/>
              </w:rPr>
              <w:t>Search</w:t>
            </w:r>
            <w:r>
              <w:rPr>
                <w:color w:val="2805C3"/>
                <w:spacing w:val="14"/>
                <w:w w:val="105"/>
              </w:rPr>
              <w:t> </w:t>
            </w:r>
            <w:r>
              <w:rPr>
                <w:color w:val="2805C3"/>
                <w:w w:val="105"/>
              </w:rPr>
              <w:t>Strategy</w:t>
            </w:r>
          </w:hyperlink>
          <w:r>
            <w:rPr>
              <w:color w:val="2805C3"/>
              <w:w w:val="105"/>
            </w:rPr>
            <w:tab/>
          </w:r>
          <w:r>
            <w:rPr>
              <w:w w:val="105"/>
            </w:rPr>
            <w:t>33</w:t>
          </w:r>
        </w:p>
        <w:p>
          <w:pPr>
            <w:pStyle w:val="TOC2"/>
            <w:numPr>
              <w:ilvl w:val="3"/>
              <w:numId w:val="1"/>
            </w:numPr>
            <w:tabs>
              <w:tab w:pos="1078" w:val="left" w:leader="none"/>
              <w:tab w:pos="1079" w:val="left" w:leader="none"/>
              <w:tab w:pos="9065" w:val="right" w:leader="dot"/>
            </w:tabs>
            <w:spacing w:line="240" w:lineRule="auto" w:before="83" w:after="0"/>
            <w:ind w:left="1078" w:right="0" w:hanging="959"/>
            <w:jc w:val="left"/>
          </w:pPr>
          <w:hyperlink w:history="true" w:anchor="_bookmark78">
            <w:r>
              <w:rPr>
                <w:color w:val="2805C3"/>
                <w:w w:val="105"/>
              </w:rPr>
              <w:t>Search</w:t>
            </w:r>
            <w:r>
              <w:rPr>
                <w:color w:val="2805C3"/>
                <w:spacing w:val="13"/>
                <w:w w:val="105"/>
              </w:rPr>
              <w:t> </w:t>
            </w:r>
            <w:r>
              <w:rPr>
                <w:color w:val="2805C3"/>
                <w:spacing w:val="-4"/>
                <w:w w:val="105"/>
              </w:rPr>
              <w:t>Terms</w:t>
            </w:r>
          </w:hyperlink>
          <w:r>
            <w:rPr>
              <w:color w:val="2805C3"/>
              <w:spacing w:val="-4"/>
              <w:w w:val="105"/>
            </w:rPr>
            <w:tab/>
          </w:r>
          <w:r>
            <w:rPr>
              <w:w w:val="105"/>
            </w:rPr>
            <w:t>33</w:t>
          </w:r>
        </w:p>
        <w:p>
          <w:pPr>
            <w:pStyle w:val="TOC2"/>
            <w:numPr>
              <w:ilvl w:val="3"/>
              <w:numId w:val="1"/>
            </w:numPr>
            <w:tabs>
              <w:tab w:pos="1078" w:val="left" w:leader="none"/>
              <w:tab w:pos="1079" w:val="left" w:leader="none"/>
              <w:tab w:pos="9105" w:val="right" w:leader="dot"/>
            </w:tabs>
            <w:spacing w:line="240" w:lineRule="auto" w:before="82" w:after="0"/>
            <w:ind w:left="1078" w:right="0" w:hanging="959"/>
            <w:jc w:val="left"/>
          </w:pPr>
          <w:hyperlink w:history="true" w:anchor="_bookmark80">
            <w:r>
              <w:rPr>
                <w:color w:val="2805C3"/>
                <w:w w:val="105"/>
              </w:rPr>
              <w:t>Data</w:t>
            </w:r>
            <w:r>
              <w:rPr>
                <w:color w:val="2805C3"/>
                <w:spacing w:val="15"/>
                <w:w w:val="105"/>
              </w:rPr>
              <w:t> </w:t>
            </w:r>
            <w:r>
              <w:rPr>
                <w:color w:val="2805C3"/>
                <w:spacing w:val="-3"/>
                <w:w w:val="105"/>
              </w:rPr>
              <w:t>retrieval</w:t>
            </w:r>
          </w:hyperlink>
          <w:r>
            <w:rPr>
              <w:color w:val="2805C3"/>
              <w:spacing w:val="-3"/>
              <w:w w:val="105"/>
            </w:rPr>
            <w:tab/>
          </w:r>
          <w:r>
            <w:rPr>
              <w:w w:val="105"/>
            </w:rPr>
            <w:t>33</w:t>
          </w:r>
        </w:p>
        <w:p>
          <w:pPr>
            <w:pStyle w:val="TOC2"/>
            <w:numPr>
              <w:ilvl w:val="3"/>
              <w:numId w:val="1"/>
            </w:numPr>
            <w:tabs>
              <w:tab w:pos="1078" w:val="left" w:leader="none"/>
              <w:tab w:pos="1079" w:val="left" w:leader="none"/>
              <w:tab w:pos="9098" w:val="right" w:leader="dot"/>
            </w:tabs>
            <w:spacing w:line="240" w:lineRule="auto" w:before="83" w:after="0"/>
            <w:ind w:left="1078" w:right="0" w:hanging="959"/>
            <w:jc w:val="left"/>
          </w:pPr>
          <w:hyperlink w:history="true" w:anchor="_bookmark86">
            <w:r>
              <w:rPr>
                <w:color w:val="2805C3"/>
              </w:rPr>
              <w:t>Selection</w:t>
            </w:r>
            <w:r>
              <w:rPr>
                <w:color w:val="2805C3"/>
                <w:spacing w:val="17"/>
              </w:rPr>
              <w:t> </w:t>
            </w:r>
            <w:r>
              <w:rPr>
                <w:color w:val="2805C3"/>
              </w:rPr>
              <w:t>Criteria</w:t>
            </w:r>
          </w:hyperlink>
          <w:r>
            <w:rPr>
              <w:color w:val="2805C3"/>
            </w:rPr>
            <w:tab/>
          </w:r>
          <w:r>
            <w:rPr/>
            <w:t>34</w:t>
          </w:r>
        </w:p>
        <w:p>
          <w:pPr>
            <w:pStyle w:val="TOC2"/>
            <w:numPr>
              <w:ilvl w:val="2"/>
              <w:numId w:val="1"/>
            </w:numPr>
            <w:tabs>
              <w:tab w:pos="1078" w:val="left" w:leader="none"/>
              <w:tab w:pos="1079" w:val="left" w:leader="none"/>
              <w:tab w:pos="8960" w:val="right" w:leader="dot"/>
            </w:tabs>
            <w:spacing w:line="240" w:lineRule="auto" w:before="82" w:after="0"/>
            <w:ind w:left="1078" w:right="0" w:hanging="959"/>
            <w:jc w:val="left"/>
          </w:pPr>
          <w:hyperlink w:history="true" w:anchor="_bookmark87">
            <w:r>
              <w:rPr>
                <w:color w:val="2805C3"/>
              </w:rPr>
              <w:t>Screening</w:t>
            </w:r>
            <w:r>
              <w:rPr>
                <w:color w:val="2805C3"/>
                <w:spacing w:val="17"/>
              </w:rPr>
              <w:t> </w:t>
            </w:r>
            <w:r>
              <w:rPr>
                <w:color w:val="2805C3"/>
              </w:rPr>
              <w:t>of</w:t>
            </w:r>
            <w:r>
              <w:rPr>
                <w:color w:val="2805C3"/>
                <w:spacing w:val="18"/>
              </w:rPr>
              <w:t> </w:t>
            </w:r>
            <w:r>
              <w:rPr>
                <w:color w:val="2805C3"/>
              </w:rPr>
              <w:t>Papers</w:t>
            </w:r>
          </w:hyperlink>
          <w:r>
            <w:rPr>
              <w:color w:val="2805C3"/>
            </w:rPr>
            <w:tab/>
          </w:r>
          <w:r>
            <w:rPr/>
            <w:t>34</w:t>
          </w:r>
        </w:p>
        <w:p>
          <w:pPr>
            <w:pStyle w:val="TOC2"/>
            <w:numPr>
              <w:ilvl w:val="2"/>
              <w:numId w:val="1"/>
            </w:numPr>
            <w:tabs>
              <w:tab w:pos="1078" w:val="left" w:leader="none"/>
              <w:tab w:pos="1079" w:val="left" w:leader="none"/>
              <w:tab w:pos="8988" w:val="right" w:leader="dot"/>
            </w:tabs>
            <w:spacing w:line="240" w:lineRule="auto" w:before="83" w:after="0"/>
            <w:ind w:left="1078" w:right="0" w:hanging="959"/>
            <w:jc w:val="left"/>
          </w:pPr>
          <w:hyperlink w:history="true" w:anchor="_bookmark91">
            <w:r>
              <w:rPr>
                <w:color w:val="2805C3"/>
                <w:w w:val="110"/>
              </w:rPr>
              <w:t>Data</w:t>
            </w:r>
            <w:r>
              <w:rPr>
                <w:color w:val="2805C3"/>
                <w:spacing w:val="10"/>
                <w:w w:val="110"/>
              </w:rPr>
              <w:t> </w:t>
            </w:r>
            <w:r>
              <w:rPr>
                <w:color w:val="2805C3"/>
                <w:w w:val="110"/>
              </w:rPr>
              <w:t>Extraction</w:t>
            </w:r>
          </w:hyperlink>
          <w:r>
            <w:rPr>
              <w:color w:val="2805C3"/>
              <w:w w:val="110"/>
            </w:rPr>
            <w:tab/>
          </w:r>
          <w:r>
            <w:rPr>
              <w:w w:val="110"/>
            </w:rPr>
            <w:t>35</w:t>
          </w:r>
        </w:p>
        <w:p>
          <w:pPr>
            <w:pStyle w:val="TOC2"/>
            <w:numPr>
              <w:ilvl w:val="2"/>
              <w:numId w:val="1"/>
            </w:numPr>
            <w:tabs>
              <w:tab w:pos="1078" w:val="left" w:leader="none"/>
              <w:tab w:pos="1079" w:val="left" w:leader="none"/>
              <w:tab w:pos="9041" w:val="right" w:leader="dot"/>
            </w:tabs>
            <w:spacing w:line="240" w:lineRule="auto" w:before="82" w:after="0"/>
            <w:ind w:left="1078" w:right="0" w:hanging="959"/>
            <w:jc w:val="left"/>
          </w:pPr>
          <w:hyperlink w:history="true" w:anchor="_bookmark92">
            <w:r>
              <w:rPr>
                <w:color w:val="2805C3"/>
              </w:rPr>
              <w:t>Classification</w:t>
            </w:r>
          </w:hyperlink>
          <w:r>
            <w:rPr>
              <w:color w:val="2805C3"/>
            </w:rPr>
            <w:tab/>
          </w:r>
          <w:r>
            <w:rPr/>
            <w:t>35</w:t>
          </w:r>
        </w:p>
        <w:p>
          <w:pPr>
            <w:pStyle w:val="TOC2"/>
            <w:numPr>
              <w:ilvl w:val="1"/>
              <w:numId w:val="1"/>
            </w:numPr>
            <w:tabs>
              <w:tab w:pos="1078" w:val="left" w:leader="none"/>
              <w:tab w:pos="1079" w:val="left" w:leader="none"/>
              <w:tab w:pos="8985" w:val="right" w:leader="dot"/>
            </w:tabs>
            <w:spacing w:line="240" w:lineRule="auto" w:before="83" w:after="0"/>
            <w:ind w:left="1078" w:right="0" w:hanging="959"/>
            <w:jc w:val="left"/>
          </w:pPr>
          <w:hyperlink w:history="true" w:anchor="_bookmark94">
            <w:r>
              <w:rPr>
                <w:color w:val="2805C3"/>
              </w:rPr>
              <w:t>Results</w:t>
            </w:r>
          </w:hyperlink>
          <w:r>
            <w:rPr>
              <w:color w:val="2805C3"/>
            </w:rPr>
            <w:tab/>
          </w:r>
          <w:r>
            <w:rPr/>
            <w:t>36</w:t>
          </w:r>
        </w:p>
        <w:p>
          <w:pPr>
            <w:pStyle w:val="TOC2"/>
            <w:numPr>
              <w:ilvl w:val="1"/>
              <w:numId w:val="1"/>
            </w:numPr>
            <w:tabs>
              <w:tab w:pos="1078" w:val="left" w:leader="none"/>
              <w:tab w:pos="1079" w:val="left" w:leader="none"/>
              <w:tab w:pos="9120" w:val="right" w:leader="dot"/>
            </w:tabs>
            <w:spacing w:line="240" w:lineRule="auto" w:before="83" w:after="20"/>
            <w:ind w:left="1078" w:right="0" w:hanging="959"/>
            <w:jc w:val="left"/>
          </w:pPr>
          <w:hyperlink w:history="true" w:anchor="_bookmark96">
            <w:r>
              <w:rPr>
                <w:color w:val="2805C3"/>
              </w:rPr>
              <w:t>Discussion</w:t>
            </w:r>
          </w:hyperlink>
          <w:r>
            <w:rPr>
              <w:color w:val="2805C3"/>
            </w:rPr>
            <w:tab/>
          </w:r>
          <w:r>
            <w:rPr/>
            <w:t>37</w:t>
          </w:r>
        </w:p>
        <w:p>
          <w:pPr>
            <w:pStyle w:val="TOC2"/>
            <w:numPr>
              <w:ilvl w:val="2"/>
              <w:numId w:val="1"/>
            </w:numPr>
            <w:tabs>
              <w:tab w:pos="1078" w:val="left" w:leader="none"/>
              <w:tab w:pos="1079" w:val="left" w:leader="none"/>
              <w:tab w:pos="8870" w:val="left" w:leader="dot"/>
            </w:tabs>
            <w:spacing w:line="240" w:lineRule="auto" w:before="118" w:after="0"/>
            <w:ind w:left="1078" w:right="0" w:hanging="959"/>
            <w:jc w:val="left"/>
          </w:pPr>
          <w:hyperlink w:history="true" w:anchor="_bookmark97">
            <w:r>
              <w:rPr>
                <w:color w:val="2805C3"/>
                <w:spacing w:val="-3"/>
                <w:w w:val="105"/>
              </w:rPr>
              <w:t>RQ1</w:t>
            </w:r>
            <w:r>
              <w:rPr>
                <w:color w:val="2805C3"/>
                <w:spacing w:val="14"/>
                <w:w w:val="105"/>
              </w:rPr>
              <w:t> </w:t>
            </w:r>
            <w:r>
              <w:rPr>
                <w:color w:val="2805C3"/>
                <w:w w:val="105"/>
              </w:rPr>
              <w:t>-</w:t>
            </w:r>
            <w:r>
              <w:rPr>
                <w:color w:val="2805C3"/>
                <w:spacing w:val="15"/>
                <w:w w:val="105"/>
              </w:rPr>
              <w:t> </w:t>
            </w:r>
            <w:r>
              <w:rPr>
                <w:color w:val="2805C3"/>
                <w:w w:val="105"/>
              </w:rPr>
              <w:t>What</w:t>
            </w:r>
            <w:r>
              <w:rPr>
                <w:color w:val="2805C3"/>
                <w:spacing w:val="15"/>
                <w:w w:val="105"/>
              </w:rPr>
              <w:t> </w:t>
            </w:r>
            <w:r>
              <w:rPr>
                <w:color w:val="2805C3"/>
                <w:w w:val="105"/>
              </w:rPr>
              <w:t>aspects</w:t>
            </w:r>
            <w:r>
              <w:rPr>
                <w:color w:val="2805C3"/>
                <w:spacing w:val="15"/>
                <w:w w:val="105"/>
              </w:rPr>
              <w:t> </w:t>
            </w:r>
            <w:r>
              <w:rPr>
                <w:color w:val="2805C3"/>
                <w:w w:val="105"/>
              </w:rPr>
              <w:t>of</w:t>
            </w:r>
            <w:r>
              <w:rPr>
                <w:color w:val="2805C3"/>
                <w:spacing w:val="14"/>
                <w:w w:val="105"/>
              </w:rPr>
              <w:t> </w:t>
            </w:r>
            <w:r>
              <w:rPr>
                <w:color w:val="2805C3"/>
                <w:w w:val="105"/>
              </w:rPr>
              <w:t>SRL</w:t>
            </w:r>
            <w:r>
              <w:rPr>
                <w:color w:val="2805C3"/>
                <w:spacing w:val="15"/>
                <w:w w:val="105"/>
              </w:rPr>
              <w:t> </w:t>
            </w:r>
            <w:r>
              <w:rPr>
                <w:color w:val="2805C3"/>
                <w:w w:val="105"/>
              </w:rPr>
              <w:t>techniques</w:t>
            </w:r>
            <w:r>
              <w:rPr>
                <w:color w:val="2805C3"/>
                <w:spacing w:val="15"/>
                <w:w w:val="105"/>
              </w:rPr>
              <w:t> </w:t>
            </w:r>
            <w:r>
              <w:rPr>
                <w:color w:val="2805C3"/>
                <w:w w:val="105"/>
              </w:rPr>
              <w:t>impact</w:t>
            </w:r>
            <w:r>
              <w:rPr>
                <w:color w:val="2805C3"/>
                <w:spacing w:val="14"/>
                <w:w w:val="105"/>
              </w:rPr>
              <w:t> </w:t>
            </w:r>
            <w:r>
              <w:rPr>
                <w:color w:val="2805C3"/>
                <w:w w:val="105"/>
              </w:rPr>
              <w:t>its</w:t>
            </w:r>
            <w:r>
              <w:rPr>
                <w:color w:val="2805C3"/>
                <w:spacing w:val="15"/>
                <w:w w:val="105"/>
              </w:rPr>
              <w:t> </w:t>
            </w:r>
            <w:r>
              <w:rPr>
                <w:color w:val="2805C3"/>
                <w:w w:val="105"/>
              </w:rPr>
              <w:t>accuracy?</w:t>
            </w:r>
          </w:hyperlink>
          <w:r>
            <w:rPr>
              <w:color w:val="2805C3"/>
              <w:w w:val="105"/>
            </w:rPr>
            <w:tab/>
          </w:r>
          <w:r>
            <w:rPr>
              <w:w w:val="105"/>
            </w:rPr>
            <w:t>37</w:t>
          </w:r>
        </w:p>
        <w:p>
          <w:pPr>
            <w:pStyle w:val="TOC2"/>
            <w:numPr>
              <w:ilvl w:val="2"/>
              <w:numId w:val="1"/>
            </w:numPr>
            <w:tabs>
              <w:tab w:pos="1078" w:val="left" w:leader="none"/>
              <w:tab w:pos="1079" w:val="left" w:leader="none"/>
              <w:tab w:pos="8815" w:val="left" w:leader="dot"/>
            </w:tabs>
            <w:spacing w:line="240" w:lineRule="auto" w:before="82" w:after="0"/>
            <w:ind w:left="1078" w:right="0" w:hanging="959"/>
            <w:jc w:val="left"/>
          </w:pPr>
          <w:hyperlink w:history="true" w:anchor="_bookmark105">
            <w:r>
              <w:rPr>
                <w:color w:val="2805C3"/>
                <w:spacing w:val="-3"/>
                <w:w w:val="110"/>
              </w:rPr>
              <w:t>RQ2 </w:t>
            </w:r>
            <w:r>
              <w:rPr>
                <w:color w:val="2805C3"/>
                <w:w w:val="110"/>
              </w:rPr>
              <w:t>- What are the most accurate studies reported</w:t>
            </w:r>
            <w:r>
              <w:rPr>
                <w:color w:val="2805C3"/>
                <w:spacing w:val="-11"/>
                <w:w w:val="110"/>
              </w:rPr>
              <w:t> </w:t>
            </w:r>
            <w:r>
              <w:rPr>
                <w:color w:val="2805C3"/>
                <w:w w:val="110"/>
              </w:rPr>
              <w:t>in</w:t>
            </w:r>
            <w:r>
              <w:rPr>
                <w:color w:val="2805C3"/>
                <w:spacing w:val="-2"/>
                <w:w w:val="110"/>
              </w:rPr>
              <w:t> </w:t>
            </w:r>
            <w:r>
              <w:rPr>
                <w:color w:val="2805C3"/>
                <w:w w:val="110"/>
              </w:rPr>
              <w:t>literature?</w:t>
            </w:r>
          </w:hyperlink>
          <w:r>
            <w:rPr>
              <w:color w:val="2805C3"/>
              <w:w w:val="110"/>
            </w:rPr>
            <w:tab/>
          </w:r>
          <w:r>
            <w:rPr>
              <w:w w:val="110"/>
            </w:rPr>
            <w:t>39</w:t>
          </w:r>
        </w:p>
        <w:p>
          <w:pPr>
            <w:pStyle w:val="TOC2"/>
            <w:numPr>
              <w:ilvl w:val="2"/>
              <w:numId w:val="1"/>
            </w:numPr>
            <w:tabs>
              <w:tab w:pos="1078" w:val="left" w:leader="none"/>
              <w:tab w:pos="1079" w:val="left" w:leader="none"/>
              <w:tab w:pos="8829" w:val="left" w:leader="dot"/>
            </w:tabs>
            <w:spacing w:line="240" w:lineRule="auto" w:before="83" w:after="0"/>
            <w:ind w:left="1078" w:right="0" w:hanging="959"/>
            <w:jc w:val="left"/>
          </w:pPr>
          <w:hyperlink w:history="true" w:anchor="_bookmark110">
            <w:r>
              <w:rPr>
                <w:color w:val="2805C3"/>
                <w:spacing w:val="-3"/>
              </w:rPr>
              <w:t>RQ3</w:t>
            </w:r>
            <w:r>
              <w:rPr>
                <w:color w:val="2805C3"/>
                <w:spacing w:val="31"/>
              </w:rPr>
              <w:t> </w:t>
            </w:r>
            <w:r>
              <w:rPr>
                <w:color w:val="2805C3"/>
              </w:rPr>
              <w:t>-</w:t>
            </w:r>
            <w:r>
              <w:rPr>
                <w:color w:val="2805C3"/>
                <w:spacing w:val="32"/>
              </w:rPr>
              <w:t> </w:t>
            </w:r>
            <w:r>
              <w:rPr>
                <w:color w:val="2805C3"/>
                <w:spacing w:val="-3"/>
              </w:rPr>
              <w:t>How</w:t>
            </w:r>
            <w:r>
              <w:rPr>
                <w:color w:val="2805C3"/>
                <w:spacing w:val="33"/>
              </w:rPr>
              <w:t> </w:t>
            </w:r>
            <w:r>
              <w:rPr>
                <w:color w:val="2805C3"/>
              </w:rPr>
              <w:t>often</w:t>
            </w:r>
            <w:r>
              <w:rPr>
                <w:color w:val="2805C3"/>
                <w:spacing w:val="32"/>
              </w:rPr>
              <w:t> </w:t>
            </w:r>
            <w:r>
              <w:rPr>
                <w:color w:val="2805C3"/>
              </w:rPr>
              <w:t>has</w:t>
            </w:r>
            <w:r>
              <w:rPr>
                <w:color w:val="2805C3"/>
                <w:spacing w:val="32"/>
              </w:rPr>
              <w:t> </w:t>
            </w:r>
            <w:r>
              <w:rPr>
                <w:color w:val="2805C3"/>
              </w:rPr>
              <w:t>each</w:t>
            </w:r>
            <w:r>
              <w:rPr>
                <w:color w:val="2805C3"/>
                <w:spacing w:val="31"/>
              </w:rPr>
              <w:t> </w:t>
            </w:r>
            <w:r>
              <w:rPr>
                <w:color w:val="2805C3"/>
              </w:rPr>
              <w:t>processing</w:t>
            </w:r>
            <w:r>
              <w:rPr>
                <w:color w:val="2805C3"/>
                <w:spacing w:val="33"/>
              </w:rPr>
              <w:t> </w:t>
            </w:r>
            <w:r>
              <w:rPr>
                <w:color w:val="2805C3"/>
              </w:rPr>
              <w:t>stage</w:t>
            </w:r>
            <w:r>
              <w:rPr>
                <w:color w:val="2805C3"/>
                <w:spacing w:val="32"/>
              </w:rPr>
              <w:t> </w:t>
            </w:r>
            <w:r>
              <w:rPr>
                <w:color w:val="2805C3"/>
              </w:rPr>
              <w:t>been</w:t>
            </w:r>
            <w:r>
              <w:rPr>
                <w:color w:val="2805C3"/>
                <w:spacing w:val="33"/>
              </w:rPr>
              <w:t> </w:t>
            </w:r>
            <w:r>
              <w:rPr>
                <w:color w:val="2805C3"/>
              </w:rPr>
              <w:t>employed</w:t>
            </w:r>
            <w:r>
              <w:rPr>
                <w:color w:val="2805C3"/>
                <w:spacing w:val="32"/>
              </w:rPr>
              <w:t> </w:t>
            </w:r>
            <w:r>
              <w:rPr>
                <w:color w:val="2805C3"/>
              </w:rPr>
              <w:t>in</w:t>
            </w:r>
            <w:r>
              <w:rPr>
                <w:color w:val="2805C3"/>
                <w:spacing w:val="33"/>
              </w:rPr>
              <w:t> </w:t>
            </w:r>
            <w:r>
              <w:rPr>
                <w:color w:val="2805C3"/>
              </w:rPr>
              <w:t>SRL?</w:t>
            </w:r>
          </w:hyperlink>
          <w:r>
            <w:rPr>
              <w:color w:val="2805C3"/>
            </w:rPr>
            <w:tab/>
          </w:r>
          <w:r>
            <w:rPr/>
            <w:t>40</w:t>
          </w:r>
        </w:p>
        <w:p>
          <w:pPr>
            <w:pStyle w:val="TOC2"/>
            <w:numPr>
              <w:ilvl w:val="2"/>
              <w:numId w:val="1"/>
            </w:numPr>
            <w:tabs>
              <w:tab w:pos="1078" w:val="left" w:leader="none"/>
              <w:tab w:pos="1079" w:val="left" w:leader="none"/>
              <w:tab w:pos="8772" w:val="left" w:leader="dot"/>
            </w:tabs>
            <w:spacing w:line="240" w:lineRule="auto" w:before="82" w:after="0"/>
            <w:ind w:left="1078" w:right="0" w:hanging="959"/>
            <w:jc w:val="left"/>
          </w:pPr>
          <w:hyperlink w:history="true" w:anchor="_bookmark114">
            <w:r>
              <w:rPr>
                <w:color w:val="2805C3"/>
                <w:spacing w:val="-3"/>
                <w:w w:val="105"/>
              </w:rPr>
              <w:t>RQ4</w:t>
            </w:r>
            <w:r>
              <w:rPr>
                <w:color w:val="2805C3"/>
                <w:spacing w:val="9"/>
                <w:w w:val="105"/>
              </w:rPr>
              <w:t> </w:t>
            </w:r>
            <w:r>
              <w:rPr>
                <w:color w:val="2805C3"/>
                <w:w w:val="105"/>
              </w:rPr>
              <w:t>-</w:t>
            </w:r>
            <w:r>
              <w:rPr>
                <w:color w:val="2805C3"/>
                <w:spacing w:val="11"/>
                <w:w w:val="105"/>
              </w:rPr>
              <w:t> </w:t>
            </w:r>
            <w:r>
              <w:rPr>
                <w:color w:val="2805C3"/>
                <w:w w:val="105"/>
              </w:rPr>
              <w:t>Which</w:t>
            </w:r>
            <w:r>
              <w:rPr>
                <w:color w:val="2805C3"/>
                <w:spacing w:val="10"/>
                <w:w w:val="105"/>
              </w:rPr>
              <w:t> </w:t>
            </w:r>
            <w:r>
              <w:rPr>
                <w:color w:val="2805C3"/>
                <w:w w:val="105"/>
              </w:rPr>
              <w:t>are</w:t>
            </w:r>
            <w:r>
              <w:rPr>
                <w:color w:val="2805C3"/>
                <w:spacing w:val="10"/>
                <w:w w:val="105"/>
              </w:rPr>
              <w:t> </w:t>
            </w:r>
            <w:r>
              <w:rPr>
                <w:color w:val="2805C3"/>
                <w:w w:val="105"/>
              </w:rPr>
              <w:t>the</w:t>
            </w:r>
            <w:r>
              <w:rPr>
                <w:color w:val="2805C3"/>
                <w:spacing w:val="10"/>
                <w:w w:val="105"/>
              </w:rPr>
              <w:t> </w:t>
            </w:r>
            <w:r>
              <w:rPr>
                <w:color w:val="2805C3"/>
                <w:w w:val="105"/>
              </w:rPr>
              <w:t>machine</w:t>
            </w:r>
            <w:r>
              <w:rPr>
                <w:color w:val="2805C3"/>
                <w:spacing w:val="10"/>
                <w:w w:val="105"/>
              </w:rPr>
              <w:t> </w:t>
            </w:r>
            <w:r>
              <w:rPr>
                <w:color w:val="2805C3"/>
                <w:w w:val="105"/>
              </w:rPr>
              <w:t>learning</w:t>
            </w:r>
            <w:r>
              <w:rPr>
                <w:color w:val="2805C3"/>
                <w:spacing w:val="9"/>
                <w:w w:val="105"/>
              </w:rPr>
              <w:t> </w:t>
            </w:r>
            <w:r>
              <w:rPr>
                <w:color w:val="2805C3"/>
                <w:w w:val="105"/>
              </w:rPr>
              <w:t>techniques</w:t>
            </w:r>
            <w:r>
              <w:rPr>
                <w:color w:val="2805C3"/>
                <w:spacing w:val="10"/>
                <w:w w:val="105"/>
              </w:rPr>
              <w:t> </w:t>
            </w:r>
            <w:r>
              <w:rPr>
                <w:color w:val="2805C3"/>
                <w:w w:val="105"/>
              </w:rPr>
              <w:t>utilized</w:t>
            </w:r>
            <w:r>
              <w:rPr>
                <w:color w:val="2805C3"/>
                <w:spacing w:val="11"/>
                <w:w w:val="105"/>
              </w:rPr>
              <w:t> </w:t>
            </w:r>
            <w:r>
              <w:rPr>
                <w:color w:val="2805C3"/>
                <w:w w:val="105"/>
              </w:rPr>
              <w:t>in</w:t>
            </w:r>
            <w:r>
              <w:rPr>
                <w:color w:val="2805C3"/>
                <w:spacing w:val="9"/>
                <w:w w:val="105"/>
              </w:rPr>
              <w:t> </w:t>
            </w:r>
            <w:r>
              <w:rPr>
                <w:color w:val="2805C3"/>
                <w:w w:val="105"/>
              </w:rPr>
              <w:t>SRL?</w:t>
            </w:r>
          </w:hyperlink>
          <w:r>
            <w:rPr>
              <w:color w:val="2805C3"/>
              <w:w w:val="105"/>
            </w:rPr>
            <w:tab/>
          </w:r>
          <w:r>
            <w:rPr>
              <w:w w:val="105"/>
            </w:rPr>
            <w:t>41</w:t>
          </w:r>
        </w:p>
        <w:p>
          <w:pPr>
            <w:pStyle w:val="TOC2"/>
            <w:numPr>
              <w:ilvl w:val="2"/>
              <w:numId w:val="1"/>
            </w:numPr>
            <w:tabs>
              <w:tab w:pos="1078" w:val="left" w:leader="none"/>
              <w:tab w:pos="1079" w:val="left" w:leader="none"/>
              <w:tab w:pos="8721" w:val="left" w:leader="dot"/>
            </w:tabs>
            <w:spacing w:line="312" w:lineRule="auto" w:before="83" w:after="0"/>
            <w:ind w:left="1078" w:right="1067" w:hanging="959"/>
            <w:jc w:val="left"/>
          </w:pPr>
          <w:hyperlink w:history="true" w:anchor="_bookmark117">
            <w:r>
              <w:rPr>
                <w:color w:val="2805C3"/>
                <w:spacing w:val="-3"/>
                <w:w w:val="105"/>
              </w:rPr>
              <w:t>RQ5 </w:t>
            </w:r>
            <w:r>
              <w:rPr>
                <w:color w:val="2805C3"/>
                <w:w w:val="105"/>
              </w:rPr>
              <w:t>- Which are the dominant syntactic representations in SRL experi-</w:t>
            </w:r>
          </w:hyperlink>
          <w:hyperlink w:history="true" w:anchor="_bookmark117">
            <w:r>
              <w:rPr>
                <w:color w:val="2805C3"/>
                <w:w w:val="105"/>
              </w:rPr>
              <w:t> ments?</w:t>
            </w:r>
          </w:hyperlink>
          <w:r>
            <w:rPr>
              <w:color w:val="2805C3"/>
              <w:w w:val="105"/>
            </w:rPr>
            <w:tab/>
          </w:r>
          <w:r>
            <w:rPr>
              <w:w w:val="95"/>
            </w:rPr>
            <w:t>42</w:t>
          </w:r>
        </w:p>
        <w:p>
          <w:pPr>
            <w:pStyle w:val="TOC2"/>
            <w:numPr>
              <w:ilvl w:val="1"/>
              <w:numId w:val="1"/>
            </w:numPr>
            <w:tabs>
              <w:tab w:pos="1078" w:val="left" w:leader="none"/>
              <w:tab w:pos="1079" w:val="left" w:leader="none"/>
              <w:tab w:pos="8724" w:val="left" w:leader="dot"/>
            </w:tabs>
            <w:spacing w:line="276" w:lineRule="exact" w:before="0" w:after="0"/>
            <w:ind w:left="1078" w:right="0" w:hanging="959"/>
            <w:jc w:val="left"/>
          </w:pPr>
          <w:hyperlink w:history="true" w:anchor="_bookmark119">
            <w:r>
              <w:rPr>
                <w:color w:val="2805C3"/>
                <w:w w:val="105"/>
              </w:rPr>
              <w:t>Limitations  and  Threats</w:t>
            </w:r>
            <w:r>
              <w:rPr>
                <w:color w:val="2805C3"/>
                <w:spacing w:val="-28"/>
                <w:w w:val="105"/>
              </w:rPr>
              <w:t> </w:t>
            </w:r>
            <w:r>
              <w:rPr>
                <w:color w:val="2805C3"/>
                <w:w w:val="105"/>
              </w:rPr>
              <w:t>to</w:t>
            </w:r>
            <w:r>
              <w:rPr>
                <w:color w:val="2805C3"/>
                <w:spacing w:val="34"/>
                <w:w w:val="105"/>
              </w:rPr>
              <w:t> </w:t>
            </w:r>
            <w:r>
              <w:rPr>
                <w:color w:val="2805C3"/>
                <w:spacing w:val="-4"/>
                <w:w w:val="105"/>
              </w:rPr>
              <w:t>Validity</w:t>
            </w:r>
          </w:hyperlink>
          <w:r>
            <w:rPr>
              <w:color w:val="2805C3"/>
              <w:spacing w:val="-4"/>
              <w:w w:val="105"/>
            </w:rPr>
            <w:tab/>
          </w:r>
          <w:r>
            <w:rPr>
              <w:w w:val="105"/>
            </w:rPr>
            <w:t>43</w:t>
          </w:r>
        </w:p>
        <w:p>
          <w:pPr>
            <w:pStyle w:val="TOC2"/>
            <w:numPr>
              <w:ilvl w:val="1"/>
              <w:numId w:val="1"/>
            </w:numPr>
            <w:tabs>
              <w:tab w:pos="1078" w:val="left" w:leader="none"/>
              <w:tab w:pos="1079" w:val="left" w:leader="none"/>
              <w:tab w:pos="8846" w:val="left" w:leader="dot"/>
            </w:tabs>
            <w:spacing w:line="240" w:lineRule="auto" w:before="83" w:after="0"/>
            <w:ind w:left="1078" w:right="0" w:hanging="959"/>
            <w:jc w:val="left"/>
          </w:pPr>
          <w:hyperlink w:history="true" w:anchor="_bookmark120">
            <w:r>
              <w:rPr>
                <w:color w:val="2805C3"/>
                <w:w w:val="105"/>
              </w:rPr>
              <w:t>Conclusions  and</w:t>
            </w:r>
            <w:r>
              <w:rPr>
                <w:color w:val="2805C3"/>
                <w:spacing w:val="-22"/>
                <w:w w:val="105"/>
              </w:rPr>
              <w:t> </w:t>
            </w:r>
            <w:r>
              <w:rPr>
                <w:color w:val="2805C3"/>
                <w:spacing w:val="-4"/>
                <w:w w:val="105"/>
              </w:rPr>
              <w:t>Future</w:t>
            </w:r>
            <w:r>
              <w:rPr>
                <w:color w:val="2805C3"/>
                <w:spacing w:val="22"/>
                <w:w w:val="105"/>
              </w:rPr>
              <w:t> </w:t>
            </w:r>
            <w:r>
              <w:rPr>
                <w:color w:val="2805C3"/>
                <w:spacing w:val="-6"/>
                <w:w w:val="105"/>
              </w:rPr>
              <w:t>Work</w:t>
            </w:r>
          </w:hyperlink>
          <w:r>
            <w:rPr>
              <w:color w:val="2805C3"/>
              <w:spacing w:val="-6"/>
              <w:w w:val="105"/>
            </w:rPr>
            <w:tab/>
          </w:r>
          <w:r>
            <w:rPr>
              <w:w w:val="105"/>
            </w:rPr>
            <w:t>43</w:t>
          </w:r>
        </w:p>
        <w:p>
          <w:pPr>
            <w:pStyle w:val="TOC1"/>
            <w:numPr>
              <w:ilvl w:val="0"/>
              <w:numId w:val="1"/>
            </w:numPr>
            <w:tabs>
              <w:tab w:pos="1078" w:val="left" w:leader="none"/>
              <w:tab w:pos="1080" w:val="left" w:leader="none"/>
              <w:tab w:pos="8679" w:val="left" w:leader="dot"/>
            </w:tabs>
            <w:spacing w:line="240" w:lineRule="auto" w:before="315" w:after="0"/>
            <w:ind w:left="1079" w:right="0" w:hanging="960"/>
            <w:jc w:val="left"/>
          </w:pPr>
          <w:hyperlink w:history="true" w:anchor="_bookmark121">
            <w:r>
              <w:rPr>
                <w:color w:val="2805C3"/>
              </w:rPr>
              <w:t>Results</w:t>
            </w:r>
          </w:hyperlink>
          <w:r>
            <w:rPr>
              <w:color w:val="2805C3"/>
            </w:rPr>
            <w:tab/>
          </w:r>
          <w:r>
            <w:rPr/>
            <w:t>45</w:t>
          </w:r>
        </w:p>
        <w:p>
          <w:pPr>
            <w:pStyle w:val="TOC2"/>
            <w:numPr>
              <w:ilvl w:val="1"/>
              <w:numId w:val="1"/>
            </w:numPr>
            <w:tabs>
              <w:tab w:pos="1078" w:val="left" w:leader="none"/>
              <w:tab w:pos="1079" w:val="left" w:leader="none"/>
              <w:tab w:pos="8732" w:val="left" w:leader="dot"/>
            </w:tabs>
            <w:spacing w:line="240" w:lineRule="auto" w:before="84" w:after="0"/>
            <w:ind w:left="1078" w:right="0" w:hanging="959"/>
            <w:jc w:val="left"/>
          </w:pPr>
          <w:hyperlink w:history="true" w:anchor="_bookmark123">
            <w:r>
              <w:rPr>
                <w:color w:val="2805C3"/>
                <w:w w:val="105"/>
              </w:rPr>
              <w:t>Introduction</w:t>
            </w:r>
          </w:hyperlink>
          <w:r>
            <w:rPr>
              <w:color w:val="2805C3"/>
              <w:w w:val="105"/>
            </w:rPr>
            <w:tab/>
          </w:r>
          <w:r>
            <w:rPr>
              <w:w w:val="105"/>
            </w:rPr>
            <w:t>45</w:t>
          </w:r>
        </w:p>
        <w:p>
          <w:pPr>
            <w:pStyle w:val="TOC2"/>
            <w:numPr>
              <w:ilvl w:val="1"/>
              <w:numId w:val="1"/>
            </w:numPr>
            <w:tabs>
              <w:tab w:pos="1078" w:val="left" w:leader="none"/>
              <w:tab w:pos="1079" w:val="left" w:leader="none"/>
              <w:tab w:pos="8855" w:val="left" w:leader="dot"/>
            </w:tabs>
            <w:spacing w:line="240" w:lineRule="auto" w:before="82" w:after="0"/>
            <w:ind w:left="1078" w:right="0" w:hanging="959"/>
            <w:jc w:val="left"/>
          </w:pPr>
          <w:hyperlink w:history="true" w:anchor="_bookmark126">
            <w:r>
              <w:rPr>
                <w:color w:val="2805C3"/>
              </w:rPr>
              <w:t>Background</w:t>
            </w:r>
          </w:hyperlink>
          <w:r>
            <w:rPr>
              <w:color w:val="2805C3"/>
            </w:rPr>
            <w:tab/>
          </w:r>
          <w:r>
            <w:rPr/>
            <w:t>46</w:t>
          </w:r>
        </w:p>
        <w:p>
          <w:pPr>
            <w:pStyle w:val="TOC2"/>
            <w:numPr>
              <w:ilvl w:val="2"/>
              <w:numId w:val="1"/>
            </w:numPr>
            <w:tabs>
              <w:tab w:pos="1078" w:val="left" w:leader="none"/>
              <w:tab w:pos="1079" w:val="left" w:leader="none"/>
              <w:tab w:pos="8769" w:val="left" w:leader="dot"/>
            </w:tabs>
            <w:spacing w:line="240" w:lineRule="auto" w:before="83" w:after="0"/>
            <w:ind w:left="1078" w:right="0" w:hanging="959"/>
            <w:jc w:val="left"/>
          </w:pPr>
          <w:hyperlink w:history="true" w:anchor="_bookmark127">
            <w:r>
              <w:rPr>
                <w:color w:val="2805C3"/>
              </w:rPr>
              <w:t>Semantic</w:t>
            </w:r>
            <w:r>
              <w:rPr>
                <w:color w:val="2805C3"/>
                <w:spacing w:val="50"/>
              </w:rPr>
              <w:t> </w:t>
            </w:r>
            <w:r>
              <w:rPr>
                <w:color w:val="2805C3"/>
              </w:rPr>
              <w:t>Role</w:t>
            </w:r>
            <w:r>
              <w:rPr>
                <w:color w:val="2805C3"/>
                <w:spacing w:val="50"/>
              </w:rPr>
              <w:t> </w:t>
            </w:r>
            <w:r>
              <w:rPr>
                <w:color w:val="2805C3"/>
              </w:rPr>
              <w:t>Labeling</w:t>
            </w:r>
          </w:hyperlink>
          <w:r>
            <w:rPr>
              <w:color w:val="2805C3"/>
            </w:rPr>
            <w:tab/>
          </w:r>
          <w:r>
            <w:rPr/>
            <w:t>46</w:t>
          </w:r>
        </w:p>
        <w:p>
          <w:pPr>
            <w:pStyle w:val="TOC2"/>
            <w:numPr>
              <w:ilvl w:val="2"/>
              <w:numId w:val="1"/>
            </w:numPr>
            <w:tabs>
              <w:tab w:pos="1078" w:val="left" w:leader="none"/>
              <w:tab w:pos="1079" w:val="left" w:leader="none"/>
              <w:tab w:pos="8806" w:val="left" w:leader="dot"/>
            </w:tabs>
            <w:spacing w:line="240" w:lineRule="auto" w:before="83" w:after="0"/>
            <w:ind w:left="1078" w:right="0" w:hanging="959"/>
            <w:jc w:val="left"/>
          </w:pPr>
          <w:hyperlink w:history="true" w:anchor="_bookmark136">
            <w:r>
              <w:rPr>
                <w:color w:val="2805C3"/>
                <w:w w:val="105"/>
              </w:rPr>
              <w:t>Related</w:t>
            </w:r>
            <w:r>
              <w:rPr>
                <w:color w:val="2805C3"/>
                <w:spacing w:val="11"/>
                <w:w w:val="105"/>
              </w:rPr>
              <w:t> </w:t>
            </w:r>
            <w:r>
              <w:rPr>
                <w:color w:val="2805C3"/>
                <w:spacing w:val="-3"/>
                <w:w w:val="105"/>
              </w:rPr>
              <w:t>work</w:t>
            </w:r>
          </w:hyperlink>
          <w:r>
            <w:rPr>
              <w:color w:val="2805C3"/>
              <w:spacing w:val="-3"/>
              <w:w w:val="105"/>
            </w:rPr>
            <w:tab/>
          </w:r>
          <w:r>
            <w:rPr>
              <w:w w:val="105"/>
            </w:rPr>
            <w:t>48</w:t>
          </w:r>
        </w:p>
        <w:p>
          <w:pPr>
            <w:pStyle w:val="TOC2"/>
            <w:numPr>
              <w:ilvl w:val="1"/>
              <w:numId w:val="1"/>
            </w:numPr>
            <w:tabs>
              <w:tab w:pos="1078" w:val="left" w:leader="none"/>
              <w:tab w:pos="1079" w:val="left" w:leader="none"/>
              <w:tab w:pos="8817" w:val="left" w:leader="dot"/>
            </w:tabs>
            <w:spacing w:line="240" w:lineRule="auto" w:before="82" w:after="0"/>
            <w:ind w:left="1078" w:right="0" w:hanging="959"/>
            <w:jc w:val="left"/>
          </w:pPr>
          <w:hyperlink w:history="true" w:anchor="_bookmark141">
            <w:r>
              <w:rPr>
                <w:color w:val="2805C3"/>
                <w:w w:val="105"/>
              </w:rPr>
              <w:t>The</w:t>
            </w:r>
            <w:r>
              <w:rPr>
                <w:color w:val="2805C3"/>
                <w:spacing w:val="34"/>
                <w:w w:val="105"/>
              </w:rPr>
              <w:t> </w:t>
            </w:r>
            <w:r>
              <w:rPr>
                <w:color w:val="2805C3"/>
                <w:w w:val="105"/>
              </w:rPr>
              <w:t>PropBank-Br</w:t>
            </w:r>
            <w:r>
              <w:rPr>
                <w:color w:val="2805C3"/>
                <w:spacing w:val="33"/>
                <w:w w:val="105"/>
              </w:rPr>
              <w:t> </w:t>
            </w:r>
            <w:r>
              <w:rPr>
                <w:color w:val="2805C3"/>
                <w:w w:val="105"/>
              </w:rPr>
              <w:t>Corpus</w:t>
            </w:r>
          </w:hyperlink>
          <w:r>
            <w:rPr>
              <w:color w:val="2805C3"/>
              <w:w w:val="105"/>
            </w:rPr>
            <w:tab/>
          </w:r>
          <w:r>
            <w:rPr>
              <w:w w:val="105"/>
            </w:rPr>
            <w:t>50</w:t>
          </w:r>
        </w:p>
        <w:p>
          <w:pPr>
            <w:pStyle w:val="TOC2"/>
            <w:numPr>
              <w:ilvl w:val="2"/>
              <w:numId w:val="1"/>
            </w:numPr>
            <w:tabs>
              <w:tab w:pos="1078" w:val="left" w:leader="none"/>
              <w:tab w:pos="1079" w:val="left" w:leader="none"/>
              <w:tab w:pos="8719" w:val="left" w:leader="dot"/>
            </w:tabs>
            <w:spacing w:line="240" w:lineRule="auto" w:before="83" w:after="0"/>
            <w:ind w:left="1078" w:right="0" w:hanging="959"/>
            <w:jc w:val="left"/>
          </w:pPr>
          <w:hyperlink w:history="true" w:anchor="_bookmark146">
            <w:r>
              <w:rPr>
                <w:color w:val="2805C3"/>
              </w:rPr>
              <w:t>IOB</w:t>
            </w:r>
            <w:r>
              <w:rPr>
                <w:color w:val="2805C3"/>
                <w:spacing w:val="51"/>
              </w:rPr>
              <w:t> </w:t>
            </w:r>
            <w:r>
              <w:rPr>
                <w:color w:val="2805C3"/>
              </w:rPr>
              <w:t>Conversion</w:t>
            </w:r>
          </w:hyperlink>
          <w:r>
            <w:rPr>
              <w:color w:val="2805C3"/>
            </w:rPr>
            <w:tab/>
          </w:r>
          <w:r>
            <w:rPr/>
            <w:t>52</w:t>
          </w:r>
        </w:p>
        <w:p>
          <w:pPr>
            <w:pStyle w:val="TOC2"/>
            <w:numPr>
              <w:ilvl w:val="1"/>
              <w:numId w:val="1"/>
            </w:numPr>
            <w:tabs>
              <w:tab w:pos="1078" w:val="left" w:leader="none"/>
              <w:tab w:pos="1079" w:val="left" w:leader="none"/>
              <w:tab w:pos="8754" w:val="left" w:leader="dot"/>
            </w:tabs>
            <w:spacing w:line="240" w:lineRule="auto" w:before="82" w:after="0"/>
            <w:ind w:left="1078" w:right="0" w:hanging="959"/>
            <w:jc w:val="left"/>
          </w:pPr>
          <w:hyperlink w:history="true" w:anchor="_bookmark148">
            <w:r>
              <w:rPr>
                <w:color w:val="2805C3"/>
              </w:rPr>
              <w:t>Our</w:t>
            </w:r>
            <w:r>
              <w:rPr>
                <w:color w:val="2805C3"/>
                <w:spacing w:val="56"/>
              </w:rPr>
              <w:t> </w:t>
            </w:r>
            <w:r>
              <w:rPr>
                <w:color w:val="2805C3"/>
              </w:rPr>
              <w:t>Model</w:t>
            </w:r>
          </w:hyperlink>
          <w:r>
            <w:rPr>
              <w:color w:val="2805C3"/>
            </w:rPr>
            <w:tab/>
          </w:r>
          <w:r>
            <w:rPr/>
            <w:t>52</w:t>
          </w:r>
        </w:p>
        <w:p>
          <w:pPr>
            <w:pStyle w:val="TOC2"/>
            <w:numPr>
              <w:ilvl w:val="2"/>
              <w:numId w:val="1"/>
            </w:numPr>
            <w:tabs>
              <w:tab w:pos="1078" w:val="left" w:leader="none"/>
              <w:tab w:pos="1079" w:val="left" w:leader="none"/>
              <w:tab w:pos="8790" w:val="left" w:leader="dot"/>
            </w:tabs>
            <w:spacing w:line="240" w:lineRule="auto" w:before="83" w:after="0"/>
            <w:ind w:left="1078" w:right="0" w:hanging="959"/>
            <w:jc w:val="left"/>
          </w:pPr>
          <w:hyperlink w:history="true" w:anchor="_bookmark149">
            <w:r>
              <w:rPr>
                <w:color w:val="2805C3"/>
                <w:spacing w:val="-6"/>
                <w:w w:val="105"/>
              </w:rPr>
              <w:t>Word</w:t>
            </w:r>
            <w:r>
              <w:rPr>
                <w:color w:val="2805C3"/>
                <w:spacing w:val="29"/>
                <w:w w:val="105"/>
              </w:rPr>
              <w:t> </w:t>
            </w:r>
            <w:r>
              <w:rPr>
                <w:color w:val="2805C3"/>
                <w:w w:val="105"/>
              </w:rPr>
              <w:t>Representations</w:t>
            </w:r>
          </w:hyperlink>
          <w:r>
            <w:rPr>
              <w:color w:val="2805C3"/>
              <w:w w:val="105"/>
            </w:rPr>
            <w:tab/>
          </w:r>
          <w:r>
            <w:rPr>
              <w:w w:val="105"/>
            </w:rPr>
            <w:t>52</w:t>
          </w:r>
        </w:p>
        <w:p>
          <w:pPr>
            <w:pStyle w:val="TOC2"/>
            <w:numPr>
              <w:ilvl w:val="2"/>
              <w:numId w:val="1"/>
            </w:numPr>
            <w:tabs>
              <w:tab w:pos="1078" w:val="left" w:leader="none"/>
              <w:tab w:pos="1079" w:val="left" w:leader="none"/>
              <w:tab w:pos="8729" w:val="left" w:leader="dot"/>
            </w:tabs>
            <w:spacing w:line="240" w:lineRule="auto" w:before="82" w:after="0"/>
            <w:ind w:left="1078" w:right="0" w:hanging="959"/>
            <w:jc w:val="left"/>
          </w:pPr>
          <w:hyperlink w:history="true" w:anchor="_bookmark157">
            <w:r>
              <w:rPr>
                <w:color w:val="2805C3"/>
              </w:rPr>
              <w:t>Deep</w:t>
            </w:r>
            <w:r>
              <w:rPr>
                <w:color w:val="2805C3"/>
                <w:spacing w:val="37"/>
              </w:rPr>
              <w:t> </w:t>
            </w:r>
            <w:r>
              <w:rPr>
                <w:color w:val="2805C3"/>
              </w:rPr>
              <w:t>BiLSTM</w:t>
            </w:r>
            <w:r>
              <w:rPr>
                <w:color w:val="2805C3"/>
                <w:spacing w:val="39"/>
              </w:rPr>
              <w:t> </w:t>
            </w:r>
            <w:r>
              <w:rPr>
                <w:color w:val="2805C3"/>
              </w:rPr>
              <w:t>Model</w:t>
            </w:r>
          </w:hyperlink>
          <w:r>
            <w:rPr>
              <w:color w:val="2805C3"/>
            </w:rPr>
            <w:tab/>
          </w:r>
          <w:r>
            <w:rPr/>
            <w:t>54</w:t>
          </w:r>
        </w:p>
        <w:p>
          <w:pPr>
            <w:pStyle w:val="TOC2"/>
            <w:numPr>
              <w:ilvl w:val="2"/>
              <w:numId w:val="1"/>
            </w:numPr>
            <w:tabs>
              <w:tab w:pos="1078" w:val="left" w:leader="none"/>
              <w:tab w:pos="1079" w:val="left" w:leader="none"/>
              <w:tab w:pos="8760" w:val="left" w:leader="dot"/>
            </w:tabs>
            <w:spacing w:line="240" w:lineRule="auto" w:before="83" w:after="0"/>
            <w:ind w:left="1078" w:right="0" w:hanging="959"/>
            <w:jc w:val="left"/>
          </w:pPr>
          <w:hyperlink w:history="true" w:anchor="_bookmark160">
            <w:r>
              <w:rPr>
                <w:color w:val="2805C3"/>
                <w:w w:val="105"/>
              </w:rPr>
              <w:t>Global Recursive</w:t>
            </w:r>
            <w:r>
              <w:rPr>
                <w:color w:val="2805C3"/>
                <w:spacing w:val="12"/>
                <w:w w:val="105"/>
              </w:rPr>
              <w:t> </w:t>
            </w:r>
            <w:r>
              <w:rPr>
                <w:color w:val="2805C3"/>
                <w:w w:val="105"/>
              </w:rPr>
              <w:t>Neural</w:t>
            </w:r>
            <w:r>
              <w:rPr>
                <w:color w:val="2805C3"/>
                <w:spacing w:val="6"/>
                <w:w w:val="105"/>
              </w:rPr>
              <w:t> </w:t>
            </w:r>
            <w:r>
              <w:rPr>
                <w:color w:val="2805C3"/>
                <w:w w:val="105"/>
              </w:rPr>
              <w:t>Parsing</w:t>
            </w:r>
          </w:hyperlink>
          <w:r>
            <w:rPr>
              <w:color w:val="2805C3"/>
              <w:w w:val="105"/>
            </w:rPr>
            <w:tab/>
          </w:r>
          <w:r>
            <w:rPr>
              <w:w w:val="105"/>
            </w:rPr>
            <w:t>56</w:t>
          </w:r>
        </w:p>
        <w:p>
          <w:pPr>
            <w:pStyle w:val="TOC2"/>
            <w:numPr>
              <w:ilvl w:val="1"/>
              <w:numId w:val="1"/>
            </w:numPr>
            <w:tabs>
              <w:tab w:pos="1078" w:val="left" w:leader="none"/>
              <w:tab w:pos="1079" w:val="left" w:leader="none"/>
              <w:tab w:pos="8752" w:val="left" w:leader="dot"/>
            </w:tabs>
            <w:spacing w:line="240" w:lineRule="auto" w:before="83" w:after="0"/>
            <w:ind w:left="1078" w:right="0" w:hanging="959"/>
            <w:jc w:val="left"/>
          </w:pPr>
          <w:hyperlink w:history="true" w:anchor="_bookmark166">
            <w:r>
              <w:rPr>
                <w:color w:val="2805C3"/>
                <w:w w:val="105"/>
              </w:rPr>
              <w:t>Experimental</w:t>
            </w:r>
            <w:r>
              <w:rPr>
                <w:color w:val="2805C3"/>
                <w:spacing w:val="39"/>
                <w:w w:val="105"/>
              </w:rPr>
              <w:t> </w:t>
            </w:r>
            <w:r>
              <w:rPr>
                <w:color w:val="2805C3"/>
                <w:w w:val="105"/>
              </w:rPr>
              <w:t>Setup</w:t>
            </w:r>
          </w:hyperlink>
          <w:r>
            <w:rPr>
              <w:color w:val="2805C3"/>
              <w:w w:val="105"/>
            </w:rPr>
            <w:tab/>
          </w:r>
          <w:r>
            <w:rPr>
              <w:w w:val="105"/>
            </w:rPr>
            <w:t>58</w:t>
          </w:r>
        </w:p>
        <w:p>
          <w:pPr>
            <w:pStyle w:val="TOC2"/>
            <w:numPr>
              <w:ilvl w:val="1"/>
              <w:numId w:val="1"/>
            </w:numPr>
            <w:tabs>
              <w:tab w:pos="1078" w:val="left" w:leader="none"/>
              <w:tab w:pos="1079" w:val="left" w:leader="none"/>
              <w:tab w:pos="8751" w:val="left" w:leader="dot"/>
            </w:tabs>
            <w:spacing w:line="240" w:lineRule="auto" w:before="82" w:after="0"/>
            <w:ind w:left="1078" w:right="0" w:hanging="959"/>
            <w:jc w:val="left"/>
          </w:pPr>
          <w:hyperlink w:history="true" w:anchor="_bookmark168">
            <w:r>
              <w:rPr>
                <w:color w:val="2805C3"/>
              </w:rPr>
              <w:t>Results</w:t>
            </w:r>
          </w:hyperlink>
          <w:r>
            <w:rPr>
              <w:color w:val="2805C3"/>
            </w:rPr>
            <w:tab/>
          </w:r>
          <w:r>
            <w:rPr/>
            <w:t>59</w:t>
          </w:r>
        </w:p>
        <w:p>
          <w:pPr>
            <w:pStyle w:val="TOC2"/>
            <w:numPr>
              <w:ilvl w:val="1"/>
              <w:numId w:val="1"/>
            </w:numPr>
            <w:tabs>
              <w:tab w:pos="1078" w:val="left" w:leader="none"/>
              <w:tab w:pos="1079" w:val="left" w:leader="none"/>
              <w:tab w:pos="8756" w:val="left" w:leader="dot"/>
            </w:tabs>
            <w:spacing w:line="240" w:lineRule="auto" w:before="83" w:after="0"/>
            <w:ind w:left="1078" w:right="0" w:hanging="959"/>
            <w:jc w:val="left"/>
          </w:pPr>
          <w:hyperlink w:history="true" w:anchor="_bookmark178">
            <w:r>
              <w:rPr>
                <w:color w:val="2805C3"/>
              </w:rPr>
              <w:t>Conclusion</w:t>
            </w:r>
          </w:hyperlink>
          <w:r>
            <w:rPr>
              <w:color w:val="2805C3"/>
            </w:rPr>
            <w:tab/>
          </w:r>
          <w:r>
            <w:rPr/>
            <w:t>63</w:t>
          </w:r>
        </w:p>
        <w:p>
          <w:pPr>
            <w:pStyle w:val="TOC1"/>
            <w:numPr>
              <w:ilvl w:val="0"/>
              <w:numId w:val="1"/>
            </w:numPr>
            <w:tabs>
              <w:tab w:pos="1078" w:val="left" w:leader="none"/>
              <w:tab w:pos="1080" w:val="left" w:leader="none"/>
              <w:tab w:pos="8683" w:val="left" w:leader="dot"/>
            </w:tabs>
            <w:spacing w:line="240" w:lineRule="auto" w:before="315" w:after="0"/>
            <w:ind w:left="1079" w:right="0" w:hanging="960"/>
            <w:jc w:val="left"/>
          </w:pPr>
          <w:hyperlink w:history="true" w:anchor="_bookmark179">
            <w:r>
              <w:rPr>
                <w:color w:val="2805C3"/>
                <w:w w:val="95"/>
              </w:rPr>
              <w:t>Conclusion</w:t>
            </w:r>
          </w:hyperlink>
          <w:r>
            <w:rPr>
              <w:color w:val="2805C3"/>
              <w:w w:val="95"/>
            </w:rPr>
            <w:tab/>
          </w:r>
          <w:r>
            <w:rPr/>
            <w:t>64</w:t>
          </w:r>
        </w:p>
        <w:p>
          <w:pPr>
            <w:pStyle w:val="TOC4"/>
            <w:tabs>
              <w:tab w:pos="8688" w:val="left" w:leader="dot"/>
            </w:tabs>
            <w:spacing w:before="317"/>
          </w:pPr>
          <w:hyperlink w:history="true" w:anchor="_bookmark180">
            <w:r>
              <w:rPr>
                <w:color w:val="2805C3"/>
                <w:w w:val="95"/>
              </w:rPr>
              <w:t>References</w:t>
            </w:r>
          </w:hyperlink>
          <w:r>
            <w:rPr>
              <w:color w:val="2805C3"/>
              <w:w w:val="95"/>
            </w:rPr>
            <w:tab/>
          </w:r>
          <w:r>
            <w:rPr/>
            <w:t>65</w:t>
          </w:r>
        </w:p>
        <w:p>
          <w:pPr>
            <w:pStyle w:val="TOC3"/>
          </w:pPr>
          <w:hyperlink w:history="true" w:anchor="_bookmark343">
            <w:r>
              <w:rPr>
                <w:color w:val="2805C3"/>
              </w:rPr>
              <w:t>Appendix</w:t>
            </w:r>
          </w:hyperlink>
          <w:r>
            <w:rPr/>
            <w:t>79</w:t>
          </w:r>
        </w:p>
        <w:p>
          <w:pPr>
            <w:pStyle w:val="TOC4"/>
            <w:tabs>
              <w:tab w:pos="8779" w:val="left" w:leader="dot"/>
            </w:tabs>
          </w:pPr>
          <w:hyperlink w:history="true" w:anchor="_bookmark344">
            <w:r>
              <w:rPr>
                <w:color w:val="2805C3"/>
              </w:rPr>
              <w:t>APPENDIX  A – Systematic literature review</w:t>
            </w:r>
            <w:r>
              <w:rPr>
                <w:color w:val="2805C3"/>
                <w:spacing w:val="11"/>
              </w:rPr>
              <w:t> </w:t>
            </w:r>
            <w:r>
              <w:rPr>
                <w:color w:val="2805C3"/>
              </w:rPr>
              <w:t>-</w:t>
            </w:r>
            <w:r>
              <w:rPr>
                <w:color w:val="2805C3"/>
                <w:spacing w:val="2"/>
              </w:rPr>
              <w:t> </w:t>
            </w:r>
            <w:r>
              <w:rPr>
                <w:color w:val="2805C3"/>
              </w:rPr>
              <w:t>support</w:t>
            </w:r>
          </w:hyperlink>
          <w:r>
            <w:rPr>
              <w:color w:val="2805C3"/>
            </w:rPr>
            <w:tab/>
          </w:r>
          <w:r>
            <w:rPr/>
            <w:t>80</w:t>
          </w:r>
        </w:p>
      </w:sdtContent>
    </w:sdt>
    <w:p>
      <w:pPr>
        <w:spacing w:after="0"/>
        <w:sectPr>
          <w:type w:val="continuous"/>
          <w:pgSz w:w="11910" w:h="16840"/>
          <w:pgMar w:top="1600" w:bottom="1259" w:left="1580" w:right="300"/>
        </w:sectPr>
      </w:pPr>
    </w:p>
    <w:p>
      <w:pPr>
        <w:pStyle w:val="Heading1"/>
        <w:numPr>
          <w:ilvl w:val="0"/>
          <w:numId w:val="2"/>
        </w:numPr>
        <w:tabs>
          <w:tab w:pos="662" w:val="left" w:leader="none"/>
          <w:tab w:pos="663" w:val="left" w:leader="none"/>
        </w:tabs>
        <w:spacing w:line="240" w:lineRule="auto" w:before="314" w:after="0"/>
        <w:ind w:left="662" w:right="0" w:hanging="543"/>
        <w:jc w:val="left"/>
      </w:pPr>
      <w:bookmarkStart w:name="Introduction" w:id="10"/>
      <w:bookmarkEnd w:id="10"/>
      <w:r>
        <w:rPr/>
      </w:r>
      <w:bookmarkStart w:name="_bookmark0" w:id="11"/>
      <w:bookmarkEnd w:id="11"/>
      <w:r>
        <w:rPr/>
      </w:r>
      <w:bookmarkStart w:name="_bookmark1" w:id="12"/>
      <w:bookmarkEnd w:id="12"/>
      <w:r>
        <w:rPr/>
      </w:r>
      <w:bookmarkStart w:name="_bookmark1" w:id="13"/>
      <w:bookmarkEnd w:id="13"/>
      <w:r>
        <w:rPr/>
        <w:t>Intr</w:t>
      </w:r>
      <w:r>
        <w:rPr/>
        <w:t>oduction</w:t>
      </w:r>
    </w:p>
    <w:p>
      <w:pPr>
        <w:pStyle w:val="BodyText"/>
        <w:spacing w:before="7"/>
        <w:rPr>
          <w:rFonts w:ascii="Trebuchet MS"/>
          <w:sz w:val="80"/>
        </w:rPr>
      </w:pPr>
    </w:p>
    <w:p>
      <w:pPr>
        <w:pStyle w:val="BodyText"/>
        <w:spacing w:line="312" w:lineRule="auto"/>
        <w:ind w:left="119" w:right="837" w:firstLine="737"/>
        <w:jc w:val="both"/>
      </w:pPr>
      <w:r>
        <w:rPr>
          <w:w w:val="105"/>
        </w:rPr>
        <w:t>Natural language processing (NLP) is a subfield of artificial intelligence that in- vestigates computational techniques to analyze and represent, at </w:t>
      </w:r>
      <w:r>
        <w:rPr>
          <w:spacing w:val="-3"/>
          <w:w w:val="105"/>
        </w:rPr>
        <w:t>varied </w:t>
      </w:r>
      <w:r>
        <w:rPr>
          <w:w w:val="105"/>
        </w:rPr>
        <w:t>linguistic levels, the languages that human uses naturally (</w:t>
      </w:r>
      <w:hyperlink w:history="true" w:anchor="_bookmark181">
        <w:r>
          <w:rPr>
            <w:color w:val="2805C3"/>
            <w:w w:val="105"/>
          </w:rPr>
          <w:t>1</w:t>
        </w:r>
      </w:hyperlink>
      <w:r>
        <w:rPr>
          <w:w w:val="105"/>
        </w:rPr>
        <w:t>). One of its primary aspirations is to under- stand, with human-like precision, the message expressed in natural languages. This goal, if achieved, </w:t>
      </w:r>
      <w:r>
        <w:rPr>
          <w:spacing w:val="-3"/>
          <w:w w:val="105"/>
        </w:rPr>
        <w:t>may </w:t>
      </w:r>
      <w:r>
        <w:rPr>
          <w:w w:val="105"/>
        </w:rPr>
        <w:t>benefit </w:t>
      </w:r>
      <w:r>
        <w:rPr>
          <w:spacing w:val="-3"/>
          <w:w w:val="105"/>
        </w:rPr>
        <w:t>any </w:t>
      </w:r>
      <w:r>
        <w:rPr>
          <w:w w:val="105"/>
        </w:rPr>
        <w:t>task that relies on content-analysis, including question and answering systems, news-gathering, voice activation, and automated text</w:t>
      </w:r>
      <w:r>
        <w:rPr>
          <w:spacing w:val="61"/>
          <w:w w:val="105"/>
        </w:rPr>
        <w:t> </w:t>
      </w:r>
      <w:r>
        <w:rPr>
          <w:w w:val="105"/>
        </w:rPr>
        <w:t>summarization.</w:t>
      </w:r>
    </w:p>
    <w:p>
      <w:pPr>
        <w:pStyle w:val="BodyText"/>
        <w:spacing w:line="312" w:lineRule="auto" w:before="112"/>
        <w:ind w:left="119" w:right="837" w:firstLine="737"/>
        <w:jc w:val="both"/>
      </w:pPr>
      <w:r>
        <w:rPr>
          <w:w w:val="105"/>
        </w:rPr>
        <w:t>The challenge, </w:t>
      </w:r>
      <w:r>
        <w:rPr>
          <w:spacing w:val="-3"/>
          <w:w w:val="105"/>
        </w:rPr>
        <w:t>however, </w:t>
      </w:r>
      <w:r>
        <w:rPr>
          <w:w w:val="105"/>
        </w:rPr>
        <w:t>is not small.  Comprehending the meaning of the text  (the semantics) requires the ability to deal with language-specific issues and, ultimately, depends on cognition - the mental process of acquiring knowledge and understanding through</w:t>
      </w:r>
      <w:r>
        <w:rPr>
          <w:spacing w:val="-9"/>
          <w:w w:val="105"/>
        </w:rPr>
        <w:t> </w:t>
      </w:r>
      <w:r>
        <w:rPr>
          <w:w w:val="105"/>
        </w:rPr>
        <w:t>reasoning,</w:t>
      </w:r>
      <w:r>
        <w:rPr>
          <w:spacing w:val="-9"/>
          <w:w w:val="105"/>
        </w:rPr>
        <w:t> </w:t>
      </w:r>
      <w:r>
        <w:rPr>
          <w:w w:val="105"/>
        </w:rPr>
        <w:t>experiences,</w:t>
      </w:r>
      <w:r>
        <w:rPr>
          <w:spacing w:val="-9"/>
          <w:w w:val="105"/>
        </w:rPr>
        <w:t> </w:t>
      </w:r>
      <w:r>
        <w:rPr>
          <w:w w:val="105"/>
        </w:rPr>
        <w:t>and</w:t>
      </w:r>
      <w:r>
        <w:rPr>
          <w:spacing w:val="-9"/>
          <w:w w:val="105"/>
        </w:rPr>
        <w:t> </w:t>
      </w:r>
      <w:r>
        <w:rPr>
          <w:w w:val="105"/>
        </w:rPr>
        <w:t>senses</w:t>
      </w:r>
      <w:r>
        <w:rPr>
          <w:spacing w:val="-8"/>
          <w:w w:val="105"/>
        </w:rPr>
        <w:t> </w:t>
      </w:r>
      <w:r>
        <w:rPr>
          <w:w w:val="105"/>
        </w:rPr>
        <w:t>(</w:t>
      </w:r>
      <w:hyperlink w:history="true" w:anchor="_bookmark182">
        <w:r>
          <w:rPr>
            <w:color w:val="2805C3"/>
            <w:w w:val="105"/>
          </w:rPr>
          <w:t>2</w:t>
        </w:r>
      </w:hyperlink>
      <w:r>
        <w:rPr>
          <w:w w:val="105"/>
        </w:rPr>
        <w:t>).</w:t>
      </w:r>
      <w:r>
        <w:rPr>
          <w:spacing w:val="-9"/>
          <w:w w:val="105"/>
        </w:rPr>
        <w:t> </w:t>
      </w:r>
      <w:r>
        <w:rPr>
          <w:w w:val="105"/>
        </w:rPr>
        <w:t>It</w:t>
      </w:r>
      <w:r>
        <w:rPr>
          <w:spacing w:val="-9"/>
          <w:w w:val="105"/>
        </w:rPr>
        <w:t> </w:t>
      </w:r>
      <w:r>
        <w:rPr>
          <w:w w:val="105"/>
        </w:rPr>
        <w:t>encompasses</w:t>
      </w:r>
      <w:r>
        <w:rPr>
          <w:spacing w:val="-9"/>
          <w:w w:val="105"/>
        </w:rPr>
        <w:t> </w:t>
      </w:r>
      <w:r>
        <w:rPr>
          <w:w w:val="105"/>
        </w:rPr>
        <w:t>phenomena</w:t>
      </w:r>
      <w:r>
        <w:rPr>
          <w:spacing w:val="-8"/>
          <w:w w:val="105"/>
        </w:rPr>
        <w:t> </w:t>
      </w:r>
      <w:r>
        <w:rPr>
          <w:w w:val="105"/>
        </w:rPr>
        <w:t>that</w:t>
      </w:r>
      <w:r>
        <w:rPr>
          <w:spacing w:val="-9"/>
          <w:w w:val="105"/>
        </w:rPr>
        <w:t> </w:t>
      </w:r>
      <w:r>
        <w:rPr>
          <w:w w:val="105"/>
        </w:rPr>
        <w:t>are</w:t>
      </w:r>
      <w:r>
        <w:rPr>
          <w:spacing w:val="-9"/>
          <w:w w:val="105"/>
        </w:rPr>
        <w:t> </w:t>
      </w:r>
      <w:r>
        <w:rPr>
          <w:w w:val="105"/>
        </w:rPr>
        <w:t>not</w:t>
      </w:r>
      <w:r>
        <w:rPr>
          <w:spacing w:val="-9"/>
          <w:w w:val="105"/>
        </w:rPr>
        <w:t> </w:t>
      </w:r>
      <w:r>
        <w:rPr>
          <w:spacing w:val="-3"/>
          <w:w w:val="105"/>
        </w:rPr>
        <w:t>yet </w:t>
      </w:r>
      <w:r>
        <w:rPr>
          <w:w w:val="105"/>
        </w:rPr>
        <w:t>fully known </w:t>
      </w:r>
      <w:r>
        <w:rPr>
          <w:spacing w:val="-4"/>
          <w:w w:val="105"/>
        </w:rPr>
        <w:t>by </w:t>
      </w:r>
      <w:r>
        <w:rPr>
          <w:w w:val="105"/>
        </w:rPr>
        <w:t>researchers and, therefore, are difficult to </w:t>
      </w:r>
      <w:r>
        <w:rPr>
          <w:spacing w:val="3"/>
          <w:w w:val="105"/>
        </w:rPr>
        <w:t>be </w:t>
      </w:r>
      <w:r>
        <w:rPr>
          <w:w w:val="105"/>
        </w:rPr>
        <w:t>simulated in a computational environment.</w:t>
      </w:r>
    </w:p>
    <w:p>
      <w:pPr>
        <w:pStyle w:val="BodyText"/>
        <w:spacing w:line="312" w:lineRule="auto" w:before="112"/>
        <w:ind w:left="119" w:right="838" w:firstLine="737"/>
        <w:jc w:val="both"/>
      </w:pPr>
      <w:r>
        <w:rPr>
          <w:w w:val="105"/>
        </w:rPr>
        <w:t>Among the NLP tasks dedicated to the semantic analysis, the semantic role label- ing (SRL) is of particular interest for this work. Also known as shallow semantic parsing, the purpose of this task is to capture and represent the participants and circumstances of </w:t>
      </w:r>
      <w:r>
        <w:rPr>
          <w:spacing w:val="-3"/>
          <w:w w:val="105"/>
        </w:rPr>
        <w:t>events </w:t>
      </w:r>
      <w:r>
        <w:rPr>
          <w:w w:val="105"/>
        </w:rPr>
        <w:t>or situations described at the sentential level (</w:t>
      </w:r>
      <w:hyperlink w:history="true" w:anchor="_bookmark183">
        <w:r>
          <w:rPr>
            <w:color w:val="2805C3"/>
            <w:w w:val="105"/>
          </w:rPr>
          <w:t>3</w:t>
        </w:r>
      </w:hyperlink>
      <w:r>
        <w:rPr>
          <w:w w:val="105"/>
        </w:rPr>
        <w:t>). </w:t>
      </w:r>
      <w:r>
        <w:rPr>
          <w:spacing w:val="-3"/>
          <w:w w:val="105"/>
        </w:rPr>
        <w:t>Grossly, </w:t>
      </w:r>
      <w:r>
        <w:rPr>
          <w:w w:val="105"/>
        </w:rPr>
        <w:t>it allows providing an- swers to questions such as </w:t>
      </w:r>
      <w:r>
        <w:rPr>
          <w:i/>
          <w:w w:val="105"/>
        </w:rPr>
        <w:t>who did what to whom </w:t>
      </w:r>
      <w:r>
        <w:rPr>
          <w:i/>
          <w:spacing w:val="-3"/>
          <w:w w:val="105"/>
        </w:rPr>
        <w:t>where </w:t>
      </w:r>
      <w:r>
        <w:rPr>
          <w:i/>
          <w:w w:val="105"/>
        </w:rPr>
        <w:t>when and how </w:t>
      </w:r>
      <w:r>
        <w:rPr>
          <w:w w:val="105"/>
        </w:rPr>
        <w:t>in text or speech. </w:t>
      </w:r>
      <w:r>
        <w:rPr>
          <w:spacing w:val="-3"/>
          <w:w w:val="105"/>
        </w:rPr>
        <w:t>Events, </w:t>
      </w:r>
      <w:r>
        <w:rPr>
          <w:w w:val="105"/>
        </w:rPr>
        <w:t>in this context, are triggered </w:t>
      </w:r>
      <w:r>
        <w:rPr>
          <w:spacing w:val="-4"/>
          <w:w w:val="105"/>
        </w:rPr>
        <w:t>by </w:t>
      </w:r>
      <w:r>
        <w:rPr>
          <w:w w:val="105"/>
        </w:rPr>
        <w:t>predicates, which are usually represented </w:t>
      </w:r>
      <w:r>
        <w:rPr>
          <w:spacing w:val="-4"/>
          <w:w w:val="105"/>
        </w:rPr>
        <w:t>by </w:t>
      </w:r>
      <w:r>
        <w:rPr>
          <w:w w:val="105"/>
        </w:rPr>
        <w:t>verbs. The participants, in turn, are denoted </w:t>
      </w:r>
      <w:r>
        <w:rPr>
          <w:spacing w:val="-4"/>
          <w:w w:val="105"/>
        </w:rPr>
        <w:t>by </w:t>
      </w:r>
      <w:r>
        <w:rPr>
          <w:w w:val="105"/>
        </w:rPr>
        <w:t>words or groups of words (constituents) known as arguments, each of them playing a different abstract role with respect to a given predicate</w:t>
      </w:r>
      <w:r>
        <w:rPr>
          <w:spacing w:val="14"/>
          <w:w w:val="105"/>
        </w:rPr>
        <w:t> </w:t>
      </w:r>
      <w:r>
        <w:rPr>
          <w:w w:val="105"/>
        </w:rPr>
        <w:t>(</w:t>
      </w:r>
      <w:hyperlink w:history="true" w:anchor="_bookmark184">
        <w:r>
          <w:rPr>
            <w:color w:val="2805C3"/>
            <w:w w:val="105"/>
          </w:rPr>
          <w:t>4</w:t>
        </w:r>
      </w:hyperlink>
      <w:r>
        <w:rPr>
          <w:w w:val="105"/>
        </w:rPr>
        <w:t>).</w:t>
      </w:r>
    </w:p>
    <w:p>
      <w:pPr>
        <w:pStyle w:val="BodyText"/>
        <w:spacing w:line="312" w:lineRule="auto" w:before="111"/>
        <w:ind w:left="119" w:right="838" w:firstLine="737"/>
        <w:jc w:val="both"/>
      </w:pPr>
      <w:r>
        <w:rPr>
          <w:w w:val="105"/>
        </w:rPr>
        <w:t>Consider the sample sentence "</w:t>
      </w:r>
      <w:r>
        <w:rPr>
          <w:i/>
          <w:w w:val="105"/>
        </w:rPr>
        <w:t>John is building a new house in downtown</w:t>
      </w:r>
      <w:r>
        <w:rPr>
          <w:w w:val="105"/>
        </w:rPr>
        <w:t>". In this case, the predicate </w:t>
      </w:r>
      <w:r>
        <w:rPr>
          <w:i/>
          <w:w w:val="105"/>
        </w:rPr>
        <w:t>build </w:t>
      </w:r>
      <w:r>
        <w:rPr>
          <w:spacing w:val="-3"/>
          <w:w w:val="105"/>
        </w:rPr>
        <w:t>evokes </w:t>
      </w:r>
      <w:r>
        <w:rPr>
          <w:w w:val="105"/>
        </w:rPr>
        <w:t>a construction </w:t>
      </w:r>
      <w:r>
        <w:rPr>
          <w:spacing w:val="-3"/>
          <w:w w:val="105"/>
        </w:rPr>
        <w:t>event </w:t>
      </w:r>
      <w:r>
        <w:rPr>
          <w:w w:val="105"/>
        </w:rPr>
        <w:t>that, implicitly, requires arguments that hold semantic roles such as the constructor (</w:t>
      </w:r>
      <w:r>
        <w:rPr>
          <w:i/>
          <w:w w:val="105"/>
        </w:rPr>
        <w:t>John</w:t>
      </w:r>
      <w:r>
        <w:rPr>
          <w:w w:val="105"/>
        </w:rPr>
        <w:t>), the thing built (</w:t>
      </w:r>
      <w:r>
        <w:rPr>
          <w:i/>
          <w:w w:val="105"/>
        </w:rPr>
        <w:t>a new  house</w:t>
      </w:r>
      <w:r>
        <w:rPr>
          <w:w w:val="105"/>
        </w:rPr>
        <w:t>),  and the construction place (</w:t>
      </w:r>
      <w:r>
        <w:rPr>
          <w:i/>
          <w:w w:val="105"/>
        </w:rPr>
        <w:t>in downtown</w:t>
      </w:r>
      <w:r>
        <w:rPr>
          <w:w w:val="105"/>
        </w:rPr>
        <w:t>). The idea is that only </w:t>
      </w:r>
      <w:r>
        <w:rPr>
          <w:spacing w:val="-4"/>
          <w:w w:val="105"/>
        </w:rPr>
        <w:t>by </w:t>
      </w:r>
      <w:r>
        <w:rPr>
          <w:w w:val="105"/>
        </w:rPr>
        <w:t>the presence of these semantic roles, an </w:t>
      </w:r>
      <w:r>
        <w:rPr>
          <w:spacing w:val="-3"/>
          <w:w w:val="105"/>
        </w:rPr>
        <w:t>event may </w:t>
      </w:r>
      <w:r>
        <w:rPr>
          <w:w w:val="105"/>
        </w:rPr>
        <w:t>produce a minimal unit of meaning in its</w:t>
      </w:r>
      <w:r>
        <w:rPr>
          <w:spacing w:val="18"/>
          <w:w w:val="105"/>
        </w:rPr>
        <w:t> </w:t>
      </w:r>
      <w:r>
        <w:rPr>
          <w:w w:val="105"/>
        </w:rPr>
        <w:t>interlocutor.</w:t>
      </w:r>
    </w:p>
    <w:p>
      <w:pPr>
        <w:pStyle w:val="BodyText"/>
        <w:spacing w:line="312" w:lineRule="auto" w:before="113"/>
        <w:ind w:left="119" w:right="467" w:firstLine="737"/>
      </w:pPr>
      <w:r>
        <w:rPr>
          <w:w w:val="105"/>
        </w:rPr>
        <w:t>The</w:t>
      </w:r>
      <w:r>
        <w:rPr>
          <w:spacing w:val="-14"/>
          <w:w w:val="105"/>
        </w:rPr>
        <w:t> </w:t>
      </w:r>
      <w:r>
        <w:rPr>
          <w:w w:val="105"/>
        </w:rPr>
        <w:t>annotation</w:t>
      </w:r>
      <w:r>
        <w:rPr>
          <w:spacing w:val="-14"/>
          <w:w w:val="105"/>
        </w:rPr>
        <w:t> </w:t>
      </w:r>
      <w:r>
        <w:rPr>
          <w:w w:val="105"/>
        </w:rPr>
        <w:t>of</w:t>
      </w:r>
      <w:r>
        <w:rPr>
          <w:spacing w:val="-14"/>
          <w:w w:val="105"/>
        </w:rPr>
        <w:t> </w:t>
      </w:r>
      <w:r>
        <w:rPr>
          <w:w w:val="105"/>
        </w:rPr>
        <w:t>semantic</w:t>
      </w:r>
      <w:r>
        <w:rPr>
          <w:spacing w:val="-14"/>
          <w:w w:val="105"/>
        </w:rPr>
        <w:t> </w:t>
      </w:r>
      <w:r>
        <w:rPr>
          <w:w w:val="105"/>
        </w:rPr>
        <w:t>roles</w:t>
      </w:r>
      <w:r>
        <w:rPr>
          <w:spacing w:val="-15"/>
          <w:w w:val="105"/>
        </w:rPr>
        <w:t> </w:t>
      </w:r>
      <w:r>
        <w:rPr>
          <w:w w:val="105"/>
        </w:rPr>
        <w:t>has</w:t>
      </w:r>
      <w:r>
        <w:rPr>
          <w:spacing w:val="-13"/>
          <w:w w:val="105"/>
        </w:rPr>
        <w:t> </w:t>
      </w:r>
      <w:r>
        <w:rPr>
          <w:spacing w:val="-3"/>
          <w:w w:val="105"/>
        </w:rPr>
        <w:t>proven</w:t>
      </w:r>
      <w:r>
        <w:rPr>
          <w:spacing w:val="-14"/>
          <w:w w:val="105"/>
        </w:rPr>
        <w:t> </w:t>
      </w:r>
      <w:r>
        <w:rPr>
          <w:w w:val="105"/>
        </w:rPr>
        <w:t>to</w:t>
      </w:r>
      <w:r>
        <w:rPr>
          <w:spacing w:val="-14"/>
          <w:w w:val="105"/>
        </w:rPr>
        <w:t> </w:t>
      </w:r>
      <w:r>
        <w:rPr>
          <w:spacing w:val="3"/>
          <w:w w:val="105"/>
        </w:rPr>
        <w:t>be</w:t>
      </w:r>
      <w:r>
        <w:rPr>
          <w:spacing w:val="-15"/>
          <w:w w:val="105"/>
        </w:rPr>
        <w:t> </w:t>
      </w:r>
      <w:r>
        <w:rPr>
          <w:w w:val="105"/>
        </w:rPr>
        <w:t>useful</w:t>
      </w:r>
      <w:r>
        <w:rPr>
          <w:spacing w:val="-14"/>
          <w:w w:val="105"/>
        </w:rPr>
        <w:t> </w:t>
      </w:r>
      <w:r>
        <w:rPr>
          <w:w w:val="105"/>
        </w:rPr>
        <w:t>in</w:t>
      </w:r>
      <w:r>
        <w:rPr>
          <w:spacing w:val="-14"/>
          <w:w w:val="105"/>
        </w:rPr>
        <w:t> </w:t>
      </w:r>
      <w:r>
        <w:rPr>
          <w:w w:val="105"/>
        </w:rPr>
        <w:t>several</w:t>
      </w:r>
      <w:r>
        <w:rPr>
          <w:spacing w:val="-14"/>
          <w:w w:val="105"/>
        </w:rPr>
        <w:t> </w:t>
      </w:r>
      <w:r>
        <w:rPr>
          <w:w w:val="105"/>
        </w:rPr>
        <w:t>NLP</w:t>
      </w:r>
      <w:r>
        <w:rPr>
          <w:spacing w:val="-15"/>
          <w:w w:val="105"/>
        </w:rPr>
        <w:t> </w:t>
      </w:r>
      <w:r>
        <w:rPr>
          <w:w w:val="105"/>
        </w:rPr>
        <w:t>applications(</w:t>
      </w:r>
      <w:hyperlink w:history="true" w:anchor="_bookmark185">
        <w:r>
          <w:rPr>
            <w:color w:val="2805C3"/>
            <w:w w:val="105"/>
          </w:rPr>
          <w:t>5</w:t>
        </w:r>
      </w:hyperlink>
      <w:r>
        <w:rPr>
          <w:w w:val="105"/>
        </w:rPr>
        <w:t>, </w:t>
      </w:r>
      <w:hyperlink w:history="true" w:anchor="_bookmark186">
        <w:r>
          <w:rPr>
            <w:color w:val="2805C3"/>
            <w:w w:val="105"/>
          </w:rPr>
          <w:t>6</w:t>
        </w:r>
      </w:hyperlink>
      <w:r>
        <w:rPr>
          <w:w w:val="105"/>
        </w:rPr>
        <w:t>,</w:t>
      </w:r>
      <w:r>
        <w:rPr>
          <w:color w:val="2805C3"/>
          <w:w w:val="105"/>
        </w:rPr>
        <w:t>7</w:t>
      </w:r>
      <w:hyperlink w:history="true" w:anchor="_bookmark187">
        <w:r>
          <w:rPr>
            <w:w w:val="105"/>
          </w:rPr>
          <w:t>,</w:t>
        </w:r>
      </w:hyperlink>
      <w:r>
        <w:rPr>
          <w:color w:val="2805C3"/>
          <w:w w:val="105"/>
        </w:rPr>
        <w:t>8</w:t>
      </w:r>
      <w:hyperlink w:history="true" w:anchor="_bookmark188">
        <w:r>
          <w:rPr>
            <w:w w:val="105"/>
          </w:rPr>
          <w:t>). </w:t>
        </w:r>
      </w:hyperlink>
      <w:r>
        <w:rPr>
          <w:w w:val="105"/>
        </w:rPr>
        <w:t>In a Question and Answering system, for instance, (</w:t>
      </w:r>
      <w:r>
        <w:rPr>
          <w:color w:val="2805C3"/>
          <w:w w:val="105"/>
        </w:rPr>
        <w:t>9</w:t>
      </w:r>
      <w:hyperlink w:history="true" w:anchor="_bookmark189">
        <w:r>
          <w:rPr>
            <w:w w:val="105"/>
          </w:rPr>
          <w:t>), </w:t>
        </w:r>
      </w:hyperlink>
      <w:r>
        <w:rPr>
          <w:w w:val="105"/>
        </w:rPr>
        <w:t>a factoid question </w:t>
      </w:r>
      <w:r>
        <w:rPr>
          <w:spacing w:val="-3"/>
          <w:w w:val="105"/>
        </w:rPr>
        <w:t>may </w:t>
      </w:r>
      <w:r>
        <w:rPr>
          <w:spacing w:val="3"/>
          <w:w w:val="105"/>
        </w:rPr>
        <w:t>be </w:t>
      </w:r>
      <w:r>
        <w:rPr>
          <w:w w:val="105"/>
        </w:rPr>
        <w:t>formulated as </w:t>
      </w:r>
      <w:r>
        <w:rPr>
          <w:i/>
          <w:w w:val="105"/>
        </w:rPr>
        <w:t>what </w:t>
      </w:r>
      <w:r>
        <w:rPr>
          <w:i/>
          <w:spacing w:val="3"/>
          <w:w w:val="105"/>
        </w:rPr>
        <w:t>kills </w:t>
      </w:r>
      <w:r>
        <w:rPr>
          <w:i/>
          <w:w w:val="105"/>
        </w:rPr>
        <w:t>bacteria?</w:t>
      </w:r>
      <w:r>
        <w:rPr>
          <w:w w:val="105"/>
        </w:rPr>
        <w:t>. A semantic approach searches at the </w:t>
      </w:r>
      <w:r>
        <w:rPr>
          <w:spacing w:val="-3"/>
          <w:w w:val="105"/>
        </w:rPr>
        <w:t>available </w:t>
      </w:r>
      <w:r>
        <w:rPr>
          <w:w w:val="105"/>
        </w:rPr>
        <w:t>corpus trying to find sentences that contain predicates such as </w:t>
      </w:r>
      <w:r>
        <w:rPr>
          <w:i/>
          <w:spacing w:val="4"/>
          <w:w w:val="105"/>
        </w:rPr>
        <w:t>kill </w:t>
      </w:r>
      <w:r>
        <w:rPr>
          <w:w w:val="105"/>
        </w:rPr>
        <w:t>whose patient is </w:t>
      </w:r>
      <w:r>
        <w:rPr>
          <w:i/>
          <w:w w:val="105"/>
        </w:rPr>
        <w:t>bacteria</w:t>
      </w:r>
      <w:r>
        <w:rPr>
          <w:w w:val="105"/>
        </w:rPr>
        <w:t>. The sentence</w:t>
      </w:r>
      <w:r>
        <w:rPr>
          <w:spacing w:val="9"/>
          <w:w w:val="105"/>
        </w:rPr>
        <w:t> </w:t>
      </w:r>
      <w:r>
        <w:rPr>
          <w:w w:val="105"/>
        </w:rPr>
        <w:t>elements</w:t>
      </w:r>
      <w:r>
        <w:rPr>
          <w:spacing w:val="9"/>
          <w:w w:val="105"/>
        </w:rPr>
        <w:t> </w:t>
      </w:r>
      <w:r>
        <w:rPr>
          <w:w w:val="105"/>
        </w:rPr>
        <w:t>that</w:t>
      </w:r>
      <w:r>
        <w:rPr>
          <w:spacing w:val="9"/>
          <w:w w:val="105"/>
        </w:rPr>
        <w:t> </w:t>
      </w:r>
      <w:r>
        <w:rPr>
          <w:w w:val="105"/>
        </w:rPr>
        <w:t>play</w:t>
      </w:r>
      <w:r>
        <w:rPr>
          <w:spacing w:val="9"/>
          <w:w w:val="105"/>
        </w:rPr>
        <w:t> </w:t>
      </w:r>
      <w:r>
        <w:rPr>
          <w:w w:val="105"/>
        </w:rPr>
        <w:t>the</w:t>
      </w:r>
      <w:r>
        <w:rPr>
          <w:spacing w:val="9"/>
          <w:w w:val="105"/>
        </w:rPr>
        <w:t> </w:t>
      </w:r>
      <w:r>
        <w:rPr>
          <w:w w:val="105"/>
        </w:rPr>
        <w:t>semantic</w:t>
      </w:r>
      <w:r>
        <w:rPr>
          <w:spacing w:val="9"/>
          <w:w w:val="105"/>
        </w:rPr>
        <w:t> </w:t>
      </w:r>
      <w:r>
        <w:rPr>
          <w:w w:val="105"/>
        </w:rPr>
        <w:t>role</w:t>
      </w:r>
      <w:r>
        <w:rPr>
          <w:spacing w:val="9"/>
          <w:w w:val="105"/>
        </w:rPr>
        <w:t> </w:t>
      </w:r>
      <w:r>
        <w:rPr>
          <w:w w:val="105"/>
        </w:rPr>
        <w:t>of</w:t>
      </w:r>
      <w:r>
        <w:rPr>
          <w:spacing w:val="9"/>
          <w:w w:val="105"/>
        </w:rPr>
        <w:t> </w:t>
      </w:r>
      <w:r>
        <w:rPr>
          <w:w w:val="105"/>
        </w:rPr>
        <w:t>the</w:t>
      </w:r>
      <w:r>
        <w:rPr>
          <w:spacing w:val="9"/>
          <w:w w:val="105"/>
        </w:rPr>
        <w:t> </w:t>
      </w:r>
      <w:r>
        <w:rPr>
          <w:w w:val="105"/>
        </w:rPr>
        <w:t>agent</w:t>
      </w:r>
      <w:r>
        <w:rPr>
          <w:spacing w:val="10"/>
          <w:w w:val="105"/>
        </w:rPr>
        <w:t> </w:t>
      </w:r>
      <w:r>
        <w:rPr>
          <w:w w:val="105"/>
        </w:rPr>
        <w:t>are</w:t>
      </w:r>
      <w:r>
        <w:rPr>
          <w:spacing w:val="9"/>
          <w:w w:val="105"/>
        </w:rPr>
        <w:t> </w:t>
      </w:r>
      <w:r>
        <w:rPr>
          <w:w w:val="105"/>
        </w:rPr>
        <w:t>natural</w:t>
      </w:r>
      <w:r>
        <w:rPr>
          <w:spacing w:val="9"/>
          <w:w w:val="105"/>
        </w:rPr>
        <w:t> </w:t>
      </w:r>
      <w:r>
        <w:rPr>
          <w:w w:val="105"/>
        </w:rPr>
        <w:t>candidate</w:t>
      </w:r>
      <w:r>
        <w:rPr>
          <w:spacing w:val="9"/>
          <w:w w:val="105"/>
        </w:rPr>
        <w:t> </w:t>
      </w:r>
      <w:r>
        <w:rPr>
          <w:w w:val="105"/>
        </w:rPr>
        <w:t>answers.</w:t>
      </w:r>
    </w:p>
    <w:p>
      <w:pPr>
        <w:pStyle w:val="BodyText"/>
        <w:spacing w:line="312" w:lineRule="auto" w:before="112"/>
        <w:ind w:left="119" w:right="836" w:firstLine="737"/>
        <w:jc w:val="both"/>
      </w:pPr>
      <w:r>
        <w:rPr>
          <w:w w:val="105"/>
        </w:rPr>
        <w:t>Since the first automatic SRL approach, presented in the seminal </w:t>
      </w:r>
      <w:r>
        <w:rPr>
          <w:spacing w:val="-3"/>
          <w:w w:val="105"/>
        </w:rPr>
        <w:t>work </w:t>
      </w:r>
      <w:r>
        <w:rPr>
          <w:w w:val="105"/>
        </w:rPr>
        <w:t>of (</w:t>
      </w:r>
      <w:hyperlink w:history="true" w:anchor="_bookmark183">
        <w:r>
          <w:rPr>
            <w:color w:val="2805C3"/>
            <w:w w:val="105"/>
          </w:rPr>
          <w:t>3</w:t>
        </w:r>
      </w:hyperlink>
      <w:r>
        <w:rPr>
          <w:w w:val="105"/>
        </w:rPr>
        <w:t>), the task has been tackled through the use of statistical machine learning techniques (ML). It is usually considered a supervised classification problem where the objective is to</w:t>
      </w:r>
      <w:r>
        <w:rPr>
          <w:spacing w:val="-25"/>
          <w:w w:val="105"/>
        </w:rPr>
        <w:t> </w:t>
      </w:r>
      <w:r>
        <w:rPr>
          <w:w w:val="105"/>
        </w:rPr>
        <w:t>choose,</w:t>
      </w:r>
    </w:p>
    <w:p>
      <w:pPr>
        <w:spacing w:after="0" w:line="312" w:lineRule="auto"/>
        <w:jc w:val="both"/>
        <w:sectPr>
          <w:headerReference w:type="default" r:id="rId5"/>
          <w:pgSz w:w="11910" w:h="16840"/>
          <w:pgMar w:header="994" w:footer="0" w:top="1260" w:bottom="280" w:left="1580" w:right="300"/>
          <w:pgNumType w:start="11"/>
        </w:sectPr>
      </w:pPr>
    </w:p>
    <w:p>
      <w:pPr>
        <w:pStyle w:val="BodyText"/>
        <w:spacing w:before="4"/>
        <w:rPr>
          <w:sz w:val="22"/>
        </w:rPr>
      </w:pPr>
    </w:p>
    <w:p>
      <w:pPr>
        <w:pStyle w:val="BodyText"/>
        <w:spacing w:line="312" w:lineRule="auto" w:before="146"/>
        <w:ind w:left="119" w:right="837"/>
        <w:jc w:val="both"/>
      </w:pPr>
      <w:bookmarkStart w:name="_bookmark2" w:id="14"/>
      <w:bookmarkEnd w:id="14"/>
      <w:r>
        <w:rPr/>
      </w:r>
      <w:r>
        <w:rPr>
          <w:w w:val="105"/>
        </w:rPr>
        <w:t>from</w:t>
      </w:r>
      <w:r>
        <w:rPr>
          <w:spacing w:val="-11"/>
          <w:w w:val="105"/>
        </w:rPr>
        <w:t> </w:t>
      </w:r>
      <w:r>
        <w:rPr>
          <w:w w:val="105"/>
        </w:rPr>
        <w:t>a</w:t>
      </w:r>
      <w:r>
        <w:rPr>
          <w:spacing w:val="-10"/>
          <w:w w:val="105"/>
        </w:rPr>
        <w:t> </w:t>
      </w:r>
      <w:r>
        <w:rPr>
          <w:w w:val="105"/>
        </w:rPr>
        <w:t>pre-defined</w:t>
      </w:r>
      <w:r>
        <w:rPr>
          <w:spacing w:val="-10"/>
          <w:w w:val="105"/>
        </w:rPr>
        <w:t> </w:t>
      </w:r>
      <w:r>
        <w:rPr>
          <w:w w:val="105"/>
        </w:rPr>
        <w:t>set</w:t>
      </w:r>
      <w:r>
        <w:rPr>
          <w:spacing w:val="-10"/>
          <w:w w:val="105"/>
        </w:rPr>
        <w:t> </w:t>
      </w:r>
      <w:r>
        <w:rPr>
          <w:w w:val="105"/>
        </w:rPr>
        <w:t>of</w:t>
      </w:r>
      <w:r>
        <w:rPr>
          <w:spacing w:val="-11"/>
          <w:w w:val="105"/>
        </w:rPr>
        <w:t> </w:t>
      </w:r>
      <w:r>
        <w:rPr>
          <w:w w:val="105"/>
        </w:rPr>
        <w:t>possible</w:t>
      </w:r>
      <w:r>
        <w:rPr>
          <w:spacing w:val="-10"/>
          <w:w w:val="105"/>
        </w:rPr>
        <w:t> </w:t>
      </w:r>
      <w:r>
        <w:rPr>
          <w:w w:val="105"/>
        </w:rPr>
        <w:t>semantic</w:t>
      </w:r>
      <w:r>
        <w:rPr>
          <w:spacing w:val="-10"/>
          <w:w w:val="105"/>
        </w:rPr>
        <w:t> </w:t>
      </w:r>
      <w:r>
        <w:rPr>
          <w:w w:val="105"/>
        </w:rPr>
        <w:t>role</w:t>
      </w:r>
      <w:r>
        <w:rPr>
          <w:spacing w:val="-11"/>
          <w:w w:val="105"/>
        </w:rPr>
        <w:t> </w:t>
      </w:r>
      <w:r>
        <w:rPr>
          <w:w w:val="105"/>
        </w:rPr>
        <w:t>labels,</w:t>
      </w:r>
      <w:r>
        <w:rPr>
          <w:spacing w:val="-10"/>
          <w:w w:val="105"/>
        </w:rPr>
        <w:t> </w:t>
      </w:r>
      <w:r>
        <w:rPr>
          <w:w w:val="105"/>
        </w:rPr>
        <w:t>the</w:t>
      </w:r>
      <w:r>
        <w:rPr>
          <w:spacing w:val="-12"/>
          <w:w w:val="105"/>
        </w:rPr>
        <w:t> </w:t>
      </w:r>
      <w:r>
        <w:rPr>
          <w:w w:val="105"/>
        </w:rPr>
        <w:t>proper</w:t>
      </w:r>
      <w:r>
        <w:rPr>
          <w:spacing w:val="-10"/>
          <w:w w:val="105"/>
        </w:rPr>
        <w:t> </w:t>
      </w:r>
      <w:r>
        <w:rPr>
          <w:w w:val="105"/>
        </w:rPr>
        <w:t>ones</w:t>
      </w:r>
      <w:r>
        <w:rPr>
          <w:spacing w:val="-10"/>
          <w:w w:val="105"/>
        </w:rPr>
        <w:t> </w:t>
      </w:r>
      <w:r>
        <w:rPr>
          <w:w w:val="105"/>
        </w:rPr>
        <w:t>for</w:t>
      </w:r>
      <w:r>
        <w:rPr>
          <w:spacing w:val="-10"/>
          <w:w w:val="105"/>
        </w:rPr>
        <w:t> </w:t>
      </w:r>
      <w:r>
        <w:rPr>
          <w:w w:val="105"/>
        </w:rPr>
        <w:t>each</w:t>
      </w:r>
      <w:r>
        <w:rPr>
          <w:spacing w:val="-10"/>
          <w:w w:val="105"/>
        </w:rPr>
        <w:t> </w:t>
      </w:r>
      <w:r>
        <w:rPr>
          <w:w w:val="105"/>
        </w:rPr>
        <w:t>constituent of a sentence. Unsupervised techniques, although rare, can also </w:t>
      </w:r>
      <w:r>
        <w:rPr>
          <w:spacing w:val="3"/>
          <w:w w:val="105"/>
        </w:rPr>
        <w:t>be </w:t>
      </w:r>
      <w:r>
        <w:rPr>
          <w:w w:val="105"/>
        </w:rPr>
        <w:t>employed. In this case, the</w:t>
      </w:r>
      <w:r>
        <w:rPr>
          <w:spacing w:val="-16"/>
          <w:w w:val="105"/>
        </w:rPr>
        <w:t> </w:t>
      </w:r>
      <w:r>
        <w:rPr>
          <w:w w:val="105"/>
        </w:rPr>
        <w:t>goal</w:t>
      </w:r>
      <w:r>
        <w:rPr>
          <w:spacing w:val="-16"/>
          <w:w w:val="105"/>
        </w:rPr>
        <w:t> </w:t>
      </w:r>
      <w:r>
        <w:rPr>
          <w:w w:val="105"/>
        </w:rPr>
        <w:t>is</w:t>
      </w:r>
      <w:r>
        <w:rPr>
          <w:spacing w:val="-16"/>
          <w:w w:val="105"/>
        </w:rPr>
        <w:t> </w:t>
      </w:r>
      <w:r>
        <w:rPr>
          <w:w w:val="105"/>
        </w:rPr>
        <w:t>to</w:t>
      </w:r>
      <w:r>
        <w:rPr>
          <w:spacing w:val="-16"/>
          <w:w w:val="105"/>
        </w:rPr>
        <w:t> </w:t>
      </w:r>
      <w:r>
        <w:rPr>
          <w:w w:val="105"/>
        </w:rPr>
        <w:t>discover,</w:t>
      </w:r>
      <w:r>
        <w:rPr>
          <w:spacing w:val="-16"/>
          <w:w w:val="105"/>
        </w:rPr>
        <w:t> </w:t>
      </w:r>
      <w:r>
        <w:rPr>
          <w:w w:val="105"/>
        </w:rPr>
        <w:t>from</w:t>
      </w:r>
      <w:r>
        <w:rPr>
          <w:spacing w:val="-16"/>
          <w:w w:val="105"/>
        </w:rPr>
        <w:t> </w:t>
      </w:r>
      <w:r>
        <w:rPr>
          <w:spacing w:val="-3"/>
          <w:w w:val="105"/>
        </w:rPr>
        <w:t>raw</w:t>
      </w:r>
      <w:r>
        <w:rPr>
          <w:spacing w:val="-16"/>
          <w:w w:val="105"/>
        </w:rPr>
        <w:t> </w:t>
      </w:r>
      <w:r>
        <w:rPr>
          <w:w w:val="105"/>
        </w:rPr>
        <w:t>text,</w:t>
      </w:r>
      <w:r>
        <w:rPr>
          <w:spacing w:val="-15"/>
          <w:w w:val="105"/>
        </w:rPr>
        <w:t> </w:t>
      </w:r>
      <w:r>
        <w:rPr>
          <w:w w:val="105"/>
        </w:rPr>
        <w:t>groups</w:t>
      </w:r>
      <w:r>
        <w:rPr>
          <w:spacing w:val="-15"/>
          <w:w w:val="105"/>
        </w:rPr>
        <w:t> </w:t>
      </w:r>
      <w:r>
        <w:rPr>
          <w:w w:val="105"/>
        </w:rPr>
        <w:t>of</w:t>
      </w:r>
      <w:r>
        <w:rPr>
          <w:spacing w:val="-16"/>
          <w:w w:val="105"/>
        </w:rPr>
        <w:t> </w:t>
      </w:r>
      <w:r>
        <w:rPr>
          <w:w w:val="105"/>
        </w:rPr>
        <w:t>semantic</w:t>
      </w:r>
      <w:r>
        <w:rPr>
          <w:spacing w:val="-16"/>
          <w:w w:val="105"/>
        </w:rPr>
        <w:t> </w:t>
      </w:r>
      <w:r>
        <w:rPr>
          <w:w w:val="105"/>
        </w:rPr>
        <w:t>roles,</w:t>
      </w:r>
      <w:r>
        <w:rPr>
          <w:spacing w:val="-16"/>
          <w:w w:val="105"/>
        </w:rPr>
        <w:t> </w:t>
      </w:r>
      <w:r>
        <w:rPr>
          <w:w w:val="105"/>
        </w:rPr>
        <w:t>which</w:t>
      </w:r>
      <w:r>
        <w:rPr>
          <w:spacing w:val="-16"/>
          <w:w w:val="105"/>
        </w:rPr>
        <w:t> </w:t>
      </w:r>
      <w:r>
        <w:rPr>
          <w:w w:val="105"/>
        </w:rPr>
        <w:t>are</w:t>
      </w:r>
      <w:r>
        <w:rPr>
          <w:spacing w:val="-16"/>
          <w:w w:val="105"/>
        </w:rPr>
        <w:t> </w:t>
      </w:r>
      <w:r>
        <w:rPr>
          <w:w w:val="105"/>
        </w:rPr>
        <w:t>determined</w:t>
      </w:r>
      <w:r>
        <w:rPr>
          <w:spacing w:val="-16"/>
          <w:w w:val="105"/>
        </w:rPr>
        <w:t> </w:t>
      </w:r>
      <w:r>
        <w:rPr>
          <w:spacing w:val="-4"/>
          <w:w w:val="105"/>
        </w:rPr>
        <w:t>by</w:t>
      </w:r>
      <w:r>
        <w:rPr>
          <w:spacing w:val="-16"/>
          <w:w w:val="105"/>
        </w:rPr>
        <w:t> </w:t>
      </w:r>
      <w:r>
        <w:rPr>
          <w:w w:val="105"/>
        </w:rPr>
        <w:t>the application of a similarity or distance measure. The resulting clusters are then analyzed </w:t>
      </w:r>
      <w:r>
        <w:rPr>
          <w:spacing w:val="-4"/>
          <w:w w:val="105"/>
        </w:rPr>
        <w:t>by </w:t>
      </w:r>
      <w:r>
        <w:rPr>
          <w:w w:val="105"/>
        </w:rPr>
        <w:t>domain specialists to determine their meaning. </w:t>
      </w:r>
      <w:r>
        <w:rPr>
          <w:spacing w:val="-4"/>
          <w:w w:val="105"/>
        </w:rPr>
        <w:t>At </w:t>
      </w:r>
      <w:r>
        <w:rPr>
          <w:w w:val="105"/>
        </w:rPr>
        <w:t>last, semi-supervised approaches  are considered an option under circumstances where there is not enough annotated data  to generalize a supervised ML model. It </w:t>
      </w:r>
      <w:r>
        <w:rPr>
          <w:spacing w:val="-3"/>
          <w:w w:val="105"/>
        </w:rPr>
        <w:t>may </w:t>
      </w:r>
      <w:r>
        <w:rPr>
          <w:w w:val="105"/>
        </w:rPr>
        <w:t>employ either self-training algorithms, or unsupervised</w:t>
      </w:r>
      <w:r>
        <w:rPr>
          <w:spacing w:val="17"/>
          <w:w w:val="105"/>
        </w:rPr>
        <w:t> </w:t>
      </w:r>
      <w:r>
        <w:rPr>
          <w:w w:val="105"/>
        </w:rPr>
        <w:t>techniques</w:t>
      </w:r>
      <w:r>
        <w:rPr>
          <w:spacing w:val="18"/>
          <w:w w:val="105"/>
        </w:rPr>
        <w:t> </w:t>
      </w:r>
      <w:r>
        <w:rPr>
          <w:w w:val="105"/>
        </w:rPr>
        <w:t>in</w:t>
      </w:r>
      <w:r>
        <w:rPr>
          <w:spacing w:val="16"/>
          <w:w w:val="105"/>
        </w:rPr>
        <w:t> </w:t>
      </w:r>
      <w:r>
        <w:rPr>
          <w:w w:val="105"/>
        </w:rPr>
        <w:t>order</w:t>
      </w:r>
      <w:r>
        <w:rPr>
          <w:spacing w:val="17"/>
          <w:w w:val="105"/>
        </w:rPr>
        <w:t> </w:t>
      </w:r>
      <w:r>
        <w:rPr>
          <w:w w:val="105"/>
        </w:rPr>
        <w:t>to</w:t>
      </w:r>
      <w:r>
        <w:rPr>
          <w:spacing w:val="18"/>
          <w:w w:val="105"/>
        </w:rPr>
        <w:t> </w:t>
      </w:r>
      <w:r>
        <w:rPr>
          <w:w w:val="105"/>
        </w:rPr>
        <w:t>expand</w:t>
      </w:r>
      <w:r>
        <w:rPr>
          <w:spacing w:val="17"/>
          <w:w w:val="105"/>
        </w:rPr>
        <w:t> </w:t>
      </w:r>
      <w:r>
        <w:rPr>
          <w:w w:val="105"/>
        </w:rPr>
        <w:t>the</w:t>
      </w:r>
      <w:r>
        <w:rPr>
          <w:spacing w:val="17"/>
          <w:w w:val="105"/>
        </w:rPr>
        <w:t> </w:t>
      </w:r>
      <w:r>
        <w:rPr>
          <w:w w:val="105"/>
        </w:rPr>
        <w:t>input</w:t>
      </w:r>
      <w:r>
        <w:rPr>
          <w:spacing w:val="18"/>
          <w:w w:val="105"/>
        </w:rPr>
        <w:t> </w:t>
      </w:r>
      <w:r>
        <w:rPr>
          <w:w w:val="105"/>
        </w:rPr>
        <w:t>data</w:t>
      </w:r>
      <w:r>
        <w:rPr>
          <w:spacing w:val="16"/>
          <w:w w:val="105"/>
        </w:rPr>
        <w:t> </w:t>
      </w:r>
      <w:r>
        <w:rPr>
          <w:w w:val="105"/>
        </w:rPr>
        <w:t>for</w:t>
      </w:r>
      <w:r>
        <w:rPr>
          <w:spacing w:val="18"/>
          <w:w w:val="105"/>
        </w:rPr>
        <w:t> </w:t>
      </w:r>
      <w:r>
        <w:rPr>
          <w:w w:val="105"/>
        </w:rPr>
        <w:t>supervised</w:t>
      </w:r>
      <w:r>
        <w:rPr>
          <w:spacing w:val="18"/>
          <w:w w:val="105"/>
        </w:rPr>
        <w:t> </w:t>
      </w:r>
      <w:r>
        <w:rPr>
          <w:w w:val="105"/>
        </w:rPr>
        <w:t>models</w:t>
      </w:r>
      <w:r>
        <w:rPr>
          <w:spacing w:val="16"/>
          <w:w w:val="105"/>
        </w:rPr>
        <w:t> </w:t>
      </w:r>
      <w:r>
        <w:rPr>
          <w:w w:val="105"/>
        </w:rPr>
        <w:t>(</w:t>
      </w:r>
      <w:hyperlink w:history="true" w:anchor="_bookmark184">
        <w:r>
          <w:rPr>
            <w:color w:val="2805C3"/>
            <w:w w:val="105"/>
          </w:rPr>
          <w:t>4</w:t>
        </w:r>
      </w:hyperlink>
      <w:r>
        <w:rPr>
          <w:w w:val="105"/>
        </w:rPr>
        <w:t>).</w:t>
      </w:r>
    </w:p>
    <w:p>
      <w:pPr>
        <w:pStyle w:val="BodyText"/>
        <w:spacing w:line="312" w:lineRule="auto" w:before="111"/>
        <w:ind w:left="119" w:right="837" w:firstLine="737"/>
        <w:jc w:val="both"/>
      </w:pPr>
      <w:r>
        <w:rPr>
          <w:w w:val="105"/>
        </w:rPr>
        <w:t>The majority of the SRL techniques described in literature utilizes the syntactic elements of a sentence as input features to their ML models. This choice is supported </w:t>
      </w:r>
      <w:r>
        <w:rPr>
          <w:spacing w:val="-4"/>
          <w:w w:val="105"/>
        </w:rPr>
        <w:t>by </w:t>
      </w:r>
      <w:r>
        <w:rPr>
          <w:w w:val="105"/>
        </w:rPr>
        <w:t>the linking theory presented </w:t>
      </w:r>
      <w:r>
        <w:rPr>
          <w:spacing w:val="-4"/>
          <w:w w:val="105"/>
        </w:rPr>
        <w:t>by </w:t>
      </w:r>
      <w:r>
        <w:rPr>
          <w:w w:val="105"/>
        </w:rPr>
        <w:t>(</w:t>
      </w:r>
      <w:hyperlink w:history="true" w:anchor="_bookmark190">
        <w:r>
          <w:rPr>
            <w:color w:val="2805C3"/>
            <w:w w:val="105"/>
          </w:rPr>
          <w:t>10</w:t>
        </w:r>
      </w:hyperlink>
      <w:r>
        <w:rPr>
          <w:w w:val="105"/>
        </w:rPr>
        <w:t>) which states that the predicates that share a similar syntactic behavior tend to exhibit a similar meaning, and </w:t>
      </w:r>
      <w:r>
        <w:rPr>
          <w:spacing w:val="-3"/>
          <w:w w:val="105"/>
        </w:rPr>
        <w:t>consequently, </w:t>
      </w:r>
      <w:r>
        <w:rPr>
          <w:w w:val="105"/>
        </w:rPr>
        <w:t>share the same predicate-argument structure. It points to a mutually dependent structure which is based on the observation of the syntactic-semantic occurrence patterns in the English language. Some of the most common syntactic representations are constituency trees, dependency trees, and shallow syntactic</w:t>
      </w:r>
      <w:r>
        <w:rPr>
          <w:spacing w:val="57"/>
          <w:w w:val="105"/>
        </w:rPr>
        <w:t> </w:t>
      </w:r>
      <w:r>
        <w:rPr>
          <w:w w:val="105"/>
        </w:rPr>
        <w:t>trees.</w:t>
      </w:r>
    </w:p>
    <w:p>
      <w:pPr>
        <w:pStyle w:val="BodyText"/>
        <w:spacing w:line="312" w:lineRule="auto" w:before="112"/>
        <w:ind w:left="119" w:right="826" w:firstLine="737"/>
      </w:pPr>
      <w:r>
        <w:rPr>
          <w:w w:val="105"/>
        </w:rPr>
        <w:t>Different studies have corroborated the benefits of using this syntactic information in SRL task (</w:t>
      </w:r>
      <w:hyperlink w:history="true" w:anchor="_bookmark191">
        <w:r>
          <w:rPr>
            <w:color w:val="2805C3"/>
            <w:w w:val="105"/>
          </w:rPr>
          <w:t>11</w:t>
        </w:r>
      </w:hyperlink>
      <w:r>
        <w:rPr>
          <w:w w:val="105"/>
        </w:rPr>
        <w:t>,</w:t>
      </w:r>
      <w:r>
        <w:rPr>
          <w:color w:val="2805C3"/>
          <w:w w:val="105"/>
        </w:rPr>
        <w:t>12</w:t>
      </w:r>
      <w:hyperlink w:history="true" w:anchor="_bookmark192">
        <w:r>
          <w:rPr>
            <w:w w:val="105"/>
          </w:rPr>
          <w:t>,</w:t>
        </w:r>
      </w:hyperlink>
      <w:r>
        <w:rPr>
          <w:color w:val="2805C3"/>
          <w:w w:val="105"/>
        </w:rPr>
        <w:t>13</w:t>
      </w:r>
      <w:hyperlink w:history="true" w:anchor="_bookmark193">
        <w:r>
          <w:rPr>
            <w:w w:val="105"/>
          </w:rPr>
          <w:t>).</w:t>
        </w:r>
      </w:hyperlink>
      <w:r>
        <w:rPr>
          <w:w w:val="105"/>
        </w:rPr>
        <w:t> A possible drawback is that the use of syntactic information creates a dependency on external tools (syntactic parsers). In this sense, their eventual errors, as expected, are propagated to the SRL model, creating noise and affecting its performance.</w:t>
      </w:r>
    </w:p>
    <w:p>
      <w:pPr>
        <w:pStyle w:val="BodyText"/>
        <w:spacing w:line="312" w:lineRule="auto" w:before="112"/>
        <w:ind w:left="119" w:right="837" w:firstLine="737"/>
        <w:jc w:val="both"/>
      </w:pPr>
      <w:r>
        <w:rPr>
          <w:w w:val="105"/>
        </w:rPr>
        <w:t>As a typically supervised NLP problem, the task requires </w:t>
      </w:r>
      <w:r>
        <w:rPr>
          <w:spacing w:val="-4"/>
          <w:w w:val="105"/>
        </w:rPr>
        <w:t>vast </w:t>
      </w:r>
      <w:r>
        <w:rPr>
          <w:w w:val="105"/>
        </w:rPr>
        <w:t>amounts of anno- tated data. The Proposition Bank, or simply PropBank (</w:t>
      </w:r>
      <w:hyperlink w:history="true" w:anchor="_bookmark194">
        <w:r>
          <w:rPr>
            <w:color w:val="2805C3"/>
            <w:w w:val="105"/>
          </w:rPr>
          <w:t>14</w:t>
        </w:r>
      </w:hyperlink>
      <w:r>
        <w:rPr>
          <w:w w:val="105"/>
        </w:rPr>
        <w:t>), is the most popular lexical resource for the English language. It adds a hand-tagged semantic </w:t>
      </w:r>
      <w:r>
        <w:rPr>
          <w:spacing w:val="-3"/>
          <w:w w:val="105"/>
        </w:rPr>
        <w:t>layer </w:t>
      </w:r>
      <w:r>
        <w:rPr>
          <w:w w:val="105"/>
        </w:rPr>
        <w:t>on top of con- stituency trees provided </w:t>
      </w:r>
      <w:r>
        <w:rPr>
          <w:spacing w:val="-4"/>
          <w:w w:val="105"/>
        </w:rPr>
        <w:t>by </w:t>
      </w:r>
      <w:r>
        <w:rPr>
          <w:w w:val="105"/>
        </w:rPr>
        <w:t>the Penn </w:t>
      </w:r>
      <w:r>
        <w:rPr>
          <w:spacing w:val="-4"/>
          <w:w w:val="105"/>
        </w:rPr>
        <w:t>TreeBank  </w:t>
      </w:r>
      <w:r>
        <w:rPr>
          <w:w w:val="105"/>
        </w:rPr>
        <w:t>corpus (PTB), thereby taking </w:t>
      </w:r>
      <w:r>
        <w:rPr>
          <w:spacing w:val="-3"/>
          <w:w w:val="105"/>
        </w:rPr>
        <w:t>advantage  </w:t>
      </w:r>
      <w:r>
        <w:rPr>
          <w:w w:val="105"/>
        </w:rPr>
        <w:t>of the linking </w:t>
      </w:r>
      <w:r>
        <w:rPr>
          <w:spacing w:val="-4"/>
          <w:w w:val="105"/>
        </w:rPr>
        <w:t>theory. </w:t>
      </w:r>
      <w:r>
        <w:rPr>
          <w:w w:val="105"/>
        </w:rPr>
        <w:t>This corpus </w:t>
      </w:r>
      <w:r>
        <w:rPr>
          <w:spacing w:val="-3"/>
          <w:w w:val="105"/>
        </w:rPr>
        <w:t>was </w:t>
      </w:r>
      <w:r>
        <w:rPr>
          <w:w w:val="105"/>
        </w:rPr>
        <w:t>conceived to support ML approaches and therefore presents a significant size, with approximately one million annotated tokens in its first version.</w:t>
      </w:r>
    </w:p>
    <w:p>
      <w:pPr>
        <w:pStyle w:val="BodyText"/>
        <w:spacing w:line="312" w:lineRule="auto" w:before="112"/>
        <w:ind w:left="119" w:right="837" w:firstLine="737"/>
        <w:jc w:val="both"/>
      </w:pPr>
      <w:r>
        <w:rPr>
          <w:w w:val="105"/>
        </w:rPr>
        <w:t>The success of this corpus inspired similar versions on several languages. Its </w:t>
      </w:r>
      <w:r>
        <w:rPr>
          <w:spacing w:val="-3"/>
          <w:w w:val="105"/>
        </w:rPr>
        <w:t>Por- </w:t>
      </w:r>
      <w:r>
        <w:rPr>
          <w:w w:val="105"/>
        </w:rPr>
        <w:t>tuguese counterpart is known as PropBank-Br (</w:t>
      </w:r>
      <w:hyperlink w:history="true" w:anchor="_bookmark195">
        <w:r>
          <w:rPr>
            <w:color w:val="2805C3"/>
            <w:w w:val="105"/>
          </w:rPr>
          <w:t>15</w:t>
        </w:r>
      </w:hyperlink>
      <w:r>
        <w:rPr>
          <w:w w:val="105"/>
        </w:rPr>
        <w:t>) and, in large part, follows the original formalism applied </w:t>
      </w:r>
      <w:r>
        <w:rPr>
          <w:spacing w:val="-4"/>
          <w:w w:val="105"/>
        </w:rPr>
        <w:t>by  </w:t>
      </w:r>
      <w:r>
        <w:rPr>
          <w:w w:val="105"/>
        </w:rPr>
        <w:t>the English version. It </w:t>
      </w:r>
      <w:r>
        <w:rPr>
          <w:spacing w:val="-3"/>
          <w:w w:val="105"/>
        </w:rPr>
        <w:t>was  </w:t>
      </w:r>
      <w:r>
        <w:rPr>
          <w:w w:val="105"/>
        </w:rPr>
        <w:t>built on top of the Brazilian portion    of Bosque, a section of Floresta Sintá(c)tica treebank (the </w:t>
      </w:r>
      <w:r>
        <w:rPr>
          <w:spacing w:val="-3"/>
          <w:w w:val="105"/>
        </w:rPr>
        <w:t>equivalent </w:t>
      </w:r>
      <w:r>
        <w:rPr>
          <w:w w:val="105"/>
        </w:rPr>
        <w:t>to the Penn </w:t>
      </w:r>
      <w:r>
        <w:rPr>
          <w:spacing w:val="-5"/>
          <w:w w:val="105"/>
        </w:rPr>
        <w:t>Tree- </w:t>
      </w:r>
      <w:r>
        <w:rPr>
          <w:w w:val="105"/>
        </w:rPr>
        <w:t>Bank for the Portuguese language). Comparatively though, the Portuguese version </w:t>
      </w:r>
      <w:r>
        <w:rPr>
          <w:spacing w:val="-3"/>
          <w:w w:val="105"/>
        </w:rPr>
        <w:t>may </w:t>
      </w:r>
      <w:r>
        <w:rPr>
          <w:spacing w:val="3"/>
          <w:w w:val="105"/>
        </w:rPr>
        <w:t>be </w:t>
      </w:r>
      <w:r>
        <w:rPr>
          <w:w w:val="105"/>
        </w:rPr>
        <w:t>considered a small sized corpus. It accounts for only the </w:t>
      </w:r>
      <w:r>
        <w:rPr>
          <w:spacing w:val="-3"/>
          <w:w w:val="105"/>
        </w:rPr>
        <w:t>seventh </w:t>
      </w:r>
      <w:r>
        <w:rPr>
          <w:w w:val="105"/>
        </w:rPr>
        <w:t>part of the annotated sentences contained in the English</w:t>
      </w:r>
      <w:r>
        <w:rPr>
          <w:spacing w:val="6"/>
          <w:w w:val="105"/>
        </w:rPr>
        <w:t> </w:t>
      </w:r>
      <w:r>
        <w:rPr>
          <w:w w:val="105"/>
        </w:rPr>
        <w:t>version.</w:t>
      </w:r>
    </w:p>
    <w:p>
      <w:pPr>
        <w:pStyle w:val="BodyText"/>
        <w:spacing w:line="312" w:lineRule="auto" w:before="112"/>
        <w:ind w:left="119" w:right="838" w:firstLine="737"/>
        <w:jc w:val="both"/>
      </w:pPr>
      <w:r>
        <w:rPr>
          <w:w w:val="105"/>
        </w:rPr>
        <w:t>Hundreds of studies investigated the SRL task and its applications, particularly  for the English language where one </w:t>
      </w:r>
      <w:r>
        <w:rPr>
          <w:spacing w:val="-3"/>
          <w:w w:val="105"/>
        </w:rPr>
        <w:t>may </w:t>
      </w:r>
      <w:r>
        <w:rPr>
          <w:w w:val="105"/>
        </w:rPr>
        <w:t>find the highest number of systems and results. Regarding</w:t>
      </w:r>
      <w:r>
        <w:rPr>
          <w:spacing w:val="10"/>
          <w:w w:val="105"/>
        </w:rPr>
        <w:t> </w:t>
      </w:r>
      <w:r>
        <w:rPr>
          <w:w w:val="105"/>
        </w:rPr>
        <w:t>the</w:t>
      </w:r>
      <w:r>
        <w:rPr>
          <w:spacing w:val="11"/>
          <w:w w:val="105"/>
        </w:rPr>
        <w:t> </w:t>
      </w:r>
      <w:r>
        <w:rPr>
          <w:w w:val="105"/>
        </w:rPr>
        <w:t>Portuguese</w:t>
      </w:r>
      <w:r>
        <w:rPr>
          <w:spacing w:val="11"/>
          <w:w w:val="105"/>
        </w:rPr>
        <w:t> </w:t>
      </w:r>
      <w:r>
        <w:rPr>
          <w:w w:val="105"/>
        </w:rPr>
        <w:t>language</w:t>
      </w:r>
      <w:r>
        <w:rPr>
          <w:spacing w:val="11"/>
          <w:w w:val="105"/>
        </w:rPr>
        <w:t> </w:t>
      </w:r>
      <w:r>
        <w:rPr>
          <w:w w:val="105"/>
        </w:rPr>
        <w:t>though,</w:t>
      </w:r>
      <w:r>
        <w:rPr>
          <w:spacing w:val="10"/>
          <w:w w:val="105"/>
        </w:rPr>
        <w:t> </w:t>
      </w:r>
      <w:r>
        <w:rPr>
          <w:w w:val="105"/>
        </w:rPr>
        <w:t>the</w:t>
      </w:r>
      <w:r>
        <w:rPr>
          <w:spacing w:val="12"/>
          <w:w w:val="105"/>
        </w:rPr>
        <w:t> </w:t>
      </w:r>
      <w:r>
        <w:rPr>
          <w:w w:val="105"/>
        </w:rPr>
        <w:t>scenario</w:t>
      </w:r>
      <w:r>
        <w:rPr>
          <w:spacing w:val="10"/>
          <w:w w:val="105"/>
        </w:rPr>
        <w:t> </w:t>
      </w:r>
      <w:r>
        <w:rPr>
          <w:w w:val="105"/>
        </w:rPr>
        <w:t>is</w:t>
      </w:r>
      <w:r>
        <w:rPr>
          <w:spacing w:val="11"/>
          <w:w w:val="105"/>
        </w:rPr>
        <w:t> </w:t>
      </w:r>
      <w:r>
        <w:rPr>
          <w:w w:val="105"/>
        </w:rPr>
        <w:t>inverted</w:t>
      </w:r>
      <w:r>
        <w:rPr>
          <w:spacing w:val="12"/>
          <w:w w:val="105"/>
        </w:rPr>
        <w:t> </w:t>
      </w:r>
      <w:r>
        <w:rPr>
          <w:w w:val="105"/>
        </w:rPr>
        <w:t>and</w:t>
      </w:r>
      <w:r>
        <w:rPr>
          <w:spacing w:val="10"/>
          <w:w w:val="105"/>
        </w:rPr>
        <w:t> </w:t>
      </w:r>
      <w:r>
        <w:rPr>
          <w:w w:val="105"/>
        </w:rPr>
        <w:t>SRL</w:t>
      </w:r>
      <w:r>
        <w:rPr>
          <w:spacing w:val="11"/>
          <w:w w:val="105"/>
        </w:rPr>
        <w:t> </w:t>
      </w:r>
      <w:r>
        <w:rPr>
          <w:w w:val="105"/>
        </w:rPr>
        <w:t>task</w:t>
      </w:r>
      <w:r>
        <w:rPr>
          <w:spacing w:val="11"/>
          <w:w w:val="105"/>
        </w:rPr>
        <w:t> </w:t>
      </w:r>
      <w:r>
        <w:rPr>
          <w:w w:val="105"/>
        </w:rPr>
        <w:t>is</w:t>
      </w:r>
      <w:r>
        <w:rPr>
          <w:spacing w:val="11"/>
          <w:w w:val="105"/>
        </w:rPr>
        <w:t> </w:t>
      </w:r>
      <w:r>
        <w:rPr>
          <w:w w:val="105"/>
        </w:rPr>
        <w:t>still</w:t>
      </w:r>
    </w:p>
    <w:p>
      <w:pPr>
        <w:spacing w:after="0" w:line="312" w:lineRule="auto"/>
        <w:jc w:val="both"/>
        <w:sectPr>
          <w:headerReference w:type="default" r:id="rId6"/>
          <w:pgSz w:w="11910" w:h="16840"/>
          <w:pgMar w:header="994" w:footer="0" w:top="1300" w:bottom="280" w:left="1580" w:right="300"/>
          <w:pgNumType w:start="12"/>
        </w:sectPr>
      </w:pPr>
    </w:p>
    <w:p>
      <w:pPr>
        <w:pStyle w:val="BodyText"/>
        <w:spacing w:before="4"/>
        <w:rPr>
          <w:sz w:val="22"/>
        </w:rPr>
      </w:pPr>
    </w:p>
    <w:p>
      <w:pPr>
        <w:pStyle w:val="BodyText"/>
        <w:spacing w:line="312" w:lineRule="auto" w:before="146"/>
        <w:ind w:left="119" w:right="837"/>
        <w:jc w:val="both"/>
      </w:pPr>
      <w:bookmarkStart w:name="_bookmark3" w:id="15"/>
      <w:bookmarkEnd w:id="15"/>
      <w:r>
        <w:rPr/>
      </w:r>
      <w:r>
        <w:rPr>
          <w:w w:val="105"/>
        </w:rPr>
        <w:t>in early stages. Although some methods have been proposed, none of them achieved a similar performance to that obtained in the English language. Moreover, to the best of our knowledge, there is only one system capable of performing automated SRL on raw text for the language. In the following lines, we highlight the most relevant studies conducted up until now.</w:t>
      </w:r>
    </w:p>
    <w:p>
      <w:pPr>
        <w:pStyle w:val="BodyText"/>
        <w:spacing w:line="312" w:lineRule="auto" w:before="112"/>
        <w:ind w:left="119" w:right="837" w:firstLine="737"/>
        <w:jc w:val="both"/>
      </w:pPr>
      <w:hyperlink w:history="true" w:anchor="_bookmark196">
        <w:r>
          <w:rPr>
            <w:color w:val="2805C3"/>
            <w:w w:val="105"/>
          </w:rPr>
          <w:t>Bick</w:t>
        </w:r>
      </w:hyperlink>
      <w:r>
        <w:rPr>
          <w:w w:val="105"/>
        </w:rPr>
        <w:t>(</w:t>
      </w:r>
      <w:hyperlink w:history="true" w:anchor="_bookmark196">
        <w:r>
          <w:rPr>
            <w:color w:val="2805C3"/>
            <w:w w:val="105"/>
          </w:rPr>
          <w:t>16</w:t>
        </w:r>
      </w:hyperlink>
      <w:r>
        <w:rPr>
          <w:w w:val="105"/>
        </w:rPr>
        <w:t>) was the first to investigate the SRL task for the European Portuguese language. Their rule-based system (PALAVRAS) uses a set of heuristics to map and dis- ambiguate semantic roles. It employs 500 manually created rules to extract 35 possible semantic roles. Although limited by the manual effort it demands, the author reported excellent results with an F</w:t>
      </w:r>
      <w:r>
        <w:rPr>
          <w:w w:val="105"/>
          <w:vertAlign w:val="subscript"/>
        </w:rPr>
        <w:t>1</w:t>
      </w:r>
      <w:r>
        <w:rPr>
          <w:w w:val="105"/>
          <w:vertAlign w:val="baseline"/>
        </w:rPr>
        <w:t>-score around 88 points. His method though, was evaluated on a very small dataset comprised of 2500 words taken from the European part of Foresta Sintá(c)tica corpus. This fact, when combined to the high granularity produced by their semantic roles, may have biased the performance analysis. Moreover, the system is dis- tributed under a proprietary license and is not publicly available for NLP community.</w:t>
      </w:r>
    </w:p>
    <w:p>
      <w:pPr>
        <w:pStyle w:val="BodyText"/>
        <w:spacing w:line="312" w:lineRule="auto" w:before="111"/>
        <w:ind w:left="119" w:right="837" w:firstLine="737"/>
        <w:jc w:val="both"/>
      </w:pPr>
      <w:hyperlink w:history="true" w:anchor="_bookmark197">
        <w:r>
          <w:rPr>
            <w:color w:val="2805C3"/>
            <w:w w:val="105"/>
          </w:rPr>
          <w:t>Alva-Manchego</w:t>
        </w:r>
        <w:r>
          <w:rPr>
            <w:color w:val="2805C3"/>
            <w:spacing w:val="-13"/>
            <w:w w:val="105"/>
          </w:rPr>
          <w:t> </w:t>
        </w:r>
        <w:r>
          <w:rPr>
            <w:color w:val="2805C3"/>
            <w:w w:val="105"/>
          </w:rPr>
          <w:t>e</w:t>
        </w:r>
        <w:r>
          <w:rPr>
            <w:color w:val="2805C3"/>
            <w:spacing w:val="-12"/>
            <w:w w:val="105"/>
          </w:rPr>
          <w:t> </w:t>
        </w:r>
        <w:r>
          <w:rPr>
            <w:color w:val="2805C3"/>
            <w:w w:val="105"/>
          </w:rPr>
          <w:t>Rosa</w:t>
        </w:r>
      </w:hyperlink>
      <w:r>
        <w:rPr>
          <w:w w:val="105"/>
        </w:rPr>
        <w:t>(</w:t>
      </w:r>
      <w:hyperlink w:history="true" w:anchor="_bookmark197">
        <w:r>
          <w:rPr>
            <w:color w:val="2805C3"/>
            <w:w w:val="105"/>
          </w:rPr>
          <w:t>17</w:t>
        </w:r>
      </w:hyperlink>
      <w:r>
        <w:rPr>
          <w:w w:val="105"/>
        </w:rPr>
        <w:t>)</w:t>
      </w:r>
      <w:r>
        <w:rPr>
          <w:spacing w:val="-12"/>
          <w:w w:val="105"/>
        </w:rPr>
        <w:t> </w:t>
      </w:r>
      <w:r>
        <w:rPr>
          <w:w w:val="105"/>
        </w:rPr>
        <w:t>were</w:t>
      </w:r>
      <w:r>
        <w:rPr>
          <w:spacing w:val="-12"/>
          <w:w w:val="105"/>
        </w:rPr>
        <w:t> </w:t>
      </w:r>
      <w:r>
        <w:rPr>
          <w:w w:val="105"/>
        </w:rPr>
        <w:t>the</w:t>
      </w:r>
      <w:r>
        <w:rPr>
          <w:spacing w:val="-12"/>
          <w:w w:val="105"/>
        </w:rPr>
        <w:t> </w:t>
      </w:r>
      <w:r>
        <w:rPr>
          <w:w w:val="105"/>
        </w:rPr>
        <w:t>first</w:t>
      </w:r>
      <w:r>
        <w:rPr>
          <w:spacing w:val="-12"/>
          <w:w w:val="105"/>
        </w:rPr>
        <w:t> </w:t>
      </w:r>
      <w:r>
        <w:rPr>
          <w:w w:val="105"/>
        </w:rPr>
        <w:t>to</w:t>
      </w:r>
      <w:r>
        <w:rPr>
          <w:spacing w:val="-12"/>
          <w:w w:val="105"/>
        </w:rPr>
        <w:t> </w:t>
      </w:r>
      <w:r>
        <w:rPr>
          <w:w w:val="105"/>
        </w:rPr>
        <w:t>investigate</w:t>
      </w:r>
      <w:r>
        <w:rPr>
          <w:spacing w:val="-12"/>
          <w:w w:val="105"/>
        </w:rPr>
        <w:t> </w:t>
      </w:r>
      <w:r>
        <w:rPr>
          <w:w w:val="105"/>
        </w:rPr>
        <w:t>the</w:t>
      </w:r>
      <w:r>
        <w:rPr>
          <w:spacing w:val="-12"/>
          <w:w w:val="105"/>
        </w:rPr>
        <w:t> </w:t>
      </w:r>
      <w:r>
        <w:rPr>
          <w:w w:val="105"/>
        </w:rPr>
        <w:t>SRL</w:t>
      </w:r>
      <w:r>
        <w:rPr>
          <w:spacing w:val="-12"/>
          <w:w w:val="105"/>
        </w:rPr>
        <w:t> </w:t>
      </w:r>
      <w:r>
        <w:rPr>
          <w:w w:val="105"/>
        </w:rPr>
        <w:t>task</w:t>
      </w:r>
      <w:r>
        <w:rPr>
          <w:spacing w:val="-12"/>
          <w:w w:val="105"/>
        </w:rPr>
        <w:t> </w:t>
      </w:r>
      <w:r>
        <w:rPr>
          <w:w w:val="105"/>
        </w:rPr>
        <w:t>for</w:t>
      </w:r>
      <w:r>
        <w:rPr>
          <w:spacing w:val="-12"/>
          <w:w w:val="105"/>
        </w:rPr>
        <w:t> </w:t>
      </w:r>
      <w:r>
        <w:rPr>
          <w:w w:val="105"/>
        </w:rPr>
        <w:t>the</w:t>
      </w:r>
      <w:r>
        <w:rPr>
          <w:spacing w:val="-12"/>
          <w:w w:val="105"/>
        </w:rPr>
        <w:t> </w:t>
      </w:r>
      <w:r>
        <w:rPr>
          <w:w w:val="105"/>
        </w:rPr>
        <w:t>Brazil- ian Portuguese (BP). Their preliminary approach intended to produce a benchmark for future</w:t>
      </w:r>
      <w:r>
        <w:rPr>
          <w:spacing w:val="-12"/>
          <w:w w:val="105"/>
        </w:rPr>
        <w:t> </w:t>
      </w:r>
      <w:r>
        <w:rPr>
          <w:w w:val="105"/>
        </w:rPr>
        <w:t>studies.</w:t>
      </w:r>
      <w:r>
        <w:rPr>
          <w:spacing w:val="-11"/>
          <w:w w:val="105"/>
        </w:rPr>
        <w:t> </w:t>
      </w:r>
      <w:r>
        <w:rPr>
          <w:w w:val="105"/>
        </w:rPr>
        <w:t>The</w:t>
      </w:r>
      <w:r>
        <w:rPr>
          <w:spacing w:val="-12"/>
          <w:w w:val="105"/>
        </w:rPr>
        <w:t> </w:t>
      </w:r>
      <w:r>
        <w:rPr>
          <w:w w:val="105"/>
        </w:rPr>
        <w:t>supervised</w:t>
      </w:r>
      <w:r>
        <w:rPr>
          <w:spacing w:val="-11"/>
          <w:w w:val="105"/>
        </w:rPr>
        <w:t> </w:t>
      </w:r>
      <w:r>
        <w:rPr>
          <w:w w:val="105"/>
        </w:rPr>
        <w:t>system</w:t>
      </w:r>
      <w:r>
        <w:rPr>
          <w:spacing w:val="-12"/>
          <w:w w:val="105"/>
        </w:rPr>
        <w:t> </w:t>
      </w:r>
      <w:r>
        <w:rPr>
          <w:w w:val="105"/>
        </w:rPr>
        <w:t>utilized</w:t>
      </w:r>
      <w:r>
        <w:rPr>
          <w:spacing w:val="-11"/>
          <w:w w:val="105"/>
        </w:rPr>
        <w:t> </w:t>
      </w:r>
      <w:r>
        <w:rPr>
          <w:w w:val="105"/>
        </w:rPr>
        <w:t>classifiers</w:t>
      </w:r>
      <w:r>
        <w:rPr>
          <w:spacing w:val="-11"/>
          <w:w w:val="105"/>
        </w:rPr>
        <w:t> </w:t>
      </w:r>
      <w:r>
        <w:rPr>
          <w:w w:val="105"/>
        </w:rPr>
        <w:t>such</w:t>
      </w:r>
      <w:r>
        <w:rPr>
          <w:spacing w:val="-12"/>
          <w:w w:val="105"/>
        </w:rPr>
        <w:t> </w:t>
      </w:r>
      <w:r>
        <w:rPr>
          <w:w w:val="105"/>
        </w:rPr>
        <w:t>as</w:t>
      </w:r>
      <w:r>
        <w:rPr>
          <w:spacing w:val="-11"/>
          <w:w w:val="105"/>
        </w:rPr>
        <w:t> </w:t>
      </w:r>
      <w:r>
        <w:rPr>
          <w:w w:val="105"/>
        </w:rPr>
        <w:t>Naive</w:t>
      </w:r>
      <w:r>
        <w:rPr>
          <w:spacing w:val="-12"/>
          <w:w w:val="105"/>
        </w:rPr>
        <w:t> </w:t>
      </w:r>
      <w:r>
        <w:rPr>
          <w:spacing w:val="-3"/>
          <w:w w:val="105"/>
        </w:rPr>
        <w:t>Bayes</w:t>
      </w:r>
      <w:r>
        <w:rPr>
          <w:spacing w:val="-11"/>
          <w:w w:val="105"/>
        </w:rPr>
        <w:t> </w:t>
      </w:r>
      <w:r>
        <w:rPr>
          <w:w w:val="105"/>
        </w:rPr>
        <w:t>and</w:t>
      </w:r>
      <w:r>
        <w:rPr>
          <w:spacing w:val="-12"/>
          <w:w w:val="105"/>
        </w:rPr>
        <w:t> </w:t>
      </w:r>
      <w:r>
        <w:rPr>
          <w:w w:val="105"/>
        </w:rPr>
        <w:t>Decision </w:t>
      </w:r>
      <w:r>
        <w:rPr>
          <w:spacing w:val="-5"/>
          <w:w w:val="105"/>
        </w:rPr>
        <w:t>Trees </w:t>
      </w:r>
      <w:r>
        <w:rPr>
          <w:w w:val="105"/>
        </w:rPr>
        <w:t>that were trained on an early version of PropBank-Br. The evaluation though, re- lied on gold-standard syntactic trees provided </w:t>
      </w:r>
      <w:r>
        <w:rPr>
          <w:spacing w:val="-4"/>
          <w:w w:val="105"/>
        </w:rPr>
        <w:t>by </w:t>
      </w:r>
      <w:r>
        <w:rPr>
          <w:w w:val="105"/>
        </w:rPr>
        <w:t>the corpus what produces an inexistent condition under real-usage</w:t>
      </w:r>
      <w:r>
        <w:rPr>
          <w:spacing w:val="42"/>
          <w:w w:val="105"/>
        </w:rPr>
        <w:t> </w:t>
      </w:r>
      <w:r>
        <w:rPr>
          <w:w w:val="105"/>
        </w:rPr>
        <w:t>circumstances.</w:t>
      </w:r>
    </w:p>
    <w:p>
      <w:pPr>
        <w:pStyle w:val="BodyText"/>
        <w:spacing w:line="312" w:lineRule="auto" w:before="112"/>
        <w:ind w:left="119" w:right="837" w:firstLine="737"/>
      </w:pPr>
      <w:r>
        <w:rPr>
          <w:w w:val="105"/>
        </w:rPr>
        <w:t>The first fully functional semantic role labeler for the BP </w:t>
      </w:r>
      <w:r>
        <w:rPr>
          <w:spacing w:val="-3"/>
          <w:w w:val="105"/>
        </w:rPr>
        <w:t>was </w:t>
      </w:r>
      <w:r>
        <w:rPr>
          <w:w w:val="105"/>
        </w:rPr>
        <w:t>introduced </w:t>
      </w:r>
      <w:r>
        <w:rPr>
          <w:spacing w:val="-6"/>
          <w:w w:val="105"/>
        </w:rPr>
        <w:t>by</w:t>
      </w:r>
      <w:r>
        <w:rPr>
          <w:color w:val="2805C3"/>
          <w:spacing w:val="-6"/>
          <w:w w:val="105"/>
        </w:rPr>
        <w:t>F</w:t>
      </w:r>
      <w:hyperlink w:history="true" w:anchor="_bookmark198">
        <w:r>
          <w:rPr>
            <w:color w:val="2805C3"/>
            <w:spacing w:val="-6"/>
            <w:w w:val="105"/>
          </w:rPr>
          <w:t>on-</w:t>
        </w:r>
      </w:hyperlink>
      <w:r>
        <w:rPr>
          <w:color w:val="2805C3"/>
          <w:spacing w:val="51"/>
          <w:w w:val="105"/>
        </w:rPr>
        <w:t> </w:t>
      </w:r>
      <w:hyperlink w:history="true" w:anchor="_bookmark198">
        <w:r>
          <w:rPr>
            <w:color w:val="2805C3"/>
            <w:w w:val="105"/>
          </w:rPr>
          <w:t>seca e Rosa</w:t>
        </w:r>
      </w:hyperlink>
      <w:r>
        <w:rPr>
          <w:w w:val="105"/>
        </w:rPr>
        <w:t>(</w:t>
      </w:r>
      <w:hyperlink w:history="true" w:anchor="_bookmark198">
        <w:r>
          <w:rPr>
            <w:color w:val="2805C3"/>
            <w:w w:val="105"/>
          </w:rPr>
          <w:t>18</w:t>
        </w:r>
      </w:hyperlink>
      <w:r>
        <w:rPr>
          <w:w w:val="105"/>
        </w:rPr>
        <w:t>). Their system, NLPNET, trained on PropBank-Br corpus, </w:t>
      </w:r>
      <w:r>
        <w:rPr>
          <w:spacing w:val="-3"/>
          <w:w w:val="105"/>
        </w:rPr>
        <w:t>was </w:t>
      </w:r>
      <w:r>
        <w:rPr>
          <w:w w:val="105"/>
        </w:rPr>
        <w:t>inspired </w:t>
      </w:r>
      <w:r>
        <w:rPr>
          <w:spacing w:val="-4"/>
          <w:w w:val="105"/>
        </w:rPr>
        <w:t>by  </w:t>
      </w:r>
      <w:r>
        <w:rPr>
          <w:w w:val="105"/>
        </w:rPr>
        <w:t>the approach of</w:t>
      </w:r>
      <w:hyperlink w:history="true" w:anchor="_bookmark199">
        <w:r>
          <w:rPr>
            <w:color w:val="2805C3"/>
            <w:w w:val="105"/>
          </w:rPr>
          <w:t>Collobert et al.</w:t>
        </w:r>
        <w:r>
          <w:rPr>
            <w:w w:val="105"/>
          </w:rPr>
          <w:t>(</w:t>
        </w:r>
      </w:hyperlink>
      <w:r>
        <w:rPr>
          <w:color w:val="2805C3"/>
          <w:w w:val="105"/>
        </w:rPr>
        <w:t>19</w:t>
      </w:r>
      <w:hyperlink w:history="true" w:anchor="_bookmark199">
        <w:r>
          <w:rPr>
            <w:w w:val="105"/>
          </w:rPr>
          <w:t>)</w:t>
        </w:r>
      </w:hyperlink>
      <w:r>
        <w:rPr>
          <w:w w:val="105"/>
        </w:rPr>
        <w:t> that obtained a reasonable performance using     the English PropBank. It uses </w:t>
      </w:r>
      <w:r>
        <w:rPr>
          <w:spacing w:val="-3"/>
          <w:w w:val="105"/>
        </w:rPr>
        <w:t>word </w:t>
      </w:r>
      <w:r>
        <w:rPr>
          <w:w w:val="105"/>
        </w:rPr>
        <w:t>vector representations as input features of a con- volutional neural </w:t>
      </w:r>
      <w:r>
        <w:rPr>
          <w:spacing w:val="-3"/>
          <w:w w:val="105"/>
        </w:rPr>
        <w:t>network </w:t>
      </w:r>
      <w:r>
        <w:rPr>
          <w:w w:val="105"/>
        </w:rPr>
        <w:t>architecture. Their best single training session yielded 65.13 F</w:t>
      </w:r>
      <w:r>
        <w:rPr>
          <w:w w:val="105"/>
          <w:vertAlign w:val="subscript"/>
        </w:rPr>
        <w:t>1</w:t>
      </w:r>
      <w:r>
        <w:rPr>
          <w:w w:val="105"/>
          <w:vertAlign w:val="baseline"/>
        </w:rPr>
        <w:t>-score points, a performance that is almost 10 F</w:t>
      </w:r>
      <w:r>
        <w:rPr>
          <w:w w:val="105"/>
          <w:vertAlign w:val="subscript"/>
        </w:rPr>
        <w:t>1</w:t>
      </w:r>
      <w:r>
        <w:rPr>
          <w:w w:val="105"/>
          <w:vertAlign w:val="baseline"/>
        </w:rPr>
        <w:t>-score points behind the original sys- tem. The author points that a possible cause </w:t>
      </w:r>
      <w:r>
        <w:rPr>
          <w:spacing w:val="-3"/>
          <w:w w:val="105"/>
          <w:vertAlign w:val="baseline"/>
        </w:rPr>
        <w:t>may </w:t>
      </w:r>
      <w:r>
        <w:rPr>
          <w:spacing w:val="3"/>
          <w:w w:val="105"/>
          <w:vertAlign w:val="baseline"/>
        </w:rPr>
        <w:t>be </w:t>
      </w:r>
      <w:r>
        <w:rPr>
          <w:w w:val="105"/>
          <w:vertAlign w:val="baseline"/>
        </w:rPr>
        <w:t>related to the scarcity of data on PropBank-Br corpus. </w:t>
      </w:r>
      <w:r>
        <w:rPr>
          <w:spacing w:val="-10"/>
          <w:w w:val="105"/>
          <w:vertAlign w:val="baseline"/>
        </w:rPr>
        <w:t>To </w:t>
      </w:r>
      <w:r>
        <w:rPr>
          <w:w w:val="105"/>
          <w:vertAlign w:val="baseline"/>
        </w:rPr>
        <w:t>the best of our knowledge, this is the only SRL system for the BP whose source code is publicly</w:t>
      </w:r>
      <w:r>
        <w:rPr>
          <w:spacing w:val="18"/>
          <w:w w:val="105"/>
          <w:vertAlign w:val="baseline"/>
        </w:rPr>
        <w:t> </w:t>
      </w:r>
      <w:r>
        <w:rPr>
          <w:spacing w:val="-3"/>
          <w:w w:val="105"/>
          <w:vertAlign w:val="baseline"/>
        </w:rPr>
        <w:t>available.</w:t>
      </w:r>
    </w:p>
    <w:p>
      <w:pPr>
        <w:pStyle w:val="BodyText"/>
        <w:rPr>
          <w:sz w:val="39"/>
        </w:rPr>
      </w:pPr>
    </w:p>
    <w:p>
      <w:pPr>
        <w:pStyle w:val="Heading2"/>
        <w:numPr>
          <w:ilvl w:val="1"/>
          <w:numId w:val="2"/>
        </w:numPr>
        <w:tabs>
          <w:tab w:pos="856" w:val="left" w:leader="none"/>
          <w:tab w:pos="857" w:val="left" w:leader="none"/>
        </w:tabs>
        <w:spacing w:line="240" w:lineRule="auto" w:before="1" w:after="0"/>
        <w:ind w:left="856" w:right="0" w:hanging="737"/>
        <w:jc w:val="left"/>
      </w:pPr>
      <w:bookmarkStart w:name="Research Problem" w:id="16"/>
      <w:bookmarkEnd w:id="16"/>
      <w:r>
        <w:rPr/>
      </w:r>
      <w:bookmarkStart w:name="_bookmark4" w:id="17"/>
      <w:bookmarkEnd w:id="17"/>
      <w:r>
        <w:rPr/>
      </w:r>
      <w:bookmarkStart w:name="_bookmark4" w:id="18"/>
      <w:bookmarkEnd w:id="18"/>
      <w:r>
        <w:rPr/>
        <w:t>Rese</w:t>
      </w:r>
      <w:r>
        <w:rPr/>
        <w:t>arch</w:t>
      </w:r>
      <w:r>
        <w:rPr>
          <w:spacing w:val="-1"/>
        </w:rPr>
        <w:t> </w:t>
      </w:r>
      <w:r>
        <w:rPr/>
        <w:t>Problem</w:t>
      </w:r>
    </w:p>
    <w:p>
      <w:pPr>
        <w:spacing w:line="314" w:lineRule="auto" w:before="295"/>
        <w:ind w:left="119" w:right="838" w:firstLine="737"/>
        <w:jc w:val="both"/>
        <w:rPr>
          <w:rFonts w:ascii="Georgia"/>
          <w:b/>
          <w:sz w:val="24"/>
        </w:rPr>
      </w:pPr>
      <w:r>
        <w:rPr>
          <w:sz w:val="24"/>
        </w:rPr>
        <w:t>Considering the context exposed above, the following research question emerges: </w:t>
      </w:r>
      <w:r>
        <w:rPr>
          <w:rFonts w:ascii="Georgia"/>
          <w:b/>
          <w:w w:val="95"/>
          <w:sz w:val="24"/>
        </w:rPr>
        <w:t>What is the accuracy of an automatic semantic role labeler for the Portuguese </w:t>
      </w:r>
      <w:r>
        <w:rPr>
          <w:rFonts w:ascii="Georgia"/>
          <w:b/>
          <w:sz w:val="24"/>
        </w:rPr>
        <w:t>language built considering techniques addressed in literature?</w:t>
      </w:r>
    </w:p>
    <w:p>
      <w:pPr>
        <w:spacing w:after="0" w:line="314" w:lineRule="auto"/>
        <w:jc w:val="both"/>
        <w:rPr>
          <w:rFonts w:ascii="Georgia"/>
          <w:sz w:val="24"/>
        </w:rPr>
        <w:sectPr>
          <w:pgSz w:w="11910" w:h="16840"/>
          <w:pgMar w:header="994" w:footer="0" w:top="1300" w:bottom="280" w:left="1580" w:right="300"/>
        </w:sectPr>
      </w:pPr>
    </w:p>
    <w:p>
      <w:pPr>
        <w:pStyle w:val="BodyText"/>
        <w:spacing w:before="6"/>
        <w:rPr>
          <w:rFonts w:ascii="Georgia"/>
          <w:b/>
          <w:sz w:val="2"/>
        </w:rPr>
      </w:pPr>
    </w:p>
    <w:p>
      <w:pPr>
        <w:pStyle w:val="BodyText"/>
        <w:spacing w:line="20" w:lineRule="exact"/>
        <w:ind w:left="115"/>
        <w:rPr>
          <w:rFonts w:ascii="Georgia"/>
          <w:sz w:val="2"/>
        </w:rPr>
      </w:pPr>
      <w:r>
        <w:rPr>
          <w:rFonts w:ascii="Georgia"/>
          <w:sz w:val="2"/>
        </w:rPr>
        <w:pict>
          <v:group style="width:453.3pt;height:.4pt;mso-position-horizontal-relative:char;mso-position-vertical-relative:line" coordorigin="0,0" coordsize="9066,8">
            <v:line style="position:absolute" from="0,4" to="9066,4" stroked="true" strokeweight=".398pt" strokecolor="#000000">
              <v:stroke dashstyle="solid"/>
            </v:line>
          </v:group>
        </w:pict>
      </w:r>
      <w:r>
        <w:rPr>
          <w:rFonts w:ascii="Georgia"/>
          <w:sz w:val="2"/>
        </w:rPr>
      </w:r>
    </w:p>
    <w:p>
      <w:pPr>
        <w:pStyle w:val="BodyText"/>
        <w:spacing w:before="6"/>
        <w:rPr>
          <w:rFonts w:ascii="Georgia"/>
          <w:b/>
          <w:sz w:val="10"/>
        </w:rPr>
      </w:pPr>
    </w:p>
    <w:p>
      <w:pPr>
        <w:pStyle w:val="Heading2"/>
        <w:numPr>
          <w:ilvl w:val="1"/>
          <w:numId w:val="2"/>
        </w:numPr>
        <w:tabs>
          <w:tab w:pos="856" w:val="left" w:leader="none"/>
          <w:tab w:pos="857" w:val="left" w:leader="none"/>
        </w:tabs>
        <w:spacing w:line="240" w:lineRule="auto" w:before="180" w:after="0"/>
        <w:ind w:left="856" w:right="0" w:hanging="737"/>
        <w:jc w:val="left"/>
      </w:pPr>
      <w:bookmarkStart w:name="Objectives" w:id="19"/>
      <w:bookmarkEnd w:id="19"/>
      <w:r>
        <w:rPr/>
      </w:r>
      <w:bookmarkStart w:name="_bookmark5" w:id="20"/>
      <w:bookmarkEnd w:id="20"/>
      <w:r>
        <w:rPr/>
      </w:r>
      <w:bookmarkStart w:name="_bookmark6" w:id="21"/>
      <w:bookmarkEnd w:id="21"/>
      <w:r>
        <w:rPr/>
      </w:r>
      <w:bookmarkStart w:name="_bookmark6" w:id="22"/>
      <w:bookmarkEnd w:id="22"/>
      <w:r>
        <w:rPr>
          <w:w w:val="95"/>
        </w:rPr>
        <w:t>Objectives</w:t>
      </w:r>
    </w:p>
    <w:p>
      <w:pPr>
        <w:pStyle w:val="Heading3"/>
        <w:numPr>
          <w:ilvl w:val="2"/>
          <w:numId w:val="2"/>
        </w:numPr>
        <w:tabs>
          <w:tab w:pos="977" w:val="left" w:leader="none"/>
          <w:tab w:pos="978" w:val="left" w:leader="none"/>
        </w:tabs>
        <w:spacing w:line="240" w:lineRule="auto" w:before="343" w:after="0"/>
        <w:ind w:left="977" w:right="0" w:hanging="858"/>
        <w:jc w:val="left"/>
      </w:pPr>
      <w:bookmarkStart w:name="Main Objective" w:id="23"/>
      <w:bookmarkEnd w:id="23"/>
      <w:r>
        <w:rPr/>
      </w:r>
      <w:bookmarkStart w:name="_bookmark7" w:id="24"/>
      <w:bookmarkEnd w:id="24"/>
      <w:r>
        <w:rPr/>
      </w:r>
      <w:bookmarkStart w:name="_bookmark7" w:id="25"/>
      <w:bookmarkEnd w:id="25"/>
      <w:r>
        <w:rPr/>
        <w:t>Mai</w:t>
      </w:r>
      <w:r>
        <w:rPr/>
        <w:t>n</w:t>
      </w:r>
      <w:r>
        <w:rPr>
          <w:spacing w:val="13"/>
        </w:rPr>
        <w:t> </w:t>
      </w:r>
      <w:r>
        <w:rPr/>
        <w:t>Objective</w:t>
      </w:r>
    </w:p>
    <w:p>
      <w:pPr>
        <w:spacing w:line="314" w:lineRule="auto" w:before="230"/>
        <w:ind w:left="119" w:right="837" w:firstLine="737"/>
        <w:jc w:val="both"/>
        <w:rPr>
          <w:rFonts w:ascii="Georgia"/>
          <w:b/>
          <w:sz w:val="24"/>
        </w:rPr>
      </w:pPr>
      <w:r>
        <w:rPr>
          <w:sz w:val="24"/>
        </w:rPr>
        <w:t>The main objective of this thesis is to </w:t>
      </w:r>
      <w:r>
        <w:rPr>
          <w:rFonts w:ascii="Georgia"/>
          <w:b/>
          <w:sz w:val="24"/>
        </w:rPr>
        <w:t>evaluate the performance of an au- </w:t>
      </w:r>
      <w:r>
        <w:rPr>
          <w:rFonts w:ascii="Georgia"/>
          <w:b/>
          <w:w w:val="95"/>
          <w:sz w:val="24"/>
        </w:rPr>
        <w:t>tomatic semantic role labeler for the Portuguese language built considering </w:t>
      </w:r>
      <w:r>
        <w:rPr>
          <w:rFonts w:ascii="Georgia"/>
          <w:b/>
          <w:sz w:val="24"/>
        </w:rPr>
        <w:t>techniques addressed in the literature</w:t>
      </w:r>
    </w:p>
    <w:p>
      <w:pPr>
        <w:pStyle w:val="BodyText"/>
        <w:spacing w:before="6"/>
        <w:rPr>
          <w:rFonts w:ascii="Georgia"/>
          <w:b/>
          <w:sz w:val="33"/>
        </w:rPr>
      </w:pPr>
    </w:p>
    <w:p>
      <w:pPr>
        <w:pStyle w:val="Heading3"/>
        <w:numPr>
          <w:ilvl w:val="2"/>
          <w:numId w:val="2"/>
        </w:numPr>
        <w:tabs>
          <w:tab w:pos="977" w:val="left" w:leader="none"/>
          <w:tab w:pos="978" w:val="left" w:leader="none"/>
        </w:tabs>
        <w:spacing w:line="240" w:lineRule="auto" w:before="0" w:after="0"/>
        <w:ind w:left="977" w:right="0" w:hanging="858"/>
        <w:jc w:val="left"/>
      </w:pPr>
      <w:bookmarkStart w:name="Specific Objectives" w:id="26"/>
      <w:bookmarkEnd w:id="26"/>
      <w:r>
        <w:rPr/>
      </w:r>
      <w:bookmarkStart w:name="_bookmark8" w:id="27"/>
      <w:bookmarkEnd w:id="27"/>
      <w:r>
        <w:rPr/>
      </w:r>
      <w:bookmarkStart w:name="_bookmark8" w:id="28"/>
      <w:bookmarkEnd w:id="28"/>
      <w:r>
        <w:rPr/>
        <w:t>S</w:t>
      </w:r>
      <w:r>
        <w:rPr/>
        <w:t>pecific</w:t>
      </w:r>
      <w:r>
        <w:rPr>
          <w:spacing w:val="13"/>
        </w:rPr>
        <w:t> </w:t>
      </w:r>
      <w:r>
        <w:rPr/>
        <w:t>Objectives</w:t>
      </w:r>
    </w:p>
    <w:p>
      <w:pPr>
        <w:pStyle w:val="ListParagraph"/>
        <w:numPr>
          <w:ilvl w:val="3"/>
          <w:numId w:val="2"/>
        </w:numPr>
        <w:tabs>
          <w:tab w:pos="705" w:val="left" w:leader="none"/>
        </w:tabs>
        <w:spacing w:line="307" w:lineRule="auto" w:before="343" w:after="0"/>
        <w:ind w:left="704" w:right="838" w:hanging="237"/>
        <w:jc w:val="left"/>
        <w:rPr>
          <w:sz w:val="24"/>
        </w:rPr>
      </w:pPr>
      <w:r>
        <w:rPr>
          <w:rFonts w:ascii="Georgia"/>
          <w:b/>
          <w:w w:val="105"/>
          <w:sz w:val="24"/>
        </w:rPr>
        <w:t>OBJ1: </w:t>
      </w:r>
      <w:r>
        <w:rPr>
          <w:w w:val="105"/>
          <w:sz w:val="24"/>
        </w:rPr>
        <w:t>Identify the most accurate semantic role labeling techniques described in the</w:t>
      </w:r>
      <w:r>
        <w:rPr>
          <w:spacing w:val="14"/>
          <w:w w:val="105"/>
          <w:sz w:val="24"/>
        </w:rPr>
        <w:t> </w:t>
      </w:r>
      <w:r>
        <w:rPr>
          <w:w w:val="105"/>
          <w:sz w:val="24"/>
        </w:rPr>
        <w:t>literature.</w:t>
      </w:r>
    </w:p>
    <w:p>
      <w:pPr>
        <w:pStyle w:val="ListParagraph"/>
        <w:numPr>
          <w:ilvl w:val="3"/>
          <w:numId w:val="2"/>
        </w:numPr>
        <w:tabs>
          <w:tab w:pos="705" w:val="left" w:leader="none"/>
        </w:tabs>
        <w:spacing w:line="307" w:lineRule="auto" w:before="198" w:after="0"/>
        <w:ind w:left="704" w:right="838" w:hanging="237"/>
        <w:jc w:val="left"/>
        <w:rPr>
          <w:sz w:val="24"/>
        </w:rPr>
      </w:pPr>
      <w:r>
        <w:rPr>
          <w:rFonts w:ascii="Georgia"/>
          <w:b/>
          <w:w w:val="105"/>
          <w:sz w:val="24"/>
        </w:rPr>
        <w:t>OBJ2: </w:t>
      </w:r>
      <w:r>
        <w:rPr>
          <w:w w:val="105"/>
          <w:sz w:val="24"/>
        </w:rPr>
        <w:t>Analyze the results of an automatic semantic role labeler for the Brazilian Portuguese</w:t>
      </w:r>
      <w:r>
        <w:rPr>
          <w:spacing w:val="14"/>
          <w:w w:val="105"/>
          <w:sz w:val="24"/>
        </w:rPr>
        <w:t> </w:t>
      </w:r>
      <w:r>
        <w:rPr>
          <w:w w:val="105"/>
          <w:sz w:val="24"/>
        </w:rPr>
        <w:t>built</w:t>
      </w:r>
      <w:r>
        <w:rPr>
          <w:spacing w:val="15"/>
          <w:w w:val="105"/>
          <w:sz w:val="24"/>
        </w:rPr>
        <w:t> </w:t>
      </w:r>
      <w:r>
        <w:rPr>
          <w:w w:val="105"/>
          <w:sz w:val="24"/>
        </w:rPr>
        <w:t>considering</w:t>
      </w:r>
      <w:r>
        <w:rPr>
          <w:spacing w:val="16"/>
          <w:w w:val="105"/>
          <w:sz w:val="24"/>
        </w:rPr>
        <w:t> </w:t>
      </w:r>
      <w:r>
        <w:rPr>
          <w:w w:val="105"/>
          <w:sz w:val="24"/>
        </w:rPr>
        <w:t>techniques</w:t>
      </w:r>
      <w:r>
        <w:rPr>
          <w:spacing w:val="16"/>
          <w:w w:val="105"/>
          <w:sz w:val="24"/>
        </w:rPr>
        <w:t> </w:t>
      </w:r>
      <w:r>
        <w:rPr>
          <w:w w:val="105"/>
          <w:sz w:val="24"/>
        </w:rPr>
        <w:t>addressed</w:t>
      </w:r>
      <w:r>
        <w:rPr>
          <w:spacing w:val="15"/>
          <w:w w:val="105"/>
          <w:sz w:val="24"/>
        </w:rPr>
        <w:t> </w:t>
      </w:r>
      <w:r>
        <w:rPr>
          <w:w w:val="105"/>
          <w:sz w:val="24"/>
        </w:rPr>
        <w:t>in</w:t>
      </w:r>
      <w:r>
        <w:rPr>
          <w:spacing w:val="15"/>
          <w:w w:val="105"/>
          <w:sz w:val="24"/>
        </w:rPr>
        <w:t> </w:t>
      </w:r>
      <w:r>
        <w:rPr>
          <w:w w:val="105"/>
          <w:sz w:val="24"/>
        </w:rPr>
        <w:t>the</w:t>
      </w:r>
      <w:r>
        <w:rPr>
          <w:spacing w:val="16"/>
          <w:w w:val="105"/>
          <w:sz w:val="24"/>
        </w:rPr>
        <w:t> </w:t>
      </w:r>
      <w:r>
        <w:rPr>
          <w:w w:val="105"/>
          <w:sz w:val="24"/>
        </w:rPr>
        <w:t>literature.</w:t>
      </w:r>
    </w:p>
    <w:p>
      <w:pPr>
        <w:pStyle w:val="BodyText"/>
        <w:spacing w:before="7"/>
        <w:rPr>
          <w:sz w:val="39"/>
        </w:rPr>
      </w:pPr>
    </w:p>
    <w:p>
      <w:pPr>
        <w:pStyle w:val="Heading2"/>
        <w:numPr>
          <w:ilvl w:val="1"/>
          <w:numId w:val="2"/>
        </w:numPr>
        <w:tabs>
          <w:tab w:pos="856" w:val="left" w:leader="none"/>
          <w:tab w:pos="857" w:val="left" w:leader="none"/>
        </w:tabs>
        <w:spacing w:line="240" w:lineRule="auto" w:before="0" w:after="0"/>
        <w:ind w:left="856" w:right="0" w:hanging="737"/>
        <w:jc w:val="left"/>
      </w:pPr>
      <w:bookmarkStart w:name="Motivation" w:id="29"/>
      <w:bookmarkEnd w:id="29"/>
      <w:r>
        <w:rPr/>
      </w:r>
      <w:bookmarkStart w:name="_bookmark9" w:id="30"/>
      <w:bookmarkEnd w:id="30"/>
      <w:r>
        <w:rPr/>
      </w:r>
      <w:bookmarkStart w:name="_bookmark9" w:id="31"/>
      <w:bookmarkEnd w:id="31"/>
      <w:r>
        <w:rPr/>
        <w:t>Motivation</w:t>
      </w:r>
    </w:p>
    <w:p>
      <w:pPr>
        <w:pStyle w:val="BodyText"/>
        <w:spacing w:line="312" w:lineRule="auto" w:before="296"/>
        <w:ind w:left="119" w:right="836" w:firstLine="737"/>
        <w:jc w:val="both"/>
      </w:pPr>
      <w:r>
        <w:rPr>
          <w:w w:val="105"/>
        </w:rPr>
        <w:t>Due to the existing opportunities in a range of areas, there is a growing interest of foreign investors in emergent economies such as Brazil, an active member of the BRICS (alongside Russia, India, China and South Africa) and the ninth-largest economy in the world (</w:t>
      </w:r>
      <w:hyperlink w:history="true" w:anchor="_bookmark200">
        <w:r>
          <w:rPr>
            <w:color w:val="2805C3"/>
            <w:w w:val="105"/>
          </w:rPr>
          <w:t>20</w:t>
        </w:r>
      </w:hyperlink>
      <w:r>
        <w:rPr>
          <w:w w:val="105"/>
        </w:rPr>
        <w:t>).</w:t>
      </w:r>
    </w:p>
    <w:p>
      <w:pPr>
        <w:pStyle w:val="BodyText"/>
        <w:spacing w:line="312" w:lineRule="auto" w:before="112"/>
        <w:ind w:left="119" w:right="837" w:firstLine="737"/>
        <w:jc w:val="both"/>
      </w:pPr>
      <w:r>
        <w:rPr>
          <w:spacing w:val="-7"/>
          <w:w w:val="105"/>
        </w:rPr>
        <w:t>For </w:t>
      </w:r>
      <w:r>
        <w:rPr>
          <w:spacing w:val="-3"/>
          <w:w w:val="105"/>
        </w:rPr>
        <w:t>any </w:t>
      </w:r>
      <w:r>
        <w:rPr>
          <w:w w:val="105"/>
        </w:rPr>
        <w:t>external market agent, the local language understanding can represent competitive </w:t>
      </w:r>
      <w:r>
        <w:rPr>
          <w:spacing w:val="-3"/>
          <w:w w:val="105"/>
        </w:rPr>
        <w:t>advantages </w:t>
      </w:r>
      <w:r>
        <w:rPr>
          <w:w w:val="105"/>
        </w:rPr>
        <w:t>as it enables informed and </w:t>
      </w:r>
      <w:r>
        <w:rPr>
          <w:spacing w:val="-3"/>
          <w:w w:val="105"/>
        </w:rPr>
        <w:t>consequently, </w:t>
      </w:r>
      <w:r>
        <w:rPr>
          <w:w w:val="105"/>
        </w:rPr>
        <w:t>better decision-making process. The speed of information acquisition and processing is also determinant since it provides the chance to </w:t>
      </w:r>
      <w:r>
        <w:rPr>
          <w:spacing w:val="-3"/>
          <w:w w:val="105"/>
        </w:rPr>
        <w:t>take </w:t>
      </w:r>
      <w:r>
        <w:rPr>
          <w:w w:val="105"/>
        </w:rPr>
        <w:t>the initiative and act before competitors. Thus, there is a latent necessity to support this interest with new methods and techniques, an objective that can only </w:t>
      </w:r>
      <w:r>
        <w:rPr>
          <w:spacing w:val="3"/>
          <w:w w:val="105"/>
        </w:rPr>
        <w:t>be </w:t>
      </w:r>
      <w:r>
        <w:rPr>
          <w:w w:val="105"/>
        </w:rPr>
        <w:t>achieved through</w:t>
      </w:r>
      <w:r>
        <w:rPr>
          <w:spacing w:val="21"/>
          <w:w w:val="105"/>
        </w:rPr>
        <w:t> </w:t>
      </w:r>
      <w:r>
        <w:rPr>
          <w:w w:val="105"/>
        </w:rPr>
        <w:t>research.</w:t>
      </w:r>
    </w:p>
    <w:p>
      <w:pPr>
        <w:pStyle w:val="BodyText"/>
        <w:spacing w:line="312" w:lineRule="auto" w:before="112"/>
        <w:ind w:left="119" w:right="885" w:firstLine="737"/>
      </w:pPr>
      <w:r>
        <w:rPr>
          <w:w w:val="105"/>
        </w:rPr>
        <w:t>The SRL task is a central technique in this context. It has been successfully em- </w:t>
      </w:r>
      <w:r>
        <w:rPr>
          <w:spacing w:val="-3"/>
          <w:w w:val="105"/>
        </w:rPr>
        <w:t>ployed </w:t>
      </w:r>
      <w:r>
        <w:rPr>
          <w:w w:val="105"/>
        </w:rPr>
        <w:t>on several tasks such as question and answering systems (</w:t>
      </w:r>
      <w:hyperlink w:history="true" w:anchor="_bookmark201">
        <w:r>
          <w:rPr>
            <w:color w:val="2805C3"/>
            <w:w w:val="105"/>
          </w:rPr>
          <w:t>21</w:t>
        </w:r>
      </w:hyperlink>
      <w:r>
        <w:rPr>
          <w:w w:val="105"/>
        </w:rPr>
        <w:t>,</w:t>
      </w:r>
      <w:r>
        <w:rPr>
          <w:color w:val="2805C3"/>
          <w:w w:val="105"/>
        </w:rPr>
        <w:t>9</w:t>
      </w:r>
      <w:r>
        <w:rPr>
          <w:w w:val="105"/>
        </w:rPr>
        <w:t>), open information extraction (</w:t>
      </w:r>
      <w:hyperlink w:history="true" w:anchor="_bookmark186">
        <w:r>
          <w:rPr>
            <w:color w:val="2805C3"/>
            <w:w w:val="105"/>
          </w:rPr>
          <w:t>6</w:t>
        </w:r>
      </w:hyperlink>
      <w:r>
        <w:rPr>
          <w:w w:val="105"/>
        </w:rPr>
        <w:t>), automatic text summarization (</w:t>
      </w:r>
      <w:hyperlink w:history="true" w:anchor="_bookmark185">
        <w:r>
          <w:rPr>
            <w:color w:val="2805C3"/>
            <w:w w:val="105"/>
          </w:rPr>
          <w:t>5</w:t>
        </w:r>
      </w:hyperlink>
      <w:r>
        <w:rPr>
          <w:w w:val="105"/>
        </w:rPr>
        <w:t>), and machine translation (</w:t>
      </w:r>
      <w:hyperlink w:history="true" w:anchor="_bookmark187">
        <w:r>
          <w:rPr>
            <w:color w:val="2805C3"/>
            <w:w w:val="105"/>
          </w:rPr>
          <w:t>7</w:t>
        </w:r>
      </w:hyperlink>
      <w:r>
        <w:rPr>
          <w:w w:val="105"/>
        </w:rPr>
        <w:t>). Portuguese language studies in this field, though, are scarce, particularly when compared to the En- glish language. Considering that the majority of the existing techniques are based on supervised machine learning, the lack of lexical resources combined with the scarcity of freely </w:t>
      </w:r>
      <w:r>
        <w:rPr>
          <w:spacing w:val="-3"/>
          <w:w w:val="105"/>
        </w:rPr>
        <w:t>available </w:t>
      </w:r>
      <w:r>
        <w:rPr>
          <w:w w:val="105"/>
        </w:rPr>
        <w:t>tools are limiting factors that hamper the research process and consecu- tively detain the </w:t>
      </w:r>
      <w:r>
        <w:rPr>
          <w:spacing w:val="-3"/>
          <w:w w:val="105"/>
        </w:rPr>
        <w:t>innovative </w:t>
      </w:r>
      <w:r>
        <w:rPr>
          <w:w w:val="105"/>
        </w:rPr>
        <w:t>potential for the Portuguese language. </w:t>
      </w:r>
      <w:r>
        <w:rPr>
          <w:spacing w:val="-10"/>
          <w:w w:val="105"/>
        </w:rPr>
        <w:t>We </w:t>
      </w:r>
      <w:r>
        <w:rPr>
          <w:w w:val="105"/>
        </w:rPr>
        <w:t>seek to contribute to</w:t>
      </w:r>
      <w:r>
        <w:rPr>
          <w:spacing w:val="11"/>
          <w:w w:val="105"/>
        </w:rPr>
        <w:t> </w:t>
      </w:r>
      <w:r>
        <w:rPr>
          <w:w w:val="105"/>
        </w:rPr>
        <w:t>changing</w:t>
      </w:r>
      <w:r>
        <w:rPr>
          <w:spacing w:val="12"/>
          <w:w w:val="105"/>
        </w:rPr>
        <w:t> </w:t>
      </w:r>
      <w:r>
        <w:rPr>
          <w:w w:val="105"/>
        </w:rPr>
        <w:t>this</w:t>
      </w:r>
      <w:r>
        <w:rPr>
          <w:spacing w:val="13"/>
          <w:w w:val="105"/>
        </w:rPr>
        <w:t> </w:t>
      </w:r>
      <w:r>
        <w:rPr>
          <w:w w:val="105"/>
        </w:rPr>
        <w:t>scenario</w:t>
      </w:r>
      <w:r>
        <w:rPr>
          <w:spacing w:val="13"/>
          <w:w w:val="105"/>
        </w:rPr>
        <w:t> </w:t>
      </w:r>
      <w:r>
        <w:rPr>
          <w:spacing w:val="-4"/>
          <w:w w:val="105"/>
        </w:rPr>
        <w:t>by</w:t>
      </w:r>
      <w:r>
        <w:rPr>
          <w:spacing w:val="11"/>
          <w:w w:val="105"/>
        </w:rPr>
        <w:t> </w:t>
      </w:r>
      <w:r>
        <w:rPr>
          <w:w w:val="105"/>
        </w:rPr>
        <w:t>freely</w:t>
      </w:r>
      <w:r>
        <w:rPr>
          <w:spacing w:val="13"/>
          <w:w w:val="105"/>
        </w:rPr>
        <w:t> </w:t>
      </w:r>
      <w:r>
        <w:rPr>
          <w:w w:val="105"/>
        </w:rPr>
        <w:t>releasing</w:t>
      </w:r>
      <w:r>
        <w:rPr>
          <w:spacing w:val="13"/>
          <w:w w:val="105"/>
        </w:rPr>
        <w:t> </w:t>
      </w:r>
      <w:r>
        <w:rPr>
          <w:w w:val="105"/>
        </w:rPr>
        <w:t>all</w:t>
      </w:r>
      <w:r>
        <w:rPr>
          <w:spacing w:val="12"/>
          <w:w w:val="105"/>
        </w:rPr>
        <w:t> </w:t>
      </w:r>
      <w:r>
        <w:rPr>
          <w:w w:val="105"/>
        </w:rPr>
        <w:t>the</w:t>
      </w:r>
      <w:r>
        <w:rPr>
          <w:spacing w:val="12"/>
          <w:w w:val="105"/>
        </w:rPr>
        <w:t> </w:t>
      </w:r>
      <w:r>
        <w:rPr>
          <w:w w:val="105"/>
        </w:rPr>
        <w:t>artifacts</w:t>
      </w:r>
      <w:r>
        <w:rPr>
          <w:spacing w:val="12"/>
          <w:w w:val="105"/>
        </w:rPr>
        <w:t> </w:t>
      </w:r>
      <w:r>
        <w:rPr>
          <w:w w:val="105"/>
        </w:rPr>
        <w:t>produced</w:t>
      </w:r>
      <w:r>
        <w:rPr>
          <w:spacing w:val="12"/>
          <w:w w:val="105"/>
        </w:rPr>
        <w:t> </w:t>
      </w:r>
      <w:r>
        <w:rPr>
          <w:spacing w:val="-4"/>
          <w:w w:val="105"/>
        </w:rPr>
        <w:t>by</w:t>
      </w:r>
      <w:r>
        <w:rPr>
          <w:spacing w:val="12"/>
          <w:w w:val="105"/>
        </w:rPr>
        <w:t> </w:t>
      </w:r>
      <w:r>
        <w:rPr>
          <w:w w:val="105"/>
        </w:rPr>
        <w:t>this</w:t>
      </w:r>
      <w:r>
        <w:rPr>
          <w:spacing w:val="13"/>
          <w:w w:val="105"/>
        </w:rPr>
        <w:t> </w:t>
      </w:r>
      <w:r>
        <w:rPr>
          <w:w w:val="105"/>
        </w:rPr>
        <w:t>research.</w:t>
      </w:r>
    </w:p>
    <w:p>
      <w:pPr>
        <w:spacing w:after="0" w:line="312" w:lineRule="auto"/>
        <w:sectPr>
          <w:headerReference w:type="default" r:id="rId7"/>
          <w:pgSz w:w="11910" w:h="16840"/>
          <w:pgMar w:header="994" w:footer="0" w:top="1260" w:bottom="280" w:left="1580" w:right="300"/>
          <w:pgNumType w:start="14"/>
        </w:sectPr>
      </w:pPr>
    </w:p>
    <w:p>
      <w:pPr>
        <w:pStyle w:val="BodyText"/>
        <w:spacing w:before="5"/>
        <w:rPr>
          <w:sz w:val="2"/>
        </w:rPr>
      </w:pPr>
    </w:p>
    <w:p>
      <w:pPr>
        <w:pStyle w:val="BodyText"/>
        <w:spacing w:line="20" w:lineRule="exact"/>
        <w:ind w:left="115"/>
        <w:rPr>
          <w:sz w:val="2"/>
        </w:rPr>
      </w:pPr>
      <w:r>
        <w:rPr>
          <w:sz w:val="2"/>
        </w:rPr>
        <w:pict>
          <v:group style="width:453.3pt;height:.4pt;mso-position-horizontal-relative:char;mso-position-vertical-relative:line" coordorigin="0,0" coordsize="9066,8">
            <v:line style="position:absolute" from="0,4" to="9066,4" stroked="true" strokeweight=".398pt" strokecolor="#000000">
              <v:stroke dashstyle="solid"/>
            </v:line>
          </v:group>
        </w:pict>
      </w:r>
      <w:r>
        <w:rPr>
          <w:sz w:val="2"/>
        </w:rPr>
      </w:r>
    </w:p>
    <w:p>
      <w:pPr>
        <w:pStyle w:val="BodyText"/>
        <w:spacing w:before="5"/>
        <w:rPr>
          <w:sz w:val="10"/>
        </w:rPr>
      </w:pPr>
    </w:p>
    <w:p>
      <w:pPr>
        <w:pStyle w:val="Heading2"/>
        <w:numPr>
          <w:ilvl w:val="1"/>
          <w:numId w:val="2"/>
        </w:numPr>
        <w:tabs>
          <w:tab w:pos="856" w:val="left" w:leader="none"/>
          <w:tab w:pos="857" w:val="left" w:leader="none"/>
        </w:tabs>
        <w:spacing w:line="240" w:lineRule="auto" w:before="180" w:after="0"/>
        <w:ind w:left="856" w:right="0" w:hanging="737"/>
        <w:jc w:val="left"/>
      </w:pPr>
      <w:bookmarkStart w:name="Adherence to Graduate Program" w:id="32"/>
      <w:bookmarkEnd w:id="32"/>
      <w:r>
        <w:rPr/>
      </w:r>
      <w:bookmarkStart w:name="_bookmark10" w:id="33"/>
      <w:bookmarkEnd w:id="33"/>
      <w:r>
        <w:rPr/>
      </w:r>
      <w:bookmarkStart w:name="_bookmark10" w:id="34"/>
      <w:bookmarkEnd w:id="34"/>
      <w:r>
        <w:rPr/>
        <w:t>A</w:t>
      </w:r>
      <w:r>
        <w:rPr/>
        <w:t>dherence to Graduate</w:t>
      </w:r>
      <w:r>
        <w:rPr>
          <w:spacing w:val="-22"/>
        </w:rPr>
        <w:t> </w:t>
      </w:r>
      <w:r>
        <w:rPr/>
        <w:t>Program</w:t>
      </w:r>
    </w:p>
    <w:p>
      <w:pPr>
        <w:pStyle w:val="BodyText"/>
        <w:spacing w:line="312" w:lineRule="auto" w:before="296"/>
        <w:ind w:left="119" w:right="837" w:firstLine="737"/>
        <w:jc w:val="both"/>
      </w:pPr>
      <w:r>
        <w:rPr>
          <w:w w:val="105"/>
        </w:rPr>
        <w:t>The FUMEC’s graduate program in Information Systems and Knowledge Man- agement is focused on applied research. The program is organized into two main streams: Technology and Information Systems and Information and Knowledge Management. The multidisciplinary approach is a fundamental concept to the program.</w:t>
      </w:r>
    </w:p>
    <w:p>
      <w:pPr>
        <w:pStyle w:val="BodyText"/>
        <w:spacing w:line="312" w:lineRule="auto" w:before="112"/>
        <w:ind w:left="119" w:right="837" w:firstLine="737"/>
        <w:jc w:val="both"/>
      </w:pPr>
      <w:r>
        <w:rPr>
          <w:w w:val="105"/>
        </w:rPr>
        <w:t>This research investigates the performance in semantic role labeling task for the Portuguese language. It is a multi-purpose semantic analysis tool that holds the potential to leverage any task that relies on content-analysis. Our focus is on Decision Support Systems topic under Information Systems area in compliance with FUMEC’s graduate program.</w:t>
      </w:r>
    </w:p>
    <w:p>
      <w:pPr>
        <w:pStyle w:val="BodyText"/>
        <w:spacing w:line="312" w:lineRule="auto" w:before="112"/>
        <w:ind w:left="119" w:right="838" w:firstLine="737"/>
        <w:jc w:val="both"/>
      </w:pPr>
      <w:r>
        <w:rPr>
          <w:w w:val="105"/>
        </w:rPr>
        <w:t>The multidisciplinary character arose from the purpose of the research that may enable future applications in several fields of study.</w:t>
      </w:r>
    </w:p>
    <w:p>
      <w:pPr>
        <w:pStyle w:val="BodyText"/>
        <w:spacing w:before="2"/>
        <w:rPr>
          <w:sz w:val="39"/>
        </w:rPr>
      </w:pPr>
    </w:p>
    <w:p>
      <w:pPr>
        <w:pStyle w:val="Heading2"/>
        <w:numPr>
          <w:ilvl w:val="1"/>
          <w:numId w:val="2"/>
        </w:numPr>
        <w:tabs>
          <w:tab w:pos="856" w:val="left" w:leader="none"/>
          <w:tab w:pos="857" w:val="left" w:leader="none"/>
        </w:tabs>
        <w:spacing w:line="240" w:lineRule="auto" w:before="0" w:after="0"/>
        <w:ind w:left="856" w:right="0" w:hanging="737"/>
        <w:jc w:val="left"/>
      </w:pPr>
      <w:bookmarkStart w:name="Document Structure" w:id="35"/>
      <w:bookmarkEnd w:id="35"/>
      <w:r>
        <w:rPr/>
      </w:r>
      <w:bookmarkStart w:name="_bookmark11" w:id="36"/>
      <w:bookmarkEnd w:id="36"/>
      <w:r>
        <w:rPr/>
      </w:r>
      <w:bookmarkStart w:name="_bookmark11" w:id="37"/>
      <w:bookmarkEnd w:id="37"/>
      <w:r>
        <w:rPr/>
        <w:t>D</w:t>
      </w:r>
      <w:r>
        <w:rPr/>
        <w:t>ocument</w:t>
      </w:r>
      <w:r>
        <w:rPr>
          <w:spacing w:val="-1"/>
        </w:rPr>
        <w:t> </w:t>
      </w:r>
      <w:r>
        <w:rPr/>
        <w:t>Structure</w:t>
      </w:r>
    </w:p>
    <w:p>
      <w:pPr>
        <w:pStyle w:val="BodyText"/>
        <w:spacing w:line="312" w:lineRule="auto" w:before="296"/>
        <w:ind w:left="119" w:right="837" w:firstLine="737"/>
        <w:jc w:val="both"/>
      </w:pPr>
      <w:r>
        <w:rPr>
          <w:w w:val="105"/>
        </w:rPr>
        <w:t>We structured this thesis in 4 chapters. Chapter 1 presented the introduction. Chapter 2 presents a systematic literature review on semantic role labeling task developed during the thesis project definition. In chapter 3 we describe our semantic role labeler and discuss the experimental results. Lastly, chapter 4 concludes our work.</w:t>
      </w:r>
    </w:p>
    <w:p>
      <w:pPr>
        <w:pStyle w:val="BodyText"/>
        <w:spacing w:before="1"/>
        <w:rPr>
          <w:sz w:val="39"/>
        </w:rPr>
      </w:pPr>
    </w:p>
    <w:p>
      <w:pPr>
        <w:pStyle w:val="Heading2"/>
        <w:numPr>
          <w:ilvl w:val="1"/>
          <w:numId w:val="2"/>
        </w:numPr>
        <w:tabs>
          <w:tab w:pos="856" w:val="left" w:leader="none"/>
          <w:tab w:pos="857" w:val="left" w:leader="none"/>
        </w:tabs>
        <w:spacing w:line="240" w:lineRule="auto" w:before="0" w:after="0"/>
        <w:ind w:left="856" w:right="0" w:hanging="737"/>
        <w:jc w:val="left"/>
      </w:pPr>
      <w:bookmarkStart w:name="Communications of this Thesis" w:id="38"/>
      <w:bookmarkEnd w:id="38"/>
      <w:r>
        <w:rPr/>
      </w:r>
      <w:bookmarkStart w:name="_bookmark12" w:id="39"/>
      <w:bookmarkEnd w:id="39"/>
      <w:r>
        <w:rPr/>
      </w:r>
      <w:bookmarkStart w:name="_bookmark12" w:id="40"/>
      <w:bookmarkEnd w:id="40"/>
      <w:r>
        <w:rPr/>
        <w:t>Communication</w:t>
      </w:r>
      <w:r>
        <w:rPr/>
        <w:t>s of this</w:t>
      </w:r>
      <w:r>
        <w:rPr>
          <w:spacing w:val="-15"/>
        </w:rPr>
        <w:t> </w:t>
      </w:r>
      <w:r>
        <w:rPr/>
        <w:t>Thesis</w:t>
      </w:r>
    </w:p>
    <w:p>
      <w:pPr>
        <w:pStyle w:val="BodyText"/>
        <w:spacing w:line="312" w:lineRule="auto" w:before="296"/>
        <w:ind w:left="119" w:right="838" w:firstLine="737"/>
        <w:jc w:val="both"/>
      </w:pPr>
      <w:r>
        <w:rPr>
          <w:w w:val="105"/>
        </w:rPr>
        <w:t>We have communicated the research presented in this thesis through journal pa- pers. In the following, we mention the publications according to the chapters covering the respective contribution.</w:t>
      </w:r>
    </w:p>
    <w:p>
      <w:pPr>
        <w:pStyle w:val="BodyText"/>
        <w:spacing w:before="6"/>
        <w:rPr>
          <w:sz w:val="31"/>
        </w:rPr>
      </w:pPr>
    </w:p>
    <w:p>
      <w:pPr>
        <w:pStyle w:val="ListParagraph"/>
        <w:numPr>
          <w:ilvl w:val="0"/>
          <w:numId w:val="3"/>
        </w:numPr>
        <w:tabs>
          <w:tab w:pos="705" w:val="left" w:leader="none"/>
        </w:tabs>
        <w:spacing w:line="309" w:lineRule="auto" w:before="0" w:after="0"/>
        <w:ind w:left="704" w:right="838" w:hanging="237"/>
        <w:jc w:val="both"/>
        <w:rPr>
          <w:sz w:val="24"/>
        </w:rPr>
      </w:pPr>
      <w:r>
        <w:rPr>
          <w:w w:val="105"/>
          <w:sz w:val="24"/>
        </w:rPr>
        <w:t>Chapter 2: </w:t>
      </w:r>
      <w:r>
        <w:rPr>
          <w:spacing w:val="-5"/>
          <w:w w:val="105"/>
          <w:sz w:val="24"/>
        </w:rPr>
        <w:t>FALCI, </w:t>
      </w:r>
      <w:r>
        <w:rPr>
          <w:w w:val="105"/>
          <w:sz w:val="24"/>
        </w:rPr>
        <w:t>D.H.M.; PARREIRAS, F.S. Semantic Role Labeling: A System- atic Literature Review. Computer Speech and Language, 2017. [Under Considera- tion].</w:t>
      </w:r>
    </w:p>
    <w:p>
      <w:pPr>
        <w:pStyle w:val="ListParagraph"/>
        <w:numPr>
          <w:ilvl w:val="0"/>
          <w:numId w:val="3"/>
        </w:numPr>
        <w:tabs>
          <w:tab w:pos="705" w:val="left" w:leader="none"/>
        </w:tabs>
        <w:spacing w:line="309" w:lineRule="auto" w:before="195" w:after="0"/>
        <w:ind w:left="704" w:right="838" w:hanging="237"/>
        <w:jc w:val="both"/>
        <w:rPr>
          <w:sz w:val="24"/>
        </w:rPr>
      </w:pPr>
      <w:r>
        <w:rPr>
          <w:w w:val="105"/>
          <w:sz w:val="24"/>
        </w:rPr>
        <w:t>Chapter</w:t>
      </w:r>
      <w:r>
        <w:rPr>
          <w:spacing w:val="-7"/>
          <w:w w:val="105"/>
          <w:sz w:val="24"/>
        </w:rPr>
        <w:t> </w:t>
      </w:r>
      <w:r>
        <w:rPr>
          <w:w w:val="105"/>
          <w:sz w:val="24"/>
        </w:rPr>
        <w:t>3:</w:t>
      </w:r>
      <w:r>
        <w:rPr>
          <w:spacing w:val="-8"/>
          <w:w w:val="105"/>
          <w:sz w:val="24"/>
        </w:rPr>
        <w:t> </w:t>
      </w:r>
      <w:r>
        <w:rPr>
          <w:spacing w:val="-5"/>
          <w:w w:val="105"/>
          <w:sz w:val="24"/>
        </w:rPr>
        <w:t>FALCI,</w:t>
      </w:r>
      <w:r>
        <w:rPr>
          <w:spacing w:val="-7"/>
          <w:w w:val="105"/>
          <w:sz w:val="24"/>
        </w:rPr>
        <w:t> </w:t>
      </w:r>
      <w:r>
        <w:rPr>
          <w:w w:val="105"/>
          <w:sz w:val="24"/>
        </w:rPr>
        <w:t>D.H.M.;</w:t>
      </w:r>
      <w:r>
        <w:rPr>
          <w:spacing w:val="-8"/>
          <w:w w:val="105"/>
          <w:sz w:val="24"/>
        </w:rPr>
        <w:t> </w:t>
      </w:r>
      <w:r>
        <w:rPr>
          <w:spacing w:val="-3"/>
          <w:w w:val="105"/>
          <w:sz w:val="24"/>
        </w:rPr>
        <w:t>PARREIRAS</w:t>
      </w:r>
      <w:r>
        <w:rPr>
          <w:spacing w:val="-7"/>
          <w:w w:val="105"/>
          <w:sz w:val="24"/>
        </w:rPr>
        <w:t> </w:t>
      </w:r>
      <w:r>
        <w:rPr>
          <w:w w:val="105"/>
          <w:sz w:val="24"/>
        </w:rPr>
        <w:t>F.S.</w:t>
      </w:r>
      <w:r>
        <w:rPr>
          <w:spacing w:val="-8"/>
          <w:w w:val="105"/>
          <w:sz w:val="24"/>
        </w:rPr>
        <w:t> </w:t>
      </w:r>
      <w:r>
        <w:rPr>
          <w:w w:val="105"/>
          <w:sz w:val="24"/>
        </w:rPr>
        <w:t>Applying</w:t>
      </w:r>
      <w:r>
        <w:rPr>
          <w:spacing w:val="-7"/>
          <w:w w:val="105"/>
          <w:sz w:val="24"/>
        </w:rPr>
        <w:t> </w:t>
      </w:r>
      <w:r>
        <w:rPr>
          <w:w w:val="105"/>
          <w:sz w:val="24"/>
        </w:rPr>
        <w:t>Recurrent</w:t>
      </w:r>
      <w:r>
        <w:rPr>
          <w:spacing w:val="-8"/>
          <w:w w:val="105"/>
          <w:sz w:val="24"/>
        </w:rPr>
        <w:t> </w:t>
      </w:r>
      <w:r>
        <w:rPr>
          <w:w w:val="105"/>
          <w:sz w:val="24"/>
        </w:rPr>
        <w:t>Neural</w:t>
      </w:r>
      <w:r>
        <w:rPr>
          <w:spacing w:val="-7"/>
          <w:w w:val="105"/>
          <w:sz w:val="24"/>
        </w:rPr>
        <w:t> </w:t>
      </w:r>
      <w:r>
        <w:rPr>
          <w:spacing w:val="-3"/>
          <w:w w:val="105"/>
          <w:sz w:val="24"/>
        </w:rPr>
        <w:t>Networks </w:t>
      </w:r>
      <w:r>
        <w:rPr>
          <w:w w:val="105"/>
          <w:sz w:val="24"/>
        </w:rPr>
        <w:t>into Semantic Role Labeling for the Portuguese Language. Cognitive Systems Re- search, 2018. [Under</w:t>
      </w:r>
      <w:r>
        <w:rPr>
          <w:spacing w:val="39"/>
          <w:w w:val="105"/>
          <w:sz w:val="24"/>
        </w:rPr>
        <w:t> </w:t>
      </w:r>
      <w:r>
        <w:rPr>
          <w:w w:val="105"/>
          <w:sz w:val="24"/>
        </w:rPr>
        <w:t>Consideration].</w:t>
      </w:r>
    </w:p>
    <w:p>
      <w:pPr>
        <w:spacing w:after="0" w:line="309" w:lineRule="auto"/>
        <w:jc w:val="both"/>
        <w:rPr>
          <w:sz w:val="24"/>
        </w:rPr>
        <w:sectPr>
          <w:pgSz w:w="11910" w:h="16840"/>
          <w:pgMar w:header="994" w:footer="0" w:top="1260" w:bottom="280" w:left="1580" w:right="300"/>
        </w:sectPr>
      </w:pPr>
    </w:p>
    <w:p>
      <w:pPr>
        <w:pStyle w:val="Heading1"/>
        <w:numPr>
          <w:ilvl w:val="0"/>
          <w:numId w:val="2"/>
        </w:numPr>
        <w:tabs>
          <w:tab w:pos="662" w:val="left" w:leader="none"/>
          <w:tab w:pos="663" w:val="left" w:leader="none"/>
        </w:tabs>
        <w:spacing w:line="240" w:lineRule="auto" w:before="314" w:after="0"/>
        <w:ind w:left="662" w:right="0" w:hanging="543"/>
        <w:jc w:val="left"/>
      </w:pPr>
      <w:bookmarkStart w:name="Systematic Literature Review" w:id="41"/>
      <w:bookmarkEnd w:id="41"/>
      <w:r>
        <w:rPr/>
      </w:r>
      <w:bookmarkStart w:name="_bookmark13" w:id="42"/>
      <w:bookmarkEnd w:id="42"/>
      <w:r>
        <w:rPr/>
      </w:r>
      <w:bookmarkStart w:name="_bookmark14" w:id="43"/>
      <w:bookmarkEnd w:id="43"/>
      <w:r>
        <w:rPr/>
      </w:r>
      <w:bookmarkStart w:name="_bookmark14" w:id="44"/>
      <w:bookmarkEnd w:id="44"/>
      <w:r>
        <w:rPr>
          <w:w w:val="95"/>
        </w:rPr>
        <w:t>Systematic</w:t>
      </w:r>
      <w:r>
        <w:rPr>
          <w:w w:val="95"/>
        </w:rPr>
        <w:t> Literature</w:t>
      </w:r>
      <w:r>
        <w:rPr>
          <w:spacing w:val="-10"/>
          <w:w w:val="95"/>
        </w:rPr>
        <w:t> </w:t>
      </w:r>
      <w:r>
        <w:rPr>
          <w:w w:val="95"/>
        </w:rPr>
        <w:t>Review</w:t>
      </w:r>
    </w:p>
    <w:p>
      <w:pPr>
        <w:pStyle w:val="BodyText"/>
        <w:spacing w:before="4"/>
        <w:rPr>
          <w:rFonts w:ascii="Trebuchet MS"/>
          <w:sz w:val="88"/>
        </w:rPr>
      </w:pPr>
    </w:p>
    <w:p>
      <w:pPr>
        <w:pStyle w:val="Heading2"/>
        <w:numPr>
          <w:ilvl w:val="1"/>
          <w:numId w:val="2"/>
        </w:numPr>
        <w:tabs>
          <w:tab w:pos="856" w:val="left" w:leader="none"/>
          <w:tab w:pos="857" w:val="left" w:leader="none"/>
        </w:tabs>
        <w:spacing w:line="240" w:lineRule="auto" w:before="0" w:after="0"/>
        <w:ind w:left="856" w:right="0" w:hanging="737"/>
        <w:jc w:val="left"/>
      </w:pPr>
      <w:bookmarkStart w:name="Introduction" w:id="45"/>
      <w:bookmarkEnd w:id="45"/>
      <w:r>
        <w:rPr/>
      </w:r>
      <w:bookmarkStart w:name="_bookmark15" w:id="46"/>
      <w:bookmarkEnd w:id="46"/>
      <w:r>
        <w:rPr/>
      </w:r>
      <w:bookmarkStart w:name="_bookmark15" w:id="47"/>
      <w:bookmarkEnd w:id="47"/>
      <w:r>
        <w:rPr/>
        <w:t>Intr</w:t>
      </w:r>
      <w:r>
        <w:rPr/>
        <w:t>oduction</w:t>
      </w:r>
    </w:p>
    <w:p>
      <w:pPr>
        <w:pStyle w:val="BodyText"/>
        <w:spacing w:line="312" w:lineRule="auto" w:before="296"/>
        <w:ind w:left="119" w:right="839" w:firstLine="737"/>
      </w:pPr>
      <w:r>
        <w:rPr>
          <w:w w:val="105"/>
        </w:rPr>
        <w:t>Semantic Role Labeling (SRL) is a Natural Language Processing task (NLP) that intends to reveal the predicate-argument structures described in each sentence of a docu- ment. This shallow semantic representation enables computational approaches to capture and represent </w:t>
      </w:r>
      <w:r>
        <w:rPr>
          <w:spacing w:val="-3"/>
          <w:w w:val="105"/>
        </w:rPr>
        <w:t>events, </w:t>
      </w:r>
      <w:r>
        <w:rPr>
          <w:w w:val="105"/>
        </w:rPr>
        <w:t>identifying their participants and circumstances (</w:t>
      </w:r>
      <w:hyperlink w:history="true" w:anchor="_bookmark183">
        <w:r>
          <w:rPr>
            <w:color w:val="2805C3"/>
            <w:w w:val="105"/>
          </w:rPr>
          <w:t>3</w:t>
        </w:r>
      </w:hyperlink>
      <w:r>
        <w:rPr>
          <w:w w:val="105"/>
        </w:rPr>
        <w:t>). It is a major component </w:t>
      </w:r>
      <w:r>
        <w:rPr>
          <w:spacing w:val="-3"/>
          <w:w w:val="105"/>
        </w:rPr>
        <w:t>towards </w:t>
      </w:r>
      <w:r>
        <w:rPr>
          <w:w w:val="105"/>
        </w:rPr>
        <w:t>natural language understanding and has been successfully employed in several NLP applications such as question and answering systems (</w:t>
      </w:r>
      <w:hyperlink w:history="true" w:anchor="_bookmark201">
        <w:r>
          <w:rPr>
            <w:color w:val="2805C3"/>
            <w:w w:val="105"/>
          </w:rPr>
          <w:t>21</w:t>
        </w:r>
      </w:hyperlink>
      <w:r>
        <w:rPr>
          <w:w w:val="105"/>
        </w:rPr>
        <w:t>,</w:t>
      </w:r>
      <w:r>
        <w:rPr>
          <w:color w:val="2805C3"/>
          <w:w w:val="105"/>
        </w:rPr>
        <w:t>9</w:t>
      </w:r>
      <w:r>
        <w:rPr>
          <w:w w:val="105"/>
        </w:rPr>
        <w:t>), automatic text summarization (</w:t>
      </w:r>
      <w:hyperlink w:history="true" w:anchor="_bookmark185">
        <w:r>
          <w:rPr>
            <w:color w:val="2805C3"/>
            <w:w w:val="105"/>
          </w:rPr>
          <w:t>5</w:t>
        </w:r>
      </w:hyperlink>
      <w:r>
        <w:rPr>
          <w:w w:val="105"/>
        </w:rPr>
        <w:t>), open information extraction (</w:t>
      </w:r>
      <w:hyperlink w:history="true" w:anchor="_bookmark186">
        <w:r>
          <w:rPr>
            <w:color w:val="2805C3"/>
            <w:w w:val="105"/>
          </w:rPr>
          <w:t>6</w:t>
        </w:r>
      </w:hyperlink>
      <w:r>
        <w:rPr>
          <w:w w:val="105"/>
        </w:rPr>
        <w:t>) and co-reference resolution (</w:t>
      </w:r>
      <w:hyperlink w:history="true" w:anchor="_bookmark188">
        <w:r>
          <w:rPr>
            <w:color w:val="2805C3"/>
            <w:w w:val="105"/>
          </w:rPr>
          <w:t>8</w:t>
        </w:r>
      </w:hyperlink>
      <w:r>
        <w:rPr>
          <w:w w:val="105"/>
        </w:rPr>
        <w:t>). SRL is particularly useful when applied to Information Extraction activity (</w:t>
      </w:r>
      <w:hyperlink w:history="true" w:anchor="_bookmark202">
        <w:r>
          <w:rPr>
            <w:color w:val="2805C3"/>
            <w:w w:val="105"/>
          </w:rPr>
          <w:t>22</w:t>
        </w:r>
      </w:hyperlink>
      <w:r>
        <w:rPr>
          <w:w w:val="105"/>
        </w:rPr>
        <w:t>) - extract- ing</w:t>
      </w:r>
      <w:r>
        <w:rPr>
          <w:spacing w:val="24"/>
          <w:w w:val="105"/>
        </w:rPr>
        <w:t> </w:t>
      </w:r>
      <w:r>
        <w:rPr>
          <w:w w:val="105"/>
        </w:rPr>
        <w:t>limited</w:t>
      </w:r>
      <w:r>
        <w:rPr>
          <w:spacing w:val="24"/>
          <w:w w:val="105"/>
        </w:rPr>
        <w:t> </w:t>
      </w:r>
      <w:r>
        <w:rPr>
          <w:w w:val="105"/>
        </w:rPr>
        <w:t>kinds</w:t>
      </w:r>
      <w:r>
        <w:rPr>
          <w:spacing w:val="24"/>
          <w:w w:val="105"/>
        </w:rPr>
        <w:t> </w:t>
      </w:r>
      <w:r>
        <w:rPr>
          <w:w w:val="105"/>
        </w:rPr>
        <w:t>of</w:t>
      </w:r>
      <w:r>
        <w:rPr>
          <w:spacing w:val="24"/>
          <w:w w:val="105"/>
        </w:rPr>
        <w:t> </w:t>
      </w:r>
      <w:r>
        <w:rPr>
          <w:w w:val="105"/>
        </w:rPr>
        <w:t>semantic</w:t>
      </w:r>
      <w:r>
        <w:rPr>
          <w:spacing w:val="24"/>
          <w:w w:val="105"/>
        </w:rPr>
        <w:t> </w:t>
      </w:r>
      <w:r>
        <w:rPr>
          <w:spacing w:val="-3"/>
          <w:w w:val="105"/>
        </w:rPr>
        <w:t>content</w:t>
      </w:r>
      <w:r>
        <w:rPr>
          <w:spacing w:val="24"/>
          <w:w w:val="105"/>
        </w:rPr>
        <w:t> </w:t>
      </w:r>
      <w:r>
        <w:rPr>
          <w:w w:val="105"/>
        </w:rPr>
        <w:t>from</w:t>
      </w:r>
      <w:r>
        <w:rPr>
          <w:spacing w:val="24"/>
          <w:w w:val="105"/>
        </w:rPr>
        <w:t> </w:t>
      </w:r>
      <w:r>
        <w:rPr>
          <w:w w:val="105"/>
        </w:rPr>
        <w:t>text</w:t>
      </w:r>
      <w:r>
        <w:rPr>
          <w:spacing w:val="24"/>
          <w:w w:val="105"/>
        </w:rPr>
        <w:t> </w:t>
      </w:r>
      <w:r>
        <w:rPr>
          <w:w w:val="105"/>
        </w:rPr>
        <w:t>and</w:t>
      </w:r>
      <w:r>
        <w:rPr>
          <w:spacing w:val="24"/>
          <w:w w:val="105"/>
        </w:rPr>
        <w:t> </w:t>
      </w:r>
      <w:r>
        <w:rPr>
          <w:w w:val="105"/>
        </w:rPr>
        <w:t>transforming</w:t>
      </w:r>
      <w:r>
        <w:rPr>
          <w:spacing w:val="24"/>
          <w:w w:val="105"/>
        </w:rPr>
        <w:t> </w:t>
      </w:r>
      <w:r>
        <w:rPr>
          <w:w w:val="105"/>
        </w:rPr>
        <w:t>it</w:t>
      </w:r>
      <w:r>
        <w:rPr>
          <w:spacing w:val="24"/>
          <w:w w:val="105"/>
        </w:rPr>
        <w:t> </w:t>
      </w:r>
      <w:r>
        <w:rPr>
          <w:w w:val="105"/>
        </w:rPr>
        <w:t>into</w:t>
      </w:r>
      <w:r>
        <w:rPr>
          <w:spacing w:val="24"/>
          <w:w w:val="105"/>
        </w:rPr>
        <w:t> </w:t>
      </w:r>
      <w:r>
        <w:rPr>
          <w:w w:val="105"/>
        </w:rPr>
        <w:t>structured</w:t>
      </w:r>
      <w:r>
        <w:rPr>
          <w:spacing w:val="24"/>
          <w:w w:val="105"/>
        </w:rPr>
        <w:t> </w:t>
      </w:r>
      <w:r>
        <w:rPr>
          <w:w w:val="105"/>
        </w:rPr>
        <w:t>data</w:t>
      </w:r>
    </w:p>
    <w:p>
      <w:pPr>
        <w:pStyle w:val="BodyText"/>
        <w:spacing w:line="274" w:lineRule="exact"/>
        <w:ind w:left="119"/>
      </w:pPr>
      <w:r>
        <w:rPr>
          <w:w w:val="105"/>
        </w:rPr>
        <w:t>- and may benefit any task that relies on semantic knowledge (</w:t>
      </w:r>
      <w:hyperlink w:history="true" w:anchor="_bookmark203">
        <w:r>
          <w:rPr>
            <w:color w:val="2805C3"/>
            <w:w w:val="105"/>
          </w:rPr>
          <w:t>23</w:t>
        </w:r>
      </w:hyperlink>
      <w:r>
        <w:rPr>
          <w:w w:val="105"/>
        </w:rPr>
        <w:t>).</w:t>
      </w:r>
    </w:p>
    <w:p>
      <w:pPr>
        <w:pStyle w:val="BodyText"/>
        <w:spacing w:line="312" w:lineRule="auto" w:before="196"/>
        <w:ind w:left="119" w:right="837" w:firstLine="737"/>
        <w:jc w:val="both"/>
      </w:pPr>
      <w:r>
        <w:rPr>
          <w:w w:val="105"/>
        </w:rPr>
        <w:t>Since earlier approaches, in an unceasing search for the most accurate methods, hundreds</w:t>
      </w:r>
      <w:r>
        <w:rPr>
          <w:spacing w:val="-6"/>
          <w:w w:val="105"/>
        </w:rPr>
        <w:t> </w:t>
      </w:r>
      <w:r>
        <w:rPr>
          <w:w w:val="105"/>
        </w:rPr>
        <w:t>of</w:t>
      </w:r>
      <w:r>
        <w:rPr>
          <w:spacing w:val="-6"/>
          <w:w w:val="105"/>
        </w:rPr>
        <w:t> </w:t>
      </w:r>
      <w:r>
        <w:rPr>
          <w:w w:val="105"/>
        </w:rPr>
        <w:t>studies</w:t>
      </w:r>
      <w:r>
        <w:rPr>
          <w:spacing w:val="-6"/>
          <w:w w:val="105"/>
        </w:rPr>
        <w:t> </w:t>
      </w:r>
      <w:r>
        <w:rPr>
          <w:w w:val="105"/>
        </w:rPr>
        <w:t>employed</w:t>
      </w:r>
      <w:r>
        <w:rPr>
          <w:spacing w:val="-6"/>
          <w:w w:val="105"/>
        </w:rPr>
        <w:t> </w:t>
      </w:r>
      <w:r>
        <w:rPr>
          <w:w w:val="105"/>
        </w:rPr>
        <w:t>complex</w:t>
      </w:r>
      <w:r>
        <w:rPr>
          <w:spacing w:val="-6"/>
          <w:w w:val="105"/>
        </w:rPr>
        <w:t> </w:t>
      </w:r>
      <w:r>
        <w:rPr>
          <w:w w:val="105"/>
        </w:rPr>
        <w:t>techniques</w:t>
      </w:r>
      <w:r>
        <w:rPr>
          <w:spacing w:val="-6"/>
          <w:w w:val="105"/>
        </w:rPr>
        <w:t> </w:t>
      </w:r>
      <w:r>
        <w:rPr>
          <w:w w:val="105"/>
        </w:rPr>
        <w:t>that</w:t>
      </w:r>
      <w:r>
        <w:rPr>
          <w:spacing w:val="-5"/>
          <w:w w:val="105"/>
        </w:rPr>
        <w:t> </w:t>
      </w:r>
      <w:r>
        <w:rPr>
          <w:w w:val="105"/>
        </w:rPr>
        <w:t>combined</w:t>
      </w:r>
      <w:r>
        <w:rPr>
          <w:spacing w:val="-6"/>
          <w:w w:val="105"/>
        </w:rPr>
        <w:t> </w:t>
      </w:r>
      <w:r>
        <w:rPr>
          <w:w w:val="105"/>
        </w:rPr>
        <w:t>elements</w:t>
      </w:r>
      <w:r>
        <w:rPr>
          <w:spacing w:val="-6"/>
          <w:w w:val="105"/>
        </w:rPr>
        <w:t> </w:t>
      </w:r>
      <w:r>
        <w:rPr>
          <w:w w:val="105"/>
        </w:rPr>
        <w:t>such</w:t>
      </w:r>
      <w:r>
        <w:rPr>
          <w:spacing w:val="-6"/>
          <w:w w:val="105"/>
        </w:rPr>
        <w:t> </w:t>
      </w:r>
      <w:r>
        <w:rPr>
          <w:w w:val="105"/>
        </w:rPr>
        <w:t>as</w:t>
      </w:r>
      <w:r>
        <w:rPr>
          <w:spacing w:val="-6"/>
          <w:w w:val="105"/>
        </w:rPr>
        <w:t> </w:t>
      </w:r>
      <w:r>
        <w:rPr>
          <w:w w:val="105"/>
        </w:rPr>
        <w:t>several machine learning methods, feature selection procedures, syntactic representations, differ- </w:t>
      </w:r>
      <w:r>
        <w:rPr>
          <w:spacing w:val="-3"/>
          <w:w w:val="105"/>
        </w:rPr>
        <w:t>ent</w:t>
      </w:r>
      <w:r>
        <w:rPr>
          <w:spacing w:val="-6"/>
          <w:w w:val="105"/>
        </w:rPr>
        <w:t> </w:t>
      </w:r>
      <w:r>
        <w:rPr>
          <w:w w:val="105"/>
        </w:rPr>
        <w:t>lexicons</w:t>
      </w:r>
      <w:r>
        <w:rPr>
          <w:spacing w:val="-5"/>
          <w:w w:val="105"/>
        </w:rPr>
        <w:t> </w:t>
      </w:r>
      <w:r>
        <w:rPr>
          <w:w w:val="105"/>
        </w:rPr>
        <w:t>and</w:t>
      </w:r>
      <w:r>
        <w:rPr>
          <w:spacing w:val="-7"/>
          <w:w w:val="105"/>
        </w:rPr>
        <w:t> </w:t>
      </w:r>
      <w:r>
        <w:rPr>
          <w:w w:val="105"/>
        </w:rPr>
        <w:t>formalisms,</w:t>
      </w:r>
      <w:r>
        <w:rPr>
          <w:spacing w:val="-5"/>
          <w:w w:val="105"/>
        </w:rPr>
        <w:t> </w:t>
      </w:r>
      <w:r>
        <w:rPr>
          <w:w w:val="105"/>
        </w:rPr>
        <w:t>processing</w:t>
      </w:r>
      <w:r>
        <w:rPr>
          <w:spacing w:val="-6"/>
          <w:w w:val="105"/>
        </w:rPr>
        <w:t> </w:t>
      </w:r>
      <w:r>
        <w:rPr>
          <w:w w:val="105"/>
        </w:rPr>
        <w:t>stages</w:t>
      </w:r>
      <w:r>
        <w:rPr>
          <w:spacing w:val="-5"/>
          <w:w w:val="105"/>
        </w:rPr>
        <w:t> </w:t>
      </w:r>
      <w:r>
        <w:rPr>
          <w:w w:val="105"/>
        </w:rPr>
        <w:t>and</w:t>
      </w:r>
      <w:r>
        <w:rPr>
          <w:spacing w:val="-7"/>
          <w:w w:val="105"/>
        </w:rPr>
        <w:t> </w:t>
      </w:r>
      <w:r>
        <w:rPr>
          <w:w w:val="105"/>
        </w:rPr>
        <w:t>others.</w:t>
      </w:r>
      <w:r>
        <w:rPr>
          <w:spacing w:val="-5"/>
          <w:w w:val="105"/>
        </w:rPr>
        <w:t> </w:t>
      </w:r>
      <w:r>
        <w:rPr>
          <w:w w:val="105"/>
        </w:rPr>
        <w:t>The</w:t>
      </w:r>
      <w:r>
        <w:rPr>
          <w:spacing w:val="-6"/>
          <w:w w:val="105"/>
        </w:rPr>
        <w:t> </w:t>
      </w:r>
      <w:r>
        <w:rPr>
          <w:w w:val="105"/>
        </w:rPr>
        <w:t>overall</w:t>
      </w:r>
      <w:r>
        <w:rPr>
          <w:spacing w:val="-5"/>
          <w:w w:val="105"/>
        </w:rPr>
        <w:t> </w:t>
      </w:r>
      <w:r>
        <w:rPr>
          <w:w w:val="105"/>
        </w:rPr>
        <w:t>accuracy</w:t>
      </w:r>
      <w:r>
        <w:rPr>
          <w:spacing w:val="-6"/>
          <w:w w:val="105"/>
        </w:rPr>
        <w:t> </w:t>
      </w:r>
      <w:r>
        <w:rPr>
          <w:w w:val="105"/>
        </w:rPr>
        <w:t>though,</w:t>
      </w:r>
      <w:r>
        <w:rPr>
          <w:spacing w:val="-6"/>
          <w:w w:val="105"/>
        </w:rPr>
        <w:t> </w:t>
      </w:r>
      <w:r>
        <w:rPr>
          <w:w w:val="105"/>
        </w:rPr>
        <w:t>is still around 83%, illustrating </w:t>
      </w:r>
      <w:r>
        <w:rPr>
          <w:spacing w:val="-3"/>
          <w:w w:val="105"/>
        </w:rPr>
        <w:t>how </w:t>
      </w:r>
      <w:r>
        <w:rPr>
          <w:w w:val="105"/>
        </w:rPr>
        <w:t>hard is the task and </w:t>
      </w:r>
      <w:r>
        <w:rPr>
          <w:spacing w:val="-3"/>
          <w:w w:val="105"/>
        </w:rPr>
        <w:t>how </w:t>
      </w:r>
      <w:r>
        <w:rPr>
          <w:spacing w:val="-4"/>
          <w:w w:val="105"/>
        </w:rPr>
        <w:t>much </w:t>
      </w:r>
      <w:r>
        <w:rPr>
          <w:w w:val="105"/>
        </w:rPr>
        <w:t>room for improvement there is in this research</w:t>
      </w:r>
      <w:r>
        <w:rPr>
          <w:spacing w:val="5"/>
          <w:w w:val="105"/>
        </w:rPr>
        <w:t> </w:t>
      </w:r>
      <w:r>
        <w:rPr>
          <w:w w:val="105"/>
        </w:rPr>
        <w:t>field.</w:t>
      </w:r>
    </w:p>
    <w:p>
      <w:pPr>
        <w:spacing w:line="312" w:lineRule="auto" w:before="112"/>
        <w:ind w:left="119" w:right="837" w:firstLine="737"/>
        <w:jc w:val="both"/>
        <w:rPr>
          <w:sz w:val="24"/>
        </w:rPr>
      </w:pPr>
      <w:r>
        <w:rPr>
          <w:w w:val="105"/>
          <w:sz w:val="24"/>
        </w:rPr>
        <w:t>In this scenario, emerges the following research question: </w:t>
      </w:r>
      <w:r>
        <w:rPr>
          <w:i/>
          <w:w w:val="105"/>
          <w:sz w:val="24"/>
        </w:rPr>
        <w:t>What </w:t>
      </w:r>
      <w:r>
        <w:rPr>
          <w:i/>
          <w:spacing w:val="-4"/>
          <w:w w:val="105"/>
          <w:sz w:val="24"/>
        </w:rPr>
        <w:t>are </w:t>
      </w:r>
      <w:r>
        <w:rPr>
          <w:i/>
          <w:w w:val="105"/>
          <w:sz w:val="24"/>
        </w:rPr>
        <w:t>the SRL </w:t>
      </w:r>
      <w:r>
        <w:rPr>
          <w:i/>
          <w:spacing w:val="-3"/>
          <w:w w:val="105"/>
          <w:sz w:val="24"/>
        </w:rPr>
        <w:t>tech- </w:t>
      </w:r>
      <w:r>
        <w:rPr>
          <w:i/>
          <w:w w:val="105"/>
          <w:sz w:val="24"/>
        </w:rPr>
        <w:t>niques </w:t>
      </w:r>
      <w:r>
        <w:rPr>
          <w:i/>
          <w:spacing w:val="-3"/>
          <w:w w:val="105"/>
          <w:sz w:val="24"/>
        </w:rPr>
        <w:t>addressed </w:t>
      </w:r>
      <w:r>
        <w:rPr>
          <w:i/>
          <w:w w:val="105"/>
          <w:sz w:val="24"/>
        </w:rPr>
        <w:t>in the </w:t>
      </w:r>
      <w:r>
        <w:rPr>
          <w:i/>
          <w:spacing w:val="-3"/>
          <w:w w:val="105"/>
          <w:sz w:val="24"/>
        </w:rPr>
        <w:t>literature </w:t>
      </w:r>
      <w:r>
        <w:rPr>
          <w:i/>
          <w:w w:val="105"/>
          <w:sz w:val="24"/>
        </w:rPr>
        <w:t>and what is their </w:t>
      </w:r>
      <w:r>
        <w:rPr>
          <w:i/>
          <w:spacing w:val="-3"/>
          <w:w w:val="105"/>
          <w:sz w:val="24"/>
        </w:rPr>
        <w:t>accuracy? </w:t>
      </w:r>
      <w:r>
        <w:rPr>
          <w:w w:val="105"/>
          <w:sz w:val="24"/>
        </w:rPr>
        <w:t>In order to answer this question, </w:t>
      </w:r>
      <w:r>
        <w:rPr>
          <w:spacing w:val="-4"/>
          <w:w w:val="105"/>
          <w:sz w:val="24"/>
        </w:rPr>
        <w:t>we </w:t>
      </w:r>
      <w:r>
        <w:rPr>
          <w:w w:val="105"/>
          <w:sz w:val="24"/>
        </w:rPr>
        <w:t>undertake a literature review, revealing research gaps and common practices as</w:t>
      </w:r>
      <w:r>
        <w:rPr>
          <w:spacing w:val="-11"/>
          <w:w w:val="105"/>
          <w:sz w:val="24"/>
        </w:rPr>
        <w:t> </w:t>
      </w:r>
      <w:r>
        <w:rPr>
          <w:w w:val="105"/>
          <w:sz w:val="24"/>
        </w:rPr>
        <w:t>well</w:t>
      </w:r>
      <w:r>
        <w:rPr>
          <w:spacing w:val="-10"/>
          <w:w w:val="105"/>
          <w:sz w:val="24"/>
        </w:rPr>
        <w:t> </w:t>
      </w:r>
      <w:r>
        <w:rPr>
          <w:w w:val="105"/>
          <w:sz w:val="24"/>
        </w:rPr>
        <w:t>as</w:t>
      </w:r>
      <w:r>
        <w:rPr>
          <w:spacing w:val="-10"/>
          <w:w w:val="105"/>
          <w:sz w:val="24"/>
        </w:rPr>
        <w:t> </w:t>
      </w:r>
      <w:r>
        <w:rPr>
          <w:w w:val="105"/>
          <w:sz w:val="24"/>
        </w:rPr>
        <w:t>clarifying</w:t>
      </w:r>
      <w:r>
        <w:rPr>
          <w:spacing w:val="-11"/>
          <w:w w:val="105"/>
          <w:sz w:val="24"/>
        </w:rPr>
        <w:t> </w:t>
      </w:r>
      <w:r>
        <w:rPr>
          <w:w w:val="105"/>
          <w:sz w:val="24"/>
        </w:rPr>
        <w:t>the</w:t>
      </w:r>
      <w:r>
        <w:rPr>
          <w:spacing w:val="-10"/>
          <w:w w:val="105"/>
          <w:sz w:val="24"/>
        </w:rPr>
        <w:t> </w:t>
      </w:r>
      <w:r>
        <w:rPr>
          <w:w w:val="105"/>
          <w:sz w:val="24"/>
        </w:rPr>
        <w:t>state-of-the-art</w:t>
      </w:r>
      <w:r>
        <w:rPr>
          <w:spacing w:val="-11"/>
          <w:w w:val="105"/>
          <w:sz w:val="24"/>
        </w:rPr>
        <w:t> </w:t>
      </w:r>
      <w:r>
        <w:rPr>
          <w:w w:val="105"/>
          <w:sz w:val="24"/>
        </w:rPr>
        <w:t>in</w:t>
      </w:r>
      <w:r>
        <w:rPr>
          <w:spacing w:val="-10"/>
          <w:w w:val="105"/>
          <w:sz w:val="24"/>
        </w:rPr>
        <w:t> </w:t>
      </w:r>
      <w:r>
        <w:rPr>
          <w:w w:val="105"/>
          <w:sz w:val="24"/>
        </w:rPr>
        <w:t>this</w:t>
      </w:r>
      <w:r>
        <w:rPr>
          <w:spacing w:val="-10"/>
          <w:w w:val="105"/>
          <w:sz w:val="24"/>
        </w:rPr>
        <w:t> </w:t>
      </w:r>
      <w:r>
        <w:rPr>
          <w:w w:val="105"/>
          <w:sz w:val="24"/>
        </w:rPr>
        <w:t>research</w:t>
      </w:r>
      <w:r>
        <w:rPr>
          <w:spacing w:val="-11"/>
          <w:w w:val="105"/>
          <w:sz w:val="24"/>
        </w:rPr>
        <w:t> </w:t>
      </w:r>
      <w:r>
        <w:rPr>
          <w:w w:val="105"/>
          <w:sz w:val="24"/>
        </w:rPr>
        <w:t>field.</w:t>
      </w:r>
      <w:r>
        <w:rPr>
          <w:spacing w:val="-10"/>
          <w:w w:val="105"/>
          <w:sz w:val="24"/>
        </w:rPr>
        <w:t> To </w:t>
      </w:r>
      <w:r>
        <w:rPr>
          <w:w w:val="105"/>
          <w:sz w:val="24"/>
        </w:rPr>
        <w:t>the</w:t>
      </w:r>
      <w:r>
        <w:rPr>
          <w:spacing w:val="-11"/>
          <w:w w:val="105"/>
          <w:sz w:val="24"/>
        </w:rPr>
        <w:t> </w:t>
      </w:r>
      <w:r>
        <w:rPr>
          <w:w w:val="105"/>
          <w:sz w:val="24"/>
        </w:rPr>
        <w:t>best</w:t>
      </w:r>
      <w:r>
        <w:rPr>
          <w:spacing w:val="-10"/>
          <w:w w:val="105"/>
          <w:sz w:val="24"/>
        </w:rPr>
        <w:t> </w:t>
      </w:r>
      <w:r>
        <w:rPr>
          <w:w w:val="105"/>
          <w:sz w:val="24"/>
        </w:rPr>
        <w:t>of</w:t>
      </w:r>
      <w:r>
        <w:rPr>
          <w:spacing w:val="-10"/>
          <w:w w:val="105"/>
          <w:sz w:val="24"/>
        </w:rPr>
        <w:t> </w:t>
      </w:r>
      <w:r>
        <w:rPr>
          <w:w w:val="105"/>
          <w:sz w:val="24"/>
        </w:rPr>
        <w:t>our</w:t>
      </w:r>
      <w:r>
        <w:rPr>
          <w:spacing w:val="-11"/>
          <w:w w:val="105"/>
          <w:sz w:val="24"/>
        </w:rPr>
        <w:t> </w:t>
      </w:r>
      <w:r>
        <w:rPr>
          <w:w w:val="105"/>
          <w:sz w:val="24"/>
        </w:rPr>
        <w:t>knowledge, this</w:t>
      </w:r>
      <w:r>
        <w:rPr>
          <w:spacing w:val="14"/>
          <w:w w:val="105"/>
          <w:sz w:val="24"/>
        </w:rPr>
        <w:t> </w:t>
      </w:r>
      <w:r>
        <w:rPr>
          <w:w w:val="105"/>
          <w:sz w:val="24"/>
        </w:rPr>
        <w:t>is</w:t>
      </w:r>
      <w:r>
        <w:rPr>
          <w:spacing w:val="16"/>
          <w:w w:val="105"/>
          <w:sz w:val="24"/>
        </w:rPr>
        <w:t> </w:t>
      </w:r>
      <w:r>
        <w:rPr>
          <w:w w:val="105"/>
          <w:sz w:val="24"/>
        </w:rPr>
        <w:t>the</w:t>
      </w:r>
      <w:r>
        <w:rPr>
          <w:spacing w:val="15"/>
          <w:w w:val="105"/>
          <w:sz w:val="24"/>
        </w:rPr>
        <w:t> </w:t>
      </w:r>
      <w:r>
        <w:rPr>
          <w:w w:val="105"/>
          <w:sz w:val="24"/>
        </w:rPr>
        <w:t>first</w:t>
      </w:r>
      <w:r>
        <w:rPr>
          <w:spacing w:val="15"/>
          <w:w w:val="105"/>
          <w:sz w:val="24"/>
        </w:rPr>
        <w:t> </w:t>
      </w:r>
      <w:r>
        <w:rPr>
          <w:w w:val="105"/>
          <w:sz w:val="24"/>
        </w:rPr>
        <w:t>study</w:t>
      </w:r>
      <w:r>
        <w:rPr>
          <w:spacing w:val="16"/>
          <w:w w:val="105"/>
          <w:sz w:val="24"/>
        </w:rPr>
        <w:t> </w:t>
      </w:r>
      <w:r>
        <w:rPr>
          <w:w w:val="105"/>
          <w:sz w:val="24"/>
        </w:rPr>
        <w:t>of</w:t>
      </w:r>
      <w:r>
        <w:rPr>
          <w:spacing w:val="15"/>
          <w:w w:val="105"/>
          <w:sz w:val="24"/>
        </w:rPr>
        <w:t> </w:t>
      </w:r>
      <w:r>
        <w:rPr>
          <w:w w:val="105"/>
          <w:sz w:val="24"/>
        </w:rPr>
        <w:t>this</w:t>
      </w:r>
      <w:r>
        <w:rPr>
          <w:spacing w:val="16"/>
          <w:w w:val="105"/>
          <w:sz w:val="24"/>
        </w:rPr>
        <w:t> </w:t>
      </w:r>
      <w:r>
        <w:rPr>
          <w:w w:val="105"/>
          <w:sz w:val="24"/>
        </w:rPr>
        <w:t>kind</w:t>
      </w:r>
      <w:r>
        <w:rPr>
          <w:spacing w:val="15"/>
          <w:w w:val="105"/>
          <w:sz w:val="24"/>
        </w:rPr>
        <w:t> </w:t>
      </w:r>
      <w:r>
        <w:rPr>
          <w:w w:val="105"/>
          <w:sz w:val="24"/>
        </w:rPr>
        <w:t>devoted</w:t>
      </w:r>
      <w:r>
        <w:rPr>
          <w:spacing w:val="15"/>
          <w:w w:val="105"/>
          <w:sz w:val="24"/>
        </w:rPr>
        <w:t> </w:t>
      </w:r>
      <w:r>
        <w:rPr>
          <w:w w:val="105"/>
          <w:sz w:val="24"/>
        </w:rPr>
        <w:t>to</w:t>
      </w:r>
      <w:r>
        <w:rPr>
          <w:spacing w:val="15"/>
          <w:w w:val="105"/>
          <w:sz w:val="24"/>
        </w:rPr>
        <w:t> </w:t>
      </w:r>
      <w:r>
        <w:rPr>
          <w:w w:val="105"/>
          <w:sz w:val="24"/>
        </w:rPr>
        <w:t>this</w:t>
      </w:r>
      <w:r>
        <w:rPr>
          <w:spacing w:val="16"/>
          <w:w w:val="105"/>
          <w:sz w:val="24"/>
        </w:rPr>
        <w:t> </w:t>
      </w:r>
      <w:r>
        <w:rPr>
          <w:w w:val="105"/>
          <w:sz w:val="24"/>
        </w:rPr>
        <w:t>task.</w:t>
      </w:r>
    </w:p>
    <w:p>
      <w:pPr>
        <w:pStyle w:val="BodyText"/>
        <w:spacing w:line="312" w:lineRule="auto" w:before="112"/>
        <w:ind w:left="119" w:right="919" w:firstLine="737"/>
      </w:pPr>
      <w:r>
        <w:rPr>
          <w:w w:val="105"/>
        </w:rPr>
        <w:t>The remainder of this paper is organized as follows: Section</w:t>
      </w:r>
      <w:hyperlink w:history="true" w:anchor="_bookmark16">
        <w:r>
          <w:rPr>
            <w:color w:val="2805C3"/>
            <w:w w:val="105"/>
          </w:rPr>
          <w:t>2.2</w:t>
        </w:r>
      </w:hyperlink>
      <w:r>
        <w:rPr>
          <w:w w:val="105"/>
        </w:rPr>
        <w:t>provides the tech- nical background of SRL task. Section</w:t>
      </w:r>
      <w:hyperlink w:history="true" w:anchor="_bookmark73">
        <w:r>
          <w:rPr>
            <w:color w:val="2805C3"/>
            <w:w w:val="105"/>
          </w:rPr>
          <w:t>2.3</w:t>
        </w:r>
      </w:hyperlink>
      <w:r>
        <w:rPr>
          <w:w w:val="105"/>
        </w:rPr>
        <w:t>describes our methods and materials. Section </w:t>
      </w:r>
      <w:hyperlink w:history="true" w:anchor="_bookmark94">
        <w:r>
          <w:rPr>
            <w:color w:val="2805C3"/>
            <w:w w:val="105"/>
          </w:rPr>
          <w:t>2.4</w:t>
        </w:r>
      </w:hyperlink>
      <w:r>
        <w:rPr>
          <w:w w:val="105"/>
        </w:rPr>
        <w:t>presents our results while section</w:t>
      </w:r>
      <w:r>
        <w:rPr>
          <w:color w:val="2805C3"/>
          <w:w w:val="105"/>
        </w:rPr>
        <w:t>2.5</w:t>
      </w:r>
      <w:r>
        <w:rPr>
          <w:w w:val="105"/>
        </w:rPr>
        <w:t>discusses them. Section</w:t>
      </w:r>
      <w:r>
        <w:rPr>
          <w:color w:val="2805C3"/>
          <w:w w:val="105"/>
        </w:rPr>
        <w:t>2.6</w:t>
      </w:r>
      <w:hyperlink w:history="true" w:anchor="_bookmark119">
        <w:r>
          <w:rPr>
            <w:w w:val="105"/>
          </w:rPr>
          <w:t>examines </w:t>
        </w:r>
      </w:hyperlink>
      <w:r>
        <w:rPr>
          <w:w w:val="105"/>
        </w:rPr>
        <w:t>our limi- tations and threats to validity. At last, the conclusions and future work are presented in section</w:t>
      </w:r>
      <w:hyperlink w:history="true" w:anchor="_bookmark120">
        <w:r>
          <w:rPr>
            <w:color w:val="2805C3"/>
            <w:w w:val="105"/>
          </w:rPr>
          <w:t>2.7</w:t>
        </w:r>
        <w:r>
          <w:rPr>
            <w:w w:val="105"/>
          </w:rPr>
          <w:t>.</w:t>
        </w:r>
      </w:hyperlink>
    </w:p>
    <w:p>
      <w:pPr>
        <w:spacing w:after="0" w:line="312" w:lineRule="auto"/>
        <w:sectPr>
          <w:headerReference w:type="default" r:id="rId8"/>
          <w:pgSz w:w="11910" w:h="16840"/>
          <w:pgMar w:header="994" w:footer="0" w:top="1260" w:bottom="280" w:left="1580" w:right="300"/>
          <w:pgNumType w:start="16"/>
        </w:sectPr>
      </w:pPr>
    </w:p>
    <w:p>
      <w:pPr>
        <w:pStyle w:val="BodyText"/>
        <w:spacing w:before="5"/>
        <w:rPr>
          <w:sz w:val="2"/>
        </w:rPr>
      </w:pPr>
    </w:p>
    <w:p>
      <w:pPr>
        <w:pStyle w:val="BodyText"/>
        <w:spacing w:line="20" w:lineRule="exact"/>
        <w:ind w:left="115"/>
        <w:rPr>
          <w:sz w:val="2"/>
        </w:rPr>
      </w:pPr>
      <w:r>
        <w:rPr>
          <w:sz w:val="2"/>
        </w:rPr>
        <w:pict>
          <v:group style="width:453.3pt;height:.4pt;mso-position-horizontal-relative:char;mso-position-vertical-relative:line" coordorigin="0,0" coordsize="9066,8">
            <v:line style="position:absolute" from="0,4" to="9066,4" stroked="true" strokeweight=".398pt" strokecolor="#000000">
              <v:stroke dashstyle="solid"/>
            </v:line>
          </v:group>
        </w:pict>
      </w:r>
      <w:r>
        <w:rPr>
          <w:sz w:val="2"/>
        </w:rPr>
      </w:r>
    </w:p>
    <w:p>
      <w:pPr>
        <w:pStyle w:val="BodyText"/>
        <w:spacing w:before="5"/>
        <w:rPr>
          <w:sz w:val="10"/>
        </w:rPr>
      </w:pPr>
    </w:p>
    <w:p>
      <w:pPr>
        <w:pStyle w:val="Heading2"/>
        <w:numPr>
          <w:ilvl w:val="1"/>
          <w:numId w:val="2"/>
        </w:numPr>
        <w:tabs>
          <w:tab w:pos="856" w:val="left" w:leader="none"/>
          <w:tab w:pos="857" w:val="left" w:leader="none"/>
        </w:tabs>
        <w:spacing w:line="240" w:lineRule="auto" w:before="180" w:after="0"/>
        <w:ind w:left="856" w:right="0" w:hanging="737"/>
        <w:jc w:val="left"/>
      </w:pPr>
      <w:bookmarkStart w:name="Background" w:id="48"/>
      <w:bookmarkEnd w:id="48"/>
      <w:r>
        <w:rPr/>
      </w:r>
      <w:bookmarkStart w:name="_bookmark16" w:id="49"/>
      <w:bookmarkEnd w:id="49"/>
      <w:r>
        <w:rPr/>
      </w:r>
      <w:bookmarkStart w:name="_bookmark17" w:id="50"/>
      <w:bookmarkEnd w:id="50"/>
      <w:r>
        <w:rPr/>
      </w:r>
      <w:bookmarkStart w:name="_bookmark17" w:id="51"/>
      <w:bookmarkEnd w:id="51"/>
      <w:r>
        <w:rPr/>
        <w:t>Background</w:t>
      </w:r>
    </w:p>
    <w:p>
      <w:pPr>
        <w:pStyle w:val="Heading3"/>
        <w:numPr>
          <w:ilvl w:val="2"/>
          <w:numId w:val="2"/>
        </w:numPr>
        <w:tabs>
          <w:tab w:pos="977" w:val="left" w:leader="none"/>
          <w:tab w:pos="978" w:val="left" w:leader="none"/>
        </w:tabs>
        <w:spacing w:line="240" w:lineRule="auto" w:before="344" w:after="0"/>
        <w:ind w:left="977" w:right="0" w:hanging="858"/>
        <w:jc w:val="left"/>
      </w:pPr>
      <w:bookmarkStart w:name="Linguistics" w:id="52"/>
      <w:bookmarkEnd w:id="52"/>
      <w:r>
        <w:rPr/>
      </w:r>
      <w:bookmarkStart w:name="_bookmark18" w:id="53"/>
      <w:bookmarkEnd w:id="53"/>
      <w:r>
        <w:rPr/>
      </w:r>
      <w:bookmarkStart w:name="_bookmark18" w:id="54"/>
      <w:bookmarkEnd w:id="54"/>
      <w:r>
        <w:rPr/>
        <w:t>Linguistics</w:t>
      </w:r>
    </w:p>
    <w:p>
      <w:pPr>
        <w:pStyle w:val="BodyText"/>
        <w:spacing w:line="312" w:lineRule="auto" w:before="229"/>
        <w:ind w:left="119" w:right="838" w:firstLine="737"/>
        <w:jc w:val="both"/>
      </w:pPr>
      <w:r>
        <w:rPr>
          <w:w w:val="105"/>
        </w:rPr>
        <w:t>In linguistic theory field, semantic roles, also known as </w:t>
      </w:r>
      <w:r>
        <w:rPr>
          <w:i/>
          <w:w w:val="105"/>
        </w:rPr>
        <w:t>semantic </w:t>
      </w:r>
      <w:r>
        <w:rPr>
          <w:i/>
          <w:spacing w:val="-3"/>
          <w:w w:val="105"/>
        </w:rPr>
        <w:t>case </w:t>
      </w:r>
      <w:r>
        <w:rPr>
          <w:w w:val="105"/>
        </w:rPr>
        <w:t>or </w:t>
      </w:r>
      <w:r>
        <w:rPr>
          <w:i/>
          <w:w w:val="105"/>
        </w:rPr>
        <w:t>thematic </w:t>
      </w:r>
      <w:r>
        <w:rPr>
          <w:i/>
          <w:spacing w:val="-3"/>
          <w:w w:val="105"/>
        </w:rPr>
        <w:t>roles</w:t>
      </w:r>
      <w:r>
        <w:rPr>
          <w:spacing w:val="-3"/>
          <w:w w:val="105"/>
        </w:rPr>
        <w:t>, </w:t>
      </w:r>
      <w:r>
        <w:rPr>
          <w:w w:val="105"/>
        </w:rPr>
        <w:t>are defined as the study of the existing syntactic-semantic relationship between arguments and predicates in a sentence (</w:t>
      </w:r>
      <w:hyperlink w:history="true" w:anchor="_bookmark184">
        <w:r>
          <w:rPr>
            <w:color w:val="2805C3"/>
            <w:w w:val="105"/>
          </w:rPr>
          <w:t>4</w:t>
        </w:r>
      </w:hyperlink>
      <w:r>
        <w:rPr>
          <w:w w:val="105"/>
        </w:rPr>
        <w:t>). Such predicates are usually represented </w:t>
      </w:r>
      <w:r>
        <w:rPr>
          <w:spacing w:val="-4"/>
          <w:w w:val="105"/>
        </w:rPr>
        <w:t>by  </w:t>
      </w:r>
      <w:r>
        <w:rPr>
          <w:w w:val="105"/>
        </w:rPr>
        <w:t>the verbs in a sentence and serve as </w:t>
      </w:r>
      <w:r>
        <w:rPr>
          <w:spacing w:val="-3"/>
          <w:w w:val="105"/>
        </w:rPr>
        <w:t>event </w:t>
      </w:r>
      <w:r>
        <w:rPr>
          <w:w w:val="105"/>
        </w:rPr>
        <w:t>triggers while its arguments point out to actors, objects, and circumstances related to these </w:t>
      </w:r>
      <w:r>
        <w:rPr>
          <w:spacing w:val="-3"/>
          <w:w w:val="105"/>
        </w:rPr>
        <w:t>events. </w:t>
      </w:r>
      <w:r>
        <w:rPr>
          <w:w w:val="105"/>
        </w:rPr>
        <w:t>The sentence (</w:t>
      </w:r>
      <w:hyperlink w:history="true" w:anchor="_bookmark19">
        <w:r>
          <w:rPr>
            <w:color w:val="2805C3"/>
            <w:w w:val="105"/>
          </w:rPr>
          <w:t>1</w:t>
        </w:r>
      </w:hyperlink>
      <w:r>
        <w:rPr>
          <w:w w:val="105"/>
        </w:rPr>
        <w:t>) illustrate the concept. The verb ’open’ triggers an opening </w:t>
      </w:r>
      <w:r>
        <w:rPr>
          <w:spacing w:val="-3"/>
          <w:w w:val="105"/>
        </w:rPr>
        <w:t>event, </w:t>
      </w:r>
      <w:r>
        <w:rPr>
          <w:w w:val="105"/>
        </w:rPr>
        <w:t>where the argument ’John’ play the role of the</w:t>
      </w:r>
      <w:bookmarkStart w:name="_bookmark19" w:id="55"/>
      <w:bookmarkEnd w:id="55"/>
      <w:r>
        <w:rPr>
          <w:w w:val="105"/>
        </w:rPr>
      </w:r>
      <w:r>
        <w:rPr>
          <w:w w:val="105"/>
        </w:rPr>
        <w:t> opener</w:t>
      </w:r>
      <w:r>
        <w:rPr>
          <w:spacing w:val="15"/>
          <w:w w:val="105"/>
        </w:rPr>
        <w:t> </w:t>
      </w:r>
      <w:r>
        <w:rPr>
          <w:w w:val="105"/>
        </w:rPr>
        <w:t>and</w:t>
      </w:r>
      <w:r>
        <w:rPr>
          <w:spacing w:val="15"/>
          <w:w w:val="105"/>
        </w:rPr>
        <w:t> </w:t>
      </w:r>
      <w:r>
        <w:rPr>
          <w:w w:val="105"/>
        </w:rPr>
        <w:t>the</w:t>
      </w:r>
      <w:r>
        <w:rPr>
          <w:spacing w:val="14"/>
          <w:w w:val="105"/>
        </w:rPr>
        <w:t> </w:t>
      </w:r>
      <w:r>
        <w:rPr>
          <w:w w:val="105"/>
        </w:rPr>
        <w:t>argument</w:t>
      </w:r>
      <w:r>
        <w:rPr>
          <w:spacing w:val="15"/>
          <w:w w:val="105"/>
        </w:rPr>
        <w:t> </w:t>
      </w:r>
      <w:r>
        <w:rPr>
          <w:w w:val="105"/>
        </w:rPr>
        <w:t>’door’,</w:t>
      </w:r>
      <w:r>
        <w:rPr>
          <w:spacing w:val="15"/>
          <w:w w:val="105"/>
        </w:rPr>
        <w:t> </w:t>
      </w:r>
      <w:r>
        <w:rPr>
          <w:w w:val="105"/>
        </w:rPr>
        <w:t>the</w:t>
      </w:r>
      <w:r>
        <w:rPr>
          <w:spacing w:val="14"/>
          <w:w w:val="105"/>
        </w:rPr>
        <w:t> </w:t>
      </w:r>
      <w:r>
        <w:rPr>
          <w:w w:val="105"/>
        </w:rPr>
        <w:t>thing</w:t>
      </w:r>
      <w:r>
        <w:rPr>
          <w:spacing w:val="14"/>
          <w:w w:val="105"/>
        </w:rPr>
        <w:t> </w:t>
      </w:r>
      <w:r>
        <w:rPr>
          <w:w w:val="105"/>
        </w:rPr>
        <w:t>opened.</w:t>
      </w:r>
    </w:p>
    <w:p>
      <w:pPr>
        <w:pStyle w:val="BodyText"/>
        <w:spacing w:before="8"/>
        <w:rPr>
          <w:sz w:val="29"/>
        </w:rPr>
      </w:pPr>
    </w:p>
    <w:p>
      <w:pPr>
        <w:pStyle w:val="BodyText"/>
        <w:ind w:left="288"/>
      </w:pPr>
      <w:r>
        <w:rPr>
          <w:w w:val="105"/>
        </w:rPr>
        <w:t>(1) John opened the door</w:t>
      </w:r>
    </w:p>
    <w:p>
      <w:pPr>
        <w:pStyle w:val="BodyText"/>
        <w:spacing w:before="11"/>
        <w:rPr>
          <w:sz w:val="36"/>
        </w:rPr>
      </w:pPr>
    </w:p>
    <w:p>
      <w:pPr>
        <w:pStyle w:val="BodyText"/>
        <w:tabs>
          <w:tab w:pos="4897" w:val="left" w:leader="none"/>
        </w:tabs>
        <w:spacing w:line="312" w:lineRule="auto"/>
        <w:ind w:left="119" w:right="838" w:firstLine="737"/>
      </w:pPr>
      <w:r>
        <w:rPr>
          <w:w w:val="105"/>
        </w:rPr>
        <w:t>Semantic</w:t>
      </w:r>
      <w:r>
        <w:rPr>
          <w:spacing w:val="-5"/>
          <w:w w:val="105"/>
        </w:rPr>
        <w:t> </w:t>
      </w:r>
      <w:r>
        <w:rPr>
          <w:w w:val="105"/>
        </w:rPr>
        <w:t>roles</w:t>
      </w:r>
      <w:r>
        <w:rPr>
          <w:spacing w:val="-5"/>
          <w:w w:val="105"/>
        </w:rPr>
        <w:t> </w:t>
      </w:r>
      <w:r>
        <w:rPr>
          <w:w w:val="105"/>
        </w:rPr>
        <w:t>were</w:t>
      </w:r>
      <w:r>
        <w:rPr>
          <w:spacing w:val="-4"/>
          <w:w w:val="105"/>
        </w:rPr>
        <w:t> </w:t>
      </w:r>
      <w:r>
        <w:rPr>
          <w:w w:val="105"/>
        </w:rPr>
        <w:t>one</w:t>
      </w:r>
      <w:r>
        <w:rPr>
          <w:spacing w:val="-5"/>
          <w:w w:val="105"/>
        </w:rPr>
        <w:t> </w:t>
      </w:r>
      <w:r>
        <w:rPr>
          <w:w w:val="105"/>
        </w:rPr>
        <w:t>of</w:t>
      </w:r>
      <w:r>
        <w:rPr>
          <w:spacing w:val="-4"/>
          <w:w w:val="105"/>
        </w:rPr>
        <w:t> </w:t>
      </w:r>
      <w:r>
        <w:rPr>
          <w:w w:val="105"/>
        </w:rPr>
        <w:t>the</w:t>
      </w:r>
      <w:r>
        <w:rPr>
          <w:spacing w:val="-5"/>
          <w:w w:val="105"/>
        </w:rPr>
        <w:t> </w:t>
      </w:r>
      <w:r>
        <w:rPr>
          <w:w w:val="105"/>
        </w:rPr>
        <w:t>first</w:t>
      </w:r>
      <w:r>
        <w:rPr>
          <w:spacing w:val="-4"/>
          <w:w w:val="105"/>
        </w:rPr>
        <w:t> </w:t>
      </w:r>
      <w:r>
        <w:rPr>
          <w:w w:val="105"/>
        </w:rPr>
        <w:t>linguistic</w:t>
      </w:r>
      <w:r>
        <w:rPr>
          <w:spacing w:val="-4"/>
          <w:w w:val="105"/>
        </w:rPr>
        <w:t> </w:t>
      </w:r>
      <w:r>
        <w:rPr>
          <w:w w:val="105"/>
        </w:rPr>
        <w:t>models,</w:t>
      </w:r>
      <w:r>
        <w:rPr>
          <w:spacing w:val="-5"/>
          <w:w w:val="105"/>
        </w:rPr>
        <w:t> </w:t>
      </w:r>
      <w:r>
        <w:rPr>
          <w:w w:val="105"/>
        </w:rPr>
        <w:t>introduced</w:t>
      </w:r>
      <w:r>
        <w:rPr>
          <w:spacing w:val="-4"/>
          <w:w w:val="105"/>
        </w:rPr>
        <w:t> by </w:t>
      </w:r>
      <w:r>
        <w:rPr>
          <w:w w:val="105"/>
        </w:rPr>
        <w:t>Panini</w:t>
      </w:r>
      <w:r>
        <w:rPr>
          <w:spacing w:val="-5"/>
          <w:w w:val="105"/>
        </w:rPr>
        <w:t> </w:t>
      </w:r>
      <w:r>
        <w:rPr>
          <w:w w:val="105"/>
        </w:rPr>
        <w:t>around the 6th century BC in his </w:t>
      </w:r>
      <w:r>
        <w:rPr>
          <w:i/>
          <w:spacing w:val="-4"/>
          <w:w w:val="105"/>
        </w:rPr>
        <w:t>Karaka </w:t>
      </w:r>
      <w:r>
        <w:rPr>
          <w:w w:val="105"/>
        </w:rPr>
        <w:t>theory for the Sanskrit language (</w:t>
      </w:r>
      <w:hyperlink w:history="true" w:anchor="_bookmark204">
        <w:r>
          <w:rPr>
            <w:color w:val="2805C3"/>
            <w:w w:val="105"/>
          </w:rPr>
          <w:t>24</w:t>
        </w:r>
      </w:hyperlink>
      <w:r>
        <w:rPr>
          <w:w w:val="105"/>
        </w:rPr>
        <w:t>). Since then, few studies were undertaken, and the subject </w:t>
      </w:r>
      <w:r>
        <w:rPr>
          <w:spacing w:val="-3"/>
          <w:w w:val="105"/>
        </w:rPr>
        <w:t>was  </w:t>
      </w:r>
      <w:r>
        <w:rPr>
          <w:w w:val="105"/>
        </w:rPr>
        <w:t>almost forgotten until its re-introduction   in  modern  linguistics  by</w:t>
      </w:r>
      <w:hyperlink w:history="true" w:anchor="_bookmark205">
        <w:r>
          <w:rPr>
            <w:color w:val="2805C3"/>
            <w:w w:val="105"/>
          </w:rPr>
          <w:t>Fillmore</w:t>
        </w:r>
        <w:r>
          <w:rPr>
            <w:w w:val="105"/>
          </w:rPr>
          <w:t>(</w:t>
        </w:r>
      </w:hyperlink>
      <w:r>
        <w:rPr>
          <w:color w:val="2805C3"/>
          <w:w w:val="105"/>
        </w:rPr>
        <w:t>25</w:t>
      </w:r>
      <w:hyperlink w:history="true" w:anchor="_bookmark205">
        <w:r>
          <w:rPr>
            <w:w w:val="105"/>
          </w:rPr>
          <w:t>)</w:t>
        </w:r>
      </w:hyperlink>
      <w:r>
        <w:rPr>
          <w:spacing w:val="-21"/>
          <w:w w:val="105"/>
        </w:rPr>
        <w:t> </w:t>
      </w:r>
      <w:r>
        <w:rPr>
          <w:w w:val="105"/>
        </w:rPr>
        <w:t>in</w:t>
      </w:r>
      <w:r>
        <w:rPr>
          <w:spacing w:val="42"/>
          <w:w w:val="105"/>
        </w:rPr>
        <w:t> </w:t>
      </w:r>
      <w:r>
        <w:rPr>
          <w:w w:val="105"/>
        </w:rPr>
        <w:t>his</w:t>
        <w:tab/>
      </w:r>
      <w:r>
        <w:rPr>
          <w:i/>
          <w:w w:val="105"/>
        </w:rPr>
        <w:t>Case Grammar</w:t>
      </w:r>
      <w:r>
        <w:rPr>
          <w:w w:val="105"/>
        </w:rPr>
        <w:t>. In his work, the author claims that sentences, no matter its language, are composed of verbs and its respective arguments which </w:t>
      </w:r>
      <w:r>
        <w:rPr>
          <w:spacing w:val="-3"/>
          <w:w w:val="105"/>
        </w:rPr>
        <w:t>may </w:t>
      </w:r>
      <w:r>
        <w:rPr>
          <w:spacing w:val="3"/>
          <w:w w:val="105"/>
        </w:rPr>
        <w:t>be </w:t>
      </w:r>
      <w:r>
        <w:rPr>
          <w:w w:val="105"/>
        </w:rPr>
        <w:t>classified into six universal semantic roles described in </w:t>
      </w:r>
      <w:r>
        <w:rPr>
          <w:spacing w:val="-4"/>
          <w:w w:val="105"/>
        </w:rPr>
        <w:t>Table</w:t>
      </w:r>
      <w:r>
        <w:rPr>
          <w:color w:val="2805C3"/>
          <w:spacing w:val="-4"/>
          <w:w w:val="105"/>
        </w:rPr>
        <w:t>1</w:t>
      </w:r>
      <w:hyperlink w:history="true" w:anchor="_bookmark20">
        <w:r>
          <w:rPr>
            <w:spacing w:val="-4"/>
            <w:w w:val="105"/>
          </w:rPr>
          <w:t>.</w:t>
        </w:r>
      </w:hyperlink>
      <w:r>
        <w:rPr>
          <w:spacing w:val="-4"/>
          <w:w w:val="105"/>
        </w:rPr>
        <w:t> </w:t>
      </w:r>
      <w:r>
        <w:rPr>
          <w:w w:val="105"/>
        </w:rPr>
        <w:t>In his </w:t>
      </w:r>
      <w:r>
        <w:rPr>
          <w:spacing w:val="-4"/>
          <w:w w:val="105"/>
        </w:rPr>
        <w:t>theory, </w:t>
      </w:r>
      <w:r>
        <w:rPr>
          <w:w w:val="105"/>
        </w:rPr>
        <w:t>each semantic role is optional and </w:t>
      </w:r>
      <w:r>
        <w:rPr>
          <w:spacing w:val="-3"/>
          <w:w w:val="105"/>
        </w:rPr>
        <w:t>may </w:t>
      </w:r>
      <w:r>
        <w:rPr>
          <w:w w:val="105"/>
        </w:rPr>
        <w:t>occur only once per proposition, while each constituent cannot assume more than one role simultaneously. The author also observes that the structures that modify the main verb such as negation, auxiliary verbs and</w:t>
      </w:r>
      <w:r>
        <w:rPr>
          <w:spacing w:val="15"/>
          <w:w w:val="105"/>
        </w:rPr>
        <w:t> </w:t>
      </w:r>
      <w:r>
        <w:rPr>
          <w:w w:val="105"/>
        </w:rPr>
        <w:t>adverbs</w:t>
      </w:r>
      <w:r>
        <w:rPr>
          <w:spacing w:val="16"/>
          <w:w w:val="105"/>
        </w:rPr>
        <w:t> </w:t>
      </w:r>
      <w:r>
        <w:rPr>
          <w:w w:val="105"/>
        </w:rPr>
        <w:t>are</w:t>
      </w:r>
      <w:r>
        <w:rPr>
          <w:spacing w:val="16"/>
          <w:w w:val="105"/>
        </w:rPr>
        <w:t> </w:t>
      </w:r>
      <w:r>
        <w:rPr>
          <w:w w:val="105"/>
        </w:rPr>
        <w:t>independent</w:t>
      </w:r>
      <w:r>
        <w:rPr>
          <w:spacing w:val="16"/>
          <w:w w:val="105"/>
        </w:rPr>
        <w:t> </w:t>
      </w:r>
      <w:r>
        <w:rPr>
          <w:w w:val="105"/>
        </w:rPr>
        <w:t>of</w:t>
      </w:r>
      <w:r>
        <w:rPr>
          <w:spacing w:val="15"/>
          <w:w w:val="105"/>
        </w:rPr>
        <w:t> </w:t>
      </w:r>
      <w:r>
        <w:rPr>
          <w:w w:val="105"/>
        </w:rPr>
        <w:t>the</w:t>
      </w:r>
      <w:r>
        <w:rPr>
          <w:spacing w:val="16"/>
          <w:w w:val="105"/>
        </w:rPr>
        <w:t> </w:t>
      </w:r>
      <w:r>
        <w:rPr>
          <w:w w:val="105"/>
        </w:rPr>
        <w:t>semantic</w:t>
      </w:r>
      <w:r>
        <w:rPr>
          <w:spacing w:val="17"/>
          <w:w w:val="105"/>
        </w:rPr>
        <w:t> </w:t>
      </w:r>
      <w:r>
        <w:rPr>
          <w:w w:val="105"/>
        </w:rPr>
        <w:t>role</w:t>
      </w:r>
      <w:r>
        <w:rPr>
          <w:spacing w:val="15"/>
          <w:w w:val="105"/>
        </w:rPr>
        <w:t> </w:t>
      </w:r>
      <w:r>
        <w:rPr>
          <w:w w:val="105"/>
        </w:rPr>
        <w:t>structure,</w:t>
      </w:r>
      <w:r>
        <w:rPr>
          <w:spacing w:val="16"/>
          <w:w w:val="105"/>
        </w:rPr>
        <w:t> </w:t>
      </w:r>
      <w:r>
        <w:rPr>
          <w:w w:val="105"/>
        </w:rPr>
        <w:t>not</w:t>
      </w:r>
      <w:r>
        <w:rPr>
          <w:spacing w:val="17"/>
          <w:w w:val="105"/>
        </w:rPr>
        <w:t> </w:t>
      </w:r>
      <w:r>
        <w:rPr>
          <w:w w:val="105"/>
        </w:rPr>
        <w:t>affecting</w:t>
      </w:r>
      <w:r>
        <w:rPr>
          <w:spacing w:val="15"/>
          <w:w w:val="105"/>
        </w:rPr>
        <w:t> </w:t>
      </w:r>
      <w:r>
        <w:rPr>
          <w:w w:val="105"/>
        </w:rPr>
        <w:t>it.</w:t>
      </w:r>
    </w:p>
    <w:p>
      <w:pPr>
        <w:pStyle w:val="BodyText"/>
        <w:spacing w:before="148"/>
        <w:ind w:left="1761"/>
      </w:pPr>
      <w:bookmarkStart w:name="_bookmark20" w:id="56"/>
      <w:bookmarkEnd w:id="56"/>
      <w:r>
        <w:rPr/>
      </w:r>
      <w:r>
        <w:rPr>
          <w:w w:val="105"/>
        </w:rPr>
        <w:t>Table 1 – Original set of semantic roles of case grammar</w:t>
      </w:r>
    </w:p>
    <w:p>
      <w:pPr>
        <w:pStyle w:val="BodyText"/>
        <w:spacing w:before="10"/>
        <w:rPr>
          <w:sz w:val="16"/>
        </w:rPr>
      </w:pPr>
      <w:r>
        <w:rPr/>
        <w:pict>
          <v:group style="position:absolute;margin-left:97.269997pt;margin-top:11.695957pt;width:428.7pt;height:21.4pt;mso-position-horizontal-relative:page;mso-position-vertical-relative:paragraph;z-index:-904;mso-wrap-distance-left:0;mso-wrap-distance-right:0" coordorigin="1945,234" coordsize="8574,428">
            <v:line style="position:absolute" from="1945,243" to="10519,243" stroked="true" strokeweight=".936pt" strokecolor="#000000">
              <v:stroke dashstyle="solid"/>
            </v:line>
            <v:line style="position:absolute" from="3759,608" to="3759,320" stroked="true" strokeweight=".398pt" strokecolor="#000000">
              <v:stroke dashstyle="solid"/>
            </v:line>
            <v:line style="position:absolute" from="1945,655" to="10519,655" stroked="true" strokeweight=".585pt" strokecolor="#000000">
              <v:stroke dashstyle="solid"/>
            </v:line>
            <v:shape style="position:absolute;left:1945;top:249;width:1711;height:341" type="#_x0000_t202" filled="false" stroked="false">
              <v:textbox inset="0,0,0,0">
                <w:txbxContent>
                  <w:p>
                    <w:pPr>
                      <w:spacing w:before="51"/>
                      <w:ind w:left="0" w:right="0" w:firstLine="0"/>
                      <w:jc w:val="left"/>
                      <w:rPr>
                        <w:rFonts w:ascii="Georgia"/>
                        <w:b/>
                        <w:sz w:val="24"/>
                      </w:rPr>
                    </w:pPr>
                    <w:r>
                      <w:rPr>
                        <w:rFonts w:ascii="Georgia"/>
                        <w:b/>
                        <w:w w:val="95"/>
                        <w:sz w:val="24"/>
                      </w:rPr>
                      <w:t>Semantic Role</w:t>
                    </w:r>
                  </w:p>
                </w:txbxContent>
              </v:textbox>
              <w10:wrap type="none"/>
            </v:shape>
            <v:shape style="position:absolute;left:6617;top:249;width:1187;height:341" type="#_x0000_t202" filled="false" stroked="false">
              <v:textbox inset="0,0,0,0">
                <w:txbxContent>
                  <w:p>
                    <w:pPr>
                      <w:spacing w:before="51"/>
                      <w:ind w:left="0" w:right="0" w:firstLine="0"/>
                      <w:jc w:val="left"/>
                      <w:rPr>
                        <w:rFonts w:ascii="Georgia"/>
                        <w:b/>
                        <w:sz w:val="24"/>
                      </w:rPr>
                    </w:pPr>
                    <w:r>
                      <w:rPr>
                        <w:rFonts w:ascii="Georgia"/>
                        <w:b/>
                        <w:w w:val="90"/>
                        <w:sz w:val="24"/>
                      </w:rPr>
                      <w:t>Definition</w:t>
                    </w:r>
                  </w:p>
                </w:txbxContent>
              </v:textbox>
              <w10:wrap type="none"/>
            </v:shape>
            <w10:wrap type="topAndBottom"/>
          </v:group>
        </w:pict>
      </w:r>
    </w:p>
    <w:p>
      <w:pPr>
        <w:pStyle w:val="BodyText"/>
        <w:spacing w:before="11"/>
        <w:rPr>
          <w:sz w:val="2"/>
        </w:rPr>
      </w:pPr>
    </w:p>
    <w:tbl>
      <w:tblPr>
        <w:tblW w:w="0" w:type="auto"/>
        <w:jc w:val="left"/>
        <w:tblInd w:w="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4"/>
        <w:gridCol w:w="6760"/>
      </w:tblGrid>
      <w:tr>
        <w:trPr>
          <w:trHeight w:val="576" w:hRule="atLeast"/>
        </w:trPr>
        <w:tc>
          <w:tcPr>
            <w:tcW w:w="1814" w:type="dxa"/>
            <w:tcBorders>
              <w:top w:val="nil"/>
              <w:left w:val="nil"/>
            </w:tcBorders>
          </w:tcPr>
          <w:p>
            <w:pPr>
              <w:pStyle w:val="TableParagraph"/>
              <w:spacing w:line="240" w:lineRule="auto" w:before="132"/>
              <w:ind w:left="50" w:right="155"/>
              <w:jc w:val="center"/>
              <w:rPr>
                <w:rFonts w:ascii="Georgia"/>
                <w:b/>
                <w:sz w:val="24"/>
              </w:rPr>
            </w:pPr>
            <w:r>
              <w:rPr>
                <w:rFonts w:ascii="Georgia"/>
                <w:b/>
                <w:sz w:val="24"/>
              </w:rPr>
              <w:t>Agentive</w:t>
            </w:r>
          </w:p>
        </w:tc>
        <w:tc>
          <w:tcPr>
            <w:tcW w:w="6760" w:type="dxa"/>
            <w:tcBorders>
              <w:top w:val="nil"/>
              <w:right w:val="nil"/>
            </w:tcBorders>
          </w:tcPr>
          <w:p>
            <w:pPr>
              <w:pStyle w:val="TableParagraph"/>
              <w:spacing w:line="257" w:lineRule="exact" w:before="0"/>
              <w:ind w:left="500" w:right="371"/>
              <w:jc w:val="center"/>
              <w:rPr>
                <w:sz w:val="24"/>
              </w:rPr>
            </w:pPr>
            <w:r>
              <w:rPr>
                <w:w w:val="110"/>
                <w:sz w:val="24"/>
              </w:rPr>
              <w:t>Entity, instigator of the action or state described</w:t>
            </w:r>
          </w:p>
          <w:p>
            <w:pPr>
              <w:pStyle w:val="TableParagraph"/>
              <w:spacing w:line="240" w:lineRule="auto" w:before="13"/>
              <w:ind w:left="500" w:right="371"/>
              <w:jc w:val="center"/>
              <w:rPr>
                <w:sz w:val="24"/>
              </w:rPr>
            </w:pPr>
            <w:r>
              <w:rPr>
                <w:w w:val="105"/>
                <w:sz w:val="24"/>
              </w:rPr>
              <w:t>by  the verb.</w:t>
            </w:r>
          </w:p>
        </w:tc>
      </w:tr>
      <w:tr>
        <w:trPr>
          <w:trHeight w:val="575" w:hRule="atLeast"/>
        </w:trPr>
        <w:tc>
          <w:tcPr>
            <w:tcW w:w="1814" w:type="dxa"/>
            <w:tcBorders>
              <w:left w:val="nil"/>
            </w:tcBorders>
          </w:tcPr>
          <w:p>
            <w:pPr>
              <w:pStyle w:val="TableParagraph"/>
              <w:spacing w:line="240" w:lineRule="auto" w:before="131"/>
              <w:ind w:left="50" w:right="155"/>
              <w:jc w:val="center"/>
              <w:rPr>
                <w:rFonts w:ascii="Georgia"/>
                <w:b/>
                <w:sz w:val="24"/>
              </w:rPr>
            </w:pPr>
            <w:r>
              <w:rPr>
                <w:rFonts w:ascii="Georgia"/>
                <w:b/>
                <w:w w:val="95"/>
                <w:sz w:val="24"/>
              </w:rPr>
              <w:t>Instrumental</w:t>
            </w:r>
          </w:p>
        </w:tc>
        <w:tc>
          <w:tcPr>
            <w:tcW w:w="6760" w:type="dxa"/>
            <w:tcBorders>
              <w:right w:val="nil"/>
            </w:tcBorders>
          </w:tcPr>
          <w:p>
            <w:pPr>
              <w:pStyle w:val="TableParagraph"/>
              <w:spacing w:line="256" w:lineRule="exact" w:before="0"/>
              <w:ind w:left="124" w:right="-15"/>
              <w:jc w:val="center"/>
              <w:rPr>
                <w:sz w:val="24"/>
              </w:rPr>
            </w:pPr>
            <w:r>
              <w:rPr>
                <w:w w:val="105"/>
                <w:sz w:val="24"/>
              </w:rPr>
              <w:t>Inanimate</w:t>
            </w:r>
            <w:r>
              <w:rPr>
                <w:spacing w:val="16"/>
                <w:w w:val="105"/>
                <w:sz w:val="24"/>
              </w:rPr>
              <w:t> </w:t>
            </w:r>
            <w:r>
              <w:rPr>
                <w:w w:val="105"/>
                <w:sz w:val="24"/>
              </w:rPr>
              <w:t>force</w:t>
            </w:r>
            <w:r>
              <w:rPr>
                <w:spacing w:val="17"/>
                <w:w w:val="105"/>
                <w:sz w:val="24"/>
              </w:rPr>
              <w:t> </w:t>
            </w:r>
            <w:r>
              <w:rPr>
                <w:w w:val="105"/>
                <w:sz w:val="24"/>
              </w:rPr>
              <w:t>or</w:t>
            </w:r>
            <w:r>
              <w:rPr>
                <w:spacing w:val="16"/>
                <w:w w:val="105"/>
                <w:sz w:val="24"/>
              </w:rPr>
              <w:t> </w:t>
            </w:r>
            <w:r>
              <w:rPr>
                <w:w w:val="105"/>
                <w:sz w:val="24"/>
              </w:rPr>
              <w:t>object</w:t>
            </w:r>
            <w:r>
              <w:rPr>
                <w:spacing w:val="16"/>
                <w:w w:val="105"/>
                <w:sz w:val="24"/>
              </w:rPr>
              <w:t> </w:t>
            </w:r>
            <w:r>
              <w:rPr>
                <w:w w:val="105"/>
                <w:sz w:val="24"/>
              </w:rPr>
              <w:t>causally</w:t>
            </w:r>
            <w:r>
              <w:rPr>
                <w:spacing w:val="17"/>
                <w:w w:val="105"/>
                <w:sz w:val="24"/>
              </w:rPr>
              <w:t> </w:t>
            </w:r>
            <w:r>
              <w:rPr>
                <w:spacing w:val="-3"/>
                <w:w w:val="105"/>
                <w:sz w:val="24"/>
              </w:rPr>
              <w:t>involved</w:t>
            </w:r>
            <w:r>
              <w:rPr>
                <w:spacing w:val="17"/>
                <w:w w:val="105"/>
                <w:sz w:val="24"/>
              </w:rPr>
              <w:t> </w:t>
            </w:r>
            <w:r>
              <w:rPr>
                <w:w w:val="105"/>
                <w:sz w:val="24"/>
              </w:rPr>
              <w:t>in</w:t>
            </w:r>
            <w:r>
              <w:rPr>
                <w:spacing w:val="16"/>
                <w:w w:val="105"/>
                <w:sz w:val="24"/>
              </w:rPr>
              <w:t> </w:t>
            </w:r>
            <w:r>
              <w:rPr>
                <w:w w:val="105"/>
                <w:sz w:val="24"/>
              </w:rPr>
              <w:t>the</w:t>
            </w:r>
            <w:r>
              <w:rPr>
                <w:spacing w:val="16"/>
                <w:w w:val="105"/>
                <w:sz w:val="24"/>
              </w:rPr>
              <w:t> </w:t>
            </w:r>
            <w:r>
              <w:rPr>
                <w:w w:val="105"/>
                <w:sz w:val="24"/>
              </w:rPr>
              <w:t>action</w:t>
            </w:r>
            <w:r>
              <w:rPr>
                <w:spacing w:val="16"/>
                <w:w w:val="105"/>
                <w:sz w:val="24"/>
              </w:rPr>
              <w:t> </w:t>
            </w:r>
            <w:r>
              <w:rPr>
                <w:w w:val="105"/>
                <w:sz w:val="24"/>
              </w:rPr>
              <w:t>or</w:t>
            </w:r>
            <w:r>
              <w:rPr>
                <w:spacing w:val="16"/>
                <w:w w:val="105"/>
                <w:sz w:val="24"/>
              </w:rPr>
              <w:t> </w:t>
            </w:r>
            <w:r>
              <w:rPr>
                <w:w w:val="105"/>
                <w:sz w:val="24"/>
              </w:rPr>
              <w:t>state</w:t>
            </w:r>
          </w:p>
          <w:p>
            <w:pPr>
              <w:pStyle w:val="TableParagraph"/>
              <w:spacing w:line="240" w:lineRule="auto" w:before="13"/>
              <w:ind w:left="500" w:right="371"/>
              <w:jc w:val="center"/>
              <w:rPr>
                <w:sz w:val="24"/>
              </w:rPr>
            </w:pPr>
            <w:r>
              <w:rPr>
                <w:w w:val="105"/>
                <w:sz w:val="24"/>
              </w:rPr>
              <w:t>described by the verb.</w:t>
            </w:r>
          </w:p>
        </w:tc>
      </w:tr>
      <w:tr>
        <w:trPr>
          <w:trHeight w:val="288" w:hRule="atLeast"/>
        </w:trPr>
        <w:tc>
          <w:tcPr>
            <w:tcW w:w="1814" w:type="dxa"/>
            <w:tcBorders>
              <w:left w:val="nil"/>
            </w:tcBorders>
          </w:tcPr>
          <w:p>
            <w:pPr>
              <w:pStyle w:val="TableParagraph"/>
              <w:spacing w:line="259" w:lineRule="exact" w:before="0"/>
              <w:ind w:left="50" w:right="154"/>
              <w:jc w:val="center"/>
              <w:rPr>
                <w:rFonts w:ascii="Georgia"/>
                <w:b/>
                <w:sz w:val="24"/>
              </w:rPr>
            </w:pPr>
            <w:r>
              <w:rPr>
                <w:rFonts w:ascii="Georgia"/>
                <w:b/>
                <w:sz w:val="24"/>
              </w:rPr>
              <w:t>Dative</w:t>
            </w:r>
          </w:p>
        </w:tc>
        <w:tc>
          <w:tcPr>
            <w:tcW w:w="6760" w:type="dxa"/>
            <w:tcBorders>
              <w:right w:val="nil"/>
            </w:tcBorders>
          </w:tcPr>
          <w:p>
            <w:pPr>
              <w:pStyle w:val="TableParagraph"/>
              <w:spacing w:line="256" w:lineRule="exact" w:before="0"/>
              <w:ind w:right="213"/>
              <w:jc w:val="right"/>
              <w:rPr>
                <w:sz w:val="24"/>
              </w:rPr>
            </w:pPr>
            <w:r>
              <w:rPr>
                <w:w w:val="105"/>
                <w:sz w:val="24"/>
              </w:rPr>
              <w:t>Entity, affected by the state or action described by the verb.</w:t>
            </w:r>
          </w:p>
        </w:tc>
      </w:tr>
      <w:tr>
        <w:trPr>
          <w:trHeight w:val="575" w:hRule="atLeast"/>
        </w:trPr>
        <w:tc>
          <w:tcPr>
            <w:tcW w:w="1814" w:type="dxa"/>
            <w:tcBorders>
              <w:left w:val="nil"/>
            </w:tcBorders>
          </w:tcPr>
          <w:p>
            <w:pPr>
              <w:pStyle w:val="TableParagraph"/>
              <w:spacing w:line="240" w:lineRule="auto" w:before="131"/>
              <w:ind w:left="50" w:right="154"/>
              <w:jc w:val="center"/>
              <w:rPr>
                <w:rFonts w:ascii="Georgia"/>
                <w:b/>
                <w:sz w:val="24"/>
              </w:rPr>
            </w:pPr>
            <w:r>
              <w:rPr>
                <w:rFonts w:ascii="Georgia"/>
                <w:b/>
                <w:sz w:val="24"/>
              </w:rPr>
              <w:t>Factive</w:t>
            </w:r>
          </w:p>
        </w:tc>
        <w:tc>
          <w:tcPr>
            <w:tcW w:w="6760" w:type="dxa"/>
            <w:tcBorders>
              <w:right w:val="nil"/>
            </w:tcBorders>
          </w:tcPr>
          <w:p>
            <w:pPr>
              <w:pStyle w:val="TableParagraph"/>
              <w:spacing w:line="256" w:lineRule="exact" w:before="0"/>
              <w:ind w:left="499" w:right="371"/>
              <w:jc w:val="center"/>
              <w:rPr>
                <w:sz w:val="24"/>
              </w:rPr>
            </w:pPr>
            <w:r>
              <w:rPr>
                <w:w w:val="105"/>
                <w:sz w:val="24"/>
              </w:rPr>
              <w:t>Object or result from the action or state described</w:t>
            </w:r>
          </w:p>
          <w:p>
            <w:pPr>
              <w:pStyle w:val="TableParagraph"/>
              <w:spacing w:line="240" w:lineRule="auto" w:before="13"/>
              <w:ind w:left="500" w:right="371"/>
              <w:jc w:val="center"/>
              <w:rPr>
                <w:sz w:val="24"/>
              </w:rPr>
            </w:pPr>
            <w:r>
              <w:rPr>
                <w:w w:val="105"/>
                <w:sz w:val="24"/>
              </w:rPr>
              <w:t>by  the verb.</w:t>
            </w:r>
          </w:p>
        </w:tc>
      </w:tr>
      <w:tr>
        <w:trPr>
          <w:trHeight w:val="575" w:hRule="atLeast"/>
        </w:trPr>
        <w:tc>
          <w:tcPr>
            <w:tcW w:w="1814" w:type="dxa"/>
            <w:tcBorders>
              <w:left w:val="nil"/>
            </w:tcBorders>
          </w:tcPr>
          <w:p>
            <w:pPr>
              <w:pStyle w:val="TableParagraph"/>
              <w:spacing w:line="240" w:lineRule="auto" w:before="131"/>
              <w:ind w:left="50" w:right="154"/>
              <w:jc w:val="center"/>
              <w:rPr>
                <w:rFonts w:ascii="Georgia"/>
                <w:b/>
                <w:sz w:val="24"/>
              </w:rPr>
            </w:pPr>
            <w:r>
              <w:rPr>
                <w:rFonts w:ascii="Georgia"/>
                <w:b/>
                <w:sz w:val="24"/>
              </w:rPr>
              <w:t>Locative</w:t>
            </w:r>
          </w:p>
        </w:tc>
        <w:tc>
          <w:tcPr>
            <w:tcW w:w="6760" w:type="dxa"/>
            <w:tcBorders>
              <w:right w:val="nil"/>
            </w:tcBorders>
          </w:tcPr>
          <w:p>
            <w:pPr>
              <w:pStyle w:val="TableParagraph"/>
              <w:spacing w:line="256" w:lineRule="exact" w:before="0"/>
              <w:ind w:left="500" w:right="371"/>
              <w:jc w:val="center"/>
              <w:rPr>
                <w:sz w:val="24"/>
              </w:rPr>
            </w:pPr>
            <w:r>
              <w:rPr>
                <w:w w:val="105"/>
                <w:sz w:val="24"/>
              </w:rPr>
              <w:t>Place or spatial orientation of the action or state described</w:t>
            </w:r>
          </w:p>
          <w:p>
            <w:pPr>
              <w:pStyle w:val="TableParagraph"/>
              <w:spacing w:line="240" w:lineRule="auto" w:before="13"/>
              <w:ind w:left="500" w:right="371"/>
              <w:jc w:val="center"/>
              <w:rPr>
                <w:sz w:val="24"/>
              </w:rPr>
            </w:pPr>
            <w:r>
              <w:rPr>
                <w:w w:val="105"/>
                <w:sz w:val="24"/>
              </w:rPr>
              <w:t>by  the verb.</w:t>
            </w:r>
          </w:p>
        </w:tc>
      </w:tr>
      <w:tr>
        <w:trPr>
          <w:trHeight w:val="329" w:hRule="atLeast"/>
        </w:trPr>
        <w:tc>
          <w:tcPr>
            <w:tcW w:w="1814" w:type="dxa"/>
            <w:tcBorders>
              <w:left w:val="nil"/>
              <w:bottom w:val="single" w:sz="6" w:space="0" w:color="000000"/>
            </w:tcBorders>
          </w:tcPr>
          <w:p>
            <w:pPr>
              <w:pStyle w:val="TableParagraph"/>
              <w:spacing w:line="259" w:lineRule="exact" w:before="0"/>
              <w:ind w:left="50" w:right="155"/>
              <w:jc w:val="center"/>
              <w:rPr>
                <w:rFonts w:ascii="Georgia"/>
                <w:b/>
                <w:sz w:val="24"/>
              </w:rPr>
            </w:pPr>
            <w:r>
              <w:rPr>
                <w:rFonts w:ascii="Georgia"/>
                <w:b/>
                <w:sz w:val="24"/>
              </w:rPr>
              <w:t>Objective</w:t>
            </w:r>
          </w:p>
        </w:tc>
        <w:tc>
          <w:tcPr>
            <w:tcW w:w="6760" w:type="dxa"/>
            <w:tcBorders>
              <w:bottom w:val="single" w:sz="6" w:space="0" w:color="000000"/>
              <w:right w:val="nil"/>
            </w:tcBorders>
          </w:tcPr>
          <w:p>
            <w:pPr>
              <w:pStyle w:val="TableParagraph"/>
              <w:spacing w:line="256" w:lineRule="exact" w:before="0"/>
              <w:ind w:right="160"/>
              <w:jc w:val="right"/>
              <w:rPr>
                <w:sz w:val="24"/>
              </w:rPr>
            </w:pPr>
            <w:r>
              <w:rPr>
                <w:w w:val="105"/>
                <w:sz w:val="24"/>
              </w:rPr>
              <w:t>Thing affected by the action or state determined by the verb.</w:t>
            </w:r>
          </w:p>
        </w:tc>
      </w:tr>
    </w:tbl>
    <w:p>
      <w:pPr>
        <w:pStyle w:val="BodyText"/>
        <w:spacing w:before="46"/>
        <w:ind w:left="3265"/>
      </w:pPr>
      <w:r>
        <w:rPr>
          <w:w w:val="105"/>
        </w:rPr>
        <w:t>Adapted from</w:t>
      </w:r>
      <w:hyperlink w:history="true" w:anchor="_bookmark205">
        <w:r>
          <w:rPr>
            <w:color w:val="2805C3"/>
            <w:w w:val="105"/>
          </w:rPr>
          <w:t>Fillmore</w:t>
        </w:r>
        <w:r>
          <w:rPr>
            <w:w w:val="105"/>
          </w:rPr>
          <w:t>(</w:t>
        </w:r>
      </w:hyperlink>
      <w:hyperlink w:history="true" w:anchor="_bookmark205">
        <w:r>
          <w:rPr>
            <w:color w:val="2805C3"/>
            <w:w w:val="105"/>
          </w:rPr>
          <w:t>25</w:t>
        </w:r>
        <w:r>
          <w:rPr>
            <w:w w:val="105"/>
          </w:rPr>
          <w:t>)</w:t>
        </w:r>
      </w:hyperlink>
    </w:p>
    <w:p>
      <w:pPr>
        <w:pStyle w:val="BodyText"/>
        <w:spacing w:before="10"/>
        <w:rPr>
          <w:sz w:val="30"/>
        </w:rPr>
      </w:pPr>
    </w:p>
    <w:p>
      <w:pPr>
        <w:pStyle w:val="BodyText"/>
        <w:spacing w:line="312" w:lineRule="auto"/>
        <w:ind w:left="119" w:right="837" w:firstLine="737"/>
        <w:jc w:val="both"/>
      </w:pPr>
      <w:r>
        <w:rPr>
          <w:w w:val="105"/>
        </w:rPr>
        <w:t>The sentences in (</w:t>
      </w:r>
      <w:hyperlink w:history="true" w:anchor="_bookmark21">
        <w:r>
          <w:rPr>
            <w:color w:val="2805C3"/>
            <w:w w:val="105"/>
          </w:rPr>
          <w:t>2</w:t>
        </w:r>
      </w:hyperlink>
      <w:r>
        <w:rPr>
          <w:w w:val="105"/>
        </w:rPr>
        <w:t>) exemplify the semantic role structure obtained by the appli- cation of Fillmore’s universal semantic roles. It is noticeable that in the three sentences, despite its verbal time, morphologic and syntactic functions, the event structure remains</w:t>
      </w:r>
    </w:p>
    <w:p>
      <w:pPr>
        <w:spacing w:after="0" w:line="312" w:lineRule="auto"/>
        <w:jc w:val="both"/>
        <w:sectPr>
          <w:headerReference w:type="default" r:id="rId9"/>
          <w:pgSz w:w="11910" w:h="16840"/>
          <w:pgMar w:header="994" w:footer="0" w:top="1260" w:bottom="280" w:left="1580" w:right="300"/>
          <w:pgNumType w:start="17"/>
        </w:sectPr>
      </w:pPr>
    </w:p>
    <w:p>
      <w:pPr>
        <w:pStyle w:val="BodyText"/>
        <w:spacing w:before="4"/>
        <w:rPr>
          <w:sz w:val="22"/>
        </w:rPr>
      </w:pPr>
    </w:p>
    <w:p>
      <w:pPr>
        <w:pStyle w:val="BodyText"/>
        <w:spacing w:line="312" w:lineRule="auto" w:before="146"/>
        <w:ind w:left="119" w:right="838"/>
        <w:jc w:val="both"/>
      </w:pPr>
      <w:bookmarkStart w:name="_bookmark22" w:id="57"/>
      <w:bookmarkEnd w:id="57"/>
      <w:r>
        <w:rPr/>
      </w:r>
      <w:r>
        <w:rPr>
          <w:w w:val="110"/>
        </w:rPr>
        <w:t>unchanged.</w:t>
      </w:r>
      <w:r>
        <w:rPr>
          <w:spacing w:val="-35"/>
          <w:w w:val="110"/>
        </w:rPr>
        <w:t> </w:t>
      </w:r>
      <w:r>
        <w:rPr>
          <w:w w:val="110"/>
        </w:rPr>
        <w:t>The</w:t>
      </w:r>
      <w:r>
        <w:rPr>
          <w:spacing w:val="-35"/>
          <w:w w:val="110"/>
        </w:rPr>
        <w:t> </w:t>
      </w:r>
      <w:r>
        <w:rPr>
          <w:w w:val="110"/>
        </w:rPr>
        <w:t>predicate</w:t>
      </w:r>
      <w:r>
        <w:rPr>
          <w:spacing w:val="-34"/>
          <w:w w:val="110"/>
        </w:rPr>
        <w:t> </w:t>
      </w:r>
      <w:r>
        <w:rPr>
          <w:i/>
          <w:spacing w:val="-3"/>
          <w:w w:val="110"/>
        </w:rPr>
        <w:t>open</w:t>
      </w:r>
      <w:r>
        <w:rPr>
          <w:spacing w:val="-3"/>
          <w:w w:val="110"/>
        </w:rPr>
        <w:t>,</w:t>
      </w:r>
      <w:r>
        <w:rPr>
          <w:spacing w:val="-35"/>
          <w:w w:val="110"/>
        </w:rPr>
        <w:t> </w:t>
      </w:r>
      <w:r>
        <w:rPr>
          <w:w w:val="110"/>
        </w:rPr>
        <w:t>in</w:t>
      </w:r>
      <w:r>
        <w:rPr>
          <w:spacing w:val="-34"/>
          <w:w w:val="110"/>
        </w:rPr>
        <w:t> </w:t>
      </w:r>
      <w:r>
        <w:rPr>
          <w:w w:val="110"/>
        </w:rPr>
        <w:t>all</w:t>
      </w:r>
      <w:r>
        <w:rPr>
          <w:spacing w:val="-35"/>
          <w:w w:val="110"/>
        </w:rPr>
        <w:t> </w:t>
      </w:r>
      <w:r>
        <w:rPr>
          <w:w w:val="110"/>
        </w:rPr>
        <w:t>sentences,</w:t>
      </w:r>
      <w:r>
        <w:rPr>
          <w:spacing w:val="-34"/>
          <w:w w:val="110"/>
        </w:rPr>
        <w:t> </w:t>
      </w:r>
      <w:r>
        <w:rPr>
          <w:w w:val="110"/>
        </w:rPr>
        <w:t>accepts</w:t>
      </w:r>
      <w:r>
        <w:rPr>
          <w:spacing w:val="-35"/>
          <w:w w:val="110"/>
        </w:rPr>
        <w:t> </w:t>
      </w:r>
      <w:r>
        <w:rPr>
          <w:w w:val="110"/>
        </w:rPr>
        <w:t>three</w:t>
      </w:r>
      <w:r>
        <w:rPr>
          <w:spacing w:val="-34"/>
          <w:w w:val="110"/>
        </w:rPr>
        <w:t> </w:t>
      </w:r>
      <w:r>
        <w:rPr>
          <w:w w:val="110"/>
        </w:rPr>
        <w:t>arguments:</w:t>
      </w:r>
      <w:r>
        <w:rPr>
          <w:spacing w:val="-34"/>
          <w:w w:val="110"/>
        </w:rPr>
        <w:t> </w:t>
      </w:r>
      <w:r>
        <w:rPr>
          <w:i/>
          <w:w w:val="110"/>
        </w:rPr>
        <w:t>Jonh</w:t>
      </w:r>
      <w:r>
        <w:rPr>
          <w:i/>
          <w:spacing w:val="-28"/>
          <w:w w:val="110"/>
        </w:rPr>
        <w:t> </w:t>
      </w:r>
      <w:r>
        <w:rPr>
          <w:w w:val="110"/>
        </w:rPr>
        <w:t>as</w:t>
      </w:r>
      <w:r>
        <w:rPr>
          <w:spacing w:val="-35"/>
          <w:w w:val="110"/>
        </w:rPr>
        <w:t> </w:t>
      </w:r>
      <w:r>
        <w:rPr>
          <w:i/>
          <w:spacing w:val="-4"/>
          <w:w w:val="110"/>
        </w:rPr>
        <w:t>AGEN- </w:t>
      </w:r>
      <w:r>
        <w:rPr>
          <w:i/>
          <w:w w:val="110"/>
        </w:rPr>
        <w:t>TIVE</w:t>
      </w:r>
      <w:r>
        <w:rPr>
          <w:w w:val="110"/>
        </w:rPr>
        <w:t>, the </w:t>
      </w:r>
      <w:r>
        <w:rPr>
          <w:i/>
          <w:spacing w:val="-3"/>
          <w:w w:val="110"/>
        </w:rPr>
        <w:t>door </w:t>
      </w:r>
      <w:r>
        <w:rPr>
          <w:w w:val="110"/>
        </w:rPr>
        <w:t>as </w:t>
      </w:r>
      <w:r>
        <w:rPr>
          <w:i/>
          <w:w w:val="110"/>
        </w:rPr>
        <w:t>OBJECTIVE </w:t>
      </w:r>
      <w:r>
        <w:rPr>
          <w:w w:val="110"/>
        </w:rPr>
        <w:t>and </w:t>
      </w:r>
      <w:r>
        <w:rPr>
          <w:i/>
          <w:w w:val="110"/>
        </w:rPr>
        <w:t>key </w:t>
      </w:r>
      <w:r>
        <w:rPr>
          <w:w w:val="110"/>
        </w:rPr>
        <w:t>as </w:t>
      </w:r>
      <w:r>
        <w:rPr>
          <w:i/>
          <w:spacing w:val="-3"/>
          <w:w w:val="110"/>
        </w:rPr>
        <w:t>INSTRUMENTAL</w:t>
      </w:r>
      <w:r>
        <w:rPr>
          <w:spacing w:val="-3"/>
          <w:w w:val="110"/>
        </w:rPr>
        <w:t>. </w:t>
      </w:r>
      <w:r>
        <w:rPr>
          <w:spacing w:val="-4"/>
          <w:w w:val="110"/>
        </w:rPr>
        <w:t>At </w:t>
      </w:r>
      <w:r>
        <w:rPr>
          <w:w w:val="110"/>
        </w:rPr>
        <w:t>the same time, </w:t>
      </w:r>
      <w:r>
        <w:rPr>
          <w:spacing w:val="-4"/>
          <w:w w:val="110"/>
        </w:rPr>
        <w:t>we have</w:t>
      </w:r>
      <w:r>
        <w:rPr>
          <w:spacing w:val="-24"/>
          <w:w w:val="110"/>
        </w:rPr>
        <w:t> </w:t>
      </w:r>
      <w:r>
        <w:rPr>
          <w:w w:val="110"/>
        </w:rPr>
        <w:t>three</w:t>
      </w:r>
      <w:r>
        <w:rPr>
          <w:spacing w:val="-23"/>
          <w:w w:val="110"/>
        </w:rPr>
        <w:t> </w:t>
      </w:r>
      <w:r>
        <w:rPr>
          <w:w w:val="110"/>
        </w:rPr>
        <w:t>different</w:t>
      </w:r>
      <w:r>
        <w:rPr>
          <w:spacing w:val="-23"/>
          <w:w w:val="110"/>
        </w:rPr>
        <w:t> </w:t>
      </w:r>
      <w:r>
        <w:rPr>
          <w:w w:val="110"/>
        </w:rPr>
        <w:t>syntactic</w:t>
      </w:r>
      <w:r>
        <w:rPr>
          <w:spacing w:val="-24"/>
          <w:w w:val="110"/>
        </w:rPr>
        <w:t> </w:t>
      </w:r>
      <w:r>
        <w:rPr>
          <w:w w:val="110"/>
        </w:rPr>
        <w:t>structures.</w:t>
      </w:r>
      <w:r>
        <w:rPr>
          <w:spacing w:val="-23"/>
          <w:w w:val="110"/>
        </w:rPr>
        <w:t> </w:t>
      </w:r>
      <w:r>
        <w:rPr>
          <w:w w:val="110"/>
        </w:rPr>
        <w:t>In</w:t>
      </w:r>
      <w:r>
        <w:rPr>
          <w:spacing w:val="-23"/>
          <w:w w:val="110"/>
        </w:rPr>
        <w:t> </w:t>
      </w:r>
      <w:r>
        <w:rPr>
          <w:w w:val="110"/>
        </w:rPr>
        <w:t>the</w:t>
      </w:r>
      <w:r>
        <w:rPr>
          <w:spacing w:val="-24"/>
          <w:w w:val="110"/>
        </w:rPr>
        <w:t> </w:t>
      </w:r>
      <w:r>
        <w:rPr>
          <w:w w:val="110"/>
        </w:rPr>
        <w:t>sentence</w:t>
      </w:r>
      <w:r>
        <w:rPr>
          <w:spacing w:val="-23"/>
          <w:w w:val="110"/>
        </w:rPr>
        <w:t> </w:t>
      </w:r>
      <w:r>
        <w:rPr>
          <w:w w:val="110"/>
        </w:rPr>
        <w:t>(</w:t>
      </w:r>
      <w:hyperlink w:history="true" w:anchor="_bookmark23">
        <w:r>
          <w:rPr>
            <w:color w:val="2805C3"/>
            <w:w w:val="110"/>
          </w:rPr>
          <w:t>2a</w:t>
        </w:r>
      </w:hyperlink>
      <w:r>
        <w:rPr>
          <w:w w:val="110"/>
        </w:rPr>
        <w:t>),</w:t>
      </w:r>
      <w:r>
        <w:rPr>
          <w:spacing w:val="-23"/>
          <w:w w:val="110"/>
        </w:rPr>
        <w:t> </w:t>
      </w:r>
      <w:r>
        <w:rPr>
          <w:i/>
          <w:w w:val="110"/>
        </w:rPr>
        <w:t>John</w:t>
      </w:r>
      <w:r>
        <w:rPr>
          <w:i/>
          <w:spacing w:val="-16"/>
          <w:w w:val="110"/>
        </w:rPr>
        <w:t> </w:t>
      </w:r>
      <w:r>
        <w:rPr>
          <w:w w:val="110"/>
        </w:rPr>
        <w:t>is</w:t>
      </w:r>
      <w:r>
        <w:rPr>
          <w:spacing w:val="-23"/>
          <w:w w:val="110"/>
        </w:rPr>
        <w:t> </w:t>
      </w:r>
      <w:r>
        <w:rPr>
          <w:w w:val="110"/>
        </w:rPr>
        <w:t>the</w:t>
      </w:r>
      <w:r>
        <w:rPr>
          <w:spacing w:val="-24"/>
          <w:w w:val="110"/>
        </w:rPr>
        <w:t> </w:t>
      </w:r>
      <w:r>
        <w:rPr>
          <w:w w:val="110"/>
        </w:rPr>
        <w:t>subject</w:t>
      </w:r>
      <w:r>
        <w:rPr>
          <w:spacing w:val="-23"/>
          <w:w w:val="110"/>
        </w:rPr>
        <w:t> </w:t>
      </w:r>
      <w:r>
        <w:rPr>
          <w:w w:val="110"/>
        </w:rPr>
        <w:t>while</w:t>
      </w:r>
      <w:r>
        <w:rPr>
          <w:spacing w:val="-23"/>
          <w:w w:val="110"/>
        </w:rPr>
        <w:t> </w:t>
      </w:r>
      <w:r>
        <w:rPr>
          <w:w w:val="110"/>
        </w:rPr>
        <w:t>in</w:t>
      </w:r>
      <w:bookmarkStart w:name="_bookmark21" w:id="58"/>
      <w:bookmarkEnd w:id="58"/>
      <w:r>
        <w:rPr>
          <w:w w:val="110"/>
        </w:rPr>
      </w:r>
      <w:r>
        <w:rPr>
          <w:w w:val="110"/>
        </w:rPr>
        <w:t> (</w:t>
      </w:r>
      <w:hyperlink w:history="true" w:anchor="_bookmark24">
        <w:r>
          <w:rPr>
            <w:color w:val="2805C3"/>
            <w:w w:val="110"/>
          </w:rPr>
          <w:t>2b</w:t>
        </w:r>
      </w:hyperlink>
      <w:r>
        <w:rPr>
          <w:w w:val="110"/>
        </w:rPr>
        <w:t>)</w:t>
      </w:r>
      <w:r>
        <w:rPr>
          <w:spacing w:val="-22"/>
          <w:w w:val="110"/>
        </w:rPr>
        <w:t> </w:t>
      </w:r>
      <w:r>
        <w:rPr>
          <w:w w:val="110"/>
        </w:rPr>
        <w:t>and</w:t>
      </w:r>
      <w:r>
        <w:rPr>
          <w:spacing w:val="-22"/>
          <w:w w:val="110"/>
        </w:rPr>
        <w:t> </w:t>
      </w:r>
      <w:r>
        <w:rPr>
          <w:w w:val="110"/>
        </w:rPr>
        <w:t>(</w:t>
      </w:r>
      <w:hyperlink w:history="true" w:anchor="_bookmark25">
        <w:r>
          <w:rPr>
            <w:color w:val="2805C3"/>
            <w:w w:val="110"/>
          </w:rPr>
          <w:t>2c</w:t>
        </w:r>
      </w:hyperlink>
      <w:r>
        <w:rPr>
          <w:w w:val="110"/>
        </w:rPr>
        <w:t>)</w:t>
      </w:r>
      <w:r>
        <w:rPr>
          <w:spacing w:val="-22"/>
          <w:w w:val="110"/>
        </w:rPr>
        <w:t> </w:t>
      </w:r>
      <w:r>
        <w:rPr>
          <w:spacing w:val="-4"/>
          <w:w w:val="110"/>
        </w:rPr>
        <w:t>we</w:t>
      </w:r>
      <w:r>
        <w:rPr>
          <w:spacing w:val="-22"/>
          <w:w w:val="110"/>
        </w:rPr>
        <w:t> </w:t>
      </w:r>
      <w:r>
        <w:rPr>
          <w:spacing w:val="-4"/>
          <w:w w:val="110"/>
        </w:rPr>
        <w:t>have</w:t>
      </w:r>
      <w:r>
        <w:rPr>
          <w:spacing w:val="-22"/>
          <w:w w:val="110"/>
        </w:rPr>
        <w:t> </w:t>
      </w:r>
      <w:r>
        <w:rPr>
          <w:w w:val="110"/>
        </w:rPr>
        <w:t>the</w:t>
      </w:r>
      <w:r>
        <w:rPr>
          <w:spacing w:val="-22"/>
          <w:w w:val="110"/>
        </w:rPr>
        <w:t> </w:t>
      </w:r>
      <w:r>
        <w:rPr>
          <w:w w:val="110"/>
        </w:rPr>
        <w:t>phrasal</w:t>
      </w:r>
      <w:r>
        <w:rPr>
          <w:spacing w:val="-22"/>
          <w:w w:val="110"/>
        </w:rPr>
        <w:t> </w:t>
      </w:r>
      <w:r>
        <w:rPr>
          <w:w w:val="110"/>
        </w:rPr>
        <w:t>components</w:t>
      </w:r>
      <w:r>
        <w:rPr>
          <w:spacing w:val="-21"/>
          <w:w w:val="110"/>
        </w:rPr>
        <w:t> </w:t>
      </w:r>
      <w:r>
        <w:rPr>
          <w:i/>
          <w:spacing w:val="-3"/>
          <w:w w:val="110"/>
        </w:rPr>
        <w:t>door</w:t>
      </w:r>
      <w:r>
        <w:rPr>
          <w:i/>
          <w:spacing w:val="-8"/>
          <w:w w:val="110"/>
        </w:rPr>
        <w:t> </w:t>
      </w:r>
      <w:r>
        <w:rPr>
          <w:w w:val="110"/>
        </w:rPr>
        <w:t>and</w:t>
      </w:r>
      <w:r>
        <w:rPr>
          <w:spacing w:val="-22"/>
          <w:w w:val="110"/>
        </w:rPr>
        <w:t> </w:t>
      </w:r>
      <w:r>
        <w:rPr>
          <w:i/>
          <w:w w:val="110"/>
        </w:rPr>
        <w:t>key</w:t>
      </w:r>
      <w:r>
        <w:rPr>
          <w:i/>
          <w:spacing w:val="-13"/>
          <w:w w:val="110"/>
        </w:rPr>
        <w:t> </w:t>
      </w:r>
      <w:r>
        <w:rPr>
          <w:w w:val="110"/>
        </w:rPr>
        <w:t>as</w:t>
      </w:r>
      <w:r>
        <w:rPr>
          <w:spacing w:val="-21"/>
          <w:w w:val="110"/>
        </w:rPr>
        <w:t> </w:t>
      </w:r>
      <w:r>
        <w:rPr>
          <w:w w:val="110"/>
        </w:rPr>
        <w:t>the</w:t>
      </w:r>
      <w:r>
        <w:rPr>
          <w:spacing w:val="-23"/>
          <w:w w:val="110"/>
        </w:rPr>
        <w:t> </w:t>
      </w:r>
      <w:r>
        <w:rPr>
          <w:w w:val="110"/>
        </w:rPr>
        <w:t>subjects,</w:t>
      </w:r>
      <w:r>
        <w:rPr>
          <w:spacing w:val="-21"/>
          <w:w w:val="110"/>
        </w:rPr>
        <w:t> </w:t>
      </w:r>
      <w:r>
        <w:rPr>
          <w:w w:val="110"/>
        </w:rPr>
        <w:t>respectively.</w:t>
      </w:r>
    </w:p>
    <w:p>
      <w:pPr>
        <w:pStyle w:val="BodyText"/>
        <w:spacing w:before="10"/>
        <w:rPr>
          <w:sz w:val="29"/>
        </w:rPr>
      </w:pPr>
    </w:p>
    <w:p>
      <w:pPr>
        <w:pStyle w:val="BodyText"/>
        <w:spacing w:line="463" w:lineRule="auto"/>
        <w:ind w:left="691" w:right="3313" w:hanging="403"/>
      </w:pPr>
      <w:bookmarkStart w:name="_bookmark23" w:id="59"/>
      <w:bookmarkEnd w:id="59"/>
      <w:r>
        <w:rPr/>
      </w:r>
      <w:r>
        <w:rPr/>
        <w:t>(2) a. [John</w:t>
      </w:r>
      <w:r>
        <w:rPr>
          <w:rFonts w:ascii="DejaVu Sans" w:eastAsia="DejaVu Sans"/>
          <w:vertAlign w:val="subscript"/>
        </w:rPr>
        <w:t>𝐴𝑔𝑒𝑒</w:t>
      </w:r>
      <w:r>
        <w:rPr>
          <w:vertAlign w:val="baseline"/>
        </w:rPr>
        <w:t>] </w:t>
      </w:r>
      <w:r>
        <w:rPr>
          <w:i/>
          <w:spacing w:val="-4"/>
          <w:vertAlign w:val="baseline"/>
        </w:rPr>
        <w:t>opened </w:t>
      </w:r>
      <w:r>
        <w:rPr>
          <w:vertAlign w:val="baseline"/>
        </w:rPr>
        <w:t>the [door</w:t>
      </w:r>
      <w:r>
        <w:rPr>
          <w:rFonts w:ascii="DejaVu Sans" w:eastAsia="DejaVu Sans"/>
          <w:vertAlign w:val="subscript"/>
        </w:rPr>
        <w:t>𝑂𝑏𝑒𝑐𝑒</w:t>
      </w:r>
      <w:r>
        <w:rPr>
          <w:vertAlign w:val="baseline"/>
        </w:rPr>
        <w:t>] with the </w:t>
      </w:r>
      <w:r>
        <w:rPr>
          <w:spacing w:val="-62"/>
          <w:vertAlign w:val="baseline"/>
        </w:rPr>
        <w:t>[key</w:t>
      </w:r>
      <w:r>
        <w:rPr>
          <w:rFonts w:ascii="DejaVu Sans" w:eastAsia="DejaVu Sans"/>
          <w:spacing w:val="-62"/>
          <w:vertAlign w:val="subscript"/>
        </w:rPr>
        <w:t>𝐼𝑒𝑎</w:t>
      </w:r>
      <w:r>
        <w:rPr>
          <w:spacing w:val="-62"/>
          <w:vertAlign w:val="baseline"/>
        </w:rPr>
        <w:t>]</w:t>
      </w:r>
      <w:bookmarkStart w:name="_bookmark24" w:id="60"/>
      <w:bookmarkEnd w:id="60"/>
      <w:r>
        <w:rPr>
          <w:spacing w:val="-62"/>
          <w:vertAlign w:val="baseline"/>
        </w:rPr>
      </w:r>
      <w:r>
        <w:rPr>
          <w:spacing w:val="-62"/>
          <w:vertAlign w:val="baseline"/>
        </w:rPr>
        <w:t> </w:t>
      </w:r>
      <w:r>
        <w:rPr>
          <w:vertAlign w:val="baseline"/>
        </w:rPr>
        <w:t>b. The [door</w:t>
      </w:r>
      <w:r>
        <w:rPr>
          <w:rFonts w:ascii="DejaVu Sans" w:eastAsia="DejaVu Sans"/>
          <w:vertAlign w:val="subscript"/>
        </w:rPr>
        <w:t>𝑂𝑏𝑒𝑐𝑒</w:t>
      </w:r>
      <w:r>
        <w:rPr>
          <w:vertAlign w:val="baseline"/>
        </w:rPr>
        <w:t>] </w:t>
      </w:r>
      <w:r>
        <w:rPr>
          <w:spacing w:val="-3"/>
          <w:vertAlign w:val="baseline"/>
        </w:rPr>
        <w:t>was </w:t>
      </w:r>
      <w:r>
        <w:rPr>
          <w:i/>
          <w:spacing w:val="-4"/>
          <w:vertAlign w:val="baseline"/>
        </w:rPr>
        <w:t>opened </w:t>
      </w:r>
      <w:r>
        <w:rPr>
          <w:vertAlign w:val="baseline"/>
        </w:rPr>
        <w:t>with the </w:t>
      </w:r>
      <w:r>
        <w:rPr>
          <w:w w:val="94"/>
          <w:vertAlign w:val="baseline"/>
        </w:rPr>
        <w:t>[</w:t>
      </w:r>
      <w:r>
        <w:rPr>
          <w:spacing w:val="-7"/>
          <w:w w:val="94"/>
          <w:vertAlign w:val="baseline"/>
        </w:rPr>
        <w:t>k</w:t>
      </w:r>
      <w:r>
        <w:rPr>
          <w:w w:val="100"/>
          <w:vertAlign w:val="baseline"/>
        </w:rPr>
        <w:t>e</w:t>
      </w:r>
      <w:r>
        <w:rPr>
          <w:spacing w:val="-1"/>
          <w:w w:val="100"/>
          <w:vertAlign w:val="baseline"/>
        </w:rPr>
        <w:t>y</w:t>
      </w:r>
      <w:r>
        <w:rPr>
          <w:rFonts w:ascii="DejaVu Sans" w:eastAsia="DejaVu Sans"/>
          <w:spacing w:val="12"/>
          <w:w w:val="80"/>
          <w:vertAlign w:val="subscript"/>
        </w:rPr>
        <w:t>𝐼</w:t>
      </w:r>
      <w:r>
        <w:rPr>
          <w:rFonts w:ascii="DejaVu Sans" w:eastAsia="DejaVu Sans"/>
          <w:spacing w:val="-1"/>
          <w:w w:val="87"/>
          <w:vertAlign w:val="subscript"/>
        </w:rPr>
        <w:t/>
      </w:r>
      <w:r>
        <w:rPr>
          <w:rFonts w:ascii="DejaVu Sans" w:eastAsia="DejaVu Sans"/>
          <w:spacing w:val="4"/>
          <w:w w:val="87"/>
          <w:vertAlign w:val="subscript"/>
        </w:rPr>
        <w:t/>
      </w:r>
      <w:r>
        <w:rPr>
          <w:rFonts w:ascii="DejaVu Sans" w:eastAsia="DejaVu Sans"/>
          <w:spacing w:val="-1"/>
          <w:w w:val="107"/>
          <w:vertAlign w:val="subscript"/>
        </w:rPr>
        <w:t/>
      </w:r>
      <w:r>
        <w:rPr>
          <w:rFonts w:ascii="DejaVu Sans" w:eastAsia="DejaVu Sans"/>
          <w:w w:val="164"/>
          <w:vertAlign w:val="subscript"/>
        </w:rPr>
        <w:t/>
      </w:r>
      <w:r>
        <w:rPr>
          <w:rFonts w:ascii="DejaVu Sans" w:eastAsia="DejaVu Sans"/>
          <w:spacing w:val="-1"/>
          <w:w w:val="99"/>
          <w:vertAlign w:val="subscript"/>
        </w:rPr>
        <w:t>𝑒</w:t>
      </w:r>
      <w:r>
        <w:rPr>
          <w:rFonts w:ascii="DejaVu Sans" w:eastAsia="DejaVu Sans"/>
          <w:spacing w:val="-1"/>
          <w:w w:val="73"/>
          <w:vertAlign w:val="subscript"/>
        </w:rPr>
        <w:t>𝑎</w:t>
      </w:r>
      <w:r>
        <w:rPr>
          <w:rFonts w:ascii="DejaVu Sans" w:eastAsia="DejaVu Sans"/>
          <w:spacing w:val="12"/>
          <w:w w:val="73"/>
          <w:vertAlign w:val="subscript"/>
        </w:rPr>
        <w:t/>
      </w:r>
      <w:r>
        <w:rPr>
          <w:w w:val="81"/>
          <w:vertAlign w:val="baseline"/>
        </w:rPr>
        <w:t>]</w:t>
      </w:r>
    </w:p>
    <w:p>
      <w:pPr>
        <w:pStyle w:val="BodyText"/>
        <w:spacing w:before="3"/>
        <w:ind w:left="717"/>
      </w:pPr>
      <w:bookmarkStart w:name="_bookmark25" w:id="61"/>
      <w:bookmarkEnd w:id="61"/>
      <w:r>
        <w:rPr/>
      </w:r>
      <w:r>
        <w:rPr/>
        <w:t>c. The [key</w:t>
      </w:r>
      <w:r>
        <w:rPr>
          <w:rFonts w:ascii="DejaVu Sans" w:eastAsia="DejaVu Sans"/>
          <w:vertAlign w:val="subscript"/>
        </w:rPr>
        <w:t>𝐼𝑒𝑎</w:t>
      </w:r>
      <w:r>
        <w:rPr>
          <w:vertAlign w:val="baseline"/>
        </w:rPr>
        <w:t>] will not </w:t>
      </w:r>
      <w:r>
        <w:rPr>
          <w:i/>
          <w:vertAlign w:val="baseline"/>
        </w:rPr>
        <w:t>open </w:t>
      </w:r>
      <w:r>
        <w:rPr>
          <w:vertAlign w:val="baseline"/>
        </w:rPr>
        <w:t>the [door</w:t>
      </w:r>
      <w:r>
        <w:rPr>
          <w:rFonts w:ascii="DejaVu Sans" w:eastAsia="DejaVu Sans"/>
          <w:vertAlign w:val="subscript"/>
        </w:rPr>
        <w:t>𝑂𝑏𝑒𝑐𝑒</w:t>
      </w:r>
      <w:r>
        <w:rPr>
          <w:vertAlign w:val="baseline"/>
        </w:rPr>
        <w:t>]</w:t>
      </w:r>
    </w:p>
    <w:p>
      <w:pPr>
        <w:pStyle w:val="BodyText"/>
        <w:spacing w:before="8"/>
        <w:rPr>
          <w:sz w:val="36"/>
        </w:rPr>
      </w:pPr>
    </w:p>
    <w:p>
      <w:pPr>
        <w:pStyle w:val="BodyText"/>
        <w:spacing w:line="312" w:lineRule="auto"/>
        <w:ind w:left="119" w:right="840" w:firstLine="737"/>
      </w:pPr>
      <w:r>
        <w:rPr>
          <w:w w:val="105"/>
        </w:rPr>
        <w:t>Fillmore’s Case Grammar concepts, though, contained </w:t>
      </w:r>
      <w:r>
        <w:rPr>
          <w:spacing w:val="-4"/>
          <w:w w:val="105"/>
        </w:rPr>
        <w:t>ambiguity. </w:t>
      </w:r>
      <w:r>
        <w:rPr>
          <w:w w:val="105"/>
        </w:rPr>
        <w:t>In practice,</w:t>
      </w:r>
      <w:r>
        <w:rPr>
          <w:spacing w:val="-43"/>
          <w:w w:val="105"/>
        </w:rPr>
        <w:t> </w:t>
      </w:r>
      <w:r>
        <w:rPr>
          <w:w w:val="105"/>
        </w:rPr>
        <w:t>even when applied in simple sentences, the universal set of semantic roles could mutually overlap,</w:t>
      </w:r>
      <w:r>
        <w:rPr>
          <w:spacing w:val="-10"/>
          <w:w w:val="105"/>
        </w:rPr>
        <w:t> </w:t>
      </w:r>
      <w:r>
        <w:rPr>
          <w:w w:val="105"/>
        </w:rPr>
        <w:t>making</w:t>
      </w:r>
      <w:r>
        <w:rPr>
          <w:spacing w:val="-10"/>
          <w:w w:val="105"/>
        </w:rPr>
        <w:t> </w:t>
      </w:r>
      <w:r>
        <w:rPr>
          <w:w w:val="105"/>
        </w:rPr>
        <w:t>impossible</w:t>
      </w:r>
      <w:r>
        <w:rPr>
          <w:spacing w:val="-10"/>
          <w:w w:val="105"/>
        </w:rPr>
        <w:t> </w:t>
      </w:r>
      <w:r>
        <w:rPr>
          <w:w w:val="105"/>
        </w:rPr>
        <w:t>to</w:t>
      </w:r>
      <w:r>
        <w:rPr>
          <w:spacing w:val="-10"/>
          <w:w w:val="105"/>
        </w:rPr>
        <w:t> </w:t>
      </w:r>
      <w:r>
        <w:rPr>
          <w:w w:val="105"/>
        </w:rPr>
        <w:t>determine</w:t>
      </w:r>
      <w:r>
        <w:rPr>
          <w:spacing w:val="-10"/>
          <w:w w:val="105"/>
        </w:rPr>
        <w:t> </w:t>
      </w:r>
      <w:r>
        <w:rPr>
          <w:w w:val="105"/>
        </w:rPr>
        <w:t>its</w:t>
      </w:r>
      <w:r>
        <w:rPr>
          <w:spacing w:val="-10"/>
          <w:w w:val="105"/>
        </w:rPr>
        <w:t> </w:t>
      </w:r>
      <w:r>
        <w:rPr>
          <w:w w:val="105"/>
        </w:rPr>
        <w:t>semantic</w:t>
      </w:r>
      <w:r>
        <w:rPr>
          <w:spacing w:val="-11"/>
          <w:w w:val="105"/>
        </w:rPr>
        <w:t> </w:t>
      </w:r>
      <w:r>
        <w:rPr>
          <w:w w:val="105"/>
        </w:rPr>
        <w:t>function.</w:t>
      </w:r>
      <w:r>
        <w:rPr>
          <w:spacing w:val="-9"/>
          <w:w w:val="105"/>
        </w:rPr>
        <w:t> </w:t>
      </w:r>
      <w:r>
        <w:rPr>
          <w:w w:val="105"/>
        </w:rPr>
        <w:t>This</w:t>
      </w:r>
      <w:r>
        <w:rPr>
          <w:spacing w:val="-10"/>
          <w:w w:val="105"/>
        </w:rPr>
        <w:t> </w:t>
      </w:r>
      <w:r>
        <w:rPr>
          <w:w w:val="105"/>
        </w:rPr>
        <w:t>fact</w:t>
      </w:r>
      <w:r>
        <w:rPr>
          <w:spacing w:val="-10"/>
          <w:w w:val="105"/>
        </w:rPr>
        <w:t> </w:t>
      </w:r>
      <w:r>
        <w:rPr>
          <w:w w:val="105"/>
        </w:rPr>
        <w:t>inspired</w:t>
      </w:r>
      <w:r>
        <w:rPr>
          <w:spacing w:val="-10"/>
          <w:w w:val="105"/>
        </w:rPr>
        <w:t> </w:t>
      </w:r>
      <w:r>
        <w:rPr>
          <w:w w:val="105"/>
        </w:rPr>
        <w:t>scientific discussions in the years that followed, and several authors attempted to identify a method to define a reliable set of universal semantic roles (</w:t>
      </w:r>
      <w:hyperlink w:history="true" w:anchor="_bookmark206">
        <w:r>
          <w:rPr>
            <w:color w:val="2805C3"/>
            <w:w w:val="105"/>
          </w:rPr>
          <w:t>26</w:t>
        </w:r>
      </w:hyperlink>
      <w:r>
        <w:rPr>
          <w:w w:val="105"/>
        </w:rPr>
        <w:t>,</w:t>
      </w:r>
      <w:hyperlink w:history="true" w:anchor="_bookmark207">
        <w:r>
          <w:rPr>
            <w:color w:val="2805C3"/>
            <w:w w:val="105"/>
          </w:rPr>
          <w:t>27</w:t>
        </w:r>
        <w:r>
          <w:rPr>
            <w:w w:val="105"/>
          </w:rPr>
          <w:t>,</w:t>
        </w:r>
      </w:hyperlink>
      <w:r>
        <w:rPr>
          <w:color w:val="2805C3"/>
          <w:w w:val="105"/>
        </w:rPr>
        <w:t>28</w:t>
      </w:r>
      <w:hyperlink w:history="true" w:anchor="_bookmark208">
        <w:r>
          <w:rPr>
            <w:w w:val="105"/>
          </w:rPr>
          <w:t>,</w:t>
        </w:r>
      </w:hyperlink>
      <w:r>
        <w:rPr>
          <w:color w:val="2805C3"/>
          <w:w w:val="105"/>
        </w:rPr>
        <w:t>29</w:t>
      </w:r>
      <w:hyperlink w:history="true" w:anchor="_bookmark209">
        <w:r>
          <w:rPr>
            <w:w w:val="105"/>
          </w:rPr>
          <w:t>). </w:t>
        </w:r>
      </w:hyperlink>
      <w:r>
        <w:rPr>
          <w:w w:val="105"/>
        </w:rPr>
        <w:t>The </w:t>
      </w:r>
      <w:r>
        <w:rPr>
          <w:spacing w:val="-3"/>
          <w:w w:val="105"/>
        </w:rPr>
        <w:t>work </w:t>
      </w:r>
      <w:r>
        <w:rPr>
          <w:w w:val="105"/>
        </w:rPr>
        <w:t>of</w:t>
      </w:r>
      <w:r>
        <w:rPr>
          <w:color w:val="2805C3"/>
          <w:w w:val="105"/>
        </w:rPr>
        <w:t>Co</w:t>
      </w:r>
      <w:hyperlink w:history="true" w:anchor="_bookmark206">
        <w:r>
          <w:rPr>
            <w:color w:val="2805C3"/>
            <w:w w:val="105"/>
          </w:rPr>
          <w:t>ok</w:t>
        </w:r>
        <w:r>
          <w:rPr>
            <w:w w:val="105"/>
          </w:rPr>
          <w:t>(</w:t>
        </w:r>
        <w:r>
          <w:rPr>
            <w:color w:val="2805C3"/>
            <w:w w:val="105"/>
          </w:rPr>
          <w:t>26</w:t>
        </w:r>
      </w:hyperlink>
      <w:r>
        <w:rPr>
          <w:w w:val="105"/>
        </w:rPr>
        <w:t>) for instance, explores Case Grammar </w:t>
      </w:r>
      <w:r>
        <w:rPr>
          <w:spacing w:val="-4"/>
          <w:w w:val="105"/>
        </w:rPr>
        <w:t>theory, </w:t>
      </w:r>
      <w:r>
        <w:rPr>
          <w:w w:val="105"/>
        </w:rPr>
        <w:t>eventually expanding it to a set composed  of</w:t>
      </w:r>
      <w:r>
        <w:rPr>
          <w:spacing w:val="14"/>
          <w:w w:val="105"/>
        </w:rPr>
        <w:t> </w:t>
      </w:r>
      <w:r>
        <w:rPr>
          <w:w w:val="105"/>
        </w:rPr>
        <w:t>nine</w:t>
      </w:r>
      <w:r>
        <w:rPr>
          <w:spacing w:val="16"/>
          <w:w w:val="105"/>
        </w:rPr>
        <w:t> </w:t>
      </w:r>
      <w:r>
        <w:rPr>
          <w:w w:val="105"/>
        </w:rPr>
        <w:t>thematic</w:t>
      </w:r>
      <w:r>
        <w:rPr>
          <w:spacing w:val="14"/>
          <w:w w:val="105"/>
        </w:rPr>
        <w:t> </w:t>
      </w:r>
      <w:r>
        <w:rPr>
          <w:w w:val="105"/>
        </w:rPr>
        <w:t>roles</w:t>
      </w:r>
      <w:r>
        <w:rPr>
          <w:spacing w:val="15"/>
          <w:w w:val="105"/>
        </w:rPr>
        <w:t> </w:t>
      </w:r>
      <w:r>
        <w:rPr>
          <w:w w:val="105"/>
        </w:rPr>
        <w:t>that</w:t>
      </w:r>
      <w:r>
        <w:rPr>
          <w:spacing w:val="15"/>
          <w:w w:val="105"/>
        </w:rPr>
        <w:t> </w:t>
      </w:r>
      <w:r>
        <w:rPr>
          <w:w w:val="105"/>
        </w:rPr>
        <w:t>are</w:t>
      </w:r>
      <w:r>
        <w:rPr>
          <w:spacing w:val="15"/>
          <w:w w:val="105"/>
        </w:rPr>
        <w:t> </w:t>
      </w:r>
      <w:r>
        <w:rPr>
          <w:w w:val="105"/>
        </w:rPr>
        <w:t>depicted</w:t>
      </w:r>
      <w:r>
        <w:rPr>
          <w:spacing w:val="15"/>
          <w:w w:val="105"/>
        </w:rPr>
        <w:t> </w:t>
      </w:r>
      <w:r>
        <w:rPr>
          <w:w w:val="105"/>
        </w:rPr>
        <w:t>in</w:t>
      </w:r>
      <w:r>
        <w:rPr>
          <w:spacing w:val="15"/>
          <w:w w:val="105"/>
        </w:rPr>
        <w:t> </w:t>
      </w:r>
      <w:r>
        <w:rPr>
          <w:spacing w:val="-4"/>
          <w:w w:val="105"/>
        </w:rPr>
        <w:t>Table</w:t>
      </w:r>
      <w:r>
        <w:rPr>
          <w:color w:val="2805C3"/>
          <w:spacing w:val="-4"/>
          <w:w w:val="105"/>
        </w:rPr>
        <w:t>2</w:t>
      </w:r>
      <w:hyperlink w:history="true" w:anchor="_bookmark26">
        <w:r>
          <w:rPr>
            <w:spacing w:val="-4"/>
            <w:w w:val="105"/>
          </w:rPr>
          <w:t>.</w:t>
        </w:r>
      </w:hyperlink>
    </w:p>
    <w:p>
      <w:pPr>
        <w:pStyle w:val="BodyText"/>
        <w:spacing w:before="150"/>
        <w:ind w:left="2165"/>
      </w:pPr>
      <w:bookmarkStart w:name="_bookmark26" w:id="62"/>
      <w:bookmarkEnd w:id="62"/>
      <w:r>
        <w:rPr/>
      </w:r>
      <w:r>
        <w:rPr>
          <w:spacing w:val="-5"/>
          <w:w w:val="105"/>
        </w:rPr>
        <w:t>Table </w:t>
      </w:r>
      <w:r>
        <w:rPr>
          <w:w w:val="105"/>
        </w:rPr>
        <w:t>2 – Current set of universal semantic</w:t>
      </w:r>
      <w:r>
        <w:rPr>
          <w:spacing w:val="56"/>
          <w:w w:val="105"/>
        </w:rPr>
        <w:t> </w:t>
      </w:r>
      <w:r>
        <w:rPr>
          <w:w w:val="105"/>
        </w:rPr>
        <w:t>roles</w:t>
      </w:r>
    </w:p>
    <w:p>
      <w:pPr>
        <w:pStyle w:val="BodyText"/>
        <w:spacing w:before="10"/>
        <w:rPr>
          <w:sz w:val="16"/>
        </w:rPr>
      </w:pPr>
      <w:r>
        <w:rPr/>
        <w:pict>
          <v:group style="position:absolute;margin-left:168.645004pt;margin-top:11.723693pt;width:285.95pt;height:21.4pt;mso-position-horizontal-relative:page;mso-position-vertical-relative:paragraph;z-index:-832;mso-wrap-distance-left:0;mso-wrap-distance-right:0" coordorigin="3373,234" coordsize="5719,428">
            <v:line style="position:absolute" from="3373,244" to="9091,244" stroked="true" strokeweight=".936pt" strokecolor="#000000">
              <v:stroke dashstyle="solid"/>
            </v:line>
            <v:line style="position:absolute" from="5187,609" to="5187,320" stroked="true" strokeweight=".398pt" strokecolor="#000000">
              <v:stroke dashstyle="solid"/>
            </v:line>
            <v:line style="position:absolute" from="3373,656" to="9091,656" stroked="true" strokeweight=".585pt" strokecolor="#000000">
              <v:stroke dashstyle="solid"/>
            </v:line>
            <v:shape style="position:absolute;left:3372;top:250;width:1711;height:341" type="#_x0000_t202" filled="false" stroked="false">
              <v:textbox inset="0,0,0,0">
                <w:txbxContent>
                  <w:p>
                    <w:pPr>
                      <w:spacing w:before="51"/>
                      <w:ind w:left="0" w:right="0" w:firstLine="0"/>
                      <w:jc w:val="left"/>
                      <w:rPr>
                        <w:rFonts w:ascii="Georgia"/>
                        <w:b/>
                        <w:sz w:val="24"/>
                      </w:rPr>
                    </w:pPr>
                    <w:r>
                      <w:rPr>
                        <w:rFonts w:ascii="Georgia"/>
                        <w:b/>
                        <w:w w:val="95"/>
                        <w:sz w:val="24"/>
                      </w:rPr>
                      <w:t>Semantic Role</w:t>
                    </w:r>
                  </w:p>
                </w:txbxContent>
              </v:textbox>
              <w10:wrap type="none"/>
            </v:shape>
            <v:shape style="position:absolute;left:6617;top:250;width:1187;height:341" type="#_x0000_t202" filled="false" stroked="false">
              <v:textbox inset="0,0,0,0">
                <w:txbxContent>
                  <w:p>
                    <w:pPr>
                      <w:spacing w:before="51"/>
                      <w:ind w:left="0" w:right="0" w:firstLine="0"/>
                      <w:jc w:val="left"/>
                      <w:rPr>
                        <w:rFonts w:ascii="Georgia"/>
                        <w:b/>
                        <w:sz w:val="24"/>
                      </w:rPr>
                    </w:pPr>
                    <w:r>
                      <w:rPr>
                        <w:rFonts w:ascii="Georgia"/>
                        <w:b/>
                        <w:w w:val="90"/>
                        <w:sz w:val="24"/>
                      </w:rPr>
                      <w:t>Definition</w:t>
                    </w:r>
                  </w:p>
                </w:txbxContent>
              </v:textbox>
              <w10:wrap type="none"/>
            </v:shape>
            <w10:wrap type="topAndBottom"/>
          </v:group>
        </w:pict>
      </w:r>
    </w:p>
    <w:p>
      <w:pPr>
        <w:pStyle w:val="BodyText"/>
        <w:spacing w:before="11"/>
        <w:rPr>
          <w:sz w:val="2"/>
        </w:rPr>
      </w:pPr>
    </w:p>
    <w:tbl>
      <w:tblPr>
        <w:tblW w:w="0" w:type="auto"/>
        <w:jc w:val="left"/>
        <w:tblInd w:w="1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4"/>
        <w:gridCol w:w="3905"/>
      </w:tblGrid>
      <w:tr>
        <w:trPr>
          <w:trHeight w:val="289" w:hRule="atLeast"/>
        </w:trPr>
        <w:tc>
          <w:tcPr>
            <w:tcW w:w="1814" w:type="dxa"/>
            <w:tcBorders>
              <w:top w:val="nil"/>
              <w:left w:val="nil"/>
            </w:tcBorders>
          </w:tcPr>
          <w:p>
            <w:pPr>
              <w:pStyle w:val="TableParagraph"/>
              <w:spacing w:line="260" w:lineRule="exact" w:before="0"/>
              <w:ind w:left="50" w:right="155"/>
              <w:jc w:val="center"/>
              <w:rPr>
                <w:rFonts w:ascii="Georgia"/>
                <w:b/>
                <w:sz w:val="24"/>
              </w:rPr>
            </w:pPr>
            <w:r>
              <w:rPr>
                <w:rFonts w:ascii="Georgia"/>
                <w:b/>
                <w:sz w:val="24"/>
              </w:rPr>
              <w:t>Agent</w:t>
            </w:r>
          </w:p>
        </w:tc>
        <w:tc>
          <w:tcPr>
            <w:tcW w:w="3905" w:type="dxa"/>
            <w:tcBorders>
              <w:top w:val="nil"/>
              <w:right w:val="nil"/>
            </w:tcBorders>
          </w:tcPr>
          <w:p>
            <w:pPr>
              <w:pStyle w:val="TableParagraph"/>
              <w:spacing w:line="257" w:lineRule="exact" w:before="0"/>
              <w:ind w:left="124" w:right="-15"/>
              <w:jc w:val="center"/>
              <w:rPr>
                <w:sz w:val="24"/>
              </w:rPr>
            </w:pPr>
            <w:r>
              <w:rPr>
                <w:w w:val="105"/>
                <w:sz w:val="24"/>
              </w:rPr>
              <w:t>Instigator</w:t>
            </w:r>
            <w:r>
              <w:rPr>
                <w:spacing w:val="18"/>
                <w:w w:val="105"/>
                <w:sz w:val="24"/>
              </w:rPr>
              <w:t> </w:t>
            </w:r>
            <w:r>
              <w:rPr>
                <w:w w:val="105"/>
                <w:sz w:val="24"/>
              </w:rPr>
              <w:t>or</w:t>
            </w:r>
            <w:r>
              <w:rPr>
                <w:spacing w:val="18"/>
                <w:w w:val="105"/>
                <w:sz w:val="24"/>
              </w:rPr>
              <w:t> </w:t>
            </w:r>
            <w:r>
              <w:rPr>
                <w:w w:val="105"/>
                <w:sz w:val="24"/>
              </w:rPr>
              <w:t>main</w:t>
            </w:r>
            <w:r>
              <w:rPr>
                <w:spacing w:val="18"/>
                <w:w w:val="105"/>
                <w:sz w:val="24"/>
              </w:rPr>
              <w:t> </w:t>
            </w:r>
            <w:r>
              <w:rPr>
                <w:w w:val="105"/>
                <w:sz w:val="24"/>
              </w:rPr>
              <w:t>cause</w:t>
            </w:r>
            <w:r>
              <w:rPr>
                <w:spacing w:val="18"/>
                <w:w w:val="105"/>
                <w:sz w:val="24"/>
              </w:rPr>
              <w:t> </w:t>
            </w:r>
            <w:r>
              <w:rPr>
                <w:w w:val="105"/>
                <w:sz w:val="24"/>
              </w:rPr>
              <w:t>of</w:t>
            </w:r>
            <w:r>
              <w:rPr>
                <w:spacing w:val="19"/>
                <w:w w:val="105"/>
                <w:sz w:val="24"/>
              </w:rPr>
              <w:t> </w:t>
            </w:r>
            <w:r>
              <w:rPr>
                <w:w w:val="105"/>
                <w:sz w:val="24"/>
              </w:rPr>
              <w:t>the</w:t>
            </w:r>
            <w:r>
              <w:rPr>
                <w:spacing w:val="17"/>
                <w:w w:val="105"/>
                <w:sz w:val="24"/>
              </w:rPr>
              <w:t> </w:t>
            </w:r>
            <w:r>
              <w:rPr>
                <w:spacing w:val="-3"/>
                <w:w w:val="105"/>
                <w:sz w:val="24"/>
              </w:rPr>
              <w:t>event</w:t>
            </w:r>
          </w:p>
        </w:tc>
      </w:tr>
      <w:tr>
        <w:trPr>
          <w:trHeight w:val="288" w:hRule="atLeast"/>
        </w:trPr>
        <w:tc>
          <w:tcPr>
            <w:tcW w:w="1814" w:type="dxa"/>
            <w:tcBorders>
              <w:left w:val="nil"/>
            </w:tcBorders>
          </w:tcPr>
          <w:p>
            <w:pPr>
              <w:pStyle w:val="TableParagraph"/>
              <w:spacing w:line="259" w:lineRule="exact" w:before="0"/>
              <w:ind w:left="50" w:right="154"/>
              <w:jc w:val="center"/>
              <w:rPr>
                <w:rFonts w:ascii="Georgia"/>
                <w:b/>
                <w:sz w:val="24"/>
              </w:rPr>
            </w:pPr>
            <w:r>
              <w:rPr>
                <w:rFonts w:ascii="Georgia"/>
                <w:b/>
                <w:w w:val="95"/>
                <w:sz w:val="24"/>
              </w:rPr>
              <w:t>Experiencer</w:t>
            </w:r>
          </w:p>
        </w:tc>
        <w:tc>
          <w:tcPr>
            <w:tcW w:w="3905" w:type="dxa"/>
            <w:tcBorders>
              <w:right w:val="nil"/>
            </w:tcBorders>
          </w:tcPr>
          <w:p>
            <w:pPr>
              <w:pStyle w:val="TableParagraph"/>
              <w:spacing w:line="256" w:lineRule="exact" w:before="0"/>
              <w:ind w:left="170" w:right="42"/>
              <w:jc w:val="center"/>
              <w:rPr>
                <w:sz w:val="24"/>
              </w:rPr>
            </w:pPr>
            <w:r>
              <w:rPr>
                <w:w w:val="105"/>
                <w:sz w:val="24"/>
              </w:rPr>
              <w:t>Affected by the action</w:t>
            </w:r>
          </w:p>
        </w:tc>
      </w:tr>
      <w:tr>
        <w:trPr>
          <w:trHeight w:val="288" w:hRule="atLeast"/>
        </w:trPr>
        <w:tc>
          <w:tcPr>
            <w:tcW w:w="1814" w:type="dxa"/>
            <w:tcBorders>
              <w:left w:val="nil"/>
            </w:tcBorders>
          </w:tcPr>
          <w:p>
            <w:pPr>
              <w:pStyle w:val="TableParagraph"/>
              <w:spacing w:line="259" w:lineRule="exact" w:before="0"/>
              <w:ind w:left="50" w:right="154"/>
              <w:jc w:val="center"/>
              <w:rPr>
                <w:rFonts w:ascii="Georgia"/>
                <w:b/>
                <w:sz w:val="24"/>
              </w:rPr>
            </w:pPr>
            <w:r>
              <w:rPr>
                <w:rFonts w:ascii="Georgia"/>
                <w:b/>
                <w:sz w:val="24"/>
              </w:rPr>
              <w:t>Instrument</w:t>
            </w:r>
          </w:p>
        </w:tc>
        <w:tc>
          <w:tcPr>
            <w:tcW w:w="3905" w:type="dxa"/>
            <w:tcBorders>
              <w:right w:val="nil"/>
            </w:tcBorders>
          </w:tcPr>
          <w:p>
            <w:pPr>
              <w:pStyle w:val="TableParagraph"/>
              <w:spacing w:line="256" w:lineRule="exact" w:before="0"/>
              <w:ind w:left="171" w:right="42"/>
              <w:jc w:val="center"/>
              <w:rPr>
                <w:sz w:val="24"/>
              </w:rPr>
            </w:pPr>
            <w:r>
              <w:rPr>
                <w:w w:val="105"/>
                <w:sz w:val="24"/>
              </w:rPr>
              <w:t>The immediate cause of the event</w:t>
            </w:r>
          </w:p>
        </w:tc>
      </w:tr>
      <w:tr>
        <w:trPr>
          <w:trHeight w:val="288" w:hRule="atLeast"/>
        </w:trPr>
        <w:tc>
          <w:tcPr>
            <w:tcW w:w="1814" w:type="dxa"/>
            <w:tcBorders>
              <w:left w:val="nil"/>
            </w:tcBorders>
          </w:tcPr>
          <w:p>
            <w:pPr>
              <w:pStyle w:val="TableParagraph"/>
              <w:spacing w:line="259" w:lineRule="exact" w:before="0"/>
              <w:ind w:left="50" w:right="155"/>
              <w:jc w:val="center"/>
              <w:rPr>
                <w:rFonts w:ascii="Georgia"/>
                <w:b/>
                <w:sz w:val="24"/>
              </w:rPr>
            </w:pPr>
            <w:r>
              <w:rPr>
                <w:rFonts w:ascii="Georgia"/>
                <w:b/>
                <w:sz w:val="24"/>
              </w:rPr>
              <w:t>Object</w:t>
            </w:r>
          </w:p>
        </w:tc>
        <w:tc>
          <w:tcPr>
            <w:tcW w:w="3905" w:type="dxa"/>
            <w:tcBorders>
              <w:right w:val="nil"/>
            </w:tcBorders>
          </w:tcPr>
          <w:p>
            <w:pPr>
              <w:pStyle w:val="TableParagraph"/>
              <w:spacing w:line="256" w:lineRule="exact" w:before="0"/>
              <w:ind w:left="171" w:right="42"/>
              <w:jc w:val="center"/>
              <w:rPr>
                <w:sz w:val="24"/>
              </w:rPr>
            </w:pPr>
            <w:r>
              <w:rPr>
                <w:w w:val="110"/>
                <w:sz w:val="24"/>
              </w:rPr>
              <w:t>Entity that changes with the event</w:t>
            </w:r>
          </w:p>
        </w:tc>
      </w:tr>
      <w:tr>
        <w:trPr>
          <w:trHeight w:val="288" w:hRule="atLeast"/>
        </w:trPr>
        <w:tc>
          <w:tcPr>
            <w:tcW w:w="1814" w:type="dxa"/>
            <w:tcBorders>
              <w:left w:val="nil"/>
            </w:tcBorders>
          </w:tcPr>
          <w:p>
            <w:pPr>
              <w:pStyle w:val="TableParagraph"/>
              <w:spacing w:line="259" w:lineRule="exact" w:before="0"/>
              <w:ind w:left="50" w:right="154"/>
              <w:jc w:val="center"/>
              <w:rPr>
                <w:rFonts w:ascii="Georgia"/>
                <w:b/>
                <w:sz w:val="24"/>
              </w:rPr>
            </w:pPr>
            <w:r>
              <w:rPr>
                <w:rFonts w:ascii="Georgia"/>
                <w:b/>
                <w:sz w:val="24"/>
              </w:rPr>
              <w:t>Source</w:t>
            </w:r>
          </w:p>
        </w:tc>
        <w:tc>
          <w:tcPr>
            <w:tcW w:w="3905" w:type="dxa"/>
            <w:tcBorders>
              <w:right w:val="nil"/>
            </w:tcBorders>
          </w:tcPr>
          <w:p>
            <w:pPr>
              <w:pStyle w:val="TableParagraph"/>
              <w:spacing w:line="256" w:lineRule="exact" w:before="0"/>
              <w:ind w:left="170" w:right="42"/>
              <w:jc w:val="center"/>
              <w:rPr>
                <w:sz w:val="24"/>
              </w:rPr>
            </w:pPr>
            <w:r>
              <w:rPr>
                <w:w w:val="110"/>
                <w:sz w:val="24"/>
              </w:rPr>
              <w:t>Starting point of the action</w:t>
            </w:r>
          </w:p>
        </w:tc>
      </w:tr>
      <w:tr>
        <w:trPr>
          <w:trHeight w:val="288" w:hRule="atLeast"/>
        </w:trPr>
        <w:tc>
          <w:tcPr>
            <w:tcW w:w="1814" w:type="dxa"/>
            <w:tcBorders>
              <w:left w:val="nil"/>
            </w:tcBorders>
          </w:tcPr>
          <w:p>
            <w:pPr>
              <w:pStyle w:val="TableParagraph"/>
              <w:spacing w:line="259" w:lineRule="exact" w:before="0"/>
              <w:ind w:left="50" w:right="154"/>
              <w:jc w:val="center"/>
              <w:rPr>
                <w:rFonts w:ascii="Georgia"/>
                <w:b/>
                <w:sz w:val="24"/>
              </w:rPr>
            </w:pPr>
            <w:r>
              <w:rPr>
                <w:rFonts w:ascii="Georgia"/>
                <w:b/>
                <w:sz w:val="24"/>
              </w:rPr>
              <w:t>Goal</w:t>
            </w:r>
          </w:p>
        </w:tc>
        <w:tc>
          <w:tcPr>
            <w:tcW w:w="3905" w:type="dxa"/>
            <w:tcBorders>
              <w:right w:val="nil"/>
            </w:tcBorders>
          </w:tcPr>
          <w:p>
            <w:pPr>
              <w:pStyle w:val="TableParagraph"/>
              <w:spacing w:line="256" w:lineRule="exact" w:before="0"/>
              <w:ind w:left="170" w:right="42"/>
              <w:jc w:val="center"/>
              <w:rPr>
                <w:sz w:val="24"/>
              </w:rPr>
            </w:pPr>
            <w:r>
              <w:rPr>
                <w:w w:val="105"/>
                <w:sz w:val="24"/>
              </w:rPr>
              <w:t>Final point of the action</w:t>
            </w:r>
          </w:p>
        </w:tc>
      </w:tr>
      <w:tr>
        <w:trPr>
          <w:trHeight w:val="288" w:hRule="atLeast"/>
        </w:trPr>
        <w:tc>
          <w:tcPr>
            <w:tcW w:w="1814" w:type="dxa"/>
            <w:tcBorders>
              <w:left w:val="nil"/>
            </w:tcBorders>
          </w:tcPr>
          <w:p>
            <w:pPr>
              <w:pStyle w:val="TableParagraph"/>
              <w:spacing w:line="259" w:lineRule="exact" w:before="0"/>
              <w:ind w:left="50" w:right="155"/>
              <w:jc w:val="center"/>
              <w:rPr>
                <w:rFonts w:ascii="Georgia"/>
                <w:b/>
                <w:sz w:val="24"/>
              </w:rPr>
            </w:pPr>
            <w:r>
              <w:rPr>
                <w:rFonts w:ascii="Georgia"/>
                <w:b/>
                <w:sz w:val="24"/>
              </w:rPr>
              <w:t>Local</w:t>
            </w:r>
          </w:p>
        </w:tc>
        <w:tc>
          <w:tcPr>
            <w:tcW w:w="3905" w:type="dxa"/>
            <w:tcBorders>
              <w:right w:val="nil"/>
            </w:tcBorders>
          </w:tcPr>
          <w:p>
            <w:pPr>
              <w:pStyle w:val="TableParagraph"/>
              <w:spacing w:line="256" w:lineRule="exact" w:before="0"/>
              <w:ind w:left="172" w:right="42"/>
              <w:jc w:val="center"/>
              <w:rPr>
                <w:sz w:val="24"/>
              </w:rPr>
            </w:pPr>
            <w:r>
              <w:rPr>
                <w:w w:val="105"/>
                <w:sz w:val="24"/>
              </w:rPr>
              <w:t>The location where the event occurs</w:t>
            </w:r>
          </w:p>
        </w:tc>
      </w:tr>
      <w:tr>
        <w:trPr>
          <w:trHeight w:val="288" w:hRule="atLeast"/>
        </w:trPr>
        <w:tc>
          <w:tcPr>
            <w:tcW w:w="1814" w:type="dxa"/>
            <w:tcBorders>
              <w:left w:val="nil"/>
            </w:tcBorders>
          </w:tcPr>
          <w:p>
            <w:pPr>
              <w:pStyle w:val="TableParagraph"/>
              <w:spacing w:line="259" w:lineRule="exact" w:before="0"/>
              <w:ind w:left="50" w:right="154"/>
              <w:jc w:val="center"/>
              <w:rPr>
                <w:rFonts w:ascii="Georgia"/>
                <w:b/>
                <w:sz w:val="24"/>
              </w:rPr>
            </w:pPr>
            <w:r>
              <w:rPr>
                <w:rFonts w:ascii="Georgia"/>
                <w:b/>
                <w:sz w:val="24"/>
              </w:rPr>
              <w:t>Time</w:t>
            </w:r>
          </w:p>
        </w:tc>
        <w:tc>
          <w:tcPr>
            <w:tcW w:w="3905" w:type="dxa"/>
            <w:tcBorders>
              <w:right w:val="nil"/>
            </w:tcBorders>
          </w:tcPr>
          <w:p>
            <w:pPr>
              <w:pStyle w:val="TableParagraph"/>
              <w:spacing w:line="256" w:lineRule="exact" w:before="0"/>
              <w:ind w:left="171" w:right="42"/>
              <w:jc w:val="center"/>
              <w:rPr>
                <w:sz w:val="24"/>
              </w:rPr>
            </w:pPr>
            <w:r>
              <w:rPr>
                <w:w w:val="105"/>
                <w:sz w:val="24"/>
              </w:rPr>
              <w:t>The moment when the event occurs</w:t>
            </w:r>
          </w:p>
        </w:tc>
      </w:tr>
      <w:tr>
        <w:trPr>
          <w:trHeight w:val="329" w:hRule="atLeast"/>
        </w:trPr>
        <w:tc>
          <w:tcPr>
            <w:tcW w:w="1814" w:type="dxa"/>
            <w:tcBorders>
              <w:left w:val="nil"/>
              <w:bottom w:val="single" w:sz="6" w:space="0" w:color="000000"/>
            </w:tcBorders>
          </w:tcPr>
          <w:p>
            <w:pPr>
              <w:pStyle w:val="TableParagraph"/>
              <w:spacing w:line="259" w:lineRule="exact" w:before="0"/>
              <w:ind w:left="50" w:right="155"/>
              <w:jc w:val="center"/>
              <w:rPr>
                <w:rFonts w:ascii="Georgia"/>
                <w:b/>
                <w:sz w:val="24"/>
              </w:rPr>
            </w:pPr>
            <w:r>
              <w:rPr>
                <w:rFonts w:ascii="Georgia"/>
                <w:b/>
                <w:sz w:val="24"/>
              </w:rPr>
              <w:t>Benefactive</w:t>
            </w:r>
          </w:p>
        </w:tc>
        <w:tc>
          <w:tcPr>
            <w:tcW w:w="3905" w:type="dxa"/>
            <w:tcBorders>
              <w:bottom w:val="single" w:sz="6" w:space="0" w:color="000000"/>
              <w:right w:val="nil"/>
            </w:tcBorders>
          </w:tcPr>
          <w:p>
            <w:pPr>
              <w:pStyle w:val="TableParagraph"/>
              <w:spacing w:line="256" w:lineRule="exact" w:before="0"/>
              <w:ind w:left="171" w:right="42"/>
              <w:jc w:val="center"/>
              <w:rPr>
                <w:sz w:val="24"/>
              </w:rPr>
            </w:pPr>
            <w:r>
              <w:rPr>
                <w:w w:val="105"/>
                <w:sz w:val="24"/>
              </w:rPr>
              <w:t>The beneficiary of an </w:t>
            </w:r>
            <w:r>
              <w:rPr>
                <w:spacing w:val="-3"/>
                <w:w w:val="105"/>
                <w:sz w:val="24"/>
              </w:rPr>
              <w:t>event</w:t>
            </w:r>
          </w:p>
        </w:tc>
      </w:tr>
    </w:tbl>
    <w:p>
      <w:pPr>
        <w:pStyle w:val="BodyText"/>
        <w:spacing w:before="46"/>
        <w:ind w:left="3426"/>
      </w:pPr>
      <w:r>
        <w:rPr>
          <w:w w:val="105"/>
        </w:rPr>
        <w:t>Adapted from</w:t>
      </w:r>
      <w:hyperlink w:history="true" w:anchor="_bookmark206">
        <w:r>
          <w:rPr>
            <w:color w:val="2805C3"/>
            <w:w w:val="105"/>
          </w:rPr>
          <w:t>Cook</w:t>
        </w:r>
        <w:r>
          <w:rPr>
            <w:w w:val="105"/>
          </w:rPr>
          <w:t>(</w:t>
        </w:r>
      </w:hyperlink>
      <w:hyperlink w:history="true" w:anchor="_bookmark206">
        <w:r>
          <w:rPr>
            <w:color w:val="2805C3"/>
            <w:w w:val="105"/>
          </w:rPr>
          <w:t>26</w:t>
        </w:r>
        <w:r>
          <w:rPr>
            <w:w w:val="105"/>
          </w:rPr>
          <w:t>)</w:t>
        </w:r>
      </w:hyperlink>
    </w:p>
    <w:p>
      <w:pPr>
        <w:pStyle w:val="BodyText"/>
        <w:rPr>
          <w:sz w:val="31"/>
        </w:rPr>
      </w:pPr>
    </w:p>
    <w:p>
      <w:pPr>
        <w:pStyle w:val="BodyText"/>
        <w:spacing w:line="312" w:lineRule="auto"/>
        <w:ind w:left="119" w:right="837" w:firstLine="737"/>
      </w:pPr>
      <w:r>
        <w:rPr>
          <w:w w:val="105"/>
        </w:rPr>
        <w:t>In an attempt overcome the limitations of his Case Grammar, Fillmore </w:t>
      </w:r>
      <w:r>
        <w:rPr>
          <w:spacing w:val="-4"/>
          <w:w w:val="105"/>
        </w:rPr>
        <w:t>went  </w:t>
      </w:r>
      <w:r>
        <w:rPr>
          <w:w w:val="105"/>
        </w:rPr>
        <w:t>in   an alternative direction and, instead of working with universal semantic roles or gener- alization, proposed its specialization, introducing a theory known as </w:t>
      </w:r>
      <w:r>
        <w:rPr>
          <w:i/>
          <w:spacing w:val="-7"/>
          <w:w w:val="105"/>
        </w:rPr>
        <w:t>Frame </w:t>
      </w:r>
      <w:r>
        <w:rPr>
          <w:i/>
          <w:w w:val="105"/>
        </w:rPr>
        <w:t>Semantics </w:t>
      </w:r>
      <w:r>
        <w:rPr>
          <w:w w:val="105"/>
        </w:rPr>
        <w:t>(</w:t>
      </w:r>
      <w:hyperlink w:history="true" w:anchor="_bookmark210">
        <w:r>
          <w:rPr>
            <w:color w:val="2805C3"/>
            <w:w w:val="105"/>
          </w:rPr>
          <w:t>30</w:t>
        </w:r>
      </w:hyperlink>
      <w:r>
        <w:rPr>
          <w:w w:val="105"/>
        </w:rPr>
        <w:t>,</w:t>
      </w:r>
      <w:r>
        <w:rPr>
          <w:color w:val="2805C3"/>
          <w:w w:val="105"/>
        </w:rPr>
        <w:t>31</w:t>
      </w:r>
      <w:r>
        <w:rPr>
          <w:w w:val="105"/>
        </w:rPr>
        <w:t>). The central idea of his theory is that the meaning of the words is strictly de- pendent on the frames where they </w:t>
      </w:r>
      <w:r>
        <w:rPr>
          <w:spacing w:val="-4"/>
          <w:w w:val="105"/>
        </w:rPr>
        <w:t>have </w:t>
      </w:r>
      <w:r>
        <w:rPr>
          <w:w w:val="105"/>
        </w:rPr>
        <w:t>been used. In this context, frames are schematic representations of </w:t>
      </w:r>
      <w:r>
        <w:rPr>
          <w:spacing w:val="-3"/>
          <w:w w:val="105"/>
        </w:rPr>
        <w:t>events </w:t>
      </w:r>
      <w:r>
        <w:rPr>
          <w:w w:val="105"/>
        </w:rPr>
        <w:t>or situations that hold a template of specialized thematic roles, </w:t>
      </w:r>
      <w:r>
        <w:rPr>
          <w:spacing w:val="-3"/>
          <w:w w:val="105"/>
        </w:rPr>
        <w:t>evoked </w:t>
      </w:r>
      <w:r>
        <w:rPr>
          <w:w w:val="105"/>
        </w:rPr>
        <w:t>in the presence of a particular set of predicates. Consider the sentences in (</w:t>
      </w:r>
      <w:hyperlink w:history="true" w:anchor="_bookmark27">
        <w:r>
          <w:rPr>
            <w:color w:val="2805C3"/>
            <w:w w:val="105"/>
          </w:rPr>
          <w:t>3</w:t>
        </w:r>
      </w:hyperlink>
      <w:r>
        <w:rPr>
          <w:w w:val="105"/>
        </w:rPr>
        <w:t>).  The verbal predicates </w:t>
      </w:r>
      <w:r>
        <w:rPr>
          <w:i/>
          <w:w w:val="105"/>
        </w:rPr>
        <w:t>buy </w:t>
      </w:r>
      <w:r>
        <w:rPr>
          <w:w w:val="105"/>
        </w:rPr>
        <w:t>and </w:t>
      </w:r>
      <w:r>
        <w:rPr>
          <w:i/>
          <w:spacing w:val="3"/>
          <w:w w:val="105"/>
        </w:rPr>
        <w:t>sell</w:t>
      </w:r>
      <w:r>
        <w:rPr>
          <w:spacing w:val="3"/>
          <w:w w:val="105"/>
        </w:rPr>
        <w:t>, </w:t>
      </w:r>
      <w:r>
        <w:rPr>
          <w:w w:val="105"/>
        </w:rPr>
        <w:t>although different in perspective, are responsible for triggering the </w:t>
      </w:r>
      <w:r>
        <w:rPr>
          <w:i/>
          <w:spacing w:val="-3"/>
          <w:w w:val="105"/>
        </w:rPr>
        <w:t>Commerce </w:t>
      </w:r>
      <w:r>
        <w:rPr>
          <w:w w:val="105"/>
        </w:rPr>
        <w:t>frame. It implicitly requires semantic roles such as the seller, the buyer,</w:t>
      </w:r>
      <w:r>
        <w:rPr>
          <w:spacing w:val="11"/>
          <w:w w:val="105"/>
        </w:rPr>
        <w:t> </w:t>
      </w:r>
      <w:r>
        <w:rPr>
          <w:w w:val="105"/>
        </w:rPr>
        <w:t>the</w:t>
      </w:r>
      <w:r>
        <w:rPr>
          <w:spacing w:val="11"/>
          <w:w w:val="105"/>
        </w:rPr>
        <w:t> </w:t>
      </w:r>
      <w:r>
        <w:rPr>
          <w:w w:val="105"/>
        </w:rPr>
        <w:t>goods,</w:t>
      </w:r>
      <w:r>
        <w:rPr>
          <w:spacing w:val="12"/>
          <w:w w:val="105"/>
        </w:rPr>
        <w:t> </w:t>
      </w:r>
      <w:r>
        <w:rPr>
          <w:w w:val="105"/>
        </w:rPr>
        <w:t>and</w:t>
      </w:r>
      <w:r>
        <w:rPr>
          <w:spacing w:val="11"/>
          <w:w w:val="105"/>
        </w:rPr>
        <w:t> </w:t>
      </w:r>
      <w:r>
        <w:rPr>
          <w:w w:val="105"/>
        </w:rPr>
        <w:t>the</w:t>
      </w:r>
      <w:r>
        <w:rPr>
          <w:spacing w:val="11"/>
          <w:w w:val="105"/>
        </w:rPr>
        <w:t> </w:t>
      </w:r>
      <w:r>
        <w:rPr>
          <w:w w:val="105"/>
        </w:rPr>
        <w:t>amount</w:t>
      </w:r>
      <w:r>
        <w:rPr>
          <w:spacing w:val="11"/>
          <w:w w:val="105"/>
        </w:rPr>
        <w:t> </w:t>
      </w:r>
      <w:r>
        <w:rPr>
          <w:w w:val="105"/>
        </w:rPr>
        <w:t>spent.</w:t>
      </w:r>
      <w:r>
        <w:rPr>
          <w:spacing w:val="11"/>
          <w:w w:val="105"/>
        </w:rPr>
        <w:t> </w:t>
      </w:r>
      <w:r>
        <w:rPr>
          <w:w w:val="105"/>
        </w:rPr>
        <w:t>Our</w:t>
      </w:r>
      <w:r>
        <w:rPr>
          <w:spacing w:val="12"/>
          <w:w w:val="105"/>
        </w:rPr>
        <w:t> </w:t>
      </w:r>
      <w:r>
        <w:rPr>
          <w:w w:val="105"/>
        </w:rPr>
        <w:t>inherent</w:t>
      </w:r>
      <w:r>
        <w:rPr>
          <w:spacing w:val="11"/>
          <w:w w:val="105"/>
        </w:rPr>
        <w:t> </w:t>
      </w:r>
      <w:r>
        <w:rPr>
          <w:w w:val="105"/>
        </w:rPr>
        <w:t>knowledge</w:t>
      </w:r>
      <w:r>
        <w:rPr>
          <w:spacing w:val="12"/>
          <w:w w:val="105"/>
        </w:rPr>
        <w:t> </w:t>
      </w:r>
      <w:r>
        <w:rPr>
          <w:w w:val="105"/>
        </w:rPr>
        <w:t>about</w:t>
      </w:r>
      <w:r>
        <w:rPr>
          <w:spacing w:val="10"/>
          <w:w w:val="105"/>
        </w:rPr>
        <w:t> </w:t>
      </w:r>
      <w:r>
        <w:rPr>
          <w:w w:val="105"/>
        </w:rPr>
        <w:t>its</w:t>
      </w:r>
      <w:r>
        <w:rPr>
          <w:spacing w:val="11"/>
          <w:w w:val="105"/>
        </w:rPr>
        <w:t> </w:t>
      </w:r>
      <w:r>
        <w:rPr>
          <w:w w:val="105"/>
        </w:rPr>
        <w:t>attributes</w:t>
      </w:r>
      <w:r>
        <w:rPr>
          <w:spacing w:val="11"/>
          <w:w w:val="105"/>
        </w:rPr>
        <w:t> </w:t>
      </w:r>
      <w:r>
        <w:rPr>
          <w:w w:val="105"/>
        </w:rPr>
        <w:t>and</w:t>
      </w:r>
    </w:p>
    <w:p>
      <w:pPr>
        <w:spacing w:after="0" w:line="312" w:lineRule="auto"/>
        <w:sectPr>
          <w:headerReference w:type="default" r:id="rId10"/>
          <w:pgSz w:w="11910" w:h="16840"/>
          <w:pgMar w:header="994" w:footer="0" w:top="1300" w:bottom="280" w:left="1580" w:right="300"/>
          <w:pgNumType w:start="18"/>
        </w:sectPr>
      </w:pPr>
    </w:p>
    <w:p>
      <w:pPr>
        <w:pStyle w:val="BodyText"/>
        <w:spacing w:before="4"/>
        <w:rPr>
          <w:sz w:val="22"/>
        </w:rPr>
      </w:pPr>
    </w:p>
    <w:p>
      <w:pPr>
        <w:pStyle w:val="BodyText"/>
        <w:spacing w:line="312" w:lineRule="auto" w:before="146"/>
        <w:ind w:left="119" w:right="838"/>
        <w:jc w:val="both"/>
      </w:pPr>
      <w:bookmarkStart w:name="_bookmark28" w:id="63"/>
      <w:bookmarkEnd w:id="63"/>
      <w:r>
        <w:rPr/>
      </w:r>
      <w:r>
        <w:rPr>
          <w:w w:val="105"/>
        </w:rPr>
        <w:t>typical interactions enable us to identify, process, and understand the multiple semantic</w:t>
      </w:r>
      <w:bookmarkStart w:name="_bookmark27" w:id="64"/>
      <w:bookmarkEnd w:id="64"/>
      <w:r>
        <w:rPr>
          <w:w w:val="105"/>
        </w:rPr>
      </w:r>
      <w:r>
        <w:rPr>
          <w:w w:val="105"/>
        </w:rPr>
        <w:t> roles of each participant in the event.</w:t>
      </w:r>
    </w:p>
    <w:p>
      <w:pPr>
        <w:pStyle w:val="BodyText"/>
        <w:spacing w:before="6"/>
        <w:rPr>
          <w:sz w:val="31"/>
        </w:rPr>
      </w:pPr>
    </w:p>
    <w:p>
      <w:pPr>
        <w:pStyle w:val="BodyText"/>
        <w:spacing w:line="470" w:lineRule="auto" w:before="1"/>
        <w:ind w:left="691" w:right="4155" w:hanging="403"/>
      </w:pPr>
      <w:r>
        <w:rPr/>
        <w:t>(3) a. </w:t>
      </w:r>
      <w:r>
        <w:rPr>
          <w:spacing w:val="2"/>
        </w:rPr>
        <w:t>[John</w:t>
      </w:r>
      <w:r>
        <w:rPr>
          <w:rFonts w:ascii="DejaVu Sans" w:eastAsia="DejaVu Sans"/>
          <w:spacing w:val="2"/>
          <w:vertAlign w:val="subscript"/>
        </w:rPr>
        <w:t>𝐵𝑒</w:t>
      </w:r>
      <w:r>
        <w:rPr>
          <w:spacing w:val="2"/>
          <w:vertAlign w:val="baseline"/>
        </w:rPr>
        <w:t>] </w:t>
      </w:r>
      <w:r>
        <w:rPr>
          <w:i/>
          <w:vertAlign w:val="baseline"/>
        </w:rPr>
        <w:t>bought </w:t>
      </w:r>
      <w:r>
        <w:rPr>
          <w:vertAlign w:val="baseline"/>
        </w:rPr>
        <w:t>a [car</w:t>
      </w:r>
      <w:r>
        <w:rPr>
          <w:rFonts w:ascii="DejaVu Sans" w:eastAsia="DejaVu Sans"/>
          <w:vertAlign w:val="subscript"/>
        </w:rPr>
        <w:t>tt𝑑</w:t>
      </w:r>
      <w:r>
        <w:rPr>
          <w:vertAlign w:val="baseline"/>
        </w:rPr>
        <w:t>] from </w:t>
      </w:r>
      <w:r>
        <w:rPr>
          <w:spacing w:val="-53"/>
          <w:w w:val="101"/>
          <w:vertAlign w:val="baseline"/>
        </w:rPr>
        <w:t>[Mar</w:t>
      </w:r>
      <w:r>
        <w:rPr>
          <w:spacing w:val="-54"/>
          <w:w w:val="101"/>
          <w:vertAlign w:val="baseline"/>
        </w:rPr>
        <w:t>y</w:t>
      </w:r>
      <w:r>
        <w:rPr>
          <w:rFonts w:ascii="DejaVu Sans" w:eastAsia="DejaVu Sans"/>
          <w:spacing w:val="-45"/>
          <w:w w:val="112"/>
          <w:vertAlign w:val="subscript"/>
        </w:rPr>
        <w:t/>
      </w:r>
      <w:r>
        <w:rPr>
          <w:rFonts w:ascii="DejaVu Sans" w:eastAsia="DejaVu Sans"/>
          <w:spacing w:val="-54"/>
          <w:w w:val="70"/>
          <w:vertAlign w:val="subscript"/>
        </w:rPr>
        <w:t>𝑒</w:t>
      </w:r>
      <w:r>
        <w:rPr>
          <w:rFonts w:ascii="DejaVu Sans" w:eastAsia="DejaVu Sans"/>
          <w:spacing w:val="-52"/>
          <w:w w:val="70"/>
          <w:vertAlign w:val="subscript"/>
        </w:rPr>
        <w:t/>
      </w:r>
      <w:r>
        <w:rPr>
          <w:rFonts w:ascii="DejaVu Sans" w:eastAsia="DejaVu Sans"/>
          <w:spacing w:val="-52"/>
          <w:w w:val="55"/>
          <w:vertAlign w:val="subscript"/>
        </w:rPr>
        <w:t/>
      </w:r>
      <w:r>
        <w:rPr>
          <w:rFonts w:ascii="DejaVu Sans" w:eastAsia="DejaVu Sans"/>
          <w:spacing w:val="-54"/>
          <w:w w:val="85"/>
          <w:vertAlign w:val="subscript"/>
        </w:rPr>
        <w:t>𝑒</w:t>
      </w:r>
      <w:r>
        <w:rPr>
          <w:rFonts w:ascii="DejaVu Sans" w:eastAsia="DejaVu Sans"/>
          <w:spacing w:val="-39"/>
          <w:w w:val="85"/>
          <w:vertAlign w:val="subscript"/>
        </w:rPr>
        <w:t/>
      </w:r>
      <w:r>
        <w:rPr>
          <w:spacing w:val="-53"/>
          <w:w w:val="81"/>
          <w:vertAlign w:val="baseline"/>
        </w:rPr>
        <w:t>]</w:t>
      </w:r>
      <w:r>
        <w:rPr>
          <w:w w:val="81"/>
          <w:vertAlign w:val="baseline"/>
        </w:rPr>
        <w:t> </w:t>
      </w:r>
      <w:r>
        <w:rPr>
          <w:w w:val="108"/>
          <w:vertAlign w:val="baseline"/>
        </w:rPr>
        <w:t>b.</w:t>
      </w:r>
      <w:r>
        <w:rPr>
          <w:vertAlign w:val="baseline"/>
        </w:rPr>
        <w:t>  </w:t>
      </w:r>
      <w:r>
        <w:rPr>
          <w:w w:val="101"/>
          <w:vertAlign w:val="baseline"/>
        </w:rPr>
        <w:t>[Mar</w:t>
      </w:r>
      <w:r>
        <w:rPr>
          <w:spacing w:val="-1"/>
          <w:w w:val="101"/>
          <w:vertAlign w:val="baseline"/>
        </w:rPr>
        <w:t>y</w:t>
      </w:r>
      <w:r>
        <w:rPr>
          <w:rFonts w:ascii="DejaVu Sans" w:eastAsia="DejaVu Sans"/>
          <w:spacing w:val="8"/>
          <w:w w:val="112"/>
          <w:vertAlign w:val="subscript"/>
        </w:rPr>
        <w:t/>
      </w:r>
      <w:r>
        <w:rPr>
          <w:rFonts w:ascii="DejaVu Sans" w:eastAsia="DejaVu Sans"/>
          <w:spacing w:val="-1"/>
          <w:w w:val="70"/>
          <w:vertAlign w:val="subscript"/>
        </w:rPr>
        <w:t>𝑒</w:t>
      </w:r>
      <w:r>
        <w:rPr>
          <w:rFonts w:ascii="DejaVu Sans" w:eastAsia="DejaVu Sans"/>
          <w:spacing w:val="1"/>
          <w:w w:val="70"/>
          <w:vertAlign w:val="subscript"/>
        </w:rPr>
        <w:t/>
      </w:r>
      <w:r>
        <w:rPr>
          <w:rFonts w:ascii="DejaVu Sans" w:eastAsia="DejaVu Sans"/>
          <w:spacing w:val="1"/>
          <w:w w:val="55"/>
          <w:vertAlign w:val="subscript"/>
        </w:rPr>
        <w:t/>
      </w:r>
      <w:r>
        <w:rPr>
          <w:rFonts w:ascii="DejaVu Sans" w:eastAsia="DejaVu Sans"/>
          <w:spacing w:val="-1"/>
          <w:w w:val="85"/>
          <w:vertAlign w:val="subscript"/>
        </w:rPr>
        <w:t>𝑒</w:t>
      </w:r>
      <w:r>
        <w:rPr>
          <w:rFonts w:ascii="DejaVu Sans" w:eastAsia="DejaVu Sans"/>
          <w:spacing w:val="14"/>
          <w:w w:val="85"/>
          <w:vertAlign w:val="subscript"/>
        </w:rPr>
        <w:t/>
      </w:r>
      <w:r>
        <w:rPr>
          <w:w w:val="81"/>
          <w:vertAlign w:val="baseline"/>
        </w:rPr>
        <w:t>]</w:t>
      </w:r>
      <w:r>
        <w:rPr>
          <w:vertAlign w:val="baseline"/>
        </w:rPr>
        <w:t> </w:t>
      </w:r>
      <w:r>
        <w:rPr>
          <w:i/>
          <w:w w:val="98"/>
          <w:vertAlign w:val="baseline"/>
        </w:rPr>
        <w:t>sold</w:t>
      </w:r>
      <w:r>
        <w:rPr>
          <w:i/>
          <w:vertAlign w:val="baseline"/>
        </w:rPr>
        <w:t>  </w:t>
      </w:r>
      <w:r>
        <w:rPr>
          <w:spacing w:val="-1"/>
          <w:w w:val="110"/>
          <w:vertAlign w:val="baseline"/>
        </w:rPr>
        <w:t>th</w:t>
      </w:r>
      <w:r>
        <w:rPr>
          <w:w w:val="110"/>
          <w:vertAlign w:val="baseline"/>
        </w:rPr>
        <w:t>e</w:t>
      </w:r>
      <w:r>
        <w:rPr>
          <w:vertAlign w:val="baseline"/>
        </w:rPr>
        <w:t> </w:t>
      </w:r>
      <w:r>
        <w:rPr>
          <w:w w:val="101"/>
          <w:vertAlign w:val="baseline"/>
        </w:rPr>
        <w:t>[car</w:t>
      </w:r>
      <w:r>
        <w:rPr>
          <w:rFonts w:ascii="DejaVu Sans" w:eastAsia="DejaVu Sans"/>
          <w:spacing w:val="-1"/>
          <w:w w:val="95"/>
          <w:vertAlign w:val="subscript"/>
        </w:rPr>
        <w:t>tt𝑑</w:t>
      </w:r>
      <w:r>
        <w:rPr>
          <w:rFonts w:ascii="DejaVu Sans" w:eastAsia="DejaVu Sans"/>
          <w:spacing w:val="9"/>
          <w:w w:val="95"/>
          <w:vertAlign w:val="subscript"/>
        </w:rPr>
        <w:t/>
      </w:r>
      <w:r>
        <w:rPr>
          <w:w w:val="81"/>
          <w:vertAlign w:val="baseline"/>
        </w:rPr>
        <w:t>]</w:t>
      </w:r>
      <w:r>
        <w:rPr>
          <w:vertAlign w:val="baseline"/>
        </w:rPr>
        <w:t> </w:t>
      </w:r>
      <w:r>
        <w:rPr>
          <w:spacing w:val="-1"/>
          <w:w w:val="111"/>
          <w:vertAlign w:val="baseline"/>
        </w:rPr>
        <w:t>t</w:t>
      </w:r>
      <w:r>
        <w:rPr>
          <w:w w:val="111"/>
          <w:vertAlign w:val="baseline"/>
        </w:rPr>
        <w:t>o</w:t>
      </w:r>
      <w:r>
        <w:rPr>
          <w:spacing w:val="18"/>
          <w:vertAlign w:val="baseline"/>
        </w:rPr>
        <w:t> </w:t>
      </w:r>
      <w:r>
        <w:rPr>
          <w:spacing w:val="2"/>
          <w:vertAlign w:val="baseline"/>
        </w:rPr>
        <w:t>[John</w:t>
      </w:r>
      <w:r>
        <w:rPr>
          <w:rFonts w:ascii="DejaVu Sans" w:eastAsia="DejaVu Sans"/>
          <w:spacing w:val="2"/>
          <w:vertAlign w:val="subscript"/>
        </w:rPr>
        <w:t>𝐵𝑒</w:t>
      </w:r>
      <w:r>
        <w:rPr>
          <w:spacing w:val="2"/>
          <w:vertAlign w:val="baseline"/>
        </w:rPr>
        <w:t>]</w:t>
      </w:r>
    </w:p>
    <w:p>
      <w:pPr>
        <w:pStyle w:val="BodyText"/>
        <w:spacing w:line="312" w:lineRule="auto" w:before="175"/>
        <w:ind w:left="119" w:right="836" w:firstLine="737"/>
        <w:jc w:val="both"/>
      </w:pPr>
      <w:hyperlink w:history="true" w:anchor="_bookmark190">
        <w:r>
          <w:rPr>
            <w:color w:val="2805C3"/>
            <w:w w:val="105"/>
          </w:rPr>
          <w:t>Levin</w:t>
        </w:r>
      </w:hyperlink>
      <w:r>
        <w:rPr>
          <w:w w:val="105"/>
        </w:rPr>
        <w:t>(</w:t>
      </w:r>
      <w:hyperlink w:history="true" w:anchor="_bookmark190">
        <w:r>
          <w:rPr>
            <w:color w:val="2805C3"/>
            <w:w w:val="105"/>
          </w:rPr>
          <w:t>10</w:t>
        </w:r>
      </w:hyperlink>
      <w:r>
        <w:rPr>
          <w:w w:val="105"/>
        </w:rPr>
        <w:t>) explores the linking theory that is based on the idea that predicates that share a similar syntactic behavior tend to exhibit a similar meaning. Consequently, this synonymy relationship causes similar predicates to trigger the same events or semantic frames, sharing its syntactic structures in a mutually dependent framework. Thus, she suggests that syntactic elements are dominant factors for determining the semantic roles of the arguments of a given verb. In her detailed work, she analyzed the verb occurrence patterns in English language and classified 3100 verbs into 47 classes and 193 subclasses. The classification took into account the possible syntactic alternations of the semantic arguments accepted by each verb so that in the final model, semantic and syntactically similar verbs belong to the same class.</w:t>
      </w:r>
    </w:p>
    <w:p>
      <w:pPr>
        <w:pStyle w:val="BodyText"/>
        <w:spacing w:line="312" w:lineRule="auto" w:before="112"/>
        <w:ind w:left="119" w:right="958" w:firstLine="737"/>
      </w:pPr>
      <w:r>
        <w:rPr>
          <w:w w:val="105"/>
        </w:rPr>
        <w:t>The class 35 for instance (see Figure</w:t>
      </w:r>
      <w:r>
        <w:rPr>
          <w:color w:val="2805C3"/>
          <w:w w:val="105"/>
        </w:rPr>
        <w:t>1</w:t>
      </w:r>
      <w:hyperlink w:history="true" w:anchor="_bookmark30">
        <w:r>
          <w:rPr>
            <w:w w:val="105"/>
          </w:rPr>
          <w:t>)</w:t>
        </w:r>
      </w:hyperlink>
      <w:r>
        <w:rPr>
          <w:w w:val="105"/>
        </w:rPr>
        <w:t> groups verbs related to ’searching’. The verbs in these class usually have three possible syntactic realizations to express their arguments, but different subclasses use different subsets of these patterns. The subclass</w:t>
      </w:r>
    </w:p>
    <w:p>
      <w:pPr>
        <w:pStyle w:val="BodyText"/>
        <w:spacing w:line="312" w:lineRule="auto"/>
        <w:ind w:left="119" w:right="838"/>
        <w:jc w:val="both"/>
      </w:pPr>
      <w:r>
        <w:rPr>
          <w:w w:val="105"/>
        </w:rPr>
        <w:t>35.1 intends to describe the ’hunt verbs’ that may exhibit all the three possible syntactic realizations. Subclass 35.4, on the other hand, is dedicated to ’investigate verbs’ and can only use one out of three syntactic alternations.</w:t>
      </w:r>
    </w:p>
    <w:p>
      <w:pPr>
        <w:pStyle w:val="BodyText"/>
        <w:spacing w:line="312" w:lineRule="auto" w:before="112"/>
        <w:ind w:left="119" w:right="838" w:firstLine="737"/>
        <w:jc w:val="both"/>
      </w:pPr>
      <w:r>
        <w:rPr>
          <w:w w:val="105"/>
        </w:rPr>
        <w:t>Her </w:t>
      </w:r>
      <w:r>
        <w:rPr>
          <w:spacing w:val="-3"/>
          <w:w w:val="105"/>
        </w:rPr>
        <w:t>work </w:t>
      </w:r>
      <w:r>
        <w:rPr>
          <w:w w:val="105"/>
        </w:rPr>
        <w:t>is known as Levin classes and is particularly </w:t>
      </w:r>
      <w:r>
        <w:rPr>
          <w:spacing w:val="-4"/>
          <w:w w:val="105"/>
        </w:rPr>
        <w:t>relevant </w:t>
      </w:r>
      <w:r>
        <w:rPr>
          <w:w w:val="105"/>
        </w:rPr>
        <w:t>in linguistics field because of her discussion about the existing link between syntactic and semantic</w:t>
      </w:r>
      <w:r>
        <w:rPr>
          <w:spacing w:val="-42"/>
          <w:w w:val="105"/>
        </w:rPr>
        <w:t> </w:t>
      </w:r>
      <w:r>
        <w:rPr>
          <w:w w:val="105"/>
        </w:rPr>
        <w:t>elements in a sentence, a subject that, although not </w:t>
      </w:r>
      <w:r>
        <w:rPr>
          <w:spacing w:val="-3"/>
          <w:w w:val="105"/>
        </w:rPr>
        <w:t>yet </w:t>
      </w:r>
      <w:r>
        <w:rPr>
          <w:w w:val="105"/>
        </w:rPr>
        <w:t>fully understood </w:t>
      </w:r>
      <w:r>
        <w:rPr>
          <w:spacing w:val="-4"/>
          <w:w w:val="105"/>
        </w:rPr>
        <w:t>by </w:t>
      </w:r>
      <w:r>
        <w:rPr>
          <w:w w:val="105"/>
        </w:rPr>
        <w:t>scholars, inspired subsequent</w:t>
      </w:r>
      <w:r>
        <w:rPr>
          <w:spacing w:val="10"/>
          <w:w w:val="105"/>
        </w:rPr>
        <w:t> </w:t>
      </w:r>
      <w:r>
        <w:rPr>
          <w:w w:val="105"/>
        </w:rPr>
        <w:t>studies</w:t>
      </w:r>
      <w:r>
        <w:rPr>
          <w:spacing w:val="12"/>
          <w:w w:val="105"/>
        </w:rPr>
        <w:t> </w:t>
      </w:r>
      <w:r>
        <w:rPr>
          <w:w w:val="105"/>
        </w:rPr>
        <w:t>especially</w:t>
      </w:r>
      <w:r>
        <w:rPr>
          <w:spacing w:val="11"/>
          <w:w w:val="105"/>
        </w:rPr>
        <w:t> </w:t>
      </w:r>
      <w:r>
        <w:rPr>
          <w:w w:val="105"/>
        </w:rPr>
        <w:t>in</w:t>
      </w:r>
      <w:r>
        <w:rPr>
          <w:spacing w:val="11"/>
          <w:w w:val="105"/>
        </w:rPr>
        <w:t> </w:t>
      </w:r>
      <w:r>
        <w:rPr>
          <w:w w:val="105"/>
        </w:rPr>
        <w:t>the</w:t>
      </w:r>
      <w:r>
        <w:rPr>
          <w:spacing w:val="12"/>
          <w:w w:val="105"/>
        </w:rPr>
        <w:t> </w:t>
      </w:r>
      <w:r>
        <w:rPr>
          <w:w w:val="105"/>
        </w:rPr>
        <w:t>field</w:t>
      </w:r>
      <w:r>
        <w:rPr>
          <w:spacing w:val="10"/>
          <w:w w:val="105"/>
        </w:rPr>
        <w:t> </w:t>
      </w:r>
      <w:r>
        <w:rPr>
          <w:w w:val="105"/>
        </w:rPr>
        <w:t>of</w:t>
      </w:r>
      <w:r>
        <w:rPr>
          <w:spacing w:val="11"/>
          <w:w w:val="105"/>
        </w:rPr>
        <w:t> </w:t>
      </w:r>
      <w:r>
        <w:rPr>
          <w:w w:val="105"/>
        </w:rPr>
        <w:t>computational</w:t>
      </w:r>
      <w:r>
        <w:rPr>
          <w:spacing w:val="12"/>
          <w:w w:val="105"/>
        </w:rPr>
        <w:t> </w:t>
      </w:r>
      <w:r>
        <w:rPr>
          <w:w w:val="105"/>
        </w:rPr>
        <w:t>linguistics</w:t>
      </w:r>
      <w:r>
        <w:rPr>
          <w:spacing w:val="10"/>
          <w:w w:val="105"/>
        </w:rPr>
        <w:t> </w:t>
      </w:r>
      <w:r>
        <w:rPr>
          <w:w w:val="105"/>
        </w:rPr>
        <w:t>(</w:t>
      </w:r>
      <w:hyperlink w:history="true" w:anchor="_bookmark212">
        <w:r>
          <w:rPr>
            <w:color w:val="2805C3"/>
            <w:w w:val="105"/>
          </w:rPr>
          <w:t>32</w:t>
        </w:r>
      </w:hyperlink>
      <w:r>
        <w:rPr>
          <w:w w:val="105"/>
        </w:rPr>
        <w:t>,</w:t>
      </w:r>
      <w:hyperlink w:history="true" w:anchor="_bookmark213">
        <w:r>
          <w:rPr>
            <w:color w:val="2805C3"/>
            <w:w w:val="105"/>
          </w:rPr>
          <w:t>33</w:t>
        </w:r>
      </w:hyperlink>
      <w:r>
        <w:rPr>
          <w:w w:val="105"/>
        </w:rPr>
        <w:t>).</w:t>
      </w:r>
    </w:p>
    <w:p>
      <w:pPr>
        <w:pStyle w:val="BodyText"/>
        <w:spacing w:before="2"/>
        <w:rPr>
          <w:sz w:val="33"/>
        </w:rPr>
      </w:pPr>
    </w:p>
    <w:p>
      <w:pPr>
        <w:pStyle w:val="Heading3"/>
        <w:numPr>
          <w:ilvl w:val="2"/>
          <w:numId w:val="4"/>
        </w:numPr>
        <w:tabs>
          <w:tab w:pos="977" w:val="left" w:leader="none"/>
          <w:tab w:pos="978" w:val="left" w:leader="none"/>
        </w:tabs>
        <w:spacing w:line="240" w:lineRule="auto" w:before="0" w:after="0"/>
        <w:ind w:left="977" w:right="0" w:hanging="858"/>
        <w:jc w:val="left"/>
      </w:pPr>
      <w:bookmarkStart w:name="Lexical resources" w:id="65"/>
      <w:bookmarkEnd w:id="65"/>
      <w:r>
        <w:rPr/>
      </w:r>
      <w:bookmarkStart w:name="_bookmark29" w:id="66"/>
      <w:bookmarkEnd w:id="66"/>
      <w:r>
        <w:rPr/>
      </w:r>
      <w:bookmarkStart w:name="_bookmark29" w:id="67"/>
      <w:bookmarkEnd w:id="67"/>
      <w:r>
        <w:rPr/>
        <w:t>Lexica</w:t>
      </w:r>
      <w:r>
        <w:rPr/>
        <w:t>l</w:t>
      </w:r>
      <w:r>
        <w:rPr>
          <w:spacing w:val="12"/>
        </w:rPr>
        <w:t> </w:t>
      </w:r>
      <w:r>
        <w:rPr/>
        <w:t>resources</w:t>
      </w:r>
    </w:p>
    <w:p>
      <w:pPr>
        <w:pStyle w:val="BodyText"/>
        <w:spacing w:line="312" w:lineRule="auto" w:before="229"/>
        <w:ind w:left="119" w:right="837" w:firstLine="737"/>
        <w:jc w:val="both"/>
      </w:pPr>
      <w:r>
        <w:rPr>
          <w:w w:val="105"/>
        </w:rPr>
        <w:t>Considering SRL research, </w:t>
      </w:r>
      <w:r>
        <w:rPr>
          <w:spacing w:val="-5"/>
          <w:w w:val="105"/>
        </w:rPr>
        <w:t>two </w:t>
      </w:r>
      <w:r>
        <w:rPr>
          <w:w w:val="105"/>
        </w:rPr>
        <w:t>corpora for the English language are widely em- ployed: </w:t>
      </w:r>
      <w:r>
        <w:rPr>
          <w:spacing w:val="-4"/>
          <w:w w:val="105"/>
        </w:rPr>
        <w:t>FrameNet </w:t>
      </w:r>
      <w:r>
        <w:rPr>
          <w:w w:val="105"/>
        </w:rPr>
        <w:t>and PropBank. Given their importance, these resources are presented individually, each on its subsection. Lexical resources such as NomBank, OntoNotes, </w:t>
      </w:r>
      <w:r>
        <w:rPr>
          <w:spacing w:val="-3"/>
          <w:w w:val="105"/>
        </w:rPr>
        <w:t>VerbNet,  </w:t>
      </w:r>
      <w:r>
        <w:rPr>
          <w:w w:val="105"/>
        </w:rPr>
        <w:t>and </w:t>
      </w:r>
      <w:r>
        <w:rPr>
          <w:spacing w:val="-4"/>
          <w:w w:val="105"/>
        </w:rPr>
        <w:t>WordNet  </w:t>
      </w:r>
      <w:r>
        <w:rPr>
          <w:w w:val="105"/>
        </w:rPr>
        <w:t>are either applied as the main semantic resource or to enrich    the knowledge base </w:t>
      </w:r>
      <w:r>
        <w:rPr>
          <w:spacing w:val="-3"/>
          <w:w w:val="105"/>
        </w:rPr>
        <w:t>available </w:t>
      </w:r>
      <w:r>
        <w:rPr>
          <w:w w:val="105"/>
        </w:rPr>
        <w:t>for computational approaches. The subsection Another Re- sources offer an </w:t>
      </w:r>
      <w:r>
        <w:rPr>
          <w:spacing w:val="-3"/>
          <w:w w:val="105"/>
        </w:rPr>
        <w:t>overview </w:t>
      </w:r>
      <w:r>
        <w:rPr>
          <w:w w:val="105"/>
        </w:rPr>
        <w:t>of them. </w:t>
      </w:r>
      <w:r>
        <w:rPr>
          <w:spacing w:val="-4"/>
          <w:w w:val="105"/>
        </w:rPr>
        <w:t>At </w:t>
      </w:r>
      <w:r>
        <w:rPr>
          <w:w w:val="105"/>
        </w:rPr>
        <w:t>last, the subsection Other Languages, as the name suggests,</w:t>
      </w:r>
      <w:r>
        <w:rPr>
          <w:spacing w:val="13"/>
          <w:w w:val="105"/>
        </w:rPr>
        <w:t> </w:t>
      </w:r>
      <w:r>
        <w:rPr>
          <w:w w:val="105"/>
        </w:rPr>
        <w:t>outlines</w:t>
      </w:r>
      <w:r>
        <w:rPr>
          <w:spacing w:val="14"/>
          <w:w w:val="105"/>
        </w:rPr>
        <w:t> </w:t>
      </w:r>
      <w:r>
        <w:rPr>
          <w:w w:val="105"/>
        </w:rPr>
        <w:t>the</w:t>
      </w:r>
      <w:r>
        <w:rPr>
          <w:spacing w:val="13"/>
          <w:w w:val="105"/>
        </w:rPr>
        <w:t> </w:t>
      </w:r>
      <w:r>
        <w:rPr>
          <w:w w:val="105"/>
        </w:rPr>
        <w:t>resource</w:t>
      </w:r>
      <w:r>
        <w:rPr>
          <w:spacing w:val="13"/>
          <w:w w:val="105"/>
        </w:rPr>
        <w:t> </w:t>
      </w:r>
      <w:r>
        <w:rPr>
          <w:spacing w:val="-3"/>
          <w:w w:val="105"/>
        </w:rPr>
        <w:t>availability</w:t>
      </w:r>
      <w:r>
        <w:rPr>
          <w:spacing w:val="14"/>
          <w:w w:val="105"/>
        </w:rPr>
        <w:t> </w:t>
      </w:r>
      <w:r>
        <w:rPr>
          <w:w w:val="105"/>
        </w:rPr>
        <w:t>for</w:t>
      </w:r>
      <w:r>
        <w:rPr>
          <w:spacing w:val="14"/>
          <w:w w:val="105"/>
        </w:rPr>
        <w:t> </w:t>
      </w:r>
      <w:r>
        <w:rPr>
          <w:w w:val="105"/>
        </w:rPr>
        <w:t>other</w:t>
      </w:r>
      <w:r>
        <w:rPr>
          <w:spacing w:val="13"/>
          <w:w w:val="105"/>
        </w:rPr>
        <w:t> </w:t>
      </w:r>
      <w:r>
        <w:rPr>
          <w:w w:val="105"/>
        </w:rPr>
        <w:t>languages.</w:t>
      </w:r>
    </w:p>
    <w:p>
      <w:pPr>
        <w:spacing w:after="0" w:line="312" w:lineRule="auto"/>
        <w:jc w:val="both"/>
        <w:sectPr>
          <w:pgSz w:w="11910" w:h="16840"/>
          <w:pgMar w:header="994" w:footer="0" w:top="1300" w:bottom="280" w:left="1580" w:right="300"/>
        </w:sectPr>
      </w:pPr>
    </w:p>
    <w:p>
      <w:pPr>
        <w:pStyle w:val="BodyText"/>
        <w:spacing w:before="2"/>
        <w:rPr>
          <w:sz w:val="19"/>
        </w:rPr>
      </w:pPr>
    </w:p>
    <w:p>
      <w:pPr>
        <w:pStyle w:val="BodyText"/>
        <w:spacing w:before="145"/>
        <w:ind w:left="1450"/>
      </w:pPr>
      <w:bookmarkStart w:name="_bookmark30" w:id="68"/>
      <w:bookmarkEnd w:id="68"/>
      <w:r>
        <w:rPr/>
      </w:r>
      <w:bookmarkStart w:name="_bookmark31" w:id="69"/>
      <w:bookmarkEnd w:id="69"/>
      <w:r>
        <w:rPr/>
      </w:r>
      <w:r>
        <w:rPr/>
        <w:t>Figure 1 – Levin classes - Subclasses for the verbs of searching</w:t>
      </w:r>
    </w:p>
    <w:p>
      <w:pPr>
        <w:pStyle w:val="BodyText"/>
        <w:spacing w:before="8"/>
        <w:rPr>
          <w:sz w:val="21"/>
        </w:rPr>
      </w:pPr>
      <w:r>
        <w:rPr/>
        <w:drawing>
          <wp:anchor distT="0" distB="0" distL="0" distR="0" allowOverlap="1" layoutInCell="1" locked="0" behindDoc="1" simplePos="0" relativeHeight="268434647">
            <wp:simplePos x="0" y="0"/>
            <wp:positionH relativeFrom="page">
              <wp:posOffset>2556536</wp:posOffset>
            </wp:positionH>
            <wp:positionV relativeFrom="paragraph">
              <wp:posOffset>183656</wp:posOffset>
            </wp:positionV>
            <wp:extent cx="2788919" cy="267081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11" cstate="print"/>
                    <a:stretch>
                      <a:fillRect/>
                    </a:stretch>
                  </pic:blipFill>
                  <pic:spPr>
                    <a:xfrm>
                      <a:off x="0" y="0"/>
                      <a:ext cx="2788919" cy="2670810"/>
                    </a:xfrm>
                    <a:prstGeom prst="rect">
                      <a:avLst/>
                    </a:prstGeom>
                  </pic:spPr>
                </pic:pic>
              </a:graphicData>
            </a:graphic>
          </wp:anchor>
        </w:drawing>
      </w:r>
    </w:p>
    <w:p>
      <w:pPr>
        <w:spacing w:line="256" w:lineRule="auto" w:before="121"/>
        <w:ind w:left="119" w:right="837" w:firstLine="0"/>
        <w:jc w:val="center"/>
        <w:rPr>
          <w:sz w:val="22"/>
        </w:rPr>
      </w:pPr>
      <w:r>
        <w:rPr>
          <w:w w:val="110"/>
          <w:sz w:val="22"/>
        </w:rPr>
        <w:t>NP - indicates a noun phrase. In this sense, NP1 + </w:t>
      </w:r>
      <w:r>
        <w:rPr>
          <w:spacing w:val="-5"/>
          <w:w w:val="110"/>
          <w:sz w:val="22"/>
        </w:rPr>
        <w:t>Verb </w:t>
      </w:r>
      <w:r>
        <w:rPr>
          <w:w w:val="110"/>
          <w:sz w:val="22"/>
        </w:rPr>
        <w:t>+ NP2 + in + NP3 could </w:t>
      </w:r>
      <w:r>
        <w:rPr>
          <w:spacing w:val="3"/>
          <w:w w:val="110"/>
          <w:sz w:val="22"/>
        </w:rPr>
        <w:t>be </w:t>
      </w:r>
      <w:r>
        <w:rPr>
          <w:w w:val="110"/>
          <w:sz w:val="22"/>
        </w:rPr>
        <w:t>used  with the verb </w:t>
      </w:r>
      <w:r>
        <w:rPr>
          <w:spacing w:val="-4"/>
          <w:w w:val="110"/>
          <w:sz w:val="22"/>
        </w:rPr>
        <w:t>hunt </w:t>
      </w:r>
      <w:r>
        <w:rPr>
          <w:w w:val="110"/>
          <w:sz w:val="22"/>
        </w:rPr>
        <w:t>in a sentence such as ’John </w:t>
      </w:r>
      <w:r>
        <w:rPr>
          <w:spacing w:val="-4"/>
          <w:w w:val="110"/>
          <w:sz w:val="22"/>
        </w:rPr>
        <w:t>hunt </w:t>
      </w:r>
      <w:r>
        <w:rPr>
          <w:w w:val="110"/>
          <w:sz w:val="22"/>
        </w:rPr>
        <w:t>a doe in the </w:t>
      </w:r>
      <w:r>
        <w:rPr>
          <w:spacing w:val="-5"/>
          <w:w w:val="110"/>
          <w:sz w:val="22"/>
        </w:rPr>
        <w:t>forest’. </w:t>
      </w:r>
      <w:r>
        <w:rPr>
          <w:w w:val="110"/>
          <w:sz w:val="22"/>
        </w:rPr>
        <w:t>Notice that NP1, NP2, and NP3 are respectively reserved for the roles of agent, patient, and</w:t>
      </w:r>
      <w:r>
        <w:rPr>
          <w:spacing w:val="32"/>
          <w:w w:val="110"/>
          <w:sz w:val="22"/>
        </w:rPr>
        <w:t> </w:t>
      </w:r>
      <w:r>
        <w:rPr>
          <w:w w:val="110"/>
          <w:sz w:val="22"/>
        </w:rPr>
        <w:t>place.</w:t>
      </w:r>
    </w:p>
    <w:p>
      <w:pPr>
        <w:pStyle w:val="BodyText"/>
        <w:spacing w:before="11"/>
        <w:rPr>
          <w:sz w:val="33"/>
        </w:rPr>
      </w:pPr>
    </w:p>
    <w:p>
      <w:pPr>
        <w:pStyle w:val="ListParagraph"/>
        <w:numPr>
          <w:ilvl w:val="3"/>
          <w:numId w:val="4"/>
        </w:numPr>
        <w:tabs>
          <w:tab w:pos="1016" w:val="left" w:leader="none"/>
          <w:tab w:pos="1017" w:val="left" w:leader="none"/>
        </w:tabs>
        <w:spacing w:line="240" w:lineRule="auto" w:before="0" w:after="0"/>
        <w:ind w:left="1016" w:right="0" w:hanging="897"/>
        <w:jc w:val="left"/>
        <w:rPr>
          <w:rFonts w:ascii="Arial"/>
          <w:sz w:val="24"/>
        </w:rPr>
      </w:pPr>
      <w:bookmarkStart w:name="FrameNet" w:id="70"/>
      <w:bookmarkEnd w:id="70"/>
      <w:r>
        <w:rPr/>
      </w:r>
      <w:bookmarkStart w:name="_bookmark32" w:id="71"/>
      <w:bookmarkEnd w:id="71"/>
      <w:r>
        <w:rPr/>
      </w:r>
      <w:bookmarkStart w:name="_bookmark32" w:id="72"/>
      <w:bookmarkEnd w:id="72"/>
      <w:r>
        <w:rPr>
          <w:rFonts w:ascii="Arial"/>
          <w:sz w:val="24"/>
        </w:rPr>
        <w:t>F</w:t>
      </w:r>
      <w:r>
        <w:rPr>
          <w:rFonts w:ascii="Arial"/>
          <w:sz w:val="24"/>
        </w:rPr>
        <w:t>rameNet</w:t>
      </w:r>
    </w:p>
    <w:p>
      <w:pPr>
        <w:pStyle w:val="BodyText"/>
        <w:spacing w:line="307" w:lineRule="auto" w:before="238"/>
        <w:ind w:left="119" w:right="838" w:firstLine="737"/>
        <w:jc w:val="both"/>
      </w:pPr>
      <w:r>
        <w:rPr>
          <w:w w:val="105"/>
        </w:rPr>
        <w:t>The Berkley </w:t>
      </w:r>
      <w:r>
        <w:rPr>
          <w:spacing w:val="-4"/>
          <w:w w:val="105"/>
        </w:rPr>
        <w:t>FrameNet </w:t>
      </w:r>
      <w:r>
        <w:rPr>
          <w:w w:val="105"/>
        </w:rPr>
        <w:t>Project, presented in</w:t>
      </w:r>
      <w:hyperlink w:history="true" w:anchor="_bookmark214">
        <w:r>
          <w:rPr>
            <w:color w:val="2805C3"/>
            <w:w w:val="105"/>
          </w:rPr>
          <w:t>Baker, Fillmore e </w:t>
        </w:r>
        <w:r>
          <w:rPr>
            <w:color w:val="2805C3"/>
            <w:spacing w:val="-3"/>
            <w:w w:val="105"/>
          </w:rPr>
          <w:t>Lowe</w:t>
        </w:r>
        <w:r>
          <w:rPr>
            <w:spacing w:val="-3"/>
            <w:w w:val="105"/>
          </w:rPr>
          <w:t>(</w:t>
        </w:r>
      </w:hyperlink>
      <w:hyperlink w:history="true" w:anchor="_bookmark214">
        <w:r>
          <w:rPr>
            <w:color w:val="2805C3"/>
            <w:spacing w:val="-3"/>
            <w:w w:val="105"/>
          </w:rPr>
          <w:t>34</w:t>
        </w:r>
      </w:hyperlink>
      <w:r>
        <w:rPr>
          <w:spacing w:val="-3"/>
          <w:w w:val="105"/>
        </w:rPr>
        <w:t>), </w:t>
      </w:r>
      <w:r>
        <w:rPr>
          <w:w w:val="105"/>
        </w:rPr>
        <w:t>is a hand- tagged lexicographical resource following the </w:t>
      </w:r>
      <w:r>
        <w:rPr>
          <w:spacing w:val="-5"/>
          <w:w w:val="105"/>
        </w:rPr>
        <w:t>Frame </w:t>
      </w:r>
      <w:r>
        <w:rPr>
          <w:w w:val="105"/>
        </w:rPr>
        <w:t>Semantics </w:t>
      </w:r>
      <w:r>
        <w:rPr>
          <w:spacing w:val="-4"/>
          <w:w w:val="105"/>
        </w:rPr>
        <w:t>theory. </w:t>
      </w:r>
      <w:r>
        <w:rPr>
          <w:w w:val="105"/>
        </w:rPr>
        <w:t>It is comprised of a collection of frames and their corresponding set of semantic roles (frame elements) and predicates (lexical units) annotated on top of the British National Corpus</w:t>
      </w:r>
      <w:r>
        <w:rPr>
          <w:color w:val="2805C3"/>
          <w:w w:val="105"/>
          <w:position w:val="9"/>
          <w:sz w:val="16"/>
        </w:rPr>
        <w:t>1</w:t>
      </w:r>
      <w:r>
        <w:rPr>
          <w:w w:val="105"/>
        </w:rPr>
        <w:t>. </w:t>
      </w:r>
      <w:r>
        <w:rPr>
          <w:spacing w:val="-4"/>
          <w:w w:val="105"/>
        </w:rPr>
        <w:t>FrameNet </w:t>
      </w:r>
      <w:r>
        <w:rPr>
          <w:w w:val="105"/>
        </w:rPr>
        <w:t>contains</w:t>
      </w:r>
      <w:r>
        <w:rPr>
          <w:spacing w:val="-8"/>
          <w:w w:val="105"/>
        </w:rPr>
        <w:t> </w:t>
      </w:r>
      <w:r>
        <w:rPr>
          <w:w w:val="105"/>
        </w:rPr>
        <w:t>more</w:t>
      </w:r>
      <w:r>
        <w:rPr>
          <w:spacing w:val="-7"/>
          <w:w w:val="105"/>
        </w:rPr>
        <w:t> </w:t>
      </w:r>
      <w:r>
        <w:rPr>
          <w:w w:val="105"/>
        </w:rPr>
        <w:t>than</w:t>
      </w:r>
      <w:r>
        <w:rPr>
          <w:spacing w:val="-8"/>
          <w:w w:val="105"/>
        </w:rPr>
        <w:t> </w:t>
      </w:r>
      <w:r>
        <w:rPr>
          <w:w w:val="105"/>
        </w:rPr>
        <w:t>7,000</w:t>
      </w:r>
      <w:r>
        <w:rPr>
          <w:spacing w:val="-7"/>
          <w:w w:val="105"/>
        </w:rPr>
        <w:t> </w:t>
      </w:r>
      <w:r>
        <w:rPr>
          <w:w w:val="105"/>
        </w:rPr>
        <w:t>annotated</w:t>
      </w:r>
      <w:r>
        <w:rPr>
          <w:spacing w:val="-7"/>
          <w:w w:val="105"/>
        </w:rPr>
        <w:t> </w:t>
      </w:r>
      <w:r>
        <w:rPr>
          <w:w w:val="105"/>
        </w:rPr>
        <w:t>predicates,</w:t>
      </w:r>
      <w:r>
        <w:rPr>
          <w:spacing w:val="-8"/>
          <w:w w:val="105"/>
        </w:rPr>
        <w:t> </w:t>
      </w:r>
      <w:r>
        <w:rPr>
          <w:w w:val="105"/>
        </w:rPr>
        <w:t>distributed</w:t>
      </w:r>
      <w:r>
        <w:rPr>
          <w:spacing w:val="-7"/>
          <w:w w:val="105"/>
        </w:rPr>
        <w:t> </w:t>
      </w:r>
      <w:r>
        <w:rPr>
          <w:w w:val="105"/>
        </w:rPr>
        <w:t>in</w:t>
      </w:r>
      <w:r>
        <w:rPr>
          <w:spacing w:val="-7"/>
          <w:w w:val="105"/>
        </w:rPr>
        <w:t> </w:t>
      </w:r>
      <w:r>
        <w:rPr>
          <w:w w:val="105"/>
        </w:rPr>
        <w:t>approximately</w:t>
      </w:r>
      <w:r>
        <w:rPr>
          <w:spacing w:val="-8"/>
          <w:w w:val="105"/>
        </w:rPr>
        <w:t> </w:t>
      </w:r>
      <w:r>
        <w:rPr>
          <w:w w:val="105"/>
        </w:rPr>
        <w:t>1,000</w:t>
      </w:r>
      <w:r>
        <w:rPr>
          <w:spacing w:val="-7"/>
          <w:w w:val="105"/>
        </w:rPr>
        <w:t> </w:t>
      </w:r>
      <w:r>
        <w:rPr>
          <w:w w:val="105"/>
        </w:rPr>
        <w:t>frames. The resource also holds more than 200,000 annotated sentences </w:t>
      </w:r>
      <w:r>
        <w:rPr>
          <w:color w:val="2805C3"/>
          <w:spacing w:val="5"/>
          <w:w w:val="105"/>
          <w:position w:val="9"/>
          <w:sz w:val="16"/>
        </w:rPr>
        <w:t>2</w:t>
      </w:r>
      <w:r>
        <w:rPr>
          <w:spacing w:val="5"/>
          <w:w w:val="105"/>
        </w:rPr>
        <w:t>, </w:t>
      </w:r>
      <w:r>
        <w:rPr>
          <w:w w:val="105"/>
        </w:rPr>
        <w:t>resulting in an average </w:t>
      </w:r>
      <w:r>
        <w:rPr>
          <w:spacing w:val="-4"/>
          <w:w w:val="105"/>
        </w:rPr>
        <w:t>value </w:t>
      </w:r>
      <w:r>
        <w:rPr>
          <w:w w:val="105"/>
        </w:rPr>
        <w:t>of 20 annotated sentences per predicate</w:t>
      </w:r>
      <w:r>
        <w:rPr>
          <w:spacing w:val="44"/>
          <w:w w:val="105"/>
        </w:rPr>
        <w:t> </w:t>
      </w:r>
      <w:r>
        <w:rPr>
          <w:w w:val="105"/>
        </w:rPr>
        <w:t>(</w:t>
      </w:r>
      <w:hyperlink w:history="true" w:anchor="_bookmark215">
        <w:r>
          <w:rPr>
            <w:color w:val="2805C3"/>
            <w:w w:val="105"/>
          </w:rPr>
          <w:t>35</w:t>
        </w:r>
      </w:hyperlink>
      <w:r>
        <w:rPr>
          <w:w w:val="105"/>
        </w:rPr>
        <w:t>).</w:t>
      </w:r>
    </w:p>
    <w:p>
      <w:pPr>
        <w:pStyle w:val="BodyText"/>
        <w:spacing w:line="312" w:lineRule="auto" w:before="120"/>
        <w:ind w:left="119" w:right="837" w:firstLine="737"/>
        <w:jc w:val="both"/>
      </w:pPr>
      <w:r>
        <w:rPr/>
        <w:pict>
          <v:line style="position:absolute;mso-position-horizontal-relative:page;mso-position-vertical-relative:paragraph;z-index:-784;mso-wrap-distance-left:0;mso-wrap-distance-right:0" from="84.950996pt,205.641144pt" to="266.267996pt,205.641144pt" stroked="true" strokeweight=".398pt" strokecolor="#000000">
            <v:stroke dashstyle="solid"/>
            <w10:wrap type="topAndBottom"/>
          </v:line>
        </w:pict>
      </w:r>
      <w:r>
        <w:rPr>
          <w:w w:val="105"/>
        </w:rPr>
        <w:t>Its frames are organized in a hierarchically-related </w:t>
      </w:r>
      <w:r>
        <w:rPr>
          <w:spacing w:val="-9"/>
          <w:w w:val="105"/>
        </w:rPr>
        <w:t>way, </w:t>
      </w:r>
      <w:r>
        <w:rPr>
          <w:w w:val="105"/>
        </w:rPr>
        <w:t>with relationships such as inheritance</w:t>
      </w:r>
      <w:r>
        <w:rPr>
          <w:spacing w:val="-11"/>
          <w:w w:val="105"/>
        </w:rPr>
        <w:t> </w:t>
      </w:r>
      <w:r>
        <w:rPr>
          <w:w w:val="105"/>
        </w:rPr>
        <w:t>and</w:t>
      </w:r>
      <w:r>
        <w:rPr>
          <w:spacing w:val="-11"/>
          <w:w w:val="105"/>
        </w:rPr>
        <w:t> </w:t>
      </w:r>
      <w:r>
        <w:rPr>
          <w:w w:val="105"/>
        </w:rPr>
        <w:t>usage.</w:t>
      </w:r>
      <w:r>
        <w:rPr>
          <w:spacing w:val="-10"/>
          <w:w w:val="105"/>
        </w:rPr>
        <w:t> </w:t>
      </w:r>
      <w:r>
        <w:rPr>
          <w:w w:val="105"/>
        </w:rPr>
        <w:t>The</w:t>
      </w:r>
      <w:r>
        <w:rPr>
          <w:spacing w:val="-11"/>
          <w:w w:val="105"/>
        </w:rPr>
        <w:t> </w:t>
      </w:r>
      <w:r>
        <w:rPr>
          <w:w w:val="105"/>
        </w:rPr>
        <w:t>sentences</w:t>
      </w:r>
      <w:r>
        <w:rPr>
          <w:spacing w:val="-10"/>
          <w:w w:val="105"/>
        </w:rPr>
        <w:t> </w:t>
      </w:r>
      <w:r>
        <w:rPr>
          <w:w w:val="105"/>
        </w:rPr>
        <w:t>(</w:t>
      </w:r>
      <w:hyperlink w:history="true" w:anchor="_bookmark33">
        <w:r>
          <w:rPr>
            <w:color w:val="2805C3"/>
            <w:w w:val="105"/>
          </w:rPr>
          <w:t>4</w:t>
        </w:r>
      </w:hyperlink>
      <w:r>
        <w:rPr>
          <w:w w:val="105"/>
        </w:rPr>
        <w:t>),</w:t>
      </w:r>
      <w:r>
        <w:rPr>
          <w:spacing w:val="-11"/>
          <w:w w:val="105"/>
        </w:rPr>
        <w:t> </w:t>
      </w:r>
      <w:r>
        <w:rPr>
          <w:w w:val="105"/>
        </w:rPr>
        <w:t>(</w:t>
      </w:r>
      <w:hyperlink w:history="true" w:anchor="_bookmark37">
        <w:r>
          <w:rPr>
            <w:color w:val="2805C3"/>
            <w:w w:val="105"/>
          </w:rPr>
          <w:t>5</w:t>
        </w:r>
      </w:hyperlink>
      <w:r>
        <w:rPr>
          <w:w w:val="105"/>
        </w:rPr>
        <w:t>)</w:t>
      </w:r>
      <w:r>
        <w:rPr>
          <w:spacing w:val="-11"/>
          <w:w w:val="105"/>
        </w:rPr>
        <w:t> </w:t>
      </w:r>
      <w:r>
        <w:rPr>
          <w:w w:val="105"/>
        </w:rPr>
        <w:t>and</w:t>
      </w:r>
      <w:r>
        <w:rPr>
          <w:spacing w:val="-11"/>
          <w:w w:val="105"/>
        </w:rPr>
        <w:t> </w:t>
      </w:r>
      <w:r>
        <w:rPr>
          <w:w w:val="105"/>
        </w:rPr>
        <w:t>(</w:t>
      </w:r>
      <w:hyperlink w:history="true" w:anchor="_bookmark38">
        <w:r>
          <w:rPr>
            <w:color w:val="2805C3"/>
            <w:w w:val="105"/>
          </w:rPr>
          <w:t>6</w:t>
        </w:r>
      </w:hyperlink>
      <w:r>
        <w:rPr>
          <w:w w:val="105"/>
        </w:rPr>
        <w:t>)</w:t>
      </w:r>
      <w:r>
        <w:rPr>
          <w:spacing w:val="-11"/>
          <w:w w:val="105"/>
        </w:rPr>
        <w:t> </w:t>
      </w:r>
      <w:r>
        <w:rPr>
          <w:w w:val="105"/>
        </w:rPr>
        <w:t>are</w:t>
      </w:r>
      <w:r>
        <w:rPr>
          <w:spacing w:val="-10"/>
          <w:w w:val="105"/>
        </w:rPr>
        <w:t> </w:t>
      </w:r>
      <w:r>
        <w:rPr>
          <w:w w:val="105"/>
        </w:rPr>
        <w:t>examples</w:t>
      </w:r>
      <w:r>
        <w:rPr>
          <w:spacing w:val="-10"/>
          <w:w w:val="105"/>
        </w:rPr>
        <w:t> </w:t>
      </w:r>
      <w:r>
        <w:rPr>
          <w:w w:val="105"/>
        </w:rPr>
        <w:t>of</w:t>
      </w:r>
      <w:r>
        <w:rPr>
          <w:spacing w:val="-11"/>
          <w:w w:val="105"/>
        </w:rPr>
        <w:t> </w:t>
      </w:r>
      <w:r>
        <w:rPr>
          <w:w w:val="105"/>
        </w:rPr>
        <w:t>the</w:t>
      </w:r>
      <w:r>
        <w:rPr>
          <w:spacing w:val="-11"/>
          <w:w w:val="105"/>
        </w:rPr>
        <w:t> </w:t>
      </w:r>
      <w:r>
        <w:rPr>
          <w:w w:val="105"/>
        </w:rPr>
        <w:t>frames</w:t>
      </w:r>
      <w:r>
        <w:rPr>
          <w:spacing w:val="-10"/>
          <w:w w:val="105"/>
        </w:rPr>
        <w:t> </w:t>
      </w:r>
      <w:r>
        <w:rPr>
          <w:i/>
          <w:spacing w:val="-3"/>
          <w:w w:val="105"/>
        </w:rPr>
        <w:t>Residence</w:t>
      </w:r>
      <w:r>
        <w:rPr>
          <w:spacing w:val="-3"/>
          <w:w w:val="105"/>
        </w:rPr>
        <w:t>, </w:t>
      </w:r>
      <w:r>
        <w:rPr>
          <w:i/>
          <w:w w:val="105"/>
        </w:rPr>
        <w:t>Visiting </w:t>
      </w:r>
      <w:r>
        <w:rPr>
          <w:w w:val="105"/>
        </w:rPr>
        <w:t>and </w:t>
      </w:r>
      <w:r>
        <w:rPr>
          <w:i/>
          <w:spacing w:val="-5"/>
          <w:w w:val="105"/>
        </w:rPr>
        <w:t>Temporary </w:t>
      </w:r>
      <w:r>
        <w:rPr>
          <w:i/>
          <w:w w:val="105"/>
        </w:rPr>
        <w:t>stay </w:t>
      </w:r>
      <w:r>
        <w:rPr>
          <w:w w:val="105"/>
        </w:rPr>
        <w:t>respectively. The latter one establishes a semantic</w:t>
      </w:r>
      <w:r>
        <w:rPr>
          <w:spacing w:val="-43"/>
          <w:w w:val="105"/>
        </w:rPr>
        <w:t> </w:t>
      </w:r>
      <w:r>
        <w:rPr>
          <w:w w:val="105"/>
        </w:rPr>
        <w:t>inheritance relationship with the former ones, in a </w:t>
      </w:r>
      <w:r>
        <w:rPr>
          <w:spacing w:val="-5"/>
          <w:w w:val="105"/>
        </w:rPr>
        <w:t>way </w:t>
      </w:r>
      <w:r>
        <w:rPr>
          <w:w w:val="105"/>
        </w:rPr>
        <w:t>that what is true for the parent frame is also true</w:t>
      </w:r>
      <w:r>
        <w:rPr>
          <w:spacing w:val="-6"/>
          <w:w w:val="105"/>
        </w:rPr>
        <w:t> </w:t>
      </w:r>
      <w:r>
        <w:rPr>
          <w:w w:val="105"/>
        </w:rPr>
        <w:t>for</w:t>
      </w:r>
      <w:r>
        <w:rPr>
          <w:spacing w:val="-5"/>
          <w:w w:val="105"/>
        </w:rPr>
        <w:t> </w:t>
      </w:r>
      <w:r>
        <w:rPr>
          <w:w w:val="105"/>
        </w:rPr>
        <w:t>the</w:t>
      </w:r>
      <w:r>
        <w:rPr>
          <w:spacing w:val="-6"/>
          <w:w w:val="105"/>
        </w:rPr>
        <w:t> </w:t>
      </w:r>
      <w:r>
        <w:rPr>
          <w:w w:val="105"/>
        </w:rPr>
        <w:t>child</w:t>
      </w:r>
      <w:r>
        <w:rPr>
          <w:spacing w:val="-5"/>
          <w:w w:val="105"/>
        </w:rPr>
        <w:t> </w:t>
      </w:r>
      <w:r>
        <w:rPr>
          <w:w w:val="105"/>
        </w:rPr>
        <w:t>frame.</w:t>
      </w:r>
      <w:r>
        <w:rPr>
          <w:spacing w:val="-5"/>
          <w:w w:val="105"/>
        </w:rPr>
        <w:t> </w:t>
      </w:r>
      <w:r>
        <w:rPr>
          <w:w w:val="105"/>
        </w:rPr>
        <w:t>It</w:t>
      </w:r>
      <w:r>
        <w:rPr>
          <w:spacing w:val="-5"/>
          <w:w w:val="105"/>
        </w:rPr>
        <w:t> </w:t>
      </w:r>
      <w:r>
        <w:rPr>
          <w:w w:val="105"/>
        </w:rPr>
        <w:t>is</w:t>
      </w:r>
      <w:r>
        <w:rPr>
          <w:spacing w:val="-4"/>
          <w:w w:val="105"/>
        </w:rPr>
        <w:t> </w:t>
      </w:r>
      <w:r>
        <w:rPr>
          <w:w w:val="105"/>
        </w:rPr>
        <w:t>also</w:t>
      </w:r>
      <w:r>
        <w:rPr>
          <w:spacing w:val="-5"/>
          <w:w w:val="105"/>
        </w:rPr>
        <w:t> </w:t>
      </w:r>
      <w:r>
        <w:rPr>
          <w:w w:val="105"/>
        </w:rPr>
        <w:t>noteworthy</w:t>
      </w:r>
      <w:r>
        <w:rPr>
          <w:spacing w:val="-6"/>
          <w:w w:val="105"/>
        </w:rPr>
        <w:t> </w:t>
      </w:r>
      <w:r>
        <w:rPr>
          <w:w w:val="105"/>
        </w:rPr>
        <w:t>that</w:t>
      </w:r>
      <w:r>
        <w:rPr>
          <w:spacing w:val="-5"/>
          <w:w w:val="105"/>
        </w:rPr>
        <w:t> </w:t>
      </w:r>
      <w:r>
        <w:rPr>
          <w:spacing w:val="-4"/>
          <w:w w:val="105"/>
        </w:rPr>
        <w:t>FrameNet</w:t>
      </w:r>
      <w:r>
        <w:rPr>
          <w:spacing w:val="-5"/>
          <w:w w:val="105"/>
        </w:rPr>
        <w:t> </w:t>
      </w:r>
      <w:r>
        <w:rPr>
          <w:w w:val="105"/>
        </w:rPr>
        <w:t>also</w:t>
      </w:r>
      <w:r>
        <w:rPr>
          <w:spacing w:val="-6"/>
          <w:w w:val="105"/>
        </w:rPr>
        <w:t> </w:t>
      </w:r>
      <w:r>
        <w:rPr>
          <w:w w:val="105"/>
        </w:rPr>
        <w:t>maps</w:t>
      </w:r>
      <w:r>
        <w:rPr>
          <w:spacing w:val="-4"/>
          <w:w w:val="105"/>
        </w:rPr>
        <w:t> </w:t>
      </w:r>
      <w:r>
        <w:rPr>
          <w:w w:val="105"/>
        </w:rPr>
        <w:t>nominal</w:t>
      </w:r>
      <w:r>
        <w:rPr>
          <w:spacing w:val="-5"/>
          <w:w w:val="105"/>
        </w:rPr>
        <w:t> </w:t>
      </w:r>
      <w:r>
        <w:rPr>
          <w:w w:val="105"/>
        </w:rPr>
        <w:t>predicates, in</w:t>
      </w:r>
      <w:r>
        <w:rPr>
          <w:spacing w:val="-7"/>
          <w:w w:val="105"/>
        </w:rPr>
        <w:t> </w:t>
      </w:r>
      <w:r>
        <w:rPr>
          <w:w w:val="105"/>
        </w:rPr>
        <w:t>contrast</w:t>
      </w:r>
      <w:r>
        <w:rPr>
          <w:spacing w:val="-6"/>
          <w:w w:val="105"/>
        </w:rPr>
        <w:t> </w:t>
      </w:r>
      <w:r>
        <w:rPr>
          <w:w w:val="105"/>
        </w:rPr>
        <w:t>to</w:t>
      </w:r>
      <w:r>
        <w:rPr>
          <w:spacing w:val="-6"/>
          <w:w w:val="105"/>
        </w:rPr>
        <w:t> </w:t>
      </w:r>
      <w:r>
        <w:rPr>
          <w:w w:val="105"/>
        </w:rPr>
        <w:t>other</w:t>
      </w:r>
      <w:r>
        <w:rPr>
          <w:spacing w:val="-7"/>
          <w:w w:val="105"/>
        </w:rPr>
        <w:t> </w:t>
      </w:r>
      <w:r>
        <w:rPr>
          <w:w w:val="105"/>
        </w:rPr>
        <w:t>lexical</w:t>
      </w:r>
      <w:r>
        <w:rPr>
          <w:spacing w:val="-6"/>
          <w:w w:val="105"/>
        </w:rPr>
        <w:t> </w:t>
      </w:r>
      <w:r>
        <w:rPr>
          <w:w w:val="105"/>
        </w:rPr>
        <w:t>resources</w:t>
      </w:r>
      <w:r>
        <w:rPr>
          <w:spacing w:val="-7"/>
          <w:w w:val="105"/>
        </w:rPr>
        <w:t> </w:t>
      </w:r>
      <w:r>
        <w:rPr>
          <w:w w:val="105"/>
        </w:rPr>
        <w:t>that</w:t>
      </w:r>
      <w:r>
        <w:rPr>
          <w:spacing w:val="-6"/>
          <w:w w:val="105"/>
        </w:rPr>
        <w:t> </w:t>
      </w:r>
      <w:r>
        <w:rPr>
          <w:w w:val="105"/>
        </w:rPr>
        <w:t>are</w:t>
      </w:r>
      <w:r>
        <w:rPr>
          <w:spacing w:val="-6"/>
          <w:w w:val="105"/>
        </w:rPr>
        <w:t> </w:t>
      </w:r>
      <w:r>
        <w:rPr>
          <w:w w:val="105"/>
        </w:rPr>
        <w:t>exclusively</w:t>
      </w:r>
      <w:r>
        <w:rPr>
          <w:spacing w:val="-6"/>
          <w:w w:val="105"/>
        </w:rPr>
        <w:t> </w:t>
      </w:r>
      <w:r>
        <w:rPr>
          <w:w w:val="105"/>
        </w:rPr>
        <w:t>concerned</w:t>
      </w:r>
      <w:r>
        <w:rPr>
          <w:spacing w:val="-6"/>
          <w:w w:val="105"/>
        </w:rPr>
        <w:t> </w:t>
      </w:r>
      <w:r>
        <w:rPr>
          <w:w w:val="105"/>
        </w:rPr>
        <w:t>with</w:t>
      </w:r>
      <w:r>
        <w:rPr>
          <w:spacing w:val="-7"/>
          <w:w w:val="105"/>
        </w:rPr>
        <w:t> </w:t>
      </w:r>
      <w:r>
        <w:rPr>
          <w:w w:val="105"/>
        </w:rPr>
        <w:t>verbal</w:t>
      </w:r>
      <w:r>
        <w:rPr>
          <w:spacing w:val="-6"/>
          <w:w w:val="105"/>
        </w:rPr>
        <w:t> </w:t>
      </w:r>
      <w:r>
        <w:rPr>
          <w:w w:val="105"/>
        </w:rPr>
        <w:t>predicates. Sentence (</w:t>
      </w:r>
      <w:hyperlink w:history="true" w:anchor="_bookmark37">
        <w:r>
          <w:rPr>
            <w:color w:val="2805C3"/>
            <w:w w:val="105"/>
          </w:rPr>
          <w:t>5</w:t>
        </w:r>
      </w:hyperlink>
      <w:r>
        <w:rPr>
          <w:w w:val="105"/>
        </w:rPr>
        <w:t>) provides an example where the predicate </w:t>
      </w:r>
      <w:r>
        <w:rPr>
          <w:i/>
          <w:w w:val="105"/>
        </w:rPr>
        <w:t>visit </w:t>
      </w:r>
      <w:r>
        <w:rPr>
          <w:w w:val="105"/>
        </w:rPr>
        <w:t>is presented in its nominal form. Another </w:t>
      </w:r>
      <w:r>
        <w:rPr>
          <w:spacing w:val="-4"/>
          <w:w w:val="105"/>
        </w:rPr>
        <w:t>relevant </w:t>
      </w:r>
      <w:r>
        <w:rPr>
          <w:w w:val="105"/>
        </w:rPr>
        <w:t>characteristic of this lexical resource is that it does not contain </w:t>
      </w:r>
      <w:r>
        <w:rPr>
          <w:spacing w:val="-3"/>
          <w:w w:val="105"/>
        </w:rPr>
        <w:t>any </w:t>
      </w:r>
      <w:r>
        <w:rPr>
          <w:w w:val="105"/>
        </w:rPr>
        <w:t>syntactic annotation. This fact is due to its general purpose, where not only computational domains but also pure linguistic studies must </w:t>
      </w:r>
      <w:r>
        <w:rPr>
          <w:spacing w:val="3"/>
          <w:w w:val="105"/>
        </w:rPr>
        <w:t>be </w:t>
      </w:r>
      <w:r>
        <w:rPr>
          <w:w w:val="105"/>
        </w:rPr>
        <w:t>contemplated. In this sense, </w:t>
      </w:r>
      <w:r>
        <w:rPr>
          <w:spacing w:val="-4"/>
          <w:w w:val="105"/>
        </w:rPr>
        <w:t>FrameNet</w:t>
      </w:r>
      <w:bookmarkStart w:name="_bookmark33" w:id="73"/>
      <w:bookmarkEnd w:id="73"/>
      <w:r>
        <w:rPr>
          <w:spacing w:val="-4"/>
          <w:w w:val="105"/>
        </w:rPr>
      </w:r>
      <w:r>
        <w:rPr>
          <w:spacing w:val="-4"/>
          <w:w w:val="105"/>
        </w:rPr>
        <w:t> </w:t>
      </w:r>
      <w:r>
        <w:rPr>
          <w:w w:val="105"/>
        </w:rPr>
        <w:t>attempts</w:t>
      </w:r>
      <w:r>
        <w:rPr>
          <w:spacing w:val="16"/>
          <w:w w:val="105"/>
        </w:rPr>
        <w:t> </w:t>
      </w:r>
      <w:r>
        <w:rPr>
          <w:w w:val="105"/>
        </w:rPr>
        <w:t>to</w:t>
      </w:r>
      <w:r>
        <w:rPr>
          <w:spacing w:val="17"/>
          <w:w w:val="105"/>
        </w:rPr>
        <w:t> </w:t>
      </w:r>
      <w:r>
        <w:rPr>
          <w:spacing w:val="-4"/>
          <w:w w:val="105"/>
        </w:rPr>
        <w:t>avoid</w:t>
      </w:r>
      <w:r>
        <w:rPr>
          <w:spacing w:val="18"/>
          <w:w w:val="105"/>
        </w:rPr>
        <w:t> </w:t>
      </w:r>
      <w:r>
        <w:rPr>
          <w:w w:val="105"/>
        </w:rPr>
        <w:t>the</w:t>
      </w:r>
      <w:r>
        <w:rPr>
          <w:spacing w:val="16"/>
          <w:w w:val="105"/>
        </w:rPr>
        <w:t> </w:t>
      </w:r>
      <w:r>
        <w:rPr>
          <w:w w:val="105"/>
        </w:rPr>
        <w:t>computational</w:t>
      </w:r>
      <w:r>
        <w:rPr>
          <w:spacing w:val="17"/>
          <w:w w:val="105"/>
        </w:rPr>
        <w:t> </w:t>
      </w:r>
      <w:r>
        <w:rPr>
          <w:w w:val="105"/>
        </w:rPr>
        <w:t>bias</w:t>
      </w:r>
      <w:r>
        <w:rPr>
          <w:spacing w:val="18"/>
          <w:w w:val="105"/>
        </w:rPr>
        <w:t> </w:t>
      </w:r>
      <w:r>
        <w:rPr>
          <w:w w:val="105"/>
        </w:rPr>
        <w:t>focusing</w:t>
      </w:r>
      <w:r>
        <w:rPr>
          <w:spacing w:val="17"/>
          <w:w w:val="105"/>
        </w:rPr>
        <w:t> </w:t>
      </w:r>
      <w:r>
        <w:rPr>
          <w:w w:val="105"/>
        </w:rPr>
        <w:t>on</w:t>
      </w:r>
      <w:r>
        <w:rPr>
          <w:spacing w:val="16"/>
          <w:w w:val="105"/>
        </w:rPr>
        <w:t> </w:t>
      </w:r>
      <w:r>
        <w:rPr>
          <w:w w:val="105"/>
        </w:rPr>
        <w:t>its</w:t>
      </w:r>
      <w:r>
        <w:rPr>
          <w:spacing w:val="18"/>
          <w:w w:val="105"/>
        </w:rPr>
        <w:t> </w:t>
      </w:r>
      <w:r>
        <w:rPr>
          <w:w w:val="105"/>
        </w:rPr>
        <w:t>primary</w:t>
      </w:r>
      <w:r>
        <w:rPr>
          <w:spacing w:val="16"/>
          <w:w w:val="105"/>
        </w:rPr>
        <w:t> </w:t>
      </w:r>
      <w:r>
        <w:rPr>
          <w:w w:val="105"/>
        </w:rPr>
        <w:t>goal:</w:t>
      </w:r>
      <w:r>
        <w:rPr>
          <w:spacing w:val="17"/>
          <w:w w:val="105"/>
        </w:rPr>
        <w:t> </w:t>
      </w:r>
      <w:r>
        <w:rPr>
          <w:w w:val="105"/>
        </w:rPr>
        <w:t>semantics.</w:t>
      </w:r>
    </w:p>
    <w:p>
      <w:pPr>
        <w:tabs>
          <w:tab w:pos="447" w:val="left" w:leader="none"/>
        </w:tabs>
        <w:spacing w:line="231" w:lineRule="exact" w:before="0"/>
        <w:ind w:left="119" w:right="0" w:firstLine="0"/>
        <w:jc w:val="left"/>
        <w:rPr>
          <w:sz w:val="20"/>
        </w:rPr>
      </w:pPr>
      <w:r>
        <w:rPr>
          <w:w w:val="110"/>
          <w:position w:val="7"/>
          <w:sz w:val="14"/>
        </w:rPr>
        <w:t>1</w:t>
        <w:tab/>
      </w:r>
      <w:bookmarkStart w:name="_bookmark34" w:id="74"/>
      <w:bookmarkEnd w:id="74"/>
      <w:r>
        <w:rPr>
          <w:w w:val="110"/>
          <w:position w:val="7"/>
          <w:sz w:val="14"/>
        </w:rPr>
      </w:r>
      <w:bookmarkStart w:name="_bookmark35" w:id="75"/>
      <w:bookmarkEnd w:id="75"/>
      <w:r>
        <w:rPr>
          <w:w w:val="110"/>
          <w:position w:val="7"/>
          <w:sz w:val="14"/>
        </w:rPr>
      </w:r>
      <w:r>
        <w:rPr>
          <w:spacing w:val="-4"/>
          <w:w w:val="110"/>
          <w:sz w:val="20"/>
        </w:rPr>
        <w:t>Avaliable</w:t>
      </w:r>
      <w:r>
        <w:rPr>
          <w:spacing w:val="11"/>
          <w:w w:val="110"/>
          <w:sz w:val="20"/>
        </w:rPr>
        <w:t> </w:t>
      </w:r>
      <w:r>
        <w:rPr>
          <w:w w:val="110"/>
          <w:sz w:val="20"/>
        </w:rPr>
        <w:t>at</w:t>
      </w:r>
      <w:r>
        <w:rPr>
          <w:color w:val="2805C3"/>
          <w:w w:val="110"/>
          <w:sz w:val="20"/>
        </w:rPr>
        <w:t>&lt;</w:t>
      </w:r>
      <w:hyperlink r:id="rId12">
        <w:r>
          <w:rPr>
            <w:color w:val="2805C3"/>
            <w:w w:val="110"/>
            <w:sz w:val="20"/>
          </w:rPr>
          <w:t>http://www.natcorp.ox.ac.uk&gt;</w:t>
        </w:r>
      </w:hyperlink>
    </w:p>
    <w:p>
      <w:pPr>
        <w:tabs>
          <w:tab w:pos="447" w:val="left" w:leader="none"/>
        </w:tabs>
        <w:spacing w:line="249" w:lineRule="auto" w:before="0"/>
        <w:ind w:left="437" w:right="903" w:hanging="319"/>
        <w:jc w:val="left"/>
        <w:rPr>
          <w:sz w:val="20"/>
        </w:rPr>
      </w:pPr>
      <w:r>
        <w:rPr>
          <w:w w:val="115"/>
          <w:position w:val="7"/>
          <w:sz w:val="14"/>
        </w:rPr>
        <w:t>2</w:t>
        <w:tab/>
        <w:tab/>
      </w:r>
      <w:r>
        <w:rPr>
          <w:w w:val="115"/>
          <w:sz w:val="20"/>
        </w:rPr>
        <w:t>The</w:t>
      </w:r>
      <w:r>
        <w:rPr>
          <w:spacing w:val="-36"/>
          <w:w w:val="115"/>
          <w:sz w:val="20"/>
        </w:rPr>
        <w:t> </w:t>
      </w:r>
      <w:r>
        <w:rPr>
          <w:w w:val="115"/>
          <w:sz w:val="20"/>
        </w:rPr>
        <w:t>current</w:t>
      </w:r>
      <w:r>
        <w:rPr>
          <w:spacing w:val="-36"/>
          <w:w w:val="115"/>
          <w:sz w:val="20"/>
        </w:rPr>
        <w:t> </w:t>
      </w:r>
      <w:r>
        <w:rPr>
          <w:w w:val="115"/>
          <w:sz w:val="20"/>
        </w:rPr>
        <w:t>annotation</w:t>
      </w:r>
      <w:r>
        <w:rPr>
          <w:spacing w:val="-36"/>
          <w:w w:val="115"/>
          <w:sz w:val="20"/>
        </w:rPr>
        <w:t> </w:t>
      </w:r>
      <w:r>
        <w:rPr>
          <w:w w:val="115"/>
          <w:sz w:val="20"/>
        </w:rPr>
        <w:t>status</w:t>
      </w:r>
      <w:r>
        <w:rPr>
          <w:spacing w:val="-36"/>
          <w:w w:val="115"/>
          <w:sz w:val="20"/>
        </w:rPr>
        <w:t> </w:t>
      </w:r>
      <w:r>
        <w:rPr>
          <w:w w:val="115"/>
          <w:sz w:val="20"/>
        </w:rPr>
        <w:t>is</w:t>
      </w:r>
      <w:r>
        <w:rPr>
          <w:spacing w:val="-36"/>
          <w:w w:val="115"/>
          <w:sz w:val="20"/>
        </w:rPr>
        <w:t> </w:t>
      </w:r>
      <w:r>
        <w:rPr>
          <w:w w:val="115"/>
          <w:sz w:val="20"/>
        </w:rPr>
        <w:t>available</w:t>
      </w:r>
      <w:r>
        <w:rPr>
          <w:spacing w:val="-36"/>
          <w:w w:val="115"/>
          <w:sz w:val="20"/>
        </w:rPr>
        <w:t> </w:t>
      </w:r>
      <w:r>
        <w:rPr>
          <w:w w:val="115"/>
          <w:sz w:val="20"/>
        </w:rPr>
        <w:t>at</w:t>
      </w:r>
      <w:r>
        <w:rPr>
          <w:color w:val="2805C3"/>
          <w:w w:val="115"/>
          <w:sz w:val="20"/>
        </w:rPr>
        <w:t>&lt;</w:t>
      </w:r>
      <w:hyperlink r:id="rId13">
        <w:r>
          <w:rPr>
            <w:color w:val="2805C3"/>
            <w:w w:val="115"/>
            <w:sz w:val="20"/>
          </w:rPr>
          <w:t>https://framenet.icsi.berkeley.edu/fndrupal/current_</w:t>
        </w:r>
      </w:hyperlink>
      <w:r>
        <w:rPr>
          <w:color w:val="2805C3"/>
          <w:w w:val="115"/>
          <w:sz w:val="20"/>
        </w:rPr>
        <w:t> </w:t>
      </w:r>
      <w:hyperlink r:id="rId13">
        <w:r>
          <w:rPr>
            <w:color w:val="2805C3"/>
            <w:w w:val="115"/>
            <w:sz w:val="20"/>
          </w:rPr>
          <w:t>status&gt;</w:t>
        </w:r>
      </w:hyperlink>
    </w:p>
    <w:p>
      <w:pPr>
        <w:spacing w:after="0" w:line="249" w:lineRule="auto"/>
        <w:jc w:val="left"/>
        <w:rPr>
          <w:sz w:val="20"/>
        </w:rPr>
        <w:sectPr>
          <w:pgSz w:w="11910" w:h="16840"/>
          <w:pgMar w:header="994" w:footer="0" w:top="1300" w:bottom="280" w:left="1580" w:right="300"/>
        </w:sectPr>
      </w:pPr>
    </w:p>
    <w:p>
      <w:pPr>
        <w:pStyle w:val="BodyText"/>
        <w:spacing w:before="4"/>
        <w:rPr>
          <w:sz w:val="22"/>
        </w:rPr>
      </w:pPr>
    </w:p>
    <w:p>
      <w:pPr>
        <w:pStyle w:val="BodyText"/>
        <w:spacing w:before="146"/>
        <w:ind w:left="288"/>
      </w:pPr>
      <w:bookmarkStart w:name="_bookmark36" w:id="76"/>
      <w:bookmarkEnd w:id="76"/>
      <w:r>
        <w:rPr/>
      </w:r>
      <w:r>
        <w:rPr/>
        <w:t>(4) [John</w:t>
      </w:r>
      <w:r>
        <w:rPr>
          <w:rFonts w:ascii="DejaVu Sans" w:hAnsi="DejaVu Sans" w:eastAsia="DejaVu Sans"/>
          <w:vertAlign w:val="subscript"/>
        </w:rPr>
        <w:t>𝑒𝑑𝑒</w:t>
      </w:r>
      <w:r>
        <w:rPr>
          <w:vertAlign w:val="baseline"/>
        </w:rPr>
        <w:t>] still </w:t>
      </w:r>
      <w:r>
        <w:rPr>
          <w:i/>
          <w:vertAlign w:val="baseline"/>
        </w:rPr>
        <w:t>lives </w:t>
      </w:r>
      <w:r>
        <w:rPr>
          <w:vertAlign w:val="baseline"/>
        </w:rPr>
        <w:t>[with his parents</w:t>
      </w:r>
      <w:r>
        <w:rPr>
          <w:rFonts w:ascii="DejaVu Sans" w:hAnsi="DejaVu Sans" w:eastAsia="DejaVu Sans"/>
          <w:vertAlign w:val="subscript"/>
        </w:rPr>
        <w:t>𝐶−𝑒𝑑𝑒</w:t>
      </w:r>
      <w:r>
        <w:rPr>
          <w:vertAlign w:val="baseline"/>
        </w:rPr>
        <w:t>] [in San Francisco</w:t>
      </w:r>
      <w:r>
        <w:rPr>
          <w:rFonts w:ascii="DejaVu Sans" w:hAnsi="DejaVu Sans" w:eastAsia="DejaVu Sans"/>
          <w:vertAlign w:val="subscript"/>
        </w:rPr>
        <w:t>𝑐𝑎</w:t>
      </w:r>
      <w:r>
        <w:rPr>
          <w:vertAlign w:val="baseline"/>
        </w:rPr>
        <w:t>].</w:t>
      </w:r>
    </w:p>
    <w:p>
      <w:pPr>
        <w:pStyle w:val="BodyText"/>
        <w:spacing w:before="4"/>
        <w:rPr>
          <w:sz w:val="38"/>
        </w:rPr>
      </w:pPr>
    </w:p>
    <w:p>
      <w:pPr>
        <w:pStyle w:val="ListParagraph"/>
        <w:numPr>
          <w:ilvl w:val="0"/>
          <w:numId w:val="5"/>
        </w:numPr>
        <w:tabs>
          <w:tab w:pos="705" w:val="left" w:leader="none"/>
        </w:tabs>
        <w:spacing w:line="240" w:lineRule="auto" w:before="0" w:after="0"/>
        <w:ind w:left="704" w:right="0" w:hanging="416"/>
        <w:jc w:val="left"/>
        <w:rPr>
          <w:sz w:val="24"/>
        </w:rPr>
      </w:pPr>
      <w:bookmarkStart w:name="_bookmark37" w:id="77"/>
      <w:bookmarkEnd w:id="77"/>
      <w:r>
        <w:rPr/>
      </w:r>
      <w:bookmarkStart w:name="_bookmark37" w:id="78"/>
      <w:bookmarkEnd w:id="78"/>
      <w:r>
        <w:rPr>
          <w:w w:val="105"/>
          <w:sz w:val="24"/>
        </w:rPr>
        <w:t>[Harry’</w:t>
      </w:r>
      <w:r>
        <w:rPr>
          <w:w w:val="105"/>
          <w:sz w:val="24"/>
        </w:rPr>
        <w:t>s</w:t>
      </w:r>
      <w:r>
        <w:rPr>
          <w:rFonts w:ascii="DejaVu Sans" w:hAnsi="DejaVu Sans" w:eastAsia="DejaVu Sans"/>
          <w:w w:val="105"/>
          <w:sz w:val="24"/>
          <w:vertAlign w:val="subscript"/>
        </w:rPr>
        <w:t>𝐴𝑔𝑒</w:t>
      </w:r>
      <w:r>
        <w:rPr>
          <w:w w:val="105"/>
          <w:sz w:val="24"/>
          <w:vertAlign w:val="baseline"/>
        </w:rPr>
        <w:t>] landmark </w:t>
      </w:r>
      <w:r>
        <w:rPr>
          <w:i/>
          <w:w w:val="105"/>
          <w:sz w:val="24"/>
          <w:vertAlign w:val="baseline"/>
        </w:rPr>
        <w:t>visit </w:t>
      </w:r>
      <w:r>
        <w:rPr>
          <w:w w:val="105"/>
          <w:sz w:val="24"/>
          <w:vertAlign w:val="baseline"/>
        </w:rPr>
        <w:t>[to Iraq</w:t>
      </w:r>
      <w:r>
        <w:rPr>
          <w:rFonts w:ascii="DejaVu Sans" w:hAnsi="DejaVu Sans" w:eastAsia="DejaVu Sans"/>
          <w:w w:val="105"/>
          <w:sz w:val="24"/>
          <w:vertAlign w:val="subscript"/>
        </w:rPr>
        <w:t>𝐸</w:t>
      </w:r>
      <w:r>
        <w:rPr>
          <w:w w:val="105"/>
          <w:sz w:val="24"/>
          <w:vertAlign w:val="baseline"/>
        </w:rPr>
        <w:t>] started [yesterday</w:t>
      </w:r>
      <w:r>
        <w:rPr>
          <w:rFonts w:ascii="DejaVu Sans" w:hAnsi="DejaVu Sans" w:eastAsia="DejaVu Sans"/>
          <w:w w:val="105"/>
          <w:sz w:val="24"/>
          <w:vertAlign w:val="subscript"/>
        </w:rPr>
        <w:t/>
      </w:r>
      <w:r>
        <w:rPr>
          <w:rFonts w:ascii="DejaVu Sans" w:hAnsi="DejaVu Sans" w:eastAsia="DejaVu Sans"/>
          <w:spacing w:val="-67"/>
          <w:w w:val="105"/>
          <w:sz w:val="24"/>
          <w:vertAlign w:val="baseline"/>
        </w:rPr>
        <w:t> </w:t>
      </w:r>
      <w:r>
        <w:rPr>
          <w:rFonts w:ascii="DejaVu Sans" w:hAnsi="DejaVu Sans" w:eastAsia="DejaVu Sans"/>
          <w:w w:val="105"/>
          <w:sz w:val="24"/>
          <w:vertAlign w:val="subscript"/>
        </w:rPr>
        <w:t>𝑒</w:t>
      </w:r>
      <w:r>
        <w:rPr>
          <w:w w:val="105"/>
          <w:sz w:val="24"/>
          <w:vertAlign w:val="baseline"/>
        </w:rPr>
        <w:t>]</w:t>
      </w:r>
    </w:p>
    <w:p>
      <w:pPr>
        <w:pStyle w:val="BodyText"/>
        <w:spacing w:before="5"/>
        <w:rPr>
          <w:sz w:val="38"/>
        </w:rPr>
      </w:pPr>
    </w:p>
    <w:p>
      <w:pPr>
        <w:pStyle w:val="ListParagraph"/>
        <w:numPr>
          <w:ilvl w:val="0"/>
          <w:numId w:val="5"/>
        </w:numPr>
        <w:tabs>
          <w:tab w:pos="705" w:val="left" w:leader="none"/>
        </w:tabs>
        <w:spacing w:line="240" w:lineRule="auto" w:before="0" w:after="0"/>
        <w:ind w:left="704" w:right="0" w:hanging="416"/>
        <w:jc w:val="left"/>
        <w:rPr>
          <w:sz w:val="24"/>
        </w:rPr>
      </w:pPr>
      <w:bookmarkStart w:name="_bookmark38" w:id="79"/>
      <w:bookmarkEnd w:id="79"/>
      <w:r>
        <w:rPr/>
      </w:r>
      <w:bookmarkStart w:name="_bookmark38" w:id="80"/>
      <w:bookmarkEnd w:id="80"/>
      <w:r>
        <w:rPr>
          <w:spacing w:val="-6"/>
          <w:sz w:val="24"/>
        </w:rPr>
        <w:t>[</w:t>
      </w:r>
      <w:r>
        <w:rPr>
          <w:spacing w:val="-6"/>
          <w:sz w:val="24"/>
        </w:rPr>
        <w:t>For </w:t>
      </w:r>
      <w:r>
        <w:rPr>
          <w:sz w:val="24"/>
        </w:rPr>
        <w:t>a few weeks</w:t>
      </w:r>
      <w:r>
        <w:rPr>
          <w:rFonts w:ascii="DejaVu Sans" w:eastAsia="DejaVu Sans"/>
          <w:sz w:val="24"/>
          <w:vertAlign w:val="subscript"/>
        </w:rPr>
        <w:t>𝐷𝑎</w:t>
      </w:r>
      <w:r>
        <w:rPr>
          <w:sz w:val="24"/>
          <w:vertAlign w:val="baseline"/>
        </w:rPr>
        <w:t>] [Mary</w:t>
      </w:r>
      <w:r>
        <w:rPr>
          <w:rFonts w:ascii="DejaVu Sans" w:eastAsia="DejaVu Sans"/>
          <w:sz w:val="24"/>
          <w:vertAlign w:val="subscript"/>
        </w:rPr>
        <w:t>tt𝑒</w:t>
      </w:r>
      <w:r>
        <w:rPr>
          <w:sz w:val="24"/>
          <w:vertAlign w:val="baseline"/>
        </w:rPr>
        <w:t>] </w:t>
      </w:r>
      <w:r>
        <w:rPr>
          <w:i/>
          <w:spacing w:val="-4"/>
          <w:sz w:val="24"/>
          <w:vertAlign w:val="baseline"/>
        </w:rPr>
        <w:t>lodged </w:t>
      </w:r>
      <w:r>
        <w:rPr>
          <w:sz w:val="24"/>
          <w:vertAlign w:val="baseline"/>
        </w:rPr>
        <w:t>[at a</w:t>
      </w:r>
      <w:r>
        <w:rPr>
          <w:spacing w:val="9"/>
          <w:sz w:val="24"/>
          <w:vertAlign w:val="baseline"/>
        </w:rPr>
        <w:t> </w:t>
      </w:r>
      <w:r>
        <w:rPr>
          <w:sz w:val="24"/>
          <w:vertAlign w:val="baseline"/>
        </w:rPr>
        <w:t>hotel</w:t>
      </w:r>
      <w:r>
        <w:rPr>
          <w:rFonts w:ascii="DejaVu Sans" w:eastAsia="DejaVu Sans"/>
          <w:sz w:val="24"/>
          <w:vertAlign w:val="subscript"/>
        </w:rPr>
        <w:t>𝑐𝑎</w:t>
      </w:r>
      <w:r>
        <w:rPr>
          <w:sz w:val="24"/>
          <w:vertAlign w:val="baseline"/>
        </w:rPr>
        <w:t>]</w:t>
      </w:r>
    </w:p>
    <w:p>
      <w:pPr>
        <w:pStyle w:val="BodyText"/>
        <w:spacing w:before="9"/>
        <w:rPr>
          <w:sz w:val="35"/>
        </w:rPr>
      </w:pPr>
    </w:p>
    <w:p>
      <w:pPr>
        <w:pStyle w:val="ListParagraph"/>
        <w:numPr>
          <w:ilvl w:val="3"/>
          <w:numId w:val="4"/>
        </w:numPr>
        <w:tabs>
          <w:tab w:pos="1016" w:val="left" w:leader="none"/>
          <w:tab w:pos="1017" w:val="left" w:leader="none"/>
        </w:tabs>
        <w:spacing w:line="240" w:lineRule="auto" w:before="0" w:after="0"/>
        <w:ind w:left="1016" w:right="0" w:hanging="897"/>
        <w:jc w:val="left"/>
        <w:rPr>
          <w:rFonts w:ascii="Arial"/>
          <w:sz w:val="24"/>
        </w:rPr>
      </w:pPr>
      <w:bookmarkStart w:name="PropBank" w:id="81"/>
      <w:bookmarkEnd w:id="81"/>
      <w:r>
        <w:rPr/>
      </w:r>
      <w:bookmarkStart w:name="_bookmark39" w:id="82"/>
      <w:bookmarkEnd w:id="82"/>
      <w:r>
        <w:rPr/>
      </w:r>
      <w:bookmarkStart w:name="_bookmark39" w:id="83"/>
      <w:bookmarkEnd w:id="83"/>
      <w:r>
        <w:rPr>
          <w:rFonts w:ascii="Arial"/>
          <w:sz w:val="24"/>
        </w:rPr>
        <w:t>PropBank</w:t>
      </w:r>
    </w:p>
    <w:p>
      <w:pPr>
        <w:pStyle w:val="BodyText"/>
        <w:spacing w:line="312" w:lineRule="auto" w:before="223"/>
        <w:ind w:left="119" w:right="837" w:firstLine="737"/>
        <w:jc w:val="both"/>
      </w:pPr>
      <w:r>
        <w:rPr>
          <w:w w:val="105"/>
        </w:rPr>
        <w:t>The Proposition Bank or PropBank</w:t>
      </w:r>
      <w:r>
        <w:rPr>
          <w:color w:val="2805C3"/>
          <w:w w:val="105"/>
          <w:position w:val="9"/>
          <w:sz w:val="16"/>
        </w:rPr>
        <w:t>3 </w:t>
      </w:r>
      <w:r>
        <w:rPr>
          <w:w w:val="105"/>
        </w:rPr>
        <w:t>(</w:t>
      </w:r>
      <w:hyperlink w:history="true" w:anchor="_bookmark216">
        <w:r>
          <w:rPr>
            <w:color w:val="2805C3"/>
            <w:w w:val="105"/>
          </w:rPr>
          <w:t>36</w:t>
        </w:r>
      </w:hyperlink>
      <w:r>
        <w:rPr>
          <w:w w:val="105"/>
        </w:rPr>
        <w:t>,</w:t>
      </w:r>
      <w:hyperlink w:history="true" w:anchor="_bookmark213">
        <w:r>
          <w:rPr>
            <w:color w:val="2805C3"/>
            <w:w w:val="105"/>
          </w:rPr>
          <w:t>33</w:t>
        </w:r>
      </w:hyperlink>
      <w:r>
        <w:rPr>
          <w:w w:val="105"/>
        </w:rPr>
        <w:t>), is a lexical resource based on Levin’s classes and in the refinements made on them (</w:t>
      </w:r>
      <w:hyperlink w:history="true" w:anchor="_bookmark217">
        <w:r>
          <w:rPr>
            <w:color w:val="2805C3"/>
            <w:w w:val="105"/>
          </w:rPr>
          <w:t>37</w:t>
        </w:r>
      </w:hyperlink>
      <w:r>
        <w:rPr>
          <w:w w:val="105"/>
        </w:rPr>
        <w:t>). Since its first version, PropBank in- tended to allow the usage of computational methods and syntactic-semantic structures. The inspiration </w:t>
      </w:r>
      <w:r>
        <w:rPr>
          <w:spacing w:val="-3"/>
          <w:w w:val="105"/>
        </w:rPr>
        <w:t>was </w:t>
      </w:r>
      <w:r>
        <w:rPr>
          <w:w w:val="105"/>
        </w:rPr>
        <w:t>the success achieved </w:t>
      </w:r>
      <w:r>
        <w:rPr>
          <w:spacing w:val="-4"/>
          <w:w w:val="105"/>
        </w:rPr>
        <w:t>by </w:t>
      </w:r>
      <w:r>
        <w:rPr>
          <w:w w:val="105"/>
        </w:rPr>
        <w:t>the Penn </w:t>
      </w:r>
      <w:r>
        <w:rPr>
          <w:spacing w:val="-4"/>
          <w:w w:val="105"/>
        </w:rPr>
        <w:t>TreeBank </w:t>
      </w:r>
      <w:r>
        <w:rPr>
          <w:spacing w:val="3"/>
          <w:w w:val="105"/>
        </w:rPr>
        <w:t>II </w:t>
      </w:r>
      <w:r>
        <w:rPr>
          <w:w w:val="105"/>
        </w:rPr>
        <w:t>project (PTB) that </w:t>
      </w:r>
      <w:r>
        <w:rPr>
          <w:spacing w:val="-3"/>
          <w:w w:val="105"/>
        </w:rPr>
        <w:t>allowed </w:t>
      </w:r>
      <w:r>
        <w:rPr>
          <w:w w:val="105"/>
        </w:rPr>
        <w:t>the development of powerful syntactic parsers for the English language based on machine learning techniques. </w:t>
      </w:r>
      <w:r>
        <w:rPr>
          <w:spacing w:val="-7"/>
          <w:w w:val="105"/>
        </w:rPr>
        <w:t>For </w:t>
      </w:r>
      <w:r>
        <w:rPr>
          <w:w w:val="105"/>
        </w:rPr>
        <w:t>this reason, and taking </w:t>
      </w:r>
      <w:r>
        <w:rPr>
          <w:spacing w:val="-3"/>
          <w:w w:val="105"/>
        </w:rPr>
        <w:t>advantage </w:t>
      </w:r>
      <w:r>
        <w:rPr>
          <w:w w:val="105"/>
        </w:rPr>
        <w:t>of the linking </w:t>
      </w:r>
      <w:r>
        <w:rPr>
          <w:spacing w:val="-4"/>
          <w:w w:val="105"/>
        </w:rPr>
        <w:t>theory, </w:t>
      </w:r>
      <w:r>
        <w:rPr>
          <w:w w:val="105"/>
        </w:rPr>
        <w:t>PropBank added a semantic </w:t>
      </w:r>
      <w:r>
        <w:rPr>
          <w:spacing w:val="-3"/>
          <w:w w:val="105"/>
        </w:rPr>
        <w:t>layer </w:t>
      </w:r>
      <w:r>
        <w:rPr>
          <w:w w:val="105"/>
        </w:rPr>
        <w:t>on top of the constituency trees, already existent in PTB. Its first version had about one million sentences annotated on top of the </w:t>
      </w:r>
      <w:r>
        <w:rPr>
          <w:spacing w:val="-6"/>
          <w:w w:val="105"/>
        </w:rPr>
        <w:t>Wall </w:t>
      </w:r>
      <w:r>
        <w:rPr>
          <w:w w:val="105"/>
        </w:rPr>
        <w:t>Street Journal section of the PTB</w:t>
      </w:r>
      <w:r>
        <w:rPr>
          <w:spacing w:val="11"/>
          <w:w w:val="105"/>
        </w:rPr>
        <w:t> </w:t>
      </w:r>
      <w:r>
        <w:rPr>
          <w:w w:val="105"/>
        </w:rPr>
        <w:t>corpus.</w:t>
      </w:r>
    </w:p>
    <w:p>
      <w:pPr>
        <w:pStyle w:val="BodyText"/>
        <w:spacing w:line="309" w:lineRule="auto" w:before="111"/>
        <w:ind w:left="119" w:right="958" w:firstLine="737"/>
      </w:pPr>
      <w:r>
        <w:rPr>
          <w:w w:val="105"/>
        </w:rPr>
        <w:t>The formalism implemented in PropBank though diverge from the one adopted  </w:t>
      </w:r>
      <w:r>
        <w:rPr>
          <w:spacing w:val="-4"/>
          <w:w w:val="105"/>
        </w:rPr>
        <w:t>by </w:t>
      </w:r>
      <w:r>
        <w:rPr>
          <w:spacing w:val="-3"/>
          <w:w w:val="105"/>
        </w:rPr>
        <w:t>FrameNet. </w:t>
      </w:r>
      <w:r>
        <w:rPr>
          <w:w w:val="105"/>
        </w:rPr>
        <w:t>First of all, PropBank is only concerned with predicates in its verbal form. Second, its core arguments are represented </w:t>
      </w:r>
      <w:r>
        <w:rPr>
          <w:spacing w:val="-4"/>
          <w:w w:val="105"/>
        </w:rPr>
        <w:t>by </w:t>
      </w:r>
      <w:r>
        <w:rPr>
          <w:w w:val="105"/>
        </w:rPr>
        <w:t>an abstract and optional set of arguments, numbered from </w:t>
      </w:r>
      <w:r>
        <w:rPr>
          <w:i/>
          <w:spacing w:val="-7"/>
          <w:w w:val="105"/>
        </w:rPr>
        <w:t>Arg0 </w:t>
      </w:r>
      <w:r>
        <w:rPr>
          <w:w w:val="105"/>
        </w:rPr>
        <w:t>to </w:t>
      </w:r>
      <w:r>
        <w:rPr>
          <w:i/>
          <w:spacing w:val="-7"/>
          <w:w w:val="105"/>
        </w:rPr>
        <w:t>Arg5 </w:t>
      </w:r>
      <w:r>
        <w:rPr>
          <w:w w:val="105"/>
        </w:rPr>
        <w:t>that are strictly dependent on each verb meaning. With the exception of the proto-roles </w:t>
      </w:r>
      <w:r>
        <w:rPr>
          <w:i/>
          <w:spacing w:val="-5"/>
          <w:w w:val="105"/>
        </w:rPr>
        <w:t>Arg0</w:t>
      </w:r>
      <w:r>
        <w:rPr>
          <w:spacing w:val="-5"/>
          <w:w w:val="105"/>
        </w:rPr>
        <w:t>, </w:t>
      </w:r>
      <w:r>
        <w:rPr>
          <w:w w:val="105"/>
        </w:rPr>
        <w:t>that is usually reserved for the </w:t>
      </w:r>
      <w:r>
        <w:rPr>
          <w:i/>
          <w:w w:val="105"/>
        </w:rPr>
        <w:t>Agent</w:t>
      </w:r>
      <w:r>
        <w:rPr>
          <w:w w:val="105"/>
        </w:rPr>
        <w:t>, and </w:t>
      </w:r>
      <w:r>
        <w:rPr>
          <w:i/>
          <w:spacing w:val="-7"/>
          <w:w w:val="105"/>
        </w:rPr>
        <w:t>Arg1 </w:t>
      </w:r>
      <w:r>
        <w:rPr>
          <w:w w:val="105"/>
        </w:rPr>
        <w:t>that indicates the </w:t>
      </w:r>
      <w:r>
        <w:rPr>
          <w:i/>
          <w:w w:val="105"/>
        </w:rPr>
        <w:t>Patient  </w:t>
      </w:r>
      <w:r>
        <w:rPr>
          <w:w w:val="105"/>
        </w:rPr>
        <w:t>or </w:t>
      </w:r>
      <w:r>
        <w:rPr>
          <w:i/>
          <w:w w:val="105"/>
        </w:rPr>
        <w:t>Theme  </w:t>
      </w:r>
      <w:r>
        <w:rPr>
          <w:w w:val="105"/>
        </w:rPr>
        <w:t>in a proposition, no inferences can </w:t>
      </w:r>
      <w:r>
        <w:rPr>
          <w:spacing w:val="3"/>
          <w:w w:val="105"/>
        </w:rPr>
        <w:t>be </w:t>
      </w:r>
      <w:r>
        <w:rPr>
          <w:w w:val="105"/>
        </w:rPr>
        <w:t>made for the rest  of the arguments when comparing predicates. The table</w:t>
      </w:r>
      <w:r>
        <w:rPr>
          <w:color w:val="2805C3"/>
          <w:w w:val="105"/>
        </w:rPr>
        <w:t>3</w:t>
      </w:r>
      <w:r>
        <w:rPr>
          <w:w w:val="105"/>
        </w:rPr>
        <w:t>exemplifies the PropBank roles for some</w:t>
      </w:r>
      <w:r>
        <w:rPr>
          <w:spacing w:val="29"/>
          <w:w w:val="105"/>
        </w:rPr>
        <w:t> </w:t>
      </w:r>
      <w:r>
        <w:rPr>
          <w:w w:val="105"/>
        </w:rPr>
        <w:t>predicates</w:t>
      </w:r>
      <w:r>
        <w:rPr>
          <w:color w:val="2805C3"/>
          <w:w w:val="105"/>
          <w:position w:val="9"/>
          <w:sz w:val="16"/>
        </w:rPr>
        <w:t>4</w:t>
      </w:r>
      <w:r>
        <w:rPr>
          <w:w w:val="105"/>
        </w:rPr>
        <w:t>.</w:t>
      </w:r>
    </w:p>
    <w:p>
      <w:pPr>
        <w:pStyle w:val="BodyText"/>
        <w:spacing w:before="174"/>
        <w:ind w:left="2598"/>
      </w:pPr>
      <w:bookmarkStart w:name="_bookmark40" w:id="84"/>
      <w:bookmarkEnd w:id="84"/>
      <w:r>
        <w:rPr/>
      </w:r>
      <w:r>
        <w:rPr/>
        <w:t>Table 3 – PropBank - verb specific roles</w:t>
      </w:r>
    </w:p>
    <w:p>
      <w:pPr>
        <w:pStyle w:val="BodyText"/>
        <w:spacing w:before="2"/>
        <w:rPr>
          <w:sz w:val="21"/>
        </w:rPr>
      </w:pPr>
    </w:p>
    <w:tbl>
      <w:tblPr>
        <w:tblW w:w="0" w:type="auto"/>
        <w:jc w:val="left"/>
        <w:tblInd w:w="1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650"/>
        <w:gridCol w:w="1644"/>
        <w:gridCol w:w="1412"/>
      </w:tblGrid>
      <w:tr>
        <w:trPr>
          <w:trHeight w:val="394" w:hRule="atLeast"/>
        </w:trPr>
        <w:tc>
          <w:tcPr>
            <w:tcW w:w="1810" w:type="dxa"/>
            <w:tcBorders>
              <w:top w:val="single" w:sz="8" w:space="0" w:color="000000"/>
              <w:bottom w:val="single" w:sz="6" w:space="0" w:color="000000"/>
            </w:tcBorders>
          </w:tcPr>
          <w:p>
            <w:pPr>
              <w:pStyle w:val="TableParagraph"/>
              <w:spacing w:line="240" w:lineRule="auto" w:before="48"/>
              <w:ind w:right="117"/>
              <w:jc w:val="center"/>
              <w:rPr>
                <w:rFonts w:ascii="Georgia"/>
                <w:b/>
                <w:sz w:val="24"/>
              </w:rPr>
            </w:pPr>
            <w:r>
              <w:rPr>
                <w:rFonts w:ascii="Georgia"/>
                <w:b/>
                <w:w w:val="95"/>
                <w:sz w:val="24"/>
              </w:rPr>
              <w:t>Semantic Role</w:t>
            </w:r>
          </w:p>
        </w:tc>
        <w:tc>
          <w:tcPr>
            <w:tcW w:w="1650" w:type="dxa"/>
            <w:tcBorders>
              <w:top w:val="single" w:sz="8" w:space="0" w:color="000000"/>
              <w:bottom w:val="single" w:sz="6" w:space="0" w:color="000000"/>
            </w:tcBorders>
          </w:tcPr>
          <w:p>
            <w:pPr>
              <w:pStyle w:val="TableParagraph"/>
              <w:spacing w:line="240" w:lineRule="auto" w:before="48"/>
              <w:ind w:left="108" w:right="108"/>
              <w:jc w:val="center"/>
              <w:rPr>
                <w:rFonts w:ascii="Georgia"/>
                <w:b/>
                <w:sz w:val="24"/>
              </w:rPr>
            </w:pPr>
            <w:r>
              <w:rPr>
                <w:rFonts w:ascii="Georgia"/>
                <w:b/>
                <w:sz w:val="24"/>
              </w:rPr>
              <w:t>Open</w:t>
            </w:r>
          </w:p>
        </w:tc>
        <w:tc>
          <w:tcPr>
            <w:tcW w:w="1644" w:type="dxa"/>
            <w:tcBorders>
              <w:top w:val="single" w:sz="8" w:space="0" w:color="000000"/>
              <w:bottom w:val="single" w:sz="6" w:space="0" w:color="000000"/>
            </w:tcBorders>
          </w:tcPr>
          <w:p>
            <w:pPr>
              <w:pStyle w:val="TableParagraph"/>
              <w:spacing w:line="240" w:lineRule="auto" w:before="48"/>
              <w:ind w:left="87" w:right="87"/>
              <w:jc w:val="center"/>
              <w:rPr>
                <w:rFonts w:ascii="Georgia"/>
                <w:b/>
                <w:sz w:val="24"/>
              </w:rPr>
            </w:pPr>
            <w:r>
              <w:rPr>
                <w:rFonts w:ascii="Georgia"/>
                <w:b/>
                <w:sz w:val="24"/>
              </w:rPr>
              <w:t>Buy</w:t>
            </w:r>
          </w:p>
        </w:tc>
        <w:tc>
          <w:tcPr>
            <w:tcW w:w="1412" w:type="dxa"/>
            <w:tcBorders>
              <w:top w:val="single" w:sz="8" w:space="0" w:color="000000"/>
              <w:bottom w:val="single" w:sz="6" w:space="0" w:color="000000"/>
            </w:tcBorders>
          </w:tcPr>
          <w:p>
            <w:pPr>
              <w:pStyle w:val="TableParagraph"/>
              <w:spacing w:line="240" w:lineRule="auto" w:before="48"/>
              <w:ind w:left="83" w:right="82"/>
              <w:jc w:val="center"/>
              <w:rPr>
                <w:rFonts w:ascii="Georgia"/>
                <w:b/>
                <w:sz w:val="24"/>
              </w:rPr>
            </w:pPr>
            <w:r>
              <w:rPr>
                <w:rFonts w:ascii="Georgia"/>
                <w:b/>
                <w:sz w:val="24"/>
              </w:rPr>
              <w:t>Sell</w:t>
            </w:r>
          </w:p>
        </w:tc>
      </w:tr>
      <w:tr>
        <w:trPr>
          <w:trHeight w:val="310" w:hRule="atLeast"/>
        </w:trPr>
        <w:tc>
          <w:tcPr>
            <w:tcW w:w="1810" w:type="dxa"/>
            <w:tcBorders>
              <w:top w:val="single" w:sz="6" w:space="0" w:color="000000"/>
            </w:tcBorders>
          </w:tcPr>
          <w:p>
            <w:pPr>
              <w:pStyle w:val="TableParagraph"/>
              <w:spacing w:line="243" w:lineRule="exact" w:before="47"/>
              <w:ind w:right="117"/>
              <w:jc w:val="center"/>
              <w:rPr>
                <w:rFonts w:ascii="Georgia"/>
                <w:b/>
                <w:sz w:val="24"/>
              </w:rPr>
            </w:pPr>
            <w:r>
              <w:rPr>
                <w:rFonts w:ascii="Georgia"/>
                <w:b/>
                <w:sz w:val="24"/>
              </w:rPr>
              <w:t>Arg0</w:t>
            </w:r>
          </w:p>
        </w:tc>
        <w:tc>
          <w:tcPr>
            <w:tcW w:w="1650" w:type="dxa"/>
            <w:tcBorders>
              <w:top w:val="single" w:sz="6" w:space="0" w:color="000000"/>
            </w:tcBorders>
          </w:tcPr>
          <w:p>
            <w:pPr>
              <w:pStyle w:val="TableParagraph"/>
              <w:spacing w:before="43"/>
              <w:ind w:left="108" w:right="108"/>
              <w:jc w:val="center"/>
              <w:rPr>
                <w:sz w:val="24"/>
              </w:rPr>
            </w:pPr>
            <w:r>
              <w:rPr>
                <w:w w:val="105"/>
                <w:sz w:val="24"/>
              </w:rPr>
              <w:t>Opener</w:t>
            </w:r>
          </w:p>
        </w:tc>
        <w:tc>
          <w:tcPr>
            <w:tcW w:w="1644" w:type="dxa"/>
            <w:tcBorders>
              <w:top w:val="single" w:sz="6" w:space="0" w:color="000000"/>
            </w:tcBorders>
          </w:tcPr>
          <w:p>
            <w:pPr>
              <w:pStyle w:val="TableParagraph"/>
              <w:spacing w:before="43"/>
              <w:ind w:left="87" w:right="87"/>
              <w:jc w:val="center"/>
              <w:rPr>
                <w:sz w:val="24"/>
              </w:rPr>
            </w:pPr>
            <w:r>
              <w:rPr>
                <w:w w:val="105"/>
                <w:sz w:val="24"/>
              </w:rPr>
              <w:t>The buyer</w:t>
            </w:r>
          </w:p>
        </w:tc>
        <w:tc>
          <w:tcPr>
            <w:tcW w:w="1412" w:type="dxa"/>
            <w:tcBorders>
              <w:top w:val="single" w:sz="6" w:space="0" w:color="000000"/>
            </w:tcBorders>
          </w:tcPr>
          <w:p>
            <w:pPr>
              <w:pStyle w:val="TableParagraph"/>
              <w:spacing w:before="43"/>
              <w:ind w:left="83" w:right="82"/>
              <w:jc w:val="center"/>
              <w:rPr>
                <w:sz w:val="24"/>
              </w:rPr>
            </w:pPr>
            <w:r>
              <w:rPr>
                <w:w w:val="105"/>
                <w:sz w:val="24"/>
              </w:rPr>
              <w:t>The seller</w:t>
            </w:r>
          </w:p>
        </w:tc>
      </w:tr>
      <w:tr>
        <w:trPr>
          <w:trHeight w:val="288" w:hRule="atLeast"/>
        </w:trPr>
        <w:tc>
          <w:tcPr>
            <w:tcW w:w="1810" w:type="dxa"/>
          </w:tcPr>
          <w:p>
            <w:pPr>
              <w:pStyle w:val="TableParagraph"/>
              <w:spacing w:line="243" w:lineRule="exact" w:before="25"/>
              <w:ind w:right="117"/>
              <w:jc w:val="center"/>
              <w:rPr>
                <w:rFonts w:ascii="Georgia"/>
                <w:b/>
                <w:sz w:val="24"/>
              </w:rPr>
            </w:pPr>
            <w:r>
              <w:rPr>
                <w:rFonts w:ascii="Georgia"/>
                <w:b/>
                <w:w w:val="105"/>
                <w:sz w:val="24"/>
              </w:rPr>
              <w:t>Arg1</w:t>
            </w:r>
          </w:p>
        </w:tc>
        <w:tc>
          <w:tcPr>
            <w:tcW w:w="1650" w:type="dxa"/>
          </w:tcPr>
          <w:p>
            <w:pPr>
              <w:pStyle w:val="TableParagraph"/>
              <w:ind w:left="108" w:right="108"/>
              <w:jc w:val="center"/>
              <w:rPr>
                <w:sz w:val="24"/>
              </w:rPr>
            </w:pPr>
            <w:r>
              <w:rPr>
                <w:w w:val="105"/>
                <w:sz w:val="24"/>
              </w:rPr>
              <w:t>Thing opened</w:t>
            </w:r>
          </w:p>
        </w:tc>
        <w:tc>
          <w:tcPr>
            <w:tcW w:w="1644" w:type="dxa"/>
          </w:tcPr>
          <w:p>
            <w:pPr>
              <w:pStyle w:val="TableParagraph"/>
              <w:ind w:left="87" w:right="87"/>
              <w:jc w:val="center"/>
              <w:rPr>
                <w:sz w:val="24"/>
              </w:rPr>
            </w:pPr>
            <w:r>
              <w:rPr>
                <w:w w:val="110"/>
                <w:sz w:val="24"/>
              </w:rPr>
              <w:t>Thing bought</w:t>
            </w:r>
          </w:p>
        </w:tc>
        <w:tc>
          <w:tcPr>
            <w:tcW w:w="1412" w:type="dxa"/>
          </w:tcPr>
          <w:p>
            <w:pPr>
              <w:pStyle w:val="TableParagraph"/>
              <w:ind w:left="83" w:right="82"/>
              <w:jc w:val="center"/>
              <w:rPr>
                <w:sz w:val="24"/>
              </w:rPr>
            </w:pPr>
            <w:r>
              <w:rPr>
                <w:w w:val="105"/>
                <w:sz w:val="24"/>
              </w:rPr>
              <w:t>Thing sold</w:t>
            </w:r>
          </w:p>
        </w:tc>
      </w:tr>
      <w:tr>
        <w:trPr>
          <w:trHeight w:val="288" w:hRule="atLeast"/>
        </w:trPr>
        <w:tc>
          <w:tcPr>
            <w:tcW w:w="1810" w:type="dxa"/>
          </w:tcPr>
          <w:p>
            <w:pPr>
              <w:pStyle w:val="TableParagraph"/>
              <w:spacing w:line="243" w:lineRule="exact" w:before="25"/>
              <w:ind w:right="117"/>
              <w:jc w:val="center"/>
              <w:rPr>
                <w:rFonts w:ascii="Georgia"/>
                <w:b/>
                <w:sz w:val="24"/>
              </w:rPr>
            </w:pPr>
            <w:r>
              <w:rPr>
                <w:rFonts w:ascii="Georgia"/>
                <w:b/>
                <w:sz w:val="24"/>
              </w:rPr>
              <w:t>Arg2</w:t>
            </w:r>
          </w:p>
        </w:tc>
        <w:tc>
          <w:tcPr>
            <w:tcW w:w="1650" w:type="dxa"/>
          </w:tcPr>
          <w:p>
            <w:pPr>
              <w:pStyle w:val="TableParagraph"/>
              <w:ind w:left="108" w:right="108"/>
              <w:jc w:val="center"/>
              <w:rPr>
                <w:sz w:val="24"/>
              </w:rPr>
            </w:pPr>
            <w:r>
              <w:rPr>
                <w:w w:val="110"/>
                <w:sz w:val="24"/>
              </w:rPr>
              <w:t>Instrument</w:t>
            </w:r>
          </w:p>
        </w:tc>
        <w:tc>
          <w:tcPr>
            <w:tcW w:w="1644" w:type="dxa"/>
          </w:tcPr>
          <w:p>
            <w:pPr>
              <w:pStyle w:val="TableParagraph"/>
              <w:ind w:left="87" w:right="86"/>
              <w:jc w:val="center"/>
              <w:rPr>
                <w:sz w:val="24"/>
              </w:rPr>
            </w:pPr>
            <w:r>
              <w:rPr>
                <w:w w:val="105"/>
                <w:sz w:val="24"/>
              </w:rPr>
              <w:t>The seller</w:t>
            </w:r>
          </w:p>
        </w:tc>
        <w:tc>
          <w:tcPr>
            <w:tcW w:w="1412" w:type="dxa"/>
          </w:tcPr>
          <w:p>
            <w:pPr>
              <w:pStyle w:val="TableParagraph"/>
              <w:ind w:left="84" w:right="82"/>
              <w:jc w:val="center"/>
              <w:rPr>
                <w:sz w:val="24"/>
              </w:rPr>
            </w:pPr>
            <w:r>
              <w:rPr>
                <w:w w:val="105"/>
                <w:sz w:val="24"/>
              </w:rPr>
              <w:t>The buyer</w:t>
            </w:r>
          </w:p>
        </w:tc>
      </w:tr>
      <w:tr>
        <w:trPr>
          <w:trHeight w:val="288" w:hRule="atLeast"/>
        </w:trPr>
        <w:tc>
          <w:tcPr>
            <w:tcW w:w="1810" w:type="dxa"/>
          </w:tcPr>
          <w:p>
            <w:pPr>
              <w:pStyle w:val="TableParagraph"/>
              <w:spacing w:line="243" w:lineRule="exact" w:before="25"/>
              <w:ind w:right="117"/>
              <w:jc w:val="center"/>
              <w:rPr>
                <w:rFonts w:ascii="Georgia"/>
                <w:b/>
                <w:sz w:val="24"/>
              </w:rPr>
            </w:pPr>
            <w:r>
              <w:rPr>
                <w:rFonts w:ascii="Georgia"/>
                <w:b/>
                <w:sz w:val="24"/>
              </w:rPr>
              <w:t>Arg3</w:t>
            </w:r>
          </w:p>
        </w:tc>
        <w:tc>
          <w:tcPr>
            <w:tcW w:w="1650" w:type="dxa"/>
          </w:tcPr>
          <w:p>
            <w:pPr>
              <w:pStyle w:val="TableParagraph"/>
              <w:ind w:left="108" w:right="108"/>
              <w:jc w:val="center"/>
              <w:rPr>
                <w:sz w:val="24"/>
              </w:rPr>
            </w:pPr>
            <w:r>
              <w:rPr>
                <w:w w:val="105"/>
                <w:sz w:val="24"/>
              </w:rPr>
              <w:t>Benefactive</w:t>
            </w:r>
          </w:p>
        </w:tc>
        <w:tc>
          <w:tcPr>
            <w:tcW w:w="1644" w:type="dxa"/>
          </w:tcPr>
          <w:p>
            <w:pPr>
              <w:pStyle w:val="TableParagraph"/>
              <w:ind w:left="87" w:right="86"/>
              <w:jc w:val="center"/>
              <w:rPr>
                <w:sz w:val="24"/>
              </w:rPr>
            </w:pPr>
            <w:r>
              <w:rPr>
                <w:w w:val="105"/>
                <w:sz w:val="24"/>
              </w:rPr>
              <w:t>The price</w:t>
            </w:r>
          </w:p>
        </w:tc>
        <w:tc>
          <w:tcPr>
            <w:tcW w:w="1412" w:type="dxa"/>
          </w:tcPr>
          <w:p>
            <w:pPr>
              <w:pStyle w:val="TableParagraph"/>
              <w:ind w:left="84" w:right="82"/>
              <w:jc w:val="center"/>
              <w:rPr>
                <w:sz w:val="24"/>
              </w:rPr>
            </w:pPr>
            <w:r>
              <w:rPr>
                <w:w w:val="105"/>
                <w:sz w:val="24"/>
              </w:rPr>
              <w:t>The price</w:t>
            </w:r>
          </w:p>
        </w:tc>
      </w:tr>
      <w:tr>
        <w:trPr>
          <w:trHeight w:val="288" w:hRule="atLeast"/>
        </w:trPr>
        <w:tc>
          <w:tcPr>
            <w:tcW w:w="1810" w:type="dxa"/>
          </w:tcPr>
          <w:p>
            <w:pPr>
              <w:pStyle w:val="TableParagraph"/>
              <w:spacing w:line="243" w:lineRule="exact" w:before="25"/>
              <w:ind w:right="117"/>
              <w:jc w:val="center"/>
              <w:rPr>
                <w:rFonts w:ascii="Georgia"/>
                <w:b/>
                <w:sz w:val="24"/>
              </w:rPr>
            </w:pPr>
            <w:r>
              <w:rPr>
                <w:rFonts w:ascii="Georgia"/>
                <w:b/>
                <w:sz w:val="24"/>
              </w:rPr>
              <w:t>Arg4</w:t>
            </w:r>
          </w:p>
        </w:tc>
        <w:tc>
          <w:tcPr>
            <w:tcW w:w="1650" w:type="dxa"/>
          </w:tcPr>
          <w:p>
            <w:pPr>
              <w:pStyle w:val="TableParagraph"/>
              <w:jc w:val="center"/>
              <w:rPr>
                <w:sz w:val="24"/>
              </w:rPr>
            </w:pPr>
            <w:r>
              <w:rPr>
                <w:w w:val="97"/>
                <w:sz w:val="24"/>
              </w:rPr>
              <w:t>–</w:t>
            </w:r>
          </w:p>
        </w:tc>
        <w:tc>
          <w:tcPr>
            <w:tcW w:w="1644" w:type="dxa"/>
          </w:tcPr>
          <w:p>
            <w:pPr>
              <w:pStyle w:val="TableParagraph"/>
              <w:ind w:left="87" w:right="87"/>
              <w:jc w:val="center"/>
              <w:rPr>
                <w:sz w:val="24"/>
              </w:rPr>
            </w:pPr>
            <w:r>
              <w:rPr>
                <w:w w:val="105"/>
                <w:sz w:val="24"/>
              </w:rPr>
              <w:t>Benefactive</w:t>
            </w:r>
          </w:p>
        </w:tc>
        <w:tc>
          <w:tcPr>
            <w:tcW w:w="1412" w:type="dxa"/>
          </w:tcPr>
          <w:p>
            <w:pPr>
              <w:pStyle w:val="TableParagraph"/>
              <w:ind w:left="85" w:right="82"/>
              <w:jc w:val="center"/>
              <w:rPr>
                <w:sz w:val="24"/>
              </w:rPr>
            </w:pPr>
            <w:r>
              <w:rPr>
                <w:w w:val="105"/>
                <w:sz w:val="24"/>
              </w:rPr>
              <w:t>Benefactive</w:t>
            </w:r>
          </w:p>
        </w:tc>
      </w:tr>
      <w:tr>
        <w:trPr>
          <w:trHeight w:val="372" w:hRule="atLeast"/>
        </w:trPr>
        <w:tc>
          <w:tcPr>
            <w:tcW w:w="1810" w:type="dxa"/>
            <w:tcBorders>
              <w:bottom w:val="single" w:sz="6" w:space="0" w:color="000000"/>
            </w:tcBorders>
          </w:tcPr>
          <w:p>
            <w:pPr>
              <w:pStyle w:val="TableParagraph"/>
              <w:spacing w:line="240" w:lineRule="auto" w:before="25"/>
              <w:ind w:right="117"/>
              <w:jc w:val="center"/>
              <w:rPr>
                <w:rFonts w:ascii="Georgia"/>
                <w:b/>
                <w:sz w:val="24"/>
              </w:rPr>
            </w:pPr>
            <w:r>
              <w:rPr>
                <w:rFonts w:ascii="Georgia"/>
                <w:b/>
                <w:sz w:val="24"/>
              </w:rPr>
              <w:t>Arg5</w:t>
            </w:r>
          </w:p>
        </w:tc>
        <w:tc>
          <w:tcPr>
            <w:tcW w:w="1650" w:type="dxa"/>
            <w:tcBorders>
              <w:bottom w:val="single" w:sz="6" w:space="0" w:color="000000"/>
            </w:tcBorders>
          </w:tcPr>
          <w:p>
            <w:pPr>
              <w:pStyle w:val="TableParagraph"/>
              <w:spacing w:line="240" w:lineRule="auto"/>
              <w:jc w:val="center"/>
              <w:rPr>
                <w:sz w:val="24"/>
              </w:rPr>
            </w:pPr>
            <w:r>
              <w:rPr>
                <w:w w:val="97"/>
                <w:sz w:val="24"/>
              </w:rPr>
              <w:t>–</w:t>
            </w:r>
          </w:p>
        </w:tc>
        <w:tc>
          <w:tcPr>
            <w:tcW w:w="1644" w:type="dxa"/>
            <w:tcBorders>
              <w:bottom w:val="single" w:sz="6" w:space="0" w:color="000000"/>
            </w:tcBorders>
          </w:tcPr>
          <w:p>
            <w:pPr>
              <w:pStyle w:val="TableParagraph"/>
              <w:spacing w:line="240" w:lineRule="auto"/>
              <w:jc w:val="center"/>
              <w:rPr>
                <w:sz w:val="24"/>
              </w:rPr>
            </w:pPr>
            <w:r>
              <w:rPr>
                <w:w w:val="97"/>
                <w:sz w:val="24"/>
              </w:rPr>
              <w:t>–</w:t>
            </w:r>
          </w:p>
        </w:tc>
        <w:tc>
          <w:tcPr>
            <w:tcW w:w="1412" w:type="dxa"/>
            <w:tcBorders>
              <w:bottom w:val="single" w:sz="6" w:space="0" w:color="000000"/>
            </w:tcBorders>
          </w:tcPr>
          <w:p>
            <w:pPr>
              <w:pStyle w:val="TableParagraph"/>
              <w:spacing w:line="240" w:lineRule="auto"/>
              <w:ind w:left="1"/>
              <w:jc w:val="center"/>
              <w:rPr>
                <w:sz w:val="24"/>
              </w:rPr>
            </w:pPr>
            <w:r>
              <w:rPr>
                <w:w w:val="97"/>
                <w:sz w:val="24"/>
              </w:rPr>
              <w:t>–</w:t>
            </w:r>
          </w:p>
        </w:tc>
      </w:tr>
    </w:tbl>
    <w:p>
      <w:pPr>
        <w:pStyle w:val="BodyText"/>
        <w:spacing w:before="2"/>
        <w:rPr>
          <w:sz w:val="37"/>
        </w:rPr>
      </w:pPr>
    </w:p>
    <w:p>
      <w:pPr>
        <w:pStyle w:val="BodyText"/>
        <w:spacing w:line="312" w:lineRule="auto"/>
        <w:ind w:left="119" w:right="838" w:firstLine="737"/>
        <w:jc w:val="both"/>
      </w:pPr>
      <w:r>
        <w:rPr/>
        <w:pict>
          <v:line style="position:absolute;mso-position-horizontal-relative:page;mso-position-vertical-relative:paragraph;z-index:-760;mso-wrap-distance-left:0;mso-wrap-distance-right:0" from="84.950996pt,56.223122pt" to="266.267996pt,56.223122pt" stroked="true" strokeweight=".398pt" strokecolor="#000000">
            <v:stroke dashstyle="solid"/>
            <w10:wrap type="topAndBottom"/>
          </v:line>
        </w:pict>
      </w:r>
      <w:r>
        <w:rPr>
          <w:w w:val="105"/>
        </w:rPr>
        <w:t>PropBank also defines a set of functional arguments (</w:t>
      </w:r>
      <w:r>
        <w:rPr>
          <w:i/>
          <w:w w:val="105"/>
        </w:rPr>
        <w:t>ArgM </w:t>
      </w:r>
      <w:r>
        <w:rPr>
          <w:w w:val="105"/>
        </w:rPr>
        <w:t>) that are common to all predicates. They intend to indicate adjunct arguments such as time, place and manner and can be merged with the verb-specific roles from </w:t>
      </w:r>
      <w:r>
        <w:rPr>
          <w:i/>
          <w:w w:val="105"/>
        </w:rPr>
        <w:t>Arg2 </w:t>
      </w:r>
      <w:r>
        <w:rPr>
          <w:w w:val="105"/>
        </w:rPr>
        <w:t>to </w:t>
      </w:r>
      <w:r>
        <w:rPr>
          <w:i/>
          <w:w w:val="105"/>
        </w:rPr>
        <w:t>Arg5</w:t>
      </w:r>
      <w:r>
        <w:rPr>
          <w:w w:val="105"/>
        </w:rPr>
        <w:t>. The Table</w:t>
      </w:r>
      <w:r>
        <w:rPr>
          <w:color w:val="2805C3"/>
          <w:w w:val="105"/>
        </w:rPr>
        <w:t>4</w:t>
      </w:r>
      <w:r>
        <w:rPr>
          <w:w w:val="105"/>
        </w:rPr>
        <w:t>lists the</w:t>
      </w:r>
    </w:p>
    <w:p>
      <w:pPr>
        <w:tabs>
          <w:tab w:pos="447" w:val="left" w:leader="none"/>
        </w:tabs>
        <w:spacing w:line="231" w:lineRule="exact" w:before="0"/>
        <w:ind w:left="119" w:right="0" w:firstLine="0"/>
        <w:jc w:val="left"/>
        <w:rPr>
          <w:sz w:val="20"/>
        </w:rPr>
      </w:pPr>
      <w:r>
        <w:rPr>
          <w:w w:val="110"/>
          <w:position w:val="7"/>
          <w:sz w:val="14"/>
        </w:rPr>
        <w:t>3</w:t>
        <w:tab/>
      </w:r>
      <w:bookmarkStart w:name="_bookmark41" w:id="85"/>
      <w:bookmarkEnd w:id="85"/>
      <w:r>
        <w:rPr>
          <w:w w:val="110"/>
          <w:position w:val="7"/>
          <w:sz w:val="14"/>
        </w:rPr>
      </w:r>
      <w:bookmarkStart w:name="_bookmark42" w:id="86"/>
      <w:bookmarkEnd w:id="86"/>
      <w:r>
        <w:rPr>
          <w:w w:val="110"/>
          <w:position w:val="7"/>
          <w:sz w:val="14"/>
        </w:rPr>
      </w:r>
      <w:r>
        <w:rPr>
          <w:w w:val="110"/>
          <w:sz w:val="20"/>
        </w:rPr>
        <w:t>More information can </w:t>
      </w:r>
      <w:r>
        <w:rPr>
          <w:spacing w:val="2"/>
          <w:w w:val="110"/>
          <w:sz w:val="20"/>
        </w:rPr>
        <w:t>be </w:t>
      </w:r>
      <w:r>
        <w:rPr>
          <w:w w:val="110"/>
          <w:sz w:val="20"/>
        </w:rPr>
        <w:t>found</w:t>
      </w:r>
      <w:r>
        <w:rPr>
          <w:spacing w:val="7"/>
          <w:w w:val="110"/>
          <w:sz w:val="20"/>
        </w:rPr>
        <w:t> </w:t>
      </w:r>
      <w:r>
        <w:rPr>
          <w:w w:val="110"/>
          <w:sz w:val="20"/>
        </w:rPr>
        <w:t>at</w:t>
      </w:r>
      <w:r>
        <w:rPr>
          <w:color w:val="2805C3"/>
          <w:w w:val="110"/>
          <w:sz w:val="20"/>
        </w:rPr>
        <w:t>&lt;</w:t>
      </w:r>
      <w:hyperlink r:id="rId14">
        <w:r>
          <w:rPr>
            <w:color w:val="2805C3"/>
            <w:w w:val="110"/>
            <w:sz w:val="20"/>
          </w:rPr>
          <w:t>http://verbs.colorado.edu/%7Empalmer/projects/ace.html&gt;</w:t>
        </w:r>
      </w:hyperlink>
    </w:p>
    <w:p>
      <w:pPr>
        <w:tabs>
          <w:tab w:pos="447" w:val="left" w:leader="none"/>
        </w:tabs>
        <w:spacing w:line="242" w:lineRule="exact" w:before="0"/>
        <w:ind w:left="119" w:right="0" w:firstLine="0"/>
        <w:jc w:val="left"/>
        <w:rPr>
          <w:sz w:val="20"/>
        </w:rPr>
      </w:pPr>
      <w:r>
        <w:rPr>
          <w:w w:val="110"/>
          <w:position w:val="7"/>
          <w:sz w:val="14"/>
        </w:rPr>
        <w:t>4</w:t>
        <w:tab/>
      </w:r>
      <w:r>
        <w:rPr>
          <w:w w:val="110"/>
          <w:sz w:val="20"/>
        </w:rPr>
        <w:t>Semantic roles were taken</w:t>
      </w:r>
      <w:r>
        <w:rPr>
          <w:spacing w:val="41"/>
          <w:w w:val="110"/>
          <w:sz w:val="20"/>
        </w:rPr>
        <w:t> </w:t>
      </w:r>
      <w:r>
        <w:rPr>
          <w:w w:val="110"/>
          <w:sz w:val="20"/>
        </w:rPr>
        <w:t>from</w:t>
      </w:r>
      <w:r>
        <w:rPr>
          <w:color w:val="2805C3"/>
          <w:w w:val="110"/>
          <w:sz w:val="20"/>
        </w:rPr>
        <w:t>&lt;</w:t>
      </w:r>
      <w:hyperlink r:id="rId15">
        <w:r>
          <w:rPr>
            <w:color w:val="2805C3"/>
            <w:w w:val="110"/>
            <w:sz w:val="20"/>
          </w:rPr>
          <w:t>http://verbs.colorado.edu/propbank/framesets-english-aliases/&gt;</w:t>
        </w:r>
      </w:hyperlink>
    </w:p>
    <w:p>
      <w:pPr>
        <w:spacing w:after="0" w:line="242" w:lineRule="exact"/>
        <w:jc w:val="left"/>
        <w:rPr>
          <w:sz w:val="20"/>
        </w:rPr>
        <w:sectPr>
          <w:pgSz w:w="11910" w:h="16840"/>
          <w:pgMar w:header="994" w:footer="0" w:top="1300" w:bottom="280" w:left="1580" w:right="300"/>
        </w:sectPr>
      </w:pPr>
    </w:p>
    <w:p>
      <w:pPr>
        <w:pStyle w:val="BodyText"/>
        <w:spacing w:before="4"/>
        <w:rPr>
          <w:sz w:val="22"/>
        </w:rPr>
      </w:pPr>
    </w:p>
    <w:p>
      <w:pPr>
        <w:pStyle w:val="BodyText"/>
        <w:spacing w:line="312" w:lineRule="auto" w:before="146"/>
        <w:ind w:left="119" w:right="958"/>
      </w:pPr>
      <w:bookmarkStart w:name="_bookmark43" w:id="87"/>
      <w:bookmarkEnd w:id="87"/>
      <w:r>
        <w:rPr/>
      </w:r>
      <w:r>
        <w:rPr>
          <w:w w:val="105"/>
        </w:rPr>
        <w:t>functional arguments and their respective meaning while sentence (</w:t>
      </w:r>
      <w:hyperlink w:history="true" w:anchor="_bookmark45">
        <w:r>
          <w:rPr>
            <w:color w:val="2805C3"/>
            <w:w w:val="105"/>
          </w:rPr>
          <w:t>7</w:t>
        </w:r>
      </w:hyperlink>
      <w:r>
        <w:rPr>
          <w:w w:val="105"/>
        </w:rPr>
        <w:t>), exemplifies the PropBank annotation formalism.</w:t>
      </w:r>
    </w:p>
    <w:p>
      <w:pPr>
        <w:pStyle w:val="BodyText"/>
        <w:spacing w:before="131"/>
        <w:ind w:left="2129"/>
      </w:pPr>
      <w:bookmarkStart w:name="_bookmark44" w:id="88"/>
      <w:bookmarkEnd w:id="88"/>
      <w:r>
        <w:rPr/>
      </w:r>
      <w:r>
        <w:rPr>
          <w:w w:val="105"/>
        </w:rPr>
        <w:t>Table 4 – List of PropBank functional arguments</w:t>
      </w:r>
    </w:p>
    <w:p>
      <w:pPr>
        <w:pStyle w:val="BodyText"/>
        <w:spacing w:before="2"/>
        <w:rPr>
          <w:sz w:val="21"/>
        </w:rPr>
      </w:pPr>
    </w:p>
    <w:tbl>
      <w:tblPr>
        <w:tblW w:w="0" w:type="auto"/>
        <w:jc w:val="left"/>
        <w:tblInd w:w="1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2509"/>
        <w:gridCol w:w="2695"/>
      </w:tblGrid>
      <w:tr>
        <w:trPr>
          <w:trHeight w:val="394" w:hRule="atLeast"/>
        </w:trPr>
        <w:tc>
          <w:tcPr>
            <w:tcW w:w="1810" w:type="dxa"/>
            <w:tcBorders>
              <w:top w:val="single" w:sz="8" w:space="0" w:color="000000"/>
              <w:bottom w:val="single" w:sz="6" w:space="0" w:color="000000"/>
            </w:tcBorders>
          </w:tcPr>
          <w:p>
            <w:pPr>
              <w:pStyle w:val="TableParagraph"/>
              <w:spacing w:line="240" w:lineRule="auto" w:before="48"/>
              <w:rPr>
                <w:rFonts w:ascii="Georgia"/>
                <w:b/>
                <w:sz w:val="24"/>
              </w:rPr>
            </w:pPr>
            <w:r>
              <w:rPr>
                <w:rFonts w:ascii="Georgia"/>
                <w:b/>
                <w:sz w:val="24"/>
              </w:rPr>
              <w:t>Semantic Role</w:t>
            </w:r>
          </w:p>
        </w:tc>
        <w:tc>
          <w:tcPr>
            <w:tcW w:w="2509" w:type="dxa"/>
            <w:tcBorders>
              <w:top w:val="single" w:sz="8" w:space="0" w:color="000000"/>
              <w:bottom w:val="single" w:sz="6" w:space="0" w:color="000000"/>
            </w:tcBorders>
          </w:tcPr>
          <w:p>
            <w:pPr>
              <w:pStyle w:val="TableParagraph"/>
              <w:spacing w:line="240" w:lineRule="auto" w:before="48"/>
              <w:ind w:left="119"/>
              <w:rPr>
                <w:rFonts w:ascii="Georgia"/>
                <w:b/>
                <w:sz w:val="24"/>
              </w:rPr>
            </w:pPr>
            <w:r>
              <w:rPr>
                <w:rFonts w:ascii="Georgia"/>
                <w:b/>
                <w:sz w:val="24"/>
              </w:rPr>
              <w:t>Meaning</w:t>
            </w:r>
          </w:p>
        </w:tc>
        <w:tc>
          <w:tcPr>
            <w:tcW w:w="2695" w:type="dxa"/>
            <w:tcBorders>
              <w:top w:val="single" w:sz="8" w:space="0" w:color="000000"/>
              <w:bottom w:val="single" w:sz="6" w:space="0" w:color="000000"/>
            </w:tcBorders>
          </w:tcPr>
          <w:p>
            <w:pPr>
              <w:pStyle w:val="TableParagraph"/>
              <w:spacing w:line="240" w:lineRule="auto" w:before="48"/>
              <w:ind w:left="119"/>
              <w:rPr>
                <w:rFonts w:ascii="Georgia"/>
                <w:b/>
                <w:sz w:val="24"/>
              </w:rPr>
            </w:pPr>
            <w:r>
              <w:rPr>
                <w:rFonts w:ascii="Georgia"/>
                <w:b/>
                <w:sz w:val="24"/>
              </w:rPr>
              <w:t>Examples</w:t>
            </w:r>
          </w:p>
        </w:tc>
      </w:tr>
      <w:tr>
        <w:trPr>
          <w:trHeight w:val="310" w:hRule="atLeast"/>
        </w:trPr>
        <w:tc>
          <w:tcPr>
            <w:tcW w:w="1810" w:type="dxa"/>
            <w:tcBorders>
              <w:top w:val="single" w:sz="6" w:space="0" w:color="000000"/>
            </w:tcBorders>
          </w:tcPr>
          <w:p>
            <w:pPr>
              <w:pStyle w:val="TableParagraph"/>
              <w:spacing w:line="243" w:lineRule="exact" w:before="47"/>
              <w:rPr>
                <w:rFonts w:ascii="Georgia"/>
                <w:b/>
                <w:sz w:val="24"/>
              </w:rPr>
            </w:pPr>
            <w:r>
              <w:rPr>
                <w:rFonts w:ascii="Georgia"/>
                <w:b/>
                <w:w w:val="105"/>
                <w:sz w:val="24"/>
              </w:rPr>
              <w:t>ArgM-LOC</w:t>
            </w:r>
          </w:p>
        </w:tc>
        <w:tc>
          <w:tcPr>
            <w:tcW w:w="2509" w:type="dxa"/>
            <w:tcBorders>
              <w:top w:val="single" w:sz="6" w:space="0" w:color="000000"/>
            </w:tcBorders>
          </w:tcPr>
          <w:p>
            <w:pPr>
              <w:pStyle w:val="TableParagraph"/>
              <w:spacing w:before="43"/>
              <w:ind w:left="119"/>
              <w:rPr>
                <w:sz w:val="24"/>
              </w:rPr>
            </w:pPr>
            <w:r>
              <w:rPr>
                <w:w w:val="105"/>
                <w:sz w:val="24"/>
              </w:rPr>
              <w:t>Location</w:t>
            </w:r>
          </w:p>
        </w:tc>
        <w:tc>
          <w:tcPr>
            <w:tcW w:w="2695" w:type="dxa"/>
            <w:tcBorders>
              <w:top w:val="single" w:sz="6" w:space="0" w:color="000000"/>
            </w:tcBorders>
          </w:tcPr>
          <w:p>
            <w:pPr>
              <w:pStyle w:val="TableParagraph"/>
              <w:spacing w:before="43"/>
              <w:ind w:left="119"/>
              <w:rPr>
                <w:i/>
                <w:sz w:val="24"/>
              </w:rPr>
            </w:pPr>
            <w:r>
              <w:rPr>
                <w:i/>
                <w:w w:val="105"/>
                <w:sz w:val="24"/>
              </w:rPr>
              <w:t>the hospital, in Dallas</w:t>
            </w:r>
          </w:p>
        </w:tc>
      </w:tr>
      <w:tr>
        <w:trPr>
          <w:trHeight w:val="288" w:hRule="atLeast"/>
        </w:trPr>
        <w:tc>
          <w:tcPr>
            <w:tcW w:w="1810" w:type="dxa"/>
          </w:tcPr>
          <w:p>
            <w:pPr>
              <w:pStyle w:val="TableParagraph"/>
              <w:spacing w:line="243" w:lineRule="exact" w:before="25"/>
              <w:rPr>
                <w:rFonts w:ascii="Georgia"/>
                <w:b/>
                <w:sz w:val="24"/>
              </w:rPr>
            </w:pPr>
            <w:r>
              <w:rPr>
                <w:rFonts w:ascii="Georgia"/>
                <w:b/>
                <w:w w:val="105"/>
                <w:sz w:val="24"/>
              </w:rPr>
              <w:t>ArgM-TMP</w:t>
            </w:r>
          </w:p>
        </w:tc>
        <w:tc>
          <w:tcPr>
            <w:tcW w:w="2509" w:type="dxa"/>
          </w:tcPr>
          <w:p>
            <w:pPr>
              <w:pStyle w:val="TableParagraph"/>
              <w:ind w:left="119"/>
              <w:rPr>
                <w:sz w:val="24"/>
              </w:rPr>
            </w:pPr>
            <w:r>
              <w:rPr>
                <w:w w:val="105"/>
                <w:sz w:val="24"/>
              </w:rPr>
              <w:t>Temporal</w:t>
            </w:r>
          </w:p>
        </w:tc>
        <w:tc>
          <w:tcPr>
            <w:tcW w:w="2695" w:type="dxa"/>
          </w:tcPr>
          <w:p>
            <w:pPr>
              <w:pStyle w:val="TableParagraph"/>
              <w:ind w:left="119"/>
              <w:rPr>
                <w:i/>
                <w:sz w:val="24"/>
              </w:rPr>
            </w:pPr>
            <w:r>
              <w:rPr>
                <w:i/>
                <w:w w:val="105"/>
                <w:sz w:val="24"/>
              </w:rPr>
              <w:t>now, this summer</w:t>
            </w:r>
          </w:p>
        </w:tc>
      </w:tr>
      <w:tr>
        <w:trPr>
          <w:trHeight w:val="288" w:hRule="atLeast"/>
        </w:trPr>
        <w:tc>
          <w:tcPr>
            <w:tcW w:w="1810" w:type="dxa"/>
          </w:tcPr>
          <w:p>
            <w:pPr>
              <w:pStyle w:val="TableParagraph"/>
              <w:spacing w:line="243" w:lineRule="exact" w:before="25"/>
              <w:rPr>
                <w:rFonts w:ascii="Georgia"/>
                <w:b/>
                <w:sz w:val="24"/>
              </w:rPr>
            </w:pPr>
            <w:r>
              <w:rPr>
                <w:rFonts w:ascii="Georgia"/>
                <w:b/>
                <w:w w:val="105"/>
                <w:sz w:val="24"/>
              </w:rPr>
              <w:t>ArgM-MNR</w:t>
            </w:r>
          </w:p>
        </w:tc>
        <w:tc>
          <w:tcPr>
            <w:tcW w:w="2509" w:type="dxa"/>
          </w:tcPr>
          <w:p>
            <w:pPr>
              <w:pStyle w:val="TableParagraph"/>
              <w:ind w:left="119"/>
              <w:rPr>
                <w:sz w:val="24"/>
              </w:rPr>
            </w:pPr>
            <w:r>
              <w:rPr>
                <w:w w:val="105"/>
                <w:sz w:val="24"/>
              </w:rPr>
              <w:t>Manner</w:t>
            </w:r>
          </w:p>
        </w:tc>
        <w:tc>
          <w:tcPr>
            <w:tcW w:w="2695" w:type="dxa"/>
          </w:tcPr>
          <w:p>
            <w:pPr>
              <w:pStyle w:val="TableParagraph"/>
              <w:ind w:left="119"/>
              <w:rPr>
                <w:i/>
                <w:sz w:val="24"/>
              </w:rPr>
            </w:pPr>
            <w:r>
              <w:rPr>
                <w:i/>
                <w:w w:val="105"/>
                <w:sz w:val="24"/>
              </w:rPr>
              <w:t>clearly, very fast</w:t>
            </w:r>
          </w:p>
        </w:tc>
      </w:tr>
      <w:tr>
        <w:trPr>
          <w:trHeight w:val="288" w:hRule="atLeast"/>
        </w:trPr>
        <w:tc>
          <w:tcPr>
            <w:tcW w:w="1810" w:type="dxa"/>
          </w:tcPr>
          <w:p>
            <w:pPr>
              <w:pStyle w:val="TableParagraph"/>
              <w:spacing w:line="243" w:lineRule="exact" w:before="25"/>
              <w:rPr>
                <w:rFonts w:ascii="Georgia"/>
                <w:b/>
                <w:sz w:val="24"/>
              </w:rPr>
            </w:pPr>
            <w:r>
              <w:rPr>
                <w:rFonts w:ascii="Georgia"/>
                <w:b/>
                <w:w w:val="105"/>
                <w:sz w:val="24"/>
              </w:rPr>
              <w:t>ArgM-NEG</w:t>
            </w:r>
          </w:p>
        </w:tc>
        <w:tc>
          <w:tcPr>
            <w:tcW w:w="2509" w:type="dxa"/>
          </w:tcPr>
          <w:p>
            <w:pPr>
              <w:pStyle w:val="TableParagraph"/>
              <w:ind w:left="119"/>
              <w:rPr>
                <w:sz w:val="24"/>
              </w:rPr>
            </w:pPr>
            <w:r>
              <w:rPr>
                <w:w w:val="105"/>
                <w:sz w:val="24"/>
              </w:rPr>
              <w:t>Negation</w:t>
            </w:r>
          </w:p>
        </w:tc>
        <w:tc>
          <w:tcPr>
            <w:tcW w:w="2695" w:type="dxa"/>
          </w:tcPr>
          <w:p>
            <w:pPr>
              <w:pStyle w:val="TableParagraph"/>
              <w:ind w:left="119"/>
              <w:rPr>
                <w:i/>
                <w:sz w:val="24"/>
              </w:rPr>
            </w:pPr>
            <w:r>
              <w:rPr>
                <w:i/>
                <w:w w:val="105"/>
                <w:sz w:val="24"/>
              </w:rPr>
              <w:t>not, n’t</w:t>
            </w:r>
          </w:p>
        </w:tc>
      </w:tr>
      <w:tr>
        <w:trPr>
          <w:trHeight w:val="288" w:hRule="atLeast"/>
        </w:trPr>
        <w:tc>
          <w:tcPr>
            <w:tcW w:w="1810" w:type="dxa"/>
          </w:tcPr>
          <w:p>
            <w:pPr>
              <w:pStyle w:val="TableParagraph"/>
              <w:spacing w:line="243" w:lineRule="exact" w:before="25"/>
              <w:rPr>
                <w:rFonts w:ascii="Georgia"/>
                <w:b/>
                <w:sz w:val="24"/>
              </w:rPr>
            </w:pPr>
            <w:r>
              <w:rPr>
                <w:rFonts w:ascii="Georgia"/>
                <w:b/>
                <w:w w:val="105"/>
                <w:sz w:val="24"/>
              </w:rPr>
              <w:t>ArgM-CAU</w:t>
            </w:r>
          </w:p>
        </w:tc>
        <w:tc>
          <w:tcPr>
            <w:tcW w:w="2509" w:type="dxa"/>
          </w:tcPr>
          <w:p>
            <w:pPr>
              <w:pStyle w:val="TableParagraph"/>
              <w:ind w:left="119"/>
              <w:rPr>
                <w:sz w:val="24"/>
              </w:rPr>
            </w:pPr>
            <w:r>
              <w:rPr>
                <w:w w:val="105"/>
                <w:sz w:val="24"/>
              </w:rPr>
              <w:t>Cause</w:t>
            </w:r>
          </w:p>
        </w:tc>
        <w:tc>
          <w:tcPr>
            <w:tcW w:w="2695" w:type="dxa"/>
          </w:tcPr>
          <w:p>
            <w:pPr>
              <w:pStyle w:val="TableParagraph"/>
              <w:ind w:left="119"/>
              <w:rPr>
                <w:i/>
                <w:sz w:val="24"/>
              </w:rPr>
            </w:pPr>
            <w:r>
              <w:rPr>
                <w:i/>
                <w:w w:val="105"/>
                <w:sz w:val="24"/>
              </w:rPr>
              <w:t>In response</w:t>
            </w:r>
          </w:p>
        </w:tc>
      </w:tr>
      <w:tr>
        <w:trPr>
          <w:trHeight w:val="288" w:hRule="atLeast"/>
        </w:trPr>
        <w:tc>
          <w:tcPr>
            <w:tcW w:w="1810" w:type="dxa"/>
          </w:tcPr>
          <w:p>
            <w:pPr>
              <w:pStyle w:val="TableParagraph"/>
              <w:spacing w:line="243" w:lineRule="exact" w:before="25"/>
              <w:rPr>
                <w:rFonts w:ascii="Georgia"/>
                <w:b/>
                <w:sz w:val="24"/>
              </w:rPr>
            </w:pPr>
            <w:r>
              <w:rPr>
                <w:rFonts w:ascii="Georgia"/>
                <w:b/>
                <w:sz w:val="24"/>
              </w:rPr>
              <w:t>ArgM-DIR</w:t>
            </w:r>
          </w:p>
        </w:tc>
        <w:tc>
          <w:tcPr>
            <w:tcW w:w="2509" w:type="dxa"/>
          </w:tcPr>
          <w:p>
            <w:pPr>
              <w:pStyle w:val="TableParagraph"/>
              <w:ind w:left="119"/>
              <w:rPr>
                <w:sz w:val="24"/>
              </w:rPr>
            </w:pPr>
            <w:r>
              <w:rPr>
                <w:w w:val="105"/>
                <w:sz w:val="24"/>
              </w:rPr>
              <w:t>Direction</w:t>
            </w:r>
          </w:p>
        </w:tc>
        <w:tc>
          <w:tcPr>
            <w:tcW w:w="2695" w:type="dxa"/>
          </w:tcPr>
          <w:p>
            <w:pPr>
              <w:pStyle w:val="TableParagraph"/>
              <w:ind w:left="119"/>
              <w:rPr>
                <w:i/>
                <w:sz w:val="24"/>
              </w:rPr>
            </w:pPr>
            <w:r>
              <w:rPr>
                <w:i/>
                <w:w w:val="105"/>
                <w:sz w:val="24"/>
              </w:rPr>
              <w:t>to production, to USA</w:t>
            </w:r>
          </w:p>
        </w:tc>
      </w:tr>
      <w:tr>
        <w:trPr>
          <w:trHeight w:val="288" w:hRule="atLeast"/>
        </w:trPr>
        <w:tc>
          <w:tcPr>
            <w:tcW w:w="1810" w:type="dxa"/>
          </w:tcPr>
          <w:p>
            <w:pPr>
              <w:pStyle w:val="TableParagraph"/>
              <w:spacing w:line="243" w:lineRule="exact" w:before="25"/>
              <w:rPr>
                <w:rFonts w:ascii="Georgia"/>
                <w:b/>
                <w:sz w:val="24"/>
              </w:rPr>
            </w:pPr>
            <w:r>
              <w:rPr>
                <w:rFonts w:ascii="Georgia"/>
                <w:b/>
                <w:w w:val="105"/>
                <w:sz w:val="24"/>
              </w:rPr>
              <w:t>ArgM-PNC</w:t>
            </w:r>
          </w:p>
        </w:tc>
        <w:tc>
          <w:tcPr>
            <w:tcW w:w="2509" w:type="dxa"/>
          </w:tcPr>
          <w:p>
            <w:pPr>
              <w:pStyle w:val="TableParagraph"/>
              <w:ind w:left="119"/>
              <w:rPr>
                <w:sz w:val="24"/>
              </w:rPr>
            </w:pPr>
            <w:r>
              <w:rPr>
                <w:w w:val="105"/>
                <w:sz w:val="24"/>
              </w:rPr>
              <w:t>Purpose</w:t>
            </w:r>
          </w:p>
        </w:tc>
        <w:tc>
          <w:tcPr>
            <w:tcW w:w="2695" w:type="dxa"/>
          </w:tcPr>
          <w:p>
            <w:pPr>
              <w:pStyle w:val="TableParagraph"/>
              <w:ind w:left="119"/>
              <w:rPr>
                <w:i/>
                <w:sz w:val="24"/>
              </w:rPr>
            </w:pPr>
            <w:r>
              <w:rPr>
                <w:i/>
                <w:w w:val="105"/>
                <w:sz w:val="24"/>
              </w:rPr>
              <w:t>to pay for, to acquire</w:t>
            </w:r>
          </w:p>
        </w:tc>
      </w:tr>
      <w:tr>
        <w:trPr>
          <w:trHeight w:val="288" w:hRule="atLeast"/>
        </w:trPr>
        <w:tc>
          <w:tcPr>
            <w:tcW w:w="1810" w:type="dxa"/>
          </w:tcPr>
          <w:p>
            <w:pPr>
              <w:pStyle w:val="TableParagraph"/>
              <w:spacing w:line="243" w:lineRule="exact" w:before="25"/>
              <w:rPr>
                <w:rFonts w:ascii="Georgia"/>
                <w:b/>
                <w:sz w:val="24"/>
              </w:rPr>
            </w:pPr>
            <w:r>
              <w:rPr>
                <w:rFonts w:ascii="Georgia"/>
                <w:b/>
                <w:w w:val="105"/>
                <w:sz w:val="24"/>
              </w:rPr>
              <w:t>ArgM-EXT</w:t>
            </w:r>
          </w:p>
        </w:tc>
        <w:tc>
          <w:tcPr>
            <w:tcW w:w="2509" w:type="dxa"/>
          </w:tcPr>
          <w:p>
            <w:pPr>
              <w:pStyle w:val="TableParagraph"/>
              <w:ind w:left="119"/>
              <w:rPr>
                <w:sz w:val="24"/>
              </w:rPr>
            </w:pPr>
            <w:r>
              <w:rPr>
                <w:w w:val="105"/>
                <w:sz w:val="24"/>
              </w:rPr>
              <w:t>Extension</w:t>
            </w:r>
          </w:p>
        </w:tc>
        <w:tc>
          <w:tcPr>
            <w:tcW w:w="2695" w:type="dxa"/>
          </w:tcPr>
          <w:p>
            <w:pPr>
              <w:pStyle w:val="TableParagraph"/>
              <w:ind w:left="119"/>
              <w:rPr>
                <w:i/>
                <w:sz w:val="24"/>
              </w:rPr>
            </w:pPr>
            <w:r>
              <w:rPr>
                <w:i/>
                <w:w w:val="105"/>
                <w:sz w:val="24"/>
              </w:rPr>
              <w:t>30 points, at</w:t>
            </w:r>
            <w:r>
              <w:rPr>
                <w:i/>
                <w:spacing w:val="52"/>
                <w:w w:val="105"/>
                <w:sz w:val="24"/>
              </w:rPr>
              <w:t> </w:t>
            </w:r>
            <w:r>
              <w:rPr>
                <w:i/>
                <w:w w:val="105"/>
                <w:sz w:val="24"/>
              </w:rPr>
              <w:t>200</w:t>
            </w:r>
          </w:p>
        </w:tc>
      </w:tr>
      <w:tr>
        <w:trPr>
          <w:trHeight w:val="288" w:hRule="atLeast"/>
        </w:trPr>
        <w:tc>
          <w:tcPr>
            <w:tcW w:w="1810" w:type="dxa"/>
          </w:tcPr>
          <w:p>
            <w:pPr>
              <w:pStyle w:val="TableParagraph"/>
              <w:spacing w:line="243" w:lineRule="exact" w:before="25"/>
              <w:rPr>
                <w:rFonts w:ascii="Georgia"/>
                <w:b/>
                <w:sz w:val="24"/>
              </w:rPr>
            </w:pPr>
            <w:r>
              <w:rPr>
                <w:rFonts w:ascii="Georgia"/>
                <w:b/>
                <w:sz w:val="24"/>
              </w:rPr>
              <w:t>ArgM-DIS</w:t>
            </w:r>
          </w:p>
        </w:tc>
        <w:tc>
          <w:tcPr>
            <w:tcW w:w="2509" w:type="dxa"/>
          </w:tcPr>
          <w:p>
            <w:pPr>
              <w:pStyle w:val="TableParagraph"/>
              <w:ind w:left="119"/>
              <w:rPr>
                <w:sz w:val="24"/>
              </w:rPr>
            </w:pPr>
            <w:r>
              <w:rPr>
                <w:w w:val="105"/>
                <w:sz w:val="24"/>
              </w:rPr>
              <w:t>Discursive marking</w:t>
            </w:r>
          </w:p>
        </w:tc>
        <w:tc>
          <w:tcPr>
            <w:tcW w:w="2695" w:type="dxa"/>
          </w:tcPr>
          <w:p>
            <w:pPr>
              <w:pStyle w:val="TableParagraph"/>
              <w:ind w:left="119"/>
              <w:rPr>
                <w:i/>
                <w:sz w:val="24"/>
              </w:rPr>
            </w:pPr>
            <w:r>
              <w:rPr>
                <w:i/>
                <w:w w:val="105"/>
                <w:sz w:val="24"/>
              </w:rPr>
              <w:t>for instance, additionally</w:t>
            </w:r>
          </w:p>
        </w:tc>
      </w:tr>
      <w:tr>
        <w:trPr>
          <w:trHeight w:val="288" w:hRule="atLeast"/>
        </w:trPr>
        <w:tc>
          <w:tcPr>
            <w:tcW w:w="1810" w:type="dxa"/>
          </w:tcPr>
          <w:p>
            <w:pPr>
              <w:pStyle w:val="TableParagraph"/>
              <w:spacing w:line="243" w:lineRule="exact" w:before="25"/>
              <w:rPr>
                <w:rFonts w:ascii="Georgia"/>
                <w:b/>
                <w:sz w:val="24"/>
              </w:rPr>
            </w:pPr>
            <w:r>
              <w:rPr>
                <w:rFonts w:ascii="Georgia"/>
                <w:b/>
                <w:w w:val="105"/>
                <w:sz w:val="24"/>
              </w:rPr>
              <w:t>ArgM-REC</w:t>
            </w:r>
          </w:p>
        </w:tc>
        <w:tc>
          <w:tcPr>
            <w:tcW w:w="2509" w:type="dxa"/>
          </w:tcPr>
          <w:p>
            <w:pPr>
              <w:pStyle w:val="TableParagraph"/>
              <w:ind w:left="119"/>
              <w:rPr>
                <w:sz w:val="24"/>
              </w:rPr>
            </w:pPr>
            <w:r>
              <w:rPr>
                <w:w w:val="105"/>
                <w:sz w:val="24"/>
              </w:rPr>
              <w:t>Reciprocity</w:t>
            </w:r>
          </w:p>
        </w:tc>
        <w:tc>
          <w:tcPr>
            <w:tcW w:w="2695" w:type="dxa"/>
          </w:tcPr>
          <w:p>
            <w:pPr>
              <w:pStyle w:val="TableParagraph"/>
              <w:ind w:left="119"/>
              <w:rPr>
                <w:i/>
                <w:sz w:val="24"/>
              </w:rPr>
            </w:pPr>
            <w:r>
              <w:rPr>
                <w:i/>
                <w:sz w:val="24"/>
              </w:rPr>
              <w:t>each other</w:t>
            </w:r>
          </w:p>
        </w:tc>
      </w:tr>
      <w:tr>
        <w:trPr>
          <w:trHeight w:val="288" w:hRule="atLeast"/>
        </w:trPr>
        <w:tc>
          <w:tcPr>
            <w:tcW w:w="1810" w:type="dxa"/>
          </w:tcPr>
          <w:p>
            <w:pPr>
              <w:pStyle w:val="TableParagraph"/>
              <w:spacing w:line="243" w:lineRule="exact" w:before="25"/>
              <w:rPr>
                <w:rFonts w:ascii="Georgia"/>
                <w:b/>
                <w:sz w:val="24"/>
              </w:rPr>
            </w:pPr>
            <w:r>
              <w:rPr>
                <w:rFonts w:ascii="Georgia"/>
                <w:b/>
                <w:w w:val="105"/>
                <w:sz w:val="24"/>
              </w:rPr>
              <w:t>ArgM-PRD</w:t>
            </w:r>
          </w:p>
        </w:tc>
        <w:tc>
          <w:tcPr>
            <w:tcW w:w="2509" w:type="dxa"/>
          </w:tcPr>
          <w:p>
            <w:pPr>
              <w:pStyle w:val="TableParagraph"/>
              <w:ind w:left="119"/>
              <w:rPr>
                <w:sz w:val="24"/>
              </w:rPr>
            </w:pPr>
            <w:r>
              <w:rPr>
                <w:w w:val="105"/>
                <w:sz w:val="24"/>
              </w:rPr>
              <w:t>Secondary predication</w:t>
            </w:r>
          </w:p>
        </w:tc>
        <w:tc>
          <w:tcPr>
            <w:tcW w:w="2695" w:type="dxa"/>
          </w:tcPr>
          <w:p>
            <w:pPr>
              <w:pStyle w:val="TableParagraph"/>
              <w:ind w:left="119"/>
              <w:rPr>
                <w:i/>
                <w:sz w:val="24"/>
              </w:rPr>
            </w:pPr>
            <w:r>
              <w:rPr>
                <w:i/>
                <w:sz w:val="24"/>
              </w:rPr>
              <w:t>to become a doctor</w:t>
            </w:r>
          </w:p>
        </w:tc>
      </w:tr>
      <w:tr>
        <w:trPr>
          <w:trHeight w:val="372" w:hRule="atLeast"/>
        </w:trPr>
        <w:tc>
          <w:tcPr>
            <w:tcW w:w="1810" w:type="dxa"/>
            <w:tcBorders>
              <w:bottom w:val="single" w:sz="6" w:space="0" w:color="000000"/>
            </w:tcBorders>
          </w:tcPr>
          <w:p>
            <w:pPr>
              <w:pStyle w:val="TableParagraph"/>
              <w:spacing w:line="240" w:lineRule="auto" w:before="25"/>
              <w:rPr>
                <w:rFonts w:ascii="Georgia"/>
                <w:b/>
                <w:sz w:val="24"/>
              </w:rPr>
            </w:pPr>
            <w:r>
              <w:rPr>
                <w:rFonts w:ascii="Georgia"/>
                <w:b/>
                <w:w w:val="105"/>
                <w:sz w:val="24"/>
              </w:rPr>
              <w:t>ArgM-ADV</w:t>
            </w:r>
          </w:p>
        </w:tc>
        <w:tc>
          <w:tcPr>
            <w:tcW w:w="2509" w:type="dxa"/>
            <w:tcBorders>
              <w:bottom w:val="single" w:sz="6" w:space="0" w:color="000000"/>
            </w:tcBorders>
          </w:tcPr>
          <w:p>
            <w:pPr>
              <w:pStyle w:val="TableParagraph"/>
              <w:spacing w:line="240" w:lineRule="auto"/>
              <w:ind w:left="119"/>
              <w:rPr>
                <w:sz w:val="24"/>
              </w:rPr>
            </w:pPr>
            <w:r>
              <w:rPr>
                <w:w w:val="105"/>
                <w:sz w:val="24"/>
              </w:rPr>
              <w:t>Adverbials</w:t>
            </w:r>
          </w:p>
        </w:tc>
        <w:tc>
          <w:tcPr>
            <w:tcW w:w="2695" w:type="dxa"/>
            <w:tcBorders>
              <w:bottom w:val="single" w:sz="6" w:space="0" w:color="000000"/>
            </w:tcBorders>
          </w:tcPr>
          <w:p>
            <w:pPr>
              <w:pStyle w:val="TableParagraph"/>
              <w:spacing w:line="240" w:lineRule="auto"/>
              <w:ind w:left="119"/>
              <w:rPr>
                <w:i/>
                <w:sz w:val="24"/>
              </w:rPr>
            </w:pPr>
            <w:r>
              <w:rPr>
                <w:i/>
                <w:sz w:val="24"/>
              </w:rPr>
              <w:t>none of the above</w:t>
            </w:r>
          </w:p>
        </w:tc>
      </w:tr>
    </w:tbl>
    <w:p>
      <w:pPr>
        <w:pStyle w:val="BodyText"/>
        <w:rPr>
          <w:sz w:val="34"/>
        </w:rPr>
      </w:pPr>
    </w:p>
    <w:p>
      <w:pPr>
        <w:pStyle w:val="BodyText"/>
        <w:spacing w:before="210"/>
        <w:ind w:left="288"/>
      </w:pPr>
      <w:bookmarkStart w:name="_bookmark45" w:id="89"/>
      <w:bookmarkEnd w:id="89"/>
      <w:r>
        <w:rPr/>
      </w:r>
      <w:r>
        <w:rPr>
          <w:spacing w:val="-1"/>
          <w:w w:val="106"/>
        </w:rPr>
        <w:t>(7</w:t>
      </w:r>
      <w:r>
        <w:rPr>
          <w:w w:val="106"/>
        </w:rPr>
        <w:t>)</w:t>
      </w:r>
      <w:r>
        <w:rPr/>
        <w:t> </w:t>
      </w:r>
      <w:r>
        <w:rPr>
          <w:spacing w:val="-4"/>
        </w:rPr>
        <w:t> </w:t>
      </w:r>
      <w:r>
        <w:rPr>
          <w:w w:val="105"/>
        </w:rPr>
        <w:t>[Joh</w:t>
      </w:r>
      <w:r>
        <w:rPr>
          <w:spacing w:val="-1"/>
          <w:w w:val="105"/>
        </w:rPr>
        <w:t>n</w:t>
      </w:r>
      <w:r>
        <w:rPr>
          <w:rFonts w:ascii="DejaVu Sans" w:hAnsi="DejaVu Sans" w:eastAsia="DejaVu Sans"/>
          <w:spacing w:val="-1"/>
          <w:w w:val="111"/>
          <w:vertAlign w:val="subscript"/>
        </w:rPr>
        <w:t>𝐴</w:t>
      </w:r>
      <w:r>
        <w:rPr>
          <w:rFonts w:ascii="DejaVu Sans" w:hAnsi="DejaVu Sans" w:eastAsia="DejaVu Sans"/>
          <w:spacing w:val="4"/>
          <w:w w:val="111"/>
          <w:vertAlign w:val="subscript"/>
        </w:rPr>
        <w:t/>
      </w:r>
      <w:r>
        <w:rPr>
          <w:rFonts w:ascii="DejaVu Sans" w:hAnsi="DejaVu Sans" w:eastAsia="DejaVu Sans"/>
          <w:spacing w:val="5"/>
          <w:w w:val="88"/>
          <w:vertAlign w:val="subscript"/>
        </w:rPr>
        <w:t>𝑔</w:t>
      </w:r>
      <w:r>
        <w:rPr>
          <w:spacing w:val="10"/>
          <w:w w:val="103"/>
          <w:vertAlign w:val="subscript"/>
        </w:rPr>
        <w:t>0</w:t>
      </w:r>
      <w:r>
        <w:rPr>
          <w:w w:val="81"/>
          <w:vertAlign w:val="baseline"/>
        </w:rPr>
        <w:t>]</w:t>
      </w:r>
      <w:r>
        <w:rPr>
          <w:spacing w:val="18"/>
          <w:vertAlign w:val="baseline"/>
        </w:rPr>
        <w:t> </w:t>
      </w:r>
      <w:r>
        <w:rPr>
          <w:i/>
          <w:w w:val="98"/>
          <w:vertAlign w:val="baseline"/>
        </w:rPr>
        <w:t>sold</w:t>
      </w:r>
      <w:r>
        <w:rPr>
          <w:i/>
          <w:vertAlign w:val="baseline"/>
        </w:rPr>
        <w:t> </w:t>
      </w:r>
      <w:r>
        <w:rPr>
          <w:i/>
          <w:spacing w:val="-24"/>
          <w:vertAlign w:val="baseline"/>
        </w:rPr>
        <w:t> </w:t>
      </w:r>
      <w:r>
        <w:rPr>
          <w:w w:val="104"/>
          <w:vertAlign w:val="baseline"/>
        </w:rPr>
        <w:t>[the</w:t>
      </w:r>
      <w:r>
        <w:rPr>
          <w:spacing w:val="17"/>
          <w:vertAlign w:val="baseline"/>
        </w:rPr>
        <w:t> </w:t>
      </w:r>
      <w:r>
        <w:rPr>
          <w:w w:val="106"/>
          <w:vertAlign w:val="baseline"/>
        </w:rPr>
        <w:t>ca</w:t>
      </w:r>
      <w:r>
        <w:rPr>
          <w:spacing w:val="-1"/>
          <w:w w:val="106"/>
          <w:vertAlign w:val="baseline"/>
        </w:rPr>
        <w:t>r</w:t>
      </w:r>
      <w:r>
        <w:rPr>
          <w:rFonts w:ascii="DejaVu Sans" w:hAnsi="DejaVu Sans" w:eastAsia="DejaVu Sans"/>
          <w:spacing w:val="-1"/>
          <w:w w:val="111"/>
          <w:vertAlign w:val="subscript"/>
        </w:rPr>
        <w:t>𝐴</w:t>
      </w:r>
      <w:r>
        <w:rPr>
          <w:rFonts w:ascii="DejaVu Sans" w:hAnsi="DejaVu Sans" w:eastAsia="DejaVu Sans"/>
          <w:spacing w:val="4"/>
          <w:w w:val="111"/>
          <w:vertAlign w:val="subscript"/>
        </w:rPr>
        <w:t/>
      </w:r>
      <w:r>
        <w:rPr>
          <w:rFonts w:ascii="DejaVu Sans" w:hAnsi="DejaVu Sans" w:eastAsia="DejaVu Sans"/>
          <w:spacing w:val="5"/>
          <w:w w:val="88"/>
          <w:vertAlign w:val="subscript"/>
        </w:rPr>
        <w:t>𝑔</w:t>
      </w:r>
      <w:r>
        <w:rPr>
          <w:spacing w:val="10"/>
          <w:w w:val="103"/>
          <w:vertAlign w:val="subscript"/>
        </w:rPr>
        <w:t>1</w:t>
      </w:r>
      <w:r>
        <w:rPr>
          <w:w w:val="81"/>
          <w:vertAlign w:val="baseline"/>
        </w:rPr>
        <w:t>]</w:t>
      </w:r>
      <w:r>
        <w:rPr>
          <w:spacing w:val="17"/>
          <w:vertAlign w:val="baseline"/>
        </w:rPr>
        <w:t> </w:t>
      </w:r>
      <w:r>
        <w:rPr>
          <w:w w:val="102"/>
          <w:vertAlign w:val="baseline"/>
        </w:rPr>
        <w:t>[to</w:t>
      </w:r>
      <w:r>
        <w:rPr>
          <w:spacing w:val="18"/>
          <w:vertAlign w:val="baseline"/>
        </w:rPr>
        <w:t> </w:t>
      </w:r>
      <w:r>
        <w:rPr>
          <w:w w:val="105"/>
          <w:vertAlign w:val="baseline"/>
        </w:rPr>
        <w:t>Mar</w:t>
      </w:r>
      <w:r>
        <w:rPr>
          <w:spacing w:val="-1"/>
          <w:w w:val="105"/>
          <w:vertAlign w:val="baseline"/>
        </w:rPr>
        <w:t>y</w:t>
      </w:r>
      <w:r>
        <w:rPr>
          <w:rFonts w:ascii="DejaVu Sans" w:hAnsi="DejaVu Sans" w:eastAsia="DejaVu Sans"/>
          <w:spacing w:val="-1"/>
          <w:w w:val="111"/>
          <w:vertAlign w:val="subscript"/>
        </w:rPr>
        <w:t>𝐴</w:t>
      </w:r>
      <w:r>
        <w:rPr>
          <w:rFonts w:ascii="DejaVu Sans" w:hAnsi="DejaVu Sans" w:eastAsia="DejaVu Sans"/>
          <w:spacing w:val="4"/>
          <w:w w:val="111"/>
          <w:vertAlign w:val="subscript"/>
        </w:rPr>
        <w:t/>
      </w:r>
      <w:r>
        <w:rPr>
          <w:rFonts w:ascii="DejaVu Sans" w:hAnsi="DejaVu Sans" w:eastAsia="DejaVu Sans"/>
          <w:spacing w:val="5"/>
          <w:w w:val="88"/>
          <w:vertAlign w:val="subscript"/>
        </w:rPr>
        <w:t>𝑔</w:t>
      </w:r>
      <w:r>
        <w:rPr>
          <w:spacing w:val="10"/>
          <w:w w:val="103"/>
          <w:vertAlign w:val="subscript"/>
        </w:rPr>
        <w:t>2</w:t>
      </w:r>
      <w:r>
        <w:rPr>
          <w:w w:val="81"/>
          <w:vertAlign w:val="baseline"/>
        </w:rPr>
        <w:t>]</w:t>
      </w:r>
      <w:r>
        <w:rPr>
          <w:spacing w:val="17"/>
          <w:vertAlign w:val="baseline"/>
        </w:rPr>
        <w:t> </w:t>
      </w:r>
      <w:r>
        <w:rPr>
          <w:w w:val="104"/>
          <w:vertAlign w:val="baseline"/>
        </w:rPr>
        <w:t>[last</w:t>
      </w:r>
      <w:r>
        <w:rPr>
          <w:spacing w:val="18"/>
          <w:vertAlign w:val="baseline"/>
        </w:rPr>
        <w:t> </w:t>
      </w:r>
      <w:r>
        <w:rPr>
          <w:w w:val="103"/>
          <w:vertAlign w:val="baseline"/>
        </w:rPr>
        <w:t>mo</w:t>
      </w:r>
      <w:r>
        <w:rPr>
          <w:spacing w:val="-7"/>
          <w:w w:val="103"/>
          <w:vertAlign w:val="baseline"/>
        </w:rPr>
        <w:t>n</w:t>
      </w:r>
      <w:r>
        <w:rPr>
          <w:spacing w:val="-1"/>
          <w:w w:val="118"/>
          <w:vertAlign w:val="baseline"/>
        </w:rPr>
        <w:t>th</w:t>
      </w:r>
      <w:r>
        <w:rPr>
          <w:rFonts w:ascii="DejaVu Sans" w:hAnsi="DejaVu Sans" w:eastAsia="DejaVu Sans"/>
          <w:spacing w:val="-1"/>
          <w:w w:val="111"/>
          <w:vertAlign w:val="subscript"/>
        </w:rPr>
        <w:t>𝐴</w:t>
      </w:r>
      <w:r>
        <w:rPr>
          <w:rFonts w:ascii="DejaVu Sans" w:hAnsi="DejaVu Sans" w:eastAsia="DejaVu Sans"/>
          <w:spacing w:val="4"/>
          <w:w w:val="111"/>
          <w:vertAlign w:val="subscript"/>
        </w:rPr>
        <w:t/>
      </w:r>
      <w:r>
        <w:rPr>
          <w:rFonts w:ascii="DejaVu Sans" w:hAnsi="DejaVu Sans" w:eastAsia="DejaVu Sans"/>
          <w:spacing w:val="5"/>
          <w:w w:val="88"/>
          <w:vertAlign w:val="subscript"/>
        </w:rPr>
        <w:t>𝑔</w:t>
      </w:r>
      <w:r>
        <w:rPr>
          <w:rFonts w:ascii="DejaVu Sans" w:hAnsi="DejaVu Sans" w:eastAsia="DejaVu Sans"/>
          <w:spacing w:val="17"/>
          <w:w w:val="178"/>
          <w:vertAlign w:val="subscript"/>
        </w:rPr>
        <w:t/>
      </w:r>
      <w:r>
        <w:rPr>
          <w:rFonts w:ascii="DejaVu Sans" w:hAnsi="DejaVu Sans" w:eastAsia="DejaVu Sans"/>
          <w:w w:val="103"/>
          <w:vertAlign w:val="subscript"/>
        </w:rPr>
        <w:t>−</w:t>
      </w:r>
      <w:r>
        <w:rPr>
          <w:rFonts w:ascii="DejaVu Sans" w:hAnsi="DejaVu Sans" w:eastAsia="DejaVu Sans"/>
          <w:w w:val="108"/>
          <w:vertAlign w:val="subscript"/>
        </w:rPr>
        <w:t/>
      </w:r>
      <w:r>
        <w:rPr>
          <w:rFonts w:ascii="DejaVu Sans" w:hAnsi="DejaVu Sans" w:eastAsia="DejaVu Sans"/>
          <w:spacing w:val="-53"/>
          <w:vertAlign w:val="baseline"/>
        </w:rPr>
        <w:t> </w:t>
      </w:r>
      <w:r>
        <w:rPr>
          <w:rFonts w:ascii="DejaVu Sans" w:hAnsi="DejaVu Sans" w:eastAsia="DejaVu Sans"/>
          <w:spacing w:val="16"/>
          <w:w w:val="178"/>
          <w:vertAlign w:val="subscript"/>
        </w:rPr>
        <w:t/>
      </w:r>
      <w:r>
        <w:rPr>
          <w:rFonts w:ascii="DejaVu Sans" w:hAnsi="DejaVu Sans" w:eastAsia="DejaVu Sans"/>
          <w:w w:val="117"/>
          <w:vertAlign w:val="subscript"/>
        </w:rPr>
        <w:t/>
      </w:r>
      <w:r>
        <w:rPr>
          <w:rFonts w:ascii="DejaVu Sans" w:hAnsi="DejaVu Sans" w:eastAsia="DejaVu Sans"/>
          <w:spacing w:val="-43"/>
          <w:vertAlign w:val="baseline"/>
        </w:rPr>
        <w:t> </w:t>
      </w:r>
      <w:r>
        <w:rPr>
          <w:w w:val="81"/>
          <w:vertAlign w:val="baseline"/>
        </w:rPr>
        <w:t>]</w:t>
      </w:r>
    </w:p>
    <w:p>
      <w:pPr>
        <w:pStyle w:val="ListParagraph"/>
        <w:numPr>
          <w:ilvl w:val="3"/>
          <w:numId w:val="4"/>
        </w:numPr>
        <w:tabs>
          <w:tab w:pos="1016" w:val="left" w:leader="none"/>
          <w:tab w:pos="1017" w:val="left" w:leader="none"/>
        </w:tabs>
        <w:spacing w:line="240" w:lineRule="auto" w:before="401" w:after="0"/>
        <w:ind w:left="1016" w:right="0" w:hanging="897"/>
        <w:jc w:val="left"/>
        <w:rPr>
          <w:rFonts w:ascii="Arial"/>
          <w:sz w:val="24"/>
        </w:rPr>
      </w:pPr>
      <w:bookmarkStart w:name="Another Resources" w:id="90"/>
      <w:bookmarkEnd w:id="90"/>
      <w:r>
        <w:rPr/>
      </w:r>
      <w:bookmarkStart w:name="_bookmark46" w:id="91"/>
      <w:bookmarkEnd w:id="91"/>
      <w:r>
        <w:rPr/>
      </w:r>
      <w:bookmarkStart w:name="_bookmark46" w:id="92"/>
      <w:bookmarkEnd w:id="92"/>
      <w:r>
        <w:rPr>
          <w:rFonts w:ascii="Arial"/>
          <w:sz w:val="24"/>
        </w:rPr>
        <w:t>Another</w:t>
      </w:r>
      <w:r>
        <w:rPr>
          <w:rFonts w:ascii="Arial"/>
          <w:spacing w:val="8"/>
          <w:sz w:val="24"/>
        </w:rPr>
        <w:t> </w:t>
      </w:r>
      <w:r>
        <w:rPr>
          <w:rFonts w:ascii="Arial"/>
          <w:sz w:val="24"/>
        </w:rPr>
        <w:t>Resources</w:t>
      </w:r>
    </w:p>
    <w:p>
      <w:pPr>
        <w:pStyle w:val="BodyText"/>
        <w:spacing w:line="307" w:lineRule="auto" w:before="238"/>
        <w:ind w:left="119" w:right="837" w:firstLine="737"/>
        <w:jc w:val="both"/>
      </w:pPr>
      <w:r>
        <w:rPr>
          <w:spacing w:val="-3"/>
          <w:w w:val="105"/>
        </w:rPr>
        <w:t>VerbNet</w:t>
      </w:r>
      <w:r>
        <w:rPr>
          <w:spacing w:val="-12"/>
          <w:w w:val="105"/>
        </w:rPr>
        <w:t> </w:t>
      </w:r>
      <w:r>
        <w:rPr>
          <w:w w:val="105"/>
        </w:rPr>
        <w:t>(</w:t>
      </w:r>
      <w:hyperlink w:history="true" w:anchor="_bookmark212">
        <w:r>
          <w:rPr>
            <w:color w:val="2805C3"/>
            <w:w w:val="105"/>
          </w:rPr>
          <w:t>32</w:t>
        </w:r>
      </w:hyperlink>
      <w:r>
        <w:rPr>
          <w:w w:val="105"/>
        </w:rPr>
        <w:t>,</w:t>
      </w:r>
      <w:hyperlink w:history="true" w:anchor="_bookmark218">
        <w:r>
          <w:rPr>
            <w:color w:val="2805C3"/>
            <w:w w:val="105"/>
          </w:rPr>
          <w:t>38</w:t>
        </w:r>
        <w:r>
          <w:rPr>
            <w:w w:val="105"/>
          </w:rPr>
          <w:t>)</w:t>
        </w:r>
        <w:r>
          <w:rPr>
            <w:spacing w:val="-12"/>
            <w:w w:val="105"/>
          </w:rPr>
          <w:t> </w:t>
        </w:r>
      </w:hyperlink>
      <w:r>
        <w:rPr>
          <w:w w:val="105"/>
        </w:rPr>
        <w:t>is</w:t>
      </w:r>
      <w:r>
        <w:rPr>
          <w:spacing w:val="-12"/>
          <w:w w:val="105"/>
        </w:rPr>
        <w:t> </w:t>
      </w:r>
      <w:r>
        <w:rPr>
          <w:w w:val="105"/>
        </w:rPr>
        <w:t>a</w:t>
      </w:r>
      <w:r>
        <w:rPr>
          <w:spacing w:val="-12"/>
          <w:w w:val="105"/>
        </w:rPr>
        <w:t> </w:t>
      </w:r>
      <w:r>
        <w:rPr>
          <w:w w:val="105"/>
        </w:rPr>
        <w:t>lexicon</w:t>
      </w:r>
      <w:r>
        <w:rPr>
          <w:spacing w:val="-12"/>
          <w:w w:val="105"/>
        </w:rPr>
        <w:t> </w:t>
      </w:r>
      <w:r>
        <w:rPr>
          <w:w w:val="105"/>
        </w:rPr>
        <w:t>that</w:t>
      </w:r>
      <w:r>
        <w:rPr>
          <w:spacing w:val="-11"/>
          <w:w w:val="105"/>
        </w:rPr>
        <w:t> </w:t>
      </w:r>
      <w:r>
        <w:rPr>
          <w:w w:val="105"/>
        </w:rPr>
        <w:t>extended</w:t>
      </w:r>
      <w:r>
        <w:rPr>
          <w:spacing w:val="-12"/>
          <w:w w:val="105"/>
        </w:rPr>
        <w:t> </w:t>
      </w:r>
      <w:r>
        <w:rPr>
          <w:w w:val="105"/>
        </w:rPr>
        <w:t>the</w:t>
      </w:r>
      <w:r>
        <w:rPr>
          <w:spacing w:val="-13"/>
          <w:w w:val="105"/>
        </w:rPr>
        <w:t> </w:t>
      </w:r>
      <w:r>
        <w:rPr>
          <w:w w:val="105"/>
        </w:rPr>
        <w:t>original</w:t>
      </w:r>
      <w:r>
        <w:rPr>
          <w:spacing w:val="-12"/>
          <w:w w:val="105"/>
        </w:rPr>
        <w:t> </w:t>
      </w:r>
      <w:r>
        <w:rPr>
          <w:w w:val="105"/>
        </w:rPr>
        <w:t>coverage</w:t>
      </w:r>
      <w:r>
        <w:rPr>
          <w:spacing w:val="-12"/>
          <w:w w:val="105"/>
        </w:rPr>
        <w:t> </w:t>
      </w:r>
      <w:r>
        <w:rPr>
          <w:w w:val="105"/>
        </w:rPr>
        <w:t>of</w:t>
      </w:r>
      <w:r>
        <w:rPr>
          <w:spacing w:val="-12"/>
          <w:w w:val="105"/>
        </w:rPr>
        <w:t> </w:t>
      </w:r>
      <w:r>
        <w:rPr>
          <w:w w:val="105"/>
        </w:rPr>
        <w:t>Levin</w:t>
      </w:r>
      <w:r>
        <w:rPr>
          <w:spacing w:val="-12"/>
          <w:w w:val="105"/>
        </w:rPr>
        <w:t> </w:t>
      </w:r>
      <w:r>
        <w:rPr>
          <w:w w:val="105"/>
        </w:rPr>
        <w:t>classes</w:t>
      </w:r>
      <w:r>
        <w:rPr>
          <w:spacing w:val="-12"/>
          <w:w w:val="105"/>
        </w:rPr>
        <w:t> </w:t>
      </w:r>
      <w:r>
        <w:rPr>
          <w:w w:val="105"/>
        </w:rPr>
        <w:t>to more than 470 classes distributed in four hierarchical levels. Such corpus adds a represen- tation of the possible syntactic alternations assumed </w:t>
      </w:r>
      <w:r>
        <w:rPr>
          <w:spacing w:val="-4"/>
          <w:w w:val="105"/>
        </w:rPr>
        <w:t>by </w:t>
      </w:r>
      <w:r>
        <w:rPr>
          <w:w w:val="105"/>
        </w:rPr>
        <w:t>the arguments of each predicate (only verbal ones, as the resource name suggests) and their arguments </w:t>
      </w:r>
      <w:r>
        <w:rPr>
          <w:color w:val="2805C3"/>
          <w:spacing w:val="5"/>
          <w:w w:val="105"/>
          <w:position w:val="9"/>
          <w:sz w:val="16"/>
        </w:rPr>
        <w:t>5</w:t>
      </w:r>
      <w:r>
        <w:rPr>
          <w:spacing w:val="5"/>
          <w:w w:val="105"/>
        </w:rPr>
        <w:t>. </w:t>
      </w:r>
      <w:r>
        <w:rPr>
          <w:w w:val="105"/>
        </w:rPr>
        <w:t>It also adds se- lectional restriction information</w:t>
      </w:r>
      <w:r>
        <w:rPr>
          <w:color w:val="2805C3"/>
          <w:w w:val="105"/>
          <w:position w:val="9"/>
          <w:sz w:val="16"/>
        </w:rPr>
        <w:t>6 </w:t>
      </w:r>
      <w:r>
        <w:rPr>
          <w:w w:val="105"/>
        </w:rPr>
        <w:t>for each verb class what is useful while disambiguating verb</w:t>
      </w:r>
      <w:r>
        <w:rPr>
          <w:spacing w:val="14"/>
          <w:w w:val="105"/>
        </w:rPr>
        <w:t> </w:t>
      </w:r>
      <w:r>
        <w:rPr>
          <w:w w:val="105"/>
        </w:rPr>
        <w:t>senses.</w:t>
      </w:r>
    </w:p>
    <w:p>
      <w:pPr>
        <w:pStyle w:val="BodyText"/>
        <w:spacing w:line="312" w:lineRule="auto" w:before="115"/>
        <w:ind w:left="119" w:right="837" w:firstLine="737"/>
        <w:jc w:val="both"/>
      </w:pPr>
      <w:hyperlink w:history="true" w:anchor="_bookmark219">
        <w:r>
          <w:rPr>
            <w:color w:val="2805C3"/>
            <w:w w:val="105"/>
          </w:rPr>
          <w:t>Baker e Ruppenhofer</w:t>
        </w:r>
      </w:hyperlink>
      <w:r>
        <w:rPr>
          <w:w w:val="105"/>
        </w:rPr>
        <w:t>(</w:t>
      </w:r>
      <w:hyperlink w:history="true" w:anchor="_bookmark219">
        <w:r>
          <w:rPr>
            <w:color w:val="2805C3"/>
            <w:w w:val="105"/>
          </w:rPr>
          <w:t>39</w:t>
        </w:r>
      </w:hyperlink>
      <w:r>
        <w:rPr>
          <w:w w:val="105"/>
        </w:rPr>
        <w:t>) offers a detailed comparison between the VerbNet and the FrameNet. In this study, the authors analyzed aspects such as syntactic realizations, semantic classes and hierarchical structures provided by both formalisms. Their result indicates that despite their comparable verb coverage, the FrameNet formalism produces more consistent categories and richer relationships among them.</w:t>
      </w:r>
    </w:p>
    <w:p>
      <w:pPr>
        <w:pStyle w:val="BodyText"/>
        <w:spacing w:line="312" w:lineRule="auto" w:before="112" w:after="7"/>
        <w:ind w:left="119" w:right="837" w:firstLine="737"/>
        <w:jc w:val="both"/>
      </w:pPr>
      <w:r>
        <w:rPr>
          <w:w w:val="105"/>
        </w:rPr>
        <w:t>As mentioned in the previous subsection, PropBank is only concerned with verbal predicates what </w:t>
      </w:r>
      <w:r>
        <w:rPr>
          <w:spacing w:val="-3"/>
          <w:w w:val="105"/>
        </w:rPr>
        <w:t>may  </w:t>
      </w:r>
      <w:r>
        <w:rPr>
          <w:w w:val="105"/>
        </w:rPr>
        <w:t>restrict its usage. The NomBank project (</w:t>
      </w:r>
      <w:hyperlink w:history="true" w:anchor="_bookmark220">
        <w:r>
          <w:rPr>
            <w:color w:val="2805C3"/>
            <w:w w:val="105"/>
          </w:rPr>
          <w:t>40</w:t>
        </w:r>
      </w:hyperlink>
      <w:r>
        <w:rPr>
          <w:w w:val="105"/>
        </w:rPr>
        <w:t>) attempts to fill this  gap </w:t>
      </w:r>
      <w:r>
        <w:rPr>
          <w:spacing w:val="-4"/>
          <w:w w:val="105"/>
        </w:rPr>
        <w:t>by </w:t>
      </w:r>
      <w:r>
        <w:rPr>
          <w:w w:val="105"/>
        </w:rPr>
        <w:t>annotating the nominal predicates skipped in PropBank sentences. The annota- tion guidelines are essentially the same ones applied in the PropBank, making of it a complementary corpus for</w:t>
      </w:r>
      <w:r>
        <w:rPr>
          <w:spacing w:val="43"/>
          <w:w w:val="105"/>
        </w:rPr>
        <w:t> </w:t>
      </w:r>
      <w:r>
        <w:rPr>
          <w:w w:val="105"/>
        </w:rPr>
        <w:t>PropBank.</w:t>
      </w:r>
    </w:p>
    <w:p>
      <w:pPr>
        <w:pStyle w:val="BodyText"/>
        <w:spacing w:line="20" w:lineRule="exact"/>
        <w:ind w:left="115"/>
        <w:rPr>
          <w:sz w:val="2"/>
        </w:rPr>
      </w:pPr>
      <w:r>
        <w:rPr>
          <w:sz w:val="2"/>
        </w:rPr>
        <w:pict>
          <v:group style="width:181.35pt;height:.4pt;mso-position-horizontal-relative:char;mso-position-vertical-relative:line" coordorigin="0,0" coordsize="3627,8">
            <v:line style="position:absolute" from="0,4" to="3626,4" stroked="true" strokeweight=".398pt" strokecolor="#000000">
              <v:stroke dashstyle="solid"/>
            </v:line>
          </v:group>
        </w:pict>
      </w:r>
      <w:r>
        <w:rPr>
          <w:sz w:val="2"/>
        </w:rPr>
      </w:r>
    </w:p>
    <w:p>
      <w:pPr>
        <w:tabs>
          <w:tab w:pos="447" w:val="left" w:leader="none"/>
        </w:tabs>
        <w:spacing w:line="249" w:lineRule="auto" w:before="6"/>
        <w:ind w:left="437" w:right="958" w:hanging="319"/>
        <w:jc w:val="left"/>
        <w:rPr>
          <w:sz w:val="20"/>
        </w:rPr>
      </w:pPr>
      <w:r>
        <w:rPr>
          <w:w w:val="110"/>
          <w:position w:val="7"/>
          <w:sz w:val="14"/>
        </w:rPr>
        <w:t>5</w:t>
        <w:tab/>
        <w:tab/>
      </w:r>
      <w:bookmarkStart w:name="_bookmark47" w:id="93"/>
      <w:bookmarkEnd w:id="93"/>
      <w:r>
        <w:rPr>
          <w:w w:val="110"/>
          <w:position w:val="7"/>
          <w:sz w:val="14"/>
        </w:rPr>
      </w:r>
      <w:r>
        <w:rPr>
          <w:w w:val="110"/>
          <w:sz w:val="20"/>
        </w:rPr>
        <w:t>The full semantic roles list is available at</w:t>
      </w:r>
      <w:r>
        <w:rPr>
          <w:color w:val="2805C3"/>
          <w:w w:val="110"/>
          <w:sz w:val="20"/>
        </w:rPr>
        <w:t>&lt;</w:t>
      </w:r>
      <w:hyperlink r:id="rId16">
        <w:r>
          <w:rPr>
            <w:color w:val="2805C3"/>
            <w:w w:val="110"/>
            <w:sz w:val="20"/>
          </w:rPr>
          <w:t>https://verbs.colorado.edu/~mpalmer/projects/verbnet.</w:t>
        </w:r>
      </w:hyperlink>
      <w:bookmarkStart w:name="_bookmark48" w:id="94"/>
      <w:bookmarkEnd w:id="94"/>
      <w:r>
        <w:rPr>
          <w:color w:val="2805C3"/>
          <w:w w:val="110"/>
          <w:sz w:val="20"/>
        </w:rPr>
      </w:r>
      <w:r>
        <w:rPr>
          <w:color w:val="2805C3"/>
          <w:w w:val="110"/>
          <w:sz w:val="20"/>
        </w:rPr>
        <w:t> </w:t>
      </w:r>
      <w:hyperlink r:id="rId16">
        <w:r>
          <w:rPr>
            <w:color w:val="2805C3"/>
            <w:w w:val="110"/>
            <w:sz w:val="20"/>
          </w:rPr>
          <w:t>html&gt;</w:t>
        </w:r>
      </w:hyperlink>
    </w:p>
    <w:p>
      <w:pPr>
        <w:tabs>
          <w:tab w:pos="447" w:val="left" w:leader="none"/>
        </w:tabs>
        <w:spacing w:line="230" w:lineRule="exact" w:before="0"/>
        <w:ind w:left="119" w:right="0" w:firstLine="0"/>
        <w:jc w:val="left"/>
        <w:rPr>
          <w:sz w:val="20"/>
        </w:rPr>
      </w:pPr>
      <w:r>
        <w:rPr>
          <w:w w:val="110"/>
          <w:position w:val="7"/>
          <w:sz w:val="14"/>
        </w:rPr>
        <w:t>6</w:t>
        <w:tab/>
      </w:r>
      <w:r>
        <w:rPr>
          <w:w w:val="110"/>
          <w:sz w:val="20"/>
        </w:rPr>
        <w:t>The kind of concept an argument requires: i.e., Something that is edible is the selectional</w:t>
      </w:r>
      <w:r>
        <w:rPr>
          <w:spacing w:val="32"/>
          <w:w w:val="110"/>
          <w:sz w:val="20"/>
        </w:rPr>
        <w:t> </w:t>
      </w:r>
      <w:r>
        <w:rPr>
          <w:w w:val="110"/>
          <w:sz w:val="20"/>
        </w:rPr>
        <w:t>restriction</w:t>
      </w:r>
    </w:p>
    <w:p>
      <w:pPr>
        <w:spacing w:before="9"/>
        <w:ind w:left="437" w:right="0" w:firstLine="0"/>
        <w:jc w:val="left"/>
        <w:rPr>
          <w:i/>
          <w:sz w:val="20"/>
        </w:rPr>
      </w:pPr>
      <w:r>
        <w:rPr>
          <w:w w:val="110"/>
          <w:sz w:val="20"/>
        </w:rPr>
        <w:t>for the argument </w:t>
      </w:r>
      <w:r>
        <w:rPr>
          <w:i/>
          <w:w w:val="110"/>
          <w:sz w:val="20"/>
        </w:rPr>
        <w:t>Theme </w:t>
      </w:r>
      <w:r>
        <w:rPr>
          <w:w w:val="110"/>
          <w:sz w:val="20"/>
        </w:rPr>
        <w:t>of the predicate </w:t>
      </w:r>
      <w:r>
        <w:rPr>
          <w:i/>
          <w:w w:val="110"/>
          <w:sz w:val="20"/>
        </w:rPr>
        <w:t>eat</w:t>
      </w:r>
    </w:p>
    <w:p>
      <w:pPr>
        <w:spacing w:after="0"/>
        <w:jc w:val="left"/>
        <w:rPr>
          <w:sz w:val="20"/>
        </w:rPr>
        <w:sectPr>
          <w:pgSz w:w="11910" w:h="16840"/>
          <w:pgMar w:header="994" w:footer="0" w:top="1300" w:bottom="280" w:left="1580" w:right="300"/>
        </w:sectPr>
      </w:pPr>
    </w:p>
    <w:p>
      <w:pPr>
        <w:pStyle w:val="BodyText"/>
        <w:spacing w:before="4"/>
        <w:rPr>
          <w:i/>
          <w:sz w:val="22"/>
        </w:rPr>
      </w:pPr>
    </w:p>
    <w:p>
      <w:pPr>
        <w:pStyle w:val="BodyText"/>
        <w:spacing w:line="309" w:lineRule="auto" w:before="146"/>
        <w:ind w:left="119" w:right="836" w:firstLine="737"/>
        <w:jc w:val="both"/>
      </w:pPr>
      <w:bookmarkStart w:name="_bookmark49" w:id="95"/>
      <w:bookmarkEnd w:id="95"/>
      <w:r>
        <w:rPr/>
      </w:r>
      <w:r>
        <w:rPr>
          <w:spacing w:val="-4"/>
          <w:w w:val="105"/>
        </w:rPr>
        <w:t>WordNet </w:t>
      </w:r>
      <w:r>
        <w:rPr>
          <w:w w:val="105"/>
        </w:rPr>
        <w:t>(</w:t>
      </w:r>
      <w:hyperlink w:history="true" w:anchor="_bookmark221">
        <w:r>
          <w:rPr>
            <w:color w:val="2805C3"/>
            <w:w w:val="105"/>
          </w:rPr>
          <w:t>41</w:t>
        </w:r>
      </w:hyperlink>
      <w:r>
        <w:rPr>
          <w:w w:val="105"/>
        </w:rPr>
        <w:t>) is a lexical resource that groups adjectives, adverbs, nouns and verbs into 117,659</w:t>
      </w:r>
      <w:r>
        <w:rPr>
          <w:color w:val="2805C3"/>
          <w:w w:val="105"/>
          <w:position w:val="9"/>
          <w:sz w:val="16"/>
        </w:rPr>
        <w:t>7 </w:t>
      </w:r>
      <w:r>
        <w:rPr>
          <w:w w:val="105"/>
        </w:rPr>
        <w:t>sets of synonym classes (synsets) interlinked through their lexical and semantic relations. Nouns and verbs are hierarchically organized observing hypernymy relations which enable the following kind of inference: if armchair is a kind of chair and chair</w:t>
      </w:r>
      <w:r>
        <w:rPr>
          <w:spacing w:val="-12"/>
          <w:w w:val="105"/>
        </w:rPr>
        <w:t> </w:t>
      </w:r>
      <w:r>
        <w:rPr>
          <w:w w:val="105"/>
        </w:rPr>
        <w:t>is</w:t>
      </w:r>
      <w:r>
        <w:rPr>
          <w:spacing w:val="-11"/>
          <w:w w:val="105"/>
        </w:rPr>
        <w:t> </w:t>
      </w:r>
      <w:r>
        <w:rPr>
          <w:w w:val="105"/>
        </w:rPr>
        <w:t>a</w:t>
      </w:r>
      <w:r>
        <w:rPr>
          <w:spacing w:val="-11"/>
          <w:w w:val="105"/>
        </w:rPr>
        <w:t> </w:t>
      </w:r>
      <w:r>
        <w:rPr>
          <w:w w:val="105"/>
        </w:rPr>
        <w:t>piece</w:t>
      </w:r>
      <w:r>
        <w:rPr>
          <w:spacing w:val="-11"/>
          <w:w w:val="105"/>
        </w:rPr>
        <w:t> </w:t>
      </w:r>
      <w:r>
        <w:rPr>
          <w:w w:val="105"/>
        </w:rPr>
        <w:t>of</w:t>
      </w:r>
      <w:r>
        <w:rPr>
          <w:spacing w:val="-11"/>
          <w:w w:val="105"/>
        </w:rPr>
        <w:t> </w:t>
      </w:r>
      <w:r>
        <w:rPr>
          <w:w w:val="105"/>
        </w:rPr>
        <w:t>furniture</w:t>
      </w:r>
      <w:r>
        <w:rPr>
          <w:spacing w:val="-11"/>
          <w:w w:val="105"/>
        </w:rPr>
        <w:t> </w:t>
      </w:r>
      <w:r>
        <w:rPr>
          <w:w w:val="105"/>
        </w:rPr>
        <w:t>then,</w:t>
      </w:r>
      <w:r>
        <w:rPr>
          <w:spacing w:val="-12"/>
          <w:w w:val="105"/>
        </w:rPr>
        <w:t> </w:t>
      </w:r>
      <w:r>
        <w:rPr>
          <w:w w:val="105"/>
        </w:rPr>
        <w:t>an</w:t>
      </w:r>
      <w:r>
        <w:rPr>
          <w:spacing w:val="-11"/>
          <w:w w:val="105"/>
        </w:rPr>
        <w:t> </w:t>
      </w:r>
      <w:r>
        <w:rPr>
          <w:w w:val="105"/>
        </w:rPr>
        <w:t>armchair</w:t>
      </w:r>
      <w:r>
        <w:rPr>
          <w:spacing w:val="-11"/>
          <w:w w:val="105"/>
        </w:rPr>
        <w:t> </w:t>
      </w:r>
      <w:r>
        <w:rPr>
          <w:w w:val="105"/>
        </w:rPr>
        <w:t>is</w:t>
      </w:r>
      <w:r>
        <w:rPr>
          <w:spacing w:val="-11"/>
          <w:w w:val="105"/>
        </w:rPr>
        <w:t> </w:t>
      </w:r>
      <w:r>
        <w:rPr>
          <w:w w:val="105"/>
        </w:rPr>
        <w:t>a</w:t>
      </w:r>
      <w:r>
        <w:rPr>
          <w:spacing w:val="-11"/>
          <w:w w:val="105"/>
        </w:rPr>
        <w:t> </w:t>
      </w:r>
      <w:r>
        <w:rPr>
          <w:w w:val="105"/>
        </w:rPr>
        <w:t>piece</w:t>
      </w:r>
      <w:r>
        <w:rPr>
          <w:spacing w:val="-11"/>
          <w:w w:val="105"/>
        </w:rPr>
        <w:t> </w:t>
      </w:r>
      <w:r>
        <w:rPr>
          <w:w w:val="105"/>
        </w:rPr>
        <w:t>of</w:t>
      </w:r>
      <w:r>
        <w:rPr>
          <w:spacing w:val="-12"/>
          <w:w w:val="105"/>
        </w:rPr>
        <w:t> </w:t>
      </w:r>
      <w:r>
        <w:rPr>
          <w:w w:val="105"/>
        </w:rPr>
        <w:t>furniture.</w:t>
      </w:r>
      <w:r>
        <w:rPr>
          <w:spacing w:val="-11"/>
          <w:w w:val="105"/>
        </w:rPr>
        <w:t> </w:t>
      </w:r>
      <w:r>
        <w:rPr>
          <w:spacing w:val="-7"/>
          <w:w w:val="105"/>
        </w:rPr>
        <w:t>For</w:t>
      </w:r>
      <w:r>
        <w:rPr>
          <w:spacing w:val="-11"/>
          <w:w w:val="105"/>
        </w:rPr>
        <w:t> </w:t>
      </w:r>
      <w:r>
        <w:rPr>
          <w:w w:val="105"/>
        </w:rPr>
        <w:t>each</w:t>
      </w:r>
      <w:r>
        <w:rPr>
          <w:spacing w:val="-11"/>
          <w:w w:val="105"/>
        </w:rPr>
        <w:t> </w:t>
      </w:r>
      <w:r>
        <w:rPr>
          <w:w w:val="105"/>
        </w:rPr>
        <w:t>mapped</w:t>
      </w:r>
      <w:r>
        <w:rPr>
          <w:spacing w:val="-11"/>
          <w:w w:val="105"/>
        </w:rPr>
        <w:t> </w:t>
      </w:r>
      <w:r>
        <w:rPr>
          <w:spacing w:val="-3"/>
          <w:w w:val="105"/>
        </w:rPr>
        <w:t>word, </w:t>
      </w:r>
      <w:r>
        <w:rPr>
          <w:w w:val="105"/>
        </w:rPr>
        <w:t>it provides definitions and example sentences. In the NLP field, this corpus is particularly useful in tasks such as word-sense disambiguation, information </w:t>
      </w:r>
      <w:r>
        <w:rPr>
          <w:spacing w:val="-3"/>
          <w:w w:val="105"/>
        </w:rPr>
        <w:t>retrieval, </w:t>
      </w:r>
      <w:r>
        <w:rPr>
          <w:w w:val="105"/>
        </w:rPr>
        <w:t>and information extraction. Considering the SRL task, the synonymy relations </w:t>
      </w:r>
      <w:r>
        <w:rPr>
          <w:spacing w:val="-3"/>
          <w:w w:val="105"/>
        </w:rPr>
        <w:t>may </w:t>
      </w:r>
      <w:r>
        <w:rPr>
          <w:w w:val="105"/>
        </w:rPr>
        <w:t>improve the overall semantic understanding of a sentence, disambiguating predicates and argument meanings (</w:t>
      </w:r>
      <w:hyperlink w:history="true" w:anchor="_bookmark222">
        <w:r>
          <w:rPr>
            <w:color w:val="2805C3"/>
            <w:w w:val="105"/>
          </w:rPr>
          <w:t>42</w:t>
        </w:r>
      </w:hyperlink>
      <w:r>
        <w:rPr>
          <w:w w:val="105"/>
        </w:rPr>
        <w:t>).</w:t>
      </w:r>
    </w:p>
    <w:p>
      <w:pPr>
        <w:pStyle w:val="BodyText"/>
        <w:spacing w:line="312" w:lineRule="auto" w:before="123"/>
        <w:ind w:left="119" w:right="838" w:firstLine="737"/>
        <w:jc w:val="both"/>
      </w:pPr>
      <w:r>
        <w:rPr>
          <w:w w:val="105"/>
        </w:rPr>
        <w:t>OntoNotes (</w:t>
      </w:r>
      <w:hyperlink w:history="true" w:anchor="_bookmark223">
        <w:r>
          <w:rPr>
            <w:color w:val="2805C3"/>
            <w:w w:val="105"/>
          </w:rPr>
          <w:t>43</w:t>
        </w:r>
      </w:hyperlink>
      <w:r>
        <w:rPr>
          <w:w w:val="105"/>
        </w:rPr>
        <w:t>) is a multilingual corpus (English, Chinese, and Arabic) composed </w:t>
      </w:r>
      <w:r>
        <w:rPr>
          <w:spacing w:val="-4"/>
          <w:w w:val="105"/>
        </w:rPr>
        <w:t>by </w:t>
      </w:r>
      <w:r>
        <w:rPr>
          <w:spacing w:val="-3"/>
          <w:w w:val="105"/>
        </w:rPr>
        <w:t>various </w:t>
      </w:r>
      <w:r>
        <w:rPr>
          <w:w w:val="105"/>
        </w:rPr>
        <w:t>genres of text, from news to phone talks, annotated with predicate-argument structures, </w:t>
      </w:r>
      <w:r>
        <w:rPr>
          <w:spacing w:val="-3"/>
          <w:w w:val="105"/>
        </w:rPr>
        <w:t>word </w:t>
      </w:r>
      <w:r>
        <w:rPr>
          <w:w w:val="105"/>
        </w:rPr>
        <w:t>senses, and co-reference resolution schemes. Regarding the predicate- argument formalism, OntoNotes </w:t>
      </w:r>
      <w:r>
        <w:rPr>
          <w:spacing w:val="-3"/>
          <w:w w:val="105"/>
        </w:rPr>
        <w:t>was </w:t>
      </w:r>
      <w:r>
        <w:rPr>
          <w:w w:val="105"/>
        </w:rPr>
        <w:t>inspired </w:t>
      </w:r>
      <w:r>
        <w:rPr>
          <w:spacing w:val="-4"/>
          <w:w w:val="105"/>
        </w:rPr>
        <w:t>by </w:t>
      </w:r>
      <w:r>
        <w:rPr>
          <w:w w:val="105"/>
        </w:rPr>
        <w:t>PropBank project, and therefore, follows its guidelines. Another similarity is that it employs the same syntactic representation utilized in PropBank: Constituency trees using the annotation guidelines of PTB). </w:t>
      </w:r>
      <w:r>
        <w:rPr>
          <w:spacing w:val="-6"/>
          <w:w w:val="105"/>
        </w:rPr>
        <w:t>Word </w:t>
      </w:r>
      <w:r>
        <w:rPr>
          <w:w w:val="105"/>
        </w:rPr>
        <w:t>senses for verbs and nouns are linked to hypernymy structures that resemble the ones seen on </w:t>
      </w:r>
      <w:r>
        <w:rPr>
          <w:spacing w:val="-4"/>
          <w:w w:val="105"/>
        </w:rPr>
        <w:t>WordNet. </w:t>
      </w:r>
      <w:r>
        <w:rPr>
          <w:w w:val="105"/>
        </w:rPr>
        <w:t>The authors also claim that the corpus has a 90% agreement among  the</w:t>
      </w:r>
      <w:r>
        <w:rPr>
          <w:spacing w:val="14"/>
          <w:w w:val="105"/>
        </w:rPr>
        <w:t> </w:t>
      </w:r>
      <w:r>
        <w:rPr>
          <w:w w:val="105"/>
        </w:rPr>
        <w:t>annotators.</w:t>
      </w:r>
    </w:p>
    <w:p>
      <w:pPr>
        <w:pStyle w:val="BodyText"/>
        <w:spacing w:before="7"/>
        <w:rPr>
          <w:sz w:val="28"/>
        </w:rPr>
      </w:pPr>
    </w:p>
    <w:p>
      <w:pPr>
        <w:pStyle w:val="ListParagraph"/>
        <w:numPr>
          <w:ilvl w:val="3"/>
          <w:numId w:val="4"/>
        </w:numPr>
        <w:tabs>
          <w:tab w:pos="1016" w:val="left" w:leader="none"/>
          <w:tab w:pos="1017" w:val="left" w:leader="none"/>
        </w:tabs>
        <w:spacing w:line="240" w:lineRule="auto" w:before="0" w:after="0"/>
        <w:ind w:left="1016" w:right="0" w:hanging="897"/>
        <w:jc w:val="left"/>
        <w:rPr>
          <w:rFonts w:ascii="Arial"/>
          <w:sz w:val="24"/>
        </w:rPr>
      </w:pPr>
      <w:bookmarkStart w:name="Other Languages" w:id="96"/>
      <w:bookmarkEnd w:id="96"/>
      <w:r>
        <w:rPr/>
      </w:r>
      <w:bookmarkStart w:name="_bookmark50" w:id="97"/>
      <w:bookmarkEnd w:id="97"/>
      <w:r>
        <w:rPr/>
      </w:r>
      <w:bookmarkStart w:name="_bookmark50" w:id="98"/>
      <w:bookmarkEnd w:id="98"/>
      <w:r>
        <w:rPr>
          <w:rFonts w:ascii="Arial"/>
          <w:sz w:val="24"/>
        </w:rPr>
        <w:t>Other</w:t>
      </w:r>
      <w:r>
        <w:rPr>
          <w:rFonts w:ascii="Arial"/>
          <w:spacing w:val="8"/>
          <w:sz w:val="24"/>
        </w:rPr>
        <w:t> </w:t>
      </w:r>
      <w:r>
        <w:rPr>
          <w:rFonts w:ascii="Arial"/>
          <w:sz w:val="24"/>
        </w:rPr>
        <w:t>Languages</w:t>
      </w:r>
    </w:p>
    <w:p>
      <w:pPr>
        <w:pStyle w:val="BodyText"/>
        <w:spacing w:line="312" w:lineRule="auto" w:before="238"/>
        <w:ind w:left="119" w:right="838" w:firstLine="737"/>
        <w:jc w:val="both"/>
      </w:pPr>
      <w:r>
        <w:rPr>
          <w:w w:val="105"/>
        </w:rPr>
        <w:t>The lexical resources presented so far are targeted at the English language. They enabled successful SRL approaches, creating a favorable environment for its application in several NLP tasks. This fact motivated the development of equivalent corpora in other languages.</w:t>
      </w:r>
    </w:p>
    <w:p>
      <w:pPr>
        <w:pStyle w:val="BodyText"/>
        <w:spacing w:line="312" w:lineRule="auto" w:before="113"/>
        <w:ind w:left="119" w:right="836" w:firstLine="737"/>
        <w:jc w:val="both"/>
      </w:pPr>
      <w:r>
        <w:rPr>
          <w:w w:val="105"/>
        </w:rPr>
        <w:t>The</w:t>
      </w:r>
      <w:r>
        <w:rPr>
          <w:spacing w:val="-12"/>
          <w:w w:val="105"/>
        </w:rPr>
        <w:t> </w:t>
      </w:r>
      <w:r>
        <w:rPr>
          <w:w w:val="105"/>
        </w:rPr>
        <w:t>following</w:t>
      </w:r>
      <w:r>
        <w:rPr>
          <w:spacing w:val="-11"/>
          <w:w w:val="105"/>
        </w:rPr>
        <w:t> </w:t>
      </w:r>
      <w:r>
        <w:rPr>
          <w:w w:val="105"/>
        </w:rPr>
        <w:t>languages</w:t>
      </w:r>
      <w:r>
        <w:rPr>
          <w:spacing w:val="-12"/>
          <w:w w:val="105"/>
        </w:rPr>
        <w:t> </w:t>
      </w:r>
      <w:r>
        <w:rPr>
          <w:w w:val="105"/>
        </w:rPr>
        <w:t>produced</w:t>
      </w:r>
      <w:r>
        <w:rPr>
          <w:spacing w:val="-11"/>
          <w:w w:val="105"/>
        </w:rPr>
        <w:t> </w:t>
      </w:r>
      <w:r>
        <w:rPr>
          <w:w w:val="105"/>
        </w:rPr>
        <w:t>their</w:t>
      </w:r>
      <w:r>
        <w:rPr>
          <w:spacing w:val="-12"/>
          <w:w w:val="105"/>
        </w:rPr>
        <w:t> </w:t>
      </w:r>
      <w:r>
        <w:rPr>
          <w:spacing w:val="-3"/>
          <w:w w:val="105"/>
        </w:rPr>
        <w:t>own</w:t>
      </w:r>
      <w:r>
        <w:rPr>
          <w:spacing w:val="-11"/>
          <w:w w:val="105"/>
        </w:rPr>
        <w:t> </w:t>
      </w:r>
      <w:r>
        <w:rPr>
          <w:w w:val="105"/>
        </w:rPr>
        <w:t>corpus</w:t>
      </w:r>
      <w:r>
        <w:rPr>
          <w:spacing w:val="-11"/>
          <w:w w:val="105"/>
        </w:rPr>
        <w:t> </w:t>
      </w:r>
      <w:r>
        <w:rPr>
          <w:w w:val="105"/>
        </w:rPr>
        <w:t>built</w:t>
      </w:r>
      <w:r>
        <w:rPr>
          <w:spacing w:val="-12"/>
          <w:w w:val="105"/>
        </w:rPr>
        <w:t> </w:t>
      </w:r>
      <w:r>
        <w:rPr>
          <w:w w:val="105"/>
        </w:rPr>
        <w:t>considering</w:t>
      </w:r>
      <w:r>
        <w:rPr>
          <w:spacing w:val="-11"/>
          <w:w w:val="105"/>
        </w:rPr>
        <w:t> </w:t>
      </w:r>
      <w:r>
        <w:rPr>
          <w:w w:val="105"/>
        </w:rPr>
        <w:t>the</w:t>
      </w:r>
      <w:r>
        <w:rPr>
          <w:spacing w:val="-12"/>
          <w:w w:val="105"/>
        </w:rPr>
        <w:t> </w:t>
      </w:r>
      <w:r>
        <w:rPr>
          <w:spacing w:val="-4"/>
          <w:w w:val="105"/>
        </w:rPr>
        <w:t>FrameNet </w:t>
      </w:r>
      <w:r>
        <w:rPr>
          <w:w w:val="105"/>
        </w:rPr>
        <w:t>formalism:</w:t>
      </w:r>
      <w:r>
        <w:rPr>
          <w:spacing w:val="10"/>
          <w:w w:val="105"/>
        </w:rPr>
        <w:t> </w:t>
      </w:r>
      <w:r>
        <w:rPr>
          <w:w w:val="105"/>
        </w:rPr>
        <w:t>Portuguese</w:t>
      </w:r>
      <w:r>
        <w:rPr>
          <w:spacing w:val="11"/>
          <w:w w:val="105"/>
        </w:rPr>
        <w:t> </w:t>
      </w:r>
      <w:r>
        <w:rPr>
          <w:w w:val="105"/>
        </w:rPr>
        <w:t>(</w:t>
      </w:r>
      <w:hyperlink w:history="true" w:anchor="_bookmark224">
        <w:r>
          <w:rPr>
            <w:color w:val="2805C3"/>
            <w:w w:val="105"/>
          </w:rPr>
          <w:t>44</w:t>
        </w:r>
      </w:hyperlink>
      <w:r>
        <w:rPr>
          <w:w w:val="105"/>
        </w:rPr>
        <w:t>),</w:t>
      </w:r>
      <w:r>
        <w:rPr>
          <w:spacing w:val="11"/>
          <w:w w:val="105"/>
        </w:rPr>
        <w:t> </w:t>
      </w:r>
      <w:r>
        <w:rPr>
          <w:spacing w:val="-5"/>
          <w:w w:val="105"/>
        </w:rPr>
        <w:t>French</w:t>
      </w:r>
      <w:r>
        <w:rPr>
          <w:spacing w:val="10"/>
          <w:w w:val="105"/>
        </w:rPr>
        <w:t> </w:t>
      </w:r>
      <w:r>
        <w:rPr>
          <w:w w:val="105"/>
        </w:rPr>
        <w:t>(</w:t>
      </w:r>
      <w:hyperlink w:history="true" w:anchor="_bookmark225">
        <w:r>
          <w:rPr>
            <w:color w:val="2805C3"/>
            <w:w w:val="105"/>
          </w:rPr>
          <w:t>45</w:t>
        </w:r>
      </w:hyperlink>
      <w:r>
        <w:rPr>
          <w:w w:val="105"/>
        </w:rPr>
        <w:t>),</w:t>
      </w:r>
      <w:r>
        <w:rPr>
          <w:spacing w:val="11"/>
          <w:w w:val="105"/>
        </w:rPr>
        <w:t> </w:t>
      </w:r>
      <w:r>
        <w:rPr>
          <w:w w:val="105"/>
        </w:rPr>
        <w:t>German</w:t>
      </w:r>
      <w:r>
        <w:rPr>
          <w:spacing w:val="11"/>
          <w:w w:val="105"/>
        </w:rPr>
        <w:t> </w:t>
      </w:r>
      <w:r>
        <w:rPr>
          <w:w w:val="105"/>
        </w:rPr>
        <w:t>(</w:t>
      </w:r>
      <w:hyperlink w:history="true" w:anchor="_bookmark226">
        <w:r>
          <w:rPr>
            <w:color w:val="2805C3"/>
            <w:w w:val="105"/>
          </w:rPr>
          <w:t>46</w:t>
        </w:r>
      </w:hyperlink>
      <w:r>
        <w:rPr>
          <w:w w:val="105"/>
        </w:rPr>
        <w:t>),</w:t>
      </w:r>
      <w:r>
        <w:rPr>
          <w:spacing w:val="11"/>
          <w:w w:val="105"/>
        </w:rPr>
        <w:t> </w:t>
      </w:r>
      <w:r>
        <w:rPr>
          <w:w w:val="105"/>
        </w:rPr>
        <w:t>Swedish</w:t>
      </w:r>
      <w:r>
        <w:rPr>
          <w:spacing w:val="10"/>
          <w:w w:val="105"/>
        </w:rPr>
        <w:t> </w:t>
      </w:r>
      <w:r>
        <w:rPr>
          <w:w w:val="105"/>
        </w:rPr>
        <w:t>(</w:t>
      </w:r>
      <w:hyperlink w:history="true" w:anchor="_bookmark227">
        <w:r>
          <w:rPr>
            <w:color w:val="2805C3"/>
            <w:w w:val="105"/>
          </w:rPr>
          <w:t>47</w:t>
        </w:r>
      </w:hyperlink>
      <w:r>
        <w:rPr>
          <w:w w:val="105"/>
        </w:rPr>
        <w:t>),</w:t>
      </w:r>
      <w:r>
        <w:rPr>
          <w:spacing w:val="11"/>
          <w:w w:val="105"/>
        </w:rPr>
        <w:t> </w:t>
      </w:r>
      <w:r>
        <w:rPr>
          <w:w w:val="105"/>
        </w:rPr>
        <w:t>Spanish</w:t>
      </w:r>
      <w:r>
        <w:rPr>
          <w:spacing w:val="11"/>
          <w:w w:val="105"/>
        </w:rPr>
        <w:t> </w:t>
      </w:r>
      <w:r>
        <w:rPr>
          <w:w w:val="105"/>
        </w:rPr>
        <w:t>(</w:t>
      </w:r>
      <w:hyperlink w:history="true" w:anchor="_bookmark228">
        <w:r>
          <w:rPr>
            <w:color w:val="2805C3"/>
            <w:w w:val="105"/>
          </w:rPr>
          <w:t>48</w:t>
        </w:r>
      </w:hyperlink>
      <w:r>
        <w:rPr>
          <w:w w:val="105"/>
        </w:rPr>
        <w:t>),</w:t>
      </w:r>
      <w:r>
        <w:rPr>
          <w:spacing w:val="10"/>
          <w:w w:val="105"/>
        </w:rPr>
        <w:t> </w:t>
      </w:r>
      <w:r>
        <w:rPr>
          <w:w w:val="105"/>
        </w:rPr>
        <w:t>Chi-</w:t>
      </w:r>
    </w:p>
    <w:p>
      <w:pPr>
        <w:pStyle w:val="BodyText"/>
        <w:spacing w:line="276" w:lineRule="exact"/>
        <w:ind w:left="119"/>
      </w:pPr>
      <w:r>
        <w:rPr>
          <w:w w:val="105"/>
        </w:rPr>
        <w:t>nese (</w:t>
      </w:r>
      <w:hyperlink w:history="true" w:anchor="_bookmark229">
        <w:r>
          <w:rPr>
            <w:color w:val="2805C3"/>
            <w:w w:val="105"/>
          </w:rPr>
          <w:t>49</w:t>
        </w:r>
      </w:hyperlink>
      <w:r>
        <w:rPr>
          <w:w w:val="105"/>
        </w:rPr>
        <w:t>), Japanese (</w:t>
      </w:r>
      <w:hyperlink w:history="true" w:anchor="_bookmark230">
        <w:r>
          <w:rPr>
            <w:color w:val="2805C3"/>
            <w:w w:val="105"/>
          </w:rPr>
          <w:t>50</w:t>
        </w:r>
      </w:hyperlink>
      <w:r>
        <w:rPr>
          <w:w w:val="105"/>
        </w:rPr>
        <w:t>), Korean (</w:t>
      </w:r>
      <w:hyperlink w:history="true" w:anchor="_bookmark231">
        <w:r>
          <w:rPr>
            <w:color w:val="2805C3"/>
            <w:w w:val="105"/>
          </w:rPr>
          <w:t>51</w:t>
        </w:r>
      </w:hyperlink>
      <w:r>
        <w:rPr>
          <w:w w:val="105"/>
        </w:rPr>
        <w:t>) and Polish (</w:t>
      </w:r>
      <w:hyperlink w:history="true" w:anchor="_bookmark232">
        <w:r>
          <w:rPr>
            <w:color w:val="2805C3"/>
            <w:w w:val="105"/>
          </w:rPr>
          <w:t>52</w:t>
        </w:r>
      </w:hyperlink>
      <w:r>
        <w:rPr>
          <w:w w:val="105"/>
        </w:rPr>
        <w:t>).</w:t>
      </w:r>
    </w:p>
    <w:p>
      <w:pPr>
        <w:pStyle w:val="BodyText"/>
        <w:spacing w:line="312" w:lineRule="auto" w:before="196"/>
        <w:ind w:left="119" w:right="837" w:firstLine="737"/>
        <w:jc w:val="both"/>
      </w:pPr>
      <w:r>
        <w:rPr>
          <w:w w:val="105"/>
        </w:rPr>
        <w:t>The PropBank formalism was also followed in languages such as Portuguese (</w:t>
      </w:r>
      <w:hyperlink w:history="true" w:anchor="_bookmark233">
        <w:r>
          <w:rPr>
            <w:color w:val="2805C3"/>
            <w:w w:val="105"/>
          </w:rPr>
          <w:t>53</w:t>
        </w:r>
      </w:hyperlink>
      <w:r>
        <w:rPr>
          <w:w w:val="105"/>
        </w:rPr>
        <w:t>), Arabic (</w:t>
      </w:r>
      <w:hyperlink w:history="true" w:anchor="_bookmark234">
        <w:r>
          <w:rPr>
            <w:color w:val="2805C3"/>
            <w:w w:val="105"/>
          </w:rPr>
          <w:t>54</w:t>
        </w:r>
      </w:hyperlink>
      <w:r>
        <w:rPr>
          <w:w w:val="105"/>
        </w:rPr>
        <w:t>), Chinese (</w:t>
      </w:r>
      <w:hyperlink w:history="true" w:anchor="_bookmark235">
        <w:r>
          <w:rPr>
            <w:color w:val="2805C3"/>
            <w:w w:val="105"/>
          </w:rPr>
          <w:t>55</w:t>
        </w:r>
      </w:hyperlink>
      <w:r>
        <w:rPr>
          <w:w w:val="105"/>
        </w:rPr>
        <w:t>), Finnish (</w:t>
      </w:r>
      <w:hyperlink w:history="true" w:anchor="_bookmark236">
        <w:r>
          <w:rPr>
            <w:color w:val="2805C3"/>
            <w:w w:val="105"/>
          </w:rPr>
          <w:t>56</w:t>
        </w:r>
      </w:hyperlink>
      <w:r>
        <w:rPr>
          <w:w w:val="105"/>
        </w:rPr>
        <w:t>) and Hindi (</w:t>
      </w:r>
      <w:hyperlink w:history="true" w:anchor="_bookmark237">
        <w:r>
          <w:rPr>
            <w:color w:val="2805C3"/>
            <w:w w:val="105"/>
          </w:rPr>
          <w:t>57</w:t>
        </w:r>
      </w:hyperlink>
      <w:r>
        <w:rPr>
          <w:w w:val="105"/>
        </w:rPr>
        <w:t>).</w:t>
      </w:r>
    </w:p>
    <w:p>
      <w:pPr>
        <w:pStyle w:val="BodyText"/>
        <w:rPr>
          <w:sz w:val="33"/>
        </w:rPr>
      </w:pPr>
    </w:p>
    <w:p>
      <w:pPr>
        <w:pStyle w:val="Heading3"/>
        <w:numPr>
          <w:ilvl w:val="2"/>
          <w:numId w:val="4"/>
        </w:numPr>
        <w:tabs>
          <w:tab w:pos="977" w:val="left" w:leader="none"/>
          <w:tab w:pos="978" w:val="left" w:leader="none"/>
        </w:tabs>
        <w:spacing w:line="240" w:lineRule="auto" w:before="0" w:after="0"/>
        <w:ind w:left="977" w:right="0" w:hanging="858"/>
        <w:jc w:val="left"/>
      </w:pPr>
      <w:bookmarkStart w:name="Machine learning" w:id="99"/>
      <w:bookmarkEnd w:id="99"/>
      <w:r>
        <w:rPr/>
      </w:r>
      <w:bookmarkStart w:name="_bookmark51" w:id="100"/>
      <w:bookmarkEnd w:id="100"/>
      <w:r>
        <w:rPr/>
      </w:r>
      <w:bookmarkStart w:name="_bookmark51" w:id="101"/>
      <w:bookmarkEnd w:id="101"/>
      <w:r>
        <w:rPr/>
        <w:t>Machin</w:t>
      </w:r>
      <w:r>
        <w:rPr/>
        <w:t>e</w:t>
      </w:r>
      <w:r>
        <w:rPr>
          <w:spacing w:val="12"/>
        </w:rPr>
        <w:t> </w:t>
      </w:r>
      <w:r>
        <w:rPr/>
        <w:t>learning</w:t>
      </w:r>
    </w:p>
    <w:p>
      <w:pPr>
        <w:pStyle w:val="BodyText"/>
        <w:spacing w:line="312" w:lineRule="auto" w:before="230"/>
        <w:ind w:left="119" w:right="837" w:firstLine="737"/>
        <w:jc w:val="both"/>
      </w:pPr>
      <w:r>
        <w:rPr/>
        <w:pict>
          <v:line style="position:absolute;mso-position-horizontal-relative:page;mso-position-vertical-relative:paragraph;z-index:-712;mso-wrap-distance-left:0;mso-wrap-distance-right:0" from="84.950996pt,85.180122pt" to="266.267996pt,85.180122pt" stroked="true" strokeweight=".398pt" strokecolor="#000000">
            <v:stroke dashstyle="solid"/>
            <w10:wrap type="topAndBottom"/>
          </v:line>
        </w:pict>
      </w:r>
      <w:r>
        <w:rPr>
          <w:w w:val="105"/>
        </w:rPr>
        <w:t>Since earlier approaches, automatic SRL has been performed through the applica- tion</w:t>
      </w:r>
      <w:r>
        <w:rPr>
          <w:spacing w:val="-8"/>
          <w:w w:val="105"/>
        </w:rPr>
        <w:t> </w:t>
      </w:r>
      <w:r>
        <w:rPr>
          <w:w w:val="105"/>
        </w:rPr>
        <w:t>of</w:t>
      </w:r>
      <w:r>
        <w:rPr>
          <w:spacing w:val="-8"/>
          <w:w w:val="105"/>
        </w:rPr>
        <w:t> </w:t>
      </w:r>
      <w:r>
        <w:rPr>
          <w:w w:val="105"/>
        </w:rPr>
        <w:t>statistical</w:t>
      </w:r>
      <w:r>
        <w:rPr>
          <w:spacing w:val="-8"/>
          <w:w w:val="105"/>
        </w:rPr>
        <w:t> </w:t>
      </w:r>
      <w:r>
        <w:rPr>
          <w:w w:val="105"/>
        </w:rPr>
        <w:t>machine</w:t>
      </w:r>
      <w:r>
        <w:rPr>
          <w:spacing w:val="-8"/>
          <w:w w:val="105"/>
        </w:rPr>
        <w:t> </w:t>
      </w:r>
      <w:r>
        <w:rPr>
          <w:w w:val="105"/>
        </w:rPr>
        <w:t>learning</w:t>
      </w:r>
      <w:r>
        <w:rPr>
          <w:spacing w:val="-8"/>
          <w:w w:val="105"/>
        </w:rPr>
        <w:t> </w:t>
      </w:r>
      <w:r>
        <w:rPr>
          <w:w w:val="105"/>
        </w:rPr>
        <w:t>techniques</w:t>
      </w:r>
      <w:r>
        <w:rPr>
          <w:spacing w:val="-7"/>
          <w:w w:val="105"/>
        </w:rPr>
        <w:t> </w:t>
      </w:r>
      <w:r>
        <w:rPr>
          <w:w w:val="105"/>
        </w:rPr>
        <w:t>(</w:t>
      </w:r>
      <w:hyperlink w:history="true" w:anchor="_bookmark184">
        <w:r>
          <w:rPr>
            <w:color w:val="2805C3"/>
            <w:w w:val="105"/>
          </w:rPr>
          <w:t>4</w:t>
        </w:r>
      </w:hyperlink>
      <w:r>
        <w:rPr>
          <w:w w:val="105"/>
        </w:rPr>
        <w:t>,</w:t>
      </w:r>
      <w:hyperlink w:history="true" w:anchor="_bookmark202">
        <w:r>
          <w:rPr>
            <w:color w:val="2805C3"/>
            <w:w w:val="105"/>
          </w:rPr>
          <w:t>22</w:t>
        </w:r>
      </w:hyperlink>
      <w:r>
        <w:rPr>
          <w:w w:val="105"/>
        </w:rPr>
        <w:t>).</w:t>
      </w:r>
      <w:r>
        <w:rPr>
          <w:spacing w:val="-8"/>
          <w:w w:val="105"/>
        </w:rPr>
        <w:t> </w:t>
      </w:r>
      <w:r>
        <w:rPr>
          <w:w w:val="105"/>
        </w:rPr>
        <w:t>Machine</w:t>
      </w:r>
      <w:r>
        <w:rPr>
          <w:spacing w:val="-8"/>
          <w:w w:val="105"/>
        </w:rPr>
        <w:t> </w:t>
      </w:r>
      <w:r>
        <w:rPr>
          <w:w w:val="105"/>
        </w:rPr>
        <w:t>learning</w:t>
      </w:r>
      <w:r>
        <w:rPr>
          <w:spacing w:val="-8"/>
          <w:w w:val="105"/>
        </w:rPr>
        <w:t> </w:t>
      </w:r>
      <w:r>
        <w:rPr>
          <w:w w:val="105"/>
        </w:rPr>
        <w:t>(ML)</w:t>
      </w:r>
      <w:r>
        <w:rPr>
          <w:spacing w:val="-8"/>
          <w:w w:val="105"/>
        </w:rPr>
        <w:t> </w:t>
      </w:r>
      <w:r>
        <w:rPr>
          <w:w w:val="105"/>
        </w:rPr>
        <w:t>is</w:t>
      </w:r>
      <w:r>
        <w:rPr>
          <w:spacing w:val="-7"/>
          <w:w w:val="105"/>
        </w:rPr>
        <w:t> </w:t>
      </w:r>
      <w:r>
        <w:rPr>
          <w:w w:val="105"/>
        </w:rPr>
        <w:t>a</w:t>
      </w:r>
      <w:r>
        <w:rPr>
          <w:spacing w:val="-8"/>
          <w:w w:val="105"/>
        </w:rPr>
        <w:t> </w:t>
      </w:r>
      <w:r>
        <w:rPr>
          <w:w w:val="105"/>
        </w:rPr>
        <w:t>subfield of</w:t>
      </w:r>
      <w:r>
        <w:rPr>
          <w:spacing w:val="-6"/>
          <w:w w:val="105"/>
        </w:rPr>
        <w:t> </w:t>
      </w:r>
      <w:r>
        <w:rPr>
          <w:w w:val="105"/>
        </w:rPr>
        <w:t>Artificial</w:t>
      </w:r>
      <w:r>
        <w:rPr>
          <w:spacing w:val="-6"/>
          <w:w w:val="105"/>
        </w:rPr>
        <w:t> </w:t>
      </w:r>
      <w:r>
        <w:rPr>
          <w:w w:val="105"/>
        </w:rPr>
        <w:t>Intelligence</w:t>
      </w:r>
      <w:r>
        <w:rPr>
          <w:spacing w:val="-6"/>
          <w:w w:val="105"/>
        </w:rPr>
        <w:t> </w:t>
      </w:r>
      <w:r>
        <w:rPr>
          <w:w w:val="105"/>
        </w:rPr>
        <w:t>(AI)</w:t>
      </w:r>
      <w:r>
        <w:rPr>
          <w:spacing w:val="-6"/>
          <w:w w:val="105"/>
        </w:rPr>
        <w:t> </w:t>
      </w:r>
      <w:r>
        <w:rPr>
          <w:w w:val="105"/>
        </w:rPr>
        <w:t>concerned</w:t>
      </w:r>
      <w:r>
        <w:rPr>
          <w:spacing w:val="-5"/>
          <w:w w:val="105"/>
        </w:rPr>
        <w:t> </w:t>
      </w:r>
      <w:r>
        <w:rPr>
          <w:w w:val="105"/>
        </w:rPr>
        <w:t>with</w:t>
      </w:r>
      <w:r>
        <w:rPr>
          <w:spacing w:val="-6"/>
          <w:w w:val="105"/>
        </w:rPr>
        <w:t> </w:t>
      </w:r>
      <w:r>
        <w:rPr>
          <w:w w:val="105"/>
        </w:rPr>
        <w:t>the</w:t>
      </w:r>
      <w:r>
        <w:rPr>
          <w:spacing w:val="-6"/>
          <w:w w:val="105"/>
        </w:rPr>
        <w:t> </w:t>
      </w:r>
      <w:r>
        <w:rPr>
          <w:w w:val="105"/>
        </w:rPr>
        <w:t>study</w:t>
      </w:r>
      <w:r>
        <w:rPr>
          <w:spacing w:val="-6"/>
          <w:w w:val="105"/>
        </w:rPr>
        <w:t> </w:t>
      </w:r>
      <w:r>
        <w:rPr>
          <w:w w:val="105"/>
        </w:rPr>
        <w:t>of</w:t>
      </w:r>
      <w:r>
        <w:rPr>
          <w:spacing w:val="-5"/>
          <w:w w:val="105"/>
        </w:rPr>
        <w:t> </w:t>
      </w:r>
      <w:r>
        <w:rPr>
          <w:w w:val="105"/>
        </w:rPr>
        <w:t>the</w:t>
      </w:r>
      <w:r>
        <w:rPr>
          <w:spacing w:val="-6"/>
          <w:w w:val="105"/>
        </w:rPr>
        <w:t> </w:t>
      </w:r>
      <w:r>
        <w:rPr>
          <w:w w:val="105"/>
        </w:rPr>
        <w:t>algorithms</w:t>
      </w:r>
      <w:r>
        <w:rPr>
          <w:spacing w:val="-6"/>
          <w:w w:val="105"/>
        </w:rPr>
        <w:t> </w:t>
      </w:r>
      <w:r>
        <w:rPr>
          <w:w w:val="105"/>
        </w:rPr>
        <w:t>and</w:t>
      </w:r>
      <w:r>
        <w:rPr>
          <w:spacing w:val="-6"/>
          <w:w w:val="105"/>
        </w:rPr>
        <w:t> </w:t>
      </w:r>
      <w:r>
        <w:rPr>
          <w:w w:val="105"/>
        </w:rPr>
        <w:t>methods</w:t>
      </w:r>
      <w:r>
        <w:rPr>
          <w:spacing w:val="-5"/>
          <w:w w:val="105"/>
        </w:rPr>
        <w:t> </w:t>
      </w:r>
      <w:r>
        <w:rPr>
          <w:w w:val="105"/>
        </w:rPr>
        <w:t>that can</w:t>
      </w:r>
      <w:r>
        <w:rPr>
          <w:spacing w:val="32"/>
          <w:w w:val="105"/>
        </w:rPr>
        <w:t> </w:t>
      </w:r>
      <w:r>
        <w:rPr>
          <w:spacing w:val="3"/>
          <w:w w:val="105"/>
        </w:rPr>
        <w:t>be</w:t>
      </w:r>
      <w:r>
        <w:rPr>
          <w:spacing w:val="32"/>
          <w:w w:val="105"/>
        </w:rPr>
        <w:t> </w:t>
      </w:r>
      <w:r>
        <w:rPr>
          <w:w w:val="105"/>
        </w:rPr>
        <w:t>used</w:t>
      </w:r>
      <w:r>
        <w:rPr>
          <w:spacing w:val="32"/>
          <w:w w:val="105"/>
        </w:rPr>
        <w:t> </w:t>
      </w:r>
      <w:r>
        <w:rPr>
          <w:w w:val="105"/>
        </w:rPr>
        <w:t>to</w:t>
      </w:r>
      <w:r>
        <w:rPr>
          <w:spacing w:val="32"/>
          <w:w w:val="105"/>
        </w:rPr>
        <w:t> </w:t>
      </w:r>
      <w:r>
        <w:rPr>
          <w:w w:val="105"/>
        </w:rPr>
        <w:t>detect</w:t>
      </w:r>
      <w:r>
        <w:rPr>
          <w:spacing w:val="32"/>
          <w:w w:val="105"/>
        </w:rPr>
        <w:t> </w:t>
      </w:r>
      <w:r>
        <w:rPr>
          <w:w w:val="105"/>
        </w:rPr>
        <w:t>patterns</w:t>
      </w:r>
      <w:r>
        <w:rPr>
          <w:spacing w:val="32"/>
          <w:w w:val="105"/>
        </w:rPr>
        <w:t> </w:t>
      </w:r>
      <w:r>
        <w:rPr>
          <w:w w:val="105"/>
        </w:rPr>
        <w:t>from</w:t>
      </w:r>
      <w:r>
        <w:rPr>
          <w:spacing w:val="32"/>
          <w:w w:val="105"/>
        </w:rPr>
        <w:t> </w:t>
      </w:r>
      <w:r>
        <w:rPr>
          <w:w w:val="105"/>
        </w:rPr>
        <w:t>a</w:t>
      </w:r>
      <w:r>
        <w:rPr>
          <w:spacing w:val="32"/>
          <w:w w:val="105"/>
        </w:rPr>
        <w:t> </w:t>
      </w:r>
      <w:r>
        <w:rPr>
          <w:w w:val="105"/>
        </w:rPr>
        <w:t>dataset.</w:t>
      </w:r>
      <w:r>
        <w:rPr>
          <w:spacing w:val="32"/>
          <w:w w:val="105"/>
        </w:rPr>
        <w:t> </w:t>
      </w:r>
      <w:r>
        <w:rPr>
          <w:w w:val="105"/>
        </w:rPr>
        <w:t>The</w:t>
      </w:r>
      <w:r>
        <w:rPr>
          <w:spacing w:val="32"/>
          <w:w w:val="105"/>
        </w:rPr>
        <w:t> </w:t>
      </w:r>
      <w:r>
        <w:rPr>
          <w:w w:val="105"/>
        </w:rPr>
        <w:t>goal</w:t>
      </w:r>
      <w:r>
        <w:rPr>
          <w:spacing w:val="32"/>
          <w:w w:val="105"/>
        </w:rPr>
        <w:t> </w:t>
      </w:r>
      <w:r>
        <w:rPr>
          <w:w w:val="105"/>
        </w:rPr>
        <w:t>is</w:t>
      </w:r>
      <w:r>
        <w:rPr>
          <w:spacing w:val="32"/>
          <w:w w:val="105"/>
        </w:rPr>
        <w:t> </w:t>
      </w:r>
      <w:r>
        <w:rPr>
          <w:w w:val="105"/>
        </w:rPr>
        <w:t>to</w:t>
      </w:r>
      <w:r>
        <w:rPr>
          <w:spacing w:val="32"/>
          <w:w w:val="105"/>
        </w:rPr>
        <w:t> </w:t>
      </w:r>
      <w:r>
        <w:rPr>
          <w:w w:val="105"/>
        </w:rPr>
        <w:t>perform</w:t>
      </w:r>
      <w:r>
        <w:rPr>
          <w:spacing w:val="32"/>
          <w:w w:val="105"/>
        </w:rPr>
        <w:t> </w:t>
      </w:r>
      <w:r>
        <w:rPr>
          <w:w w:val="105"/>
        </w:rPr>
        <w:t>predictions</w:t>
      </w:r>
      <w:r>
        <w:rPr>
          <w:spacing w:val="32"/>
          <w:w w:val="105"/>
        </w:rPr>
        <w:t> </w:t>
      </w:r>
      <w:r>
        <w:rPr>
          <w:w w:val="105"/>
        </w:rPr>
        <w:t>from</w:t>
      </w:r>
    </w:p>
    <w:p>
      <w:pPr>
        <w:tabs>
          <w:tab w:pos="447" w:val="left" w:leader="none"/>
        </w:tabs>
        <w:spacing w:line="249" w:lineRule="auto" w:before="0"/>
        <w:ind w:left="437" w:right="885" w:hanging="319"/>
        <w:jc w:val="left"/>
        <w:rPr>
          <w:sz w:val="20"/>
        </w:rPr>
      </w:pPr>
      <w:r>
        <w:rPr>
          <w:w w:val="115"/>
          <w:position w:val="7"/>
          <w:sz w:val="14"/>
        </w:rPr>
        <w:t>7</w:t>
        <w:tab/>
        <w:tab/>
      </w:r>
      <w:bookmarkStart w:name="_bookmark52" w:id="102"/>
      <w:bookmarkEnd w:id="102"/>
      <w:r>
        <w:rPr>
          <w:w w:val="115"/>
          <w:position w:val="7"/>
          <w:sz w:val="14"/>
        </w:rPr>
      </w:r>
      <w:r>
        <w:rPr>
          <w:w w:val="115"/>
          <w:sz w:val="20"/>
        </w:rPr>
        <w:t>The</w:t>
      </w:r>
      <w:r>
        <w:rPr>
          <w:spacing w:val="-36"/>
          <w:w w:val="115"/>
          <w:sz w:val="20"/>
        </w:rPr>
        <w:t> </w:t>
      </w:r>
      <w:r>
        <w:rPr>
          <w:w w:val="115"/>
          <w:sz w:val="20"/>
        </w:rPr>
        <w:t>current</w:t>
      </w:r>
      <w:r>
        <w:rPr>
          <w:spacing w:val="-35"/>
          <w:w w:val="115"/>
          <w:sz w:val="20"/>
        </w:rPr>
        <w:t> </w:t>
      </w:r>
      <w:r>
        <w:rPr>
          <w:spacing w:val="-3"/>
          <w:w w:val="115"/>
          <w:sz w:val="20"/>
        </w:rPr>
        <w:t>WordNet</w:t>
      </w:r>
      <w:r>
        <w:rPr>
          <w:spacing w:val="-36"/>
          <w:w w:val="115"/>
          <w:sz w:val="20"/>
        </w:rPr>
        <w:t> </w:t>
      </w:r>
      <w:r>
        <w:rPr>
          <w:w w:val="115"/>
          <w:sz w:val="20"/>
        </w:rPr>
        <w:t>status</w:t>
      </w:r>
      <w:r>
        <w:rPr>
          <w:spacing w:val="-35"/>
          <w:w w:val="115"/>
          <w:sz w:val="20"/>
        </w:rPr>
        <w:t> </w:t>
      </w:r>
      <w:r>
        <w:rPr>
          <w:w w:val="115"/>
          <w:sz w:val="20"/>
        </w:rPr>
        <w:t>may</w:t>
      </w:r>
      <w:r>
        <w:rPr>
          <w:spacing w:val="-36"/>
          <w:w w:val="115"/>
          <w:sz w:val="20"/>
        </w:rPr>
        <w:t> </w:t>
      </w:r>
      <w:r>
        <w:rPr>
          <w:spacing w:val="2"/>
          <w:w w:val="115"/>
          <w:sz w:val="20"/>
        </w:rPr>
        <w:t>be</w:t>
      </w:r>
      <w:r>
        <w:rPr>
          <w:spacing w:val="-35"/>
          <w:w w:val="115"/>
          <w:sz w:val="20"/>
        </w:rPr>
        <w:t> </w:t>
      </w:r>
      <w:r>
        <w:rPr>
          <w:w w:val="115"/>
          <w:sz w:val="20"/>
        </w:rPr>
        <w:t>found</w:t>
      </w:r>
      <w:r>
        <w:rPr>
          <w:spacing w:val="-35"/>
          <w:w w:val="115"/>
          <w:sz w:val="20"/>
        </w:rPr>
        <w:t> </w:t>
      </w:r>
      <w:r>
        <w:rPr>
          <w:w w:val="115"/>
          <w:sz w:val="20"/>
        </w:rPr>
        <w:t>at</w:t>
      </w:r>
      <w:hyperlink r:id="rId17">
        <w:r>
          <w:rPr>
            <w:color w:val="2805C3"/>
            <w:w w:val="115"/>
            <w:sz w:val="20"/>
          </w:rPr>
          <w:t>&lt;http://wordnet.princeton.edu/wordnet/man/wnstats.</w:t>
        </w:r>
      </w:hyperlink>
      <w:r>
        <w:rPr>
          <w:color w:val="2805C3"/>
          <w:w w:val="115"/>
          <w:sz w:val="20"/>
        </w:rPr>
        <w:t> </w:t>
      </w:r>
      <w:hyperlink r:id="rId17">
        <w:r>
          <w:rPr>
            <w:color w:val="2805C3"/>
            <w:w w:val="115"/>
            <w:sz w:val="20"/>
          </w:rPr>
          <w:t>7WN.html#toc2&gt;</w:t>
        </w:r>
      </w:hyperlink>
    </w:p>
    <w:p>
      <w:pPr>
        <w:spacing w:after="0" w:line="249" w:lineRule="auto"/>
        <w:jc w:val="left"/>
        <w:rPr>
          <w:sz w:val="20"/>
        </w:rPr>
        <w:sectPr>
          <w:pgSz w:w="11910" w:h="16840"/>
          <w:pgMar w:header="994" w:footer="0" w:top="1300" w:bottom="280" w:left="1580" w:right="300"/>
        </w:sectPr>
      </w:pPr>
    </w:p>
    <w:p>
      <w:pPr>
        <w:pStyle w:val="BodyText"/>
        <w:spacing w:before="4"/>
        <w:rPr>
          <w:sz w:val="22"/>
        </w:rPr>
      </w:pPr>
    </w:p>
    <w:p>
      <w:pPr>
        <w:pStyle w:val="BodyText"/>
        <w:spacing w:line="312" w:lineRule="auto" w:before="146"/>
        <w:ind w:left="119" w:right="835"/>
      </w:pPr>
      <w:bookmarkStart w:name="_bookmark53" w:id="103"/>
      <w:bookmarkEnd w:id="103"/>
      <w:r>
        <w:rPr/>
      </w:r>
      <w:r>
        <w:rPr>
          <w:w w:val="105"/>
        </w:rPr>
        <w:t>new data (predictive models) or to describe the data behavior (descriptive models), al- lowing systems to learn from data samples or past experiences even not being explicitly programmed for a task (</w:t>
      </w:r>
      <w:hyperlink w:history="true" w:anchor="_bookmark238">
        <w:r>
          <w:rPr>
            <w:color w:val="2805C3"/>
            <w:w w:val="105"/>
          </w:rPr>
          <w:t>58</w:t>
        </w:r>
      </w:hyperlink>
      <w:r>
        <w:rPr>
          <w:w w:val="105"/>
        </w:rPr>
        <w:t>,</w:t>
      </w:r>
      <w:r>
        <w:rPr>
          <w:color w:val="2805C3"/>
          <w:w w:val="105"/>
        </w:rPr>
        <w:t>59</w:t>
      </w:r>
      <w:hyperlink w:history="true" w:anchor="_bookmark239">
        <w:r>
          <w:rPr>
            <w:w w:val="105"/>
          </w:rPr>
          <w:t>,</w:t>
        </w:r>
      </w:hyperlink>
      <w:r>
        <w:rPr>
          <w:color w:val="2805C3"/>
          <w:w w:val="105"/>
        </w:rPr>
        <w:t>60</w:t>
      </w:r>
      <w:hyperlink w:history="true" w:anchor="_bookmark240">
        <w:r>
          <w:rPr>
            <w:w w:val="105"/>
          </w:rPr>
          <w:t>).</w:t>
        </w:r>
      </w:hyperlink>
      <w:r>
        <w:rPr>
          <w:w w:val="105"/>
        </w:rPr>
        <w:t> ML algorithms can be classified according to its corresponding learning method into the following categories: Supervised, unsupervised, semi-supervised and reinforcement (see Figure</w:t>
      </w:r>
      <w:r>
        <w:rPr>
          <w:color w:val="2805C3"/>
          <w:w w:val="105"/>
        </w:rPr>
        <w:t>2</w:t>
      </w:r>
      <w:r>
        <w:rPr>
          <w:w w:val="105"/>
        </w:rPr>
        <w:t>for a taxonomy).</w:t>
      </w:r>
    </w:p>
    <w:p>
      <w:pPr>
        <w:pStyle w:val="BodyText"/>
        <w:spacing w:line="309" w:lineRule="auto" w:before="112"/>
        <w:ind w:left="119" w:right="837" w:firstLine="737"/>
        <w:jc w:val="both"/>
      </w:pPr>
      <w:r>
        <w:rPr>
          <w:w w:val="105"/>
        </w:rPr>
        <w:t>Supervised learning operates through the </w:t>
      </w:r>
      <w:r>
        <w:rPr>
          <w:spacing w:val="-3"/>
          <w:w w:val="105"/>
        </w:rPr>
        <w:t>observation </w:t>
      </w:r>
      <w:r>
        <w:rPr>
          <w:w w:val="105"/>
        </w:rPr>
        <w:t>of input-output pairs, learn- ing a model capable of relating them both (</w:t>
      </w:r>
      <w:hyperlink w:history="true" w:anchor="_bookmark238">
        <w:r>
          <w:rPr>
            <w:color w:val="2805C3"/>
            <w:w w:val="105"/>
          </w:rPr>
          <w:t>58</w:t>
        </w:r>
      </w:hyperlink>
      <w:r>
        <w:rPr>
          <w:w w:val="105"/>
        </w:rPr>
        <w:t>). </w:t>
      </w:r>
      <w:r>
        <w:rPr>
          <w:spacing w:val="-7"/>
          <w:w w:val="105"/>
        </w:rPr>
        <w:t>For </w:t>
      </w:r>
      <w:r>
        <w:rPr>
          <w:w w:val="105"/>
        </w:rPr>
        <w:t>this reason, such techniques require labeled data (or the correct output) while inferring (training) the model. Accordingly      to their training strategies, one </w:t>
      </w:r>
      <w:r>
        <w:rPr>
          <w:spacing w:val="-3"/>
          <w:w w:val="105"/>
        </w:rPr>
        <w:t>may </w:t>
      </w:r>
      <w:r>
        <w:rPr>
          <w:w w:val="105"/>
        </w:rPr>
        <w:t>partition the supervised learning models into </w:t>
      </w:r>
      <w:r>
        <w:rPr>
          <w:spacing w:val="-5"/>
          <w:w w:val="105"/>
        </w:rPr>
        <w:t>two </w:t>
      </w:r>
      <w:r>
        <w:rPr>
          <w:w w:val="105"/>
        </w:rPr>
        <w:t>distinct sub-categories: Generative and Discriminative models (</w:t>
      </w:r>
      <w:hyperlink w:history="true" w:anchor="_bookmark241">
        <w:r>
          <w:rPr>
            <w:color w:val="2805C3"/>
            <w:w w:val="105"/>
          </w:rPr>
          <w:t>61</w:t>
        </w:r>
      </w:hyperlink>
      <w:r>
        <w:rPr>
          <w:w w:val="105"/>
        </w:rPr>
        <w:t>). Generative models attempts to explain </w:t>
      </w:r>
      <w:r>
        <w:rPr>
          <w:spacing w:val="-3"/>
          <w:w w:val="105"/>
        </w:rPr>
        <w:t>how </w:t>
      </w:r>
      <w:r>
        <w:rPr>
          <w:w w:val="105"/>
        </w:rPr>
        <w:t>the data </w:t>
      </w:r>
      <w:r>
        <w:rPr>
          <w:spacing w:val="-3"/>
          <w:w w:val="105"/>
        </w:rPr>
        <w:t>was </w:t>
      </w:r>
      <w:r>
        <w:rPr>
          <w:w w:val="105"/>
        </w:rPr>
        <w:t>generated describing the joint probability distribu- tion </w:t>
      </w:r>
      <w:r>
        <w:rPr>
          <w:rFonts w:ascii="DejaVu Sans" w:eastAsia="DejaVu Sans"/>
          <w:w w:val="105"/>
        </w:rPr>
        <w:t/>
      </w:r>
      <w:r>
        <w:rPr>
          <w:w w:val="105"/>
        </w:rPr>
        <w:t>(</w:t>
      </w:r>
      <w:r>
        <w:rPr>
          <w:rFonts w:ascii="DejaVu Sans" w:eastAsia="DejaVu Sans"/>
          <w:w w:val="105"/>
        </w:rPr>
        <w:t>𝑋, 𝑌 </w:t>
      </w:r>
      <w:r>
        <w:rPr>
          <w:w w:val="105"/>
        </w:rPr>
        <w:t>), where </w:t>
      </w:r>
      <w:r>
        <w:rPr>
          <w:rFonts w:ascii="DejaVu Sans" w:eastAsia="DejaVu Sans"/>
          <w:w w:val="105"/>
        </w:rPr>
        <w:t>𝑋 </w:t>
      </w:r>
      <w:r>
        <w:rPr>
          <w:w w:val="105"/>
        </w:rPr>
        <w:t>and </w:t>
      </w:r>
      <w:r>
        <w:rPr>
          <w:rFonts w:ascii="DejaVu Sans" w:eastAsia="DejaVu Sans"/>
          <w:w w:val="105"/>
        </w:rPr>
        <w:t>𝑌 </w:t>
      </w:r>
      <w:r>
        <w:rPr>
          <w:w w:val="105"/>
        </w:rPr>
        <w:t>are sets of </w:t>
      </w:r>
      <w:r>
        <w:rPr>
          <w:spacing w:val="-3"/>
          <w:w w:val="105"/>
        </w:rPr>
        <w:t>observable </w:t>
      </w:r>
      <w:r>
        <w:rPr>
          <w:w w:val="105"/>
        </w:rPr>
        <w:t>(the input) and hidden (the </w:t>
      </w:r>
      <w:r>
        <w:rPr>
          <w:spacing w:val="-41"/>
          <w:w w:val="105"/>
        </w:rPr>
        <w:t>output) </w:t>
      </w:r>
      <w:r>
        <w:rPr>
          <w:spacing w:val="-3"/>
          <w:w w:val="105"/>
        </w:rPr>
        <w:t>variables, </w:t>
      </w:r>
      <w:r>
        <w:rPr>
          <w:w w:val="105"/>
        </w:rPr>
        <w:t>respectively. Discriminative models, on the other hand, calculates the condi- tional probability </w:t>
      </w:r>
      <w:r>
        <w:rPr>
          <w:rFonts w:ascii="DejaVu Sans" w:eastAsia="DejaVu Sans"/>
          <w:w w:val="105"/>
        </w:rPr>
        <w:t/>
      </w:r>
      <w:r>
        <w:rPr>
          <w:w w:val="105"/>
        </w:rPr>
        <w:t>(</w:t>
      </w:r>
      <w:r>
        <w:rPr>
          <w:rFonts w:ascii="DejaVu Sans" w:eastAsia="DejaVu Sans"/>
          <w:w w:val="105"/>
        </w:rPr>
        <w:t>𝑌 </w:t>
      </w:r>
      <w:r>
        <w:rPr>
          <w:rFonts w:ascii="DejaVu Sans" w:eastAsia="DejaVu Sans"/>
          <w:spacing w:val="5"/>
          <w:w w:val="105"/>
        </w:rPr>
        <w:t>|𝑋</w:t>
      </w:r>
      <w:r>
        <w:rPr>
          <w:spacing w:val="5"/>
          <w:w w:val="105"/>
        </w:rPr>
        <w:t>) </w:t>
      </w:r>
      <w:r>
        <w:rPr>
          <w:spacing w:val="-3"/>
          <w:w w:val="105"/>
        </w:rPr>
        <w:t>directly, </w:t>
      </w:r>
      <w:r>
        <w:rPr>
          <w:w w:val="105"/>
        </w:rPr>
        <w:t>concentrating  its  efforts  on  modelling  the boundary between the classes in </w:t>
      </w:r>
      <w:r>
        <w:rPr>
          <w:rFonts w:ascii="DejaVu Sans" w:eastAsia="DejaVu Sans"/>
          <w:w w:val="105"/>
        </w:rPr>
        <w:t>𝑌 </w:t>
      </w:r>
      <w:r>
        <w:rPr>
          <w:w w:val="105"/>
        </w:rPr>
        <w:t>known as the decision boundary</w:t>
      </w:r>
      <w:r>
        <w:rPr>
          <w:spacing w:val="60"/>
          <w:w w:val="105"/>
        </w:rPr>
        <w:t> </w:t>
      </w:r>
      <w:r>
        <w:rPr>
          <w:w w:val="105"/>
        </w:rPr>
        <w:t>(</w:t>
      </w:r>
      <w:hyperlink w:history="true" w:anchor="_bookmark239">
        <w:r>
          <w:rPr>
            <w:color w:val="2805C3"/>
            <w:w w:val="105"/>
          </w:rPr>
          <w:t>59</w:t>
        </w:r>
      </w:hyperlink>
      <w:r>
        <w:rPr>
          <w:w w:val="105"/>
        </w:rPr>
        <w:t>).</w:t>
      </w:r>
    </w:p>
    <w:p>
      <w:pPr>
        <w:pStyle w:val="BodyText"/>
        <w:spacing w:line="312" w:lineRule="auto" w:before="122"/>
        <w:ind w:left="119" w:right="836" w:firstLine="737"/>
        <w:jc w:val="both"/>
      </w:pPr>
      <w:r>
        <w:rPr>
          <w:w w:val="105"/>
        </w:rPr>
        <w:t>The unsupervised learning requires a distinct approach. It consists of discovering patterns from a dataset without providing </w:t>
      </w:r>
      <w:r>
        <w:rPr>
          <w:spacing w:val="-3"/>
          <w:w w:val="105"/>
        </w:rPr>
        <w:t>any </w:t>
      </w:r>
      <w:r>
        <w:rPr>
          <w:w w:val="105"/>
        </w:rPr>
        <w:t>other explicit information (</w:t>
      </w:r>
      <w:hyperlink w:history="true" w:anchor="_bookmark238">
        <w:r>
          <w:rPr>
            <w:color w:val="2805C3"/>
            <w:w w:val="105"/>
          </w:rPr>
          <w:t>58</w:t>
        </w:r>
      </w:hyperlink>
      <w:r>
        <w:rPr>
          <w:w w:val="105"/>
        </w:rPr>
        <w:t>). Therefore, this technique does not require labeled data, in contrast to the supervised learning models. Clustering and dimensionality reduction are popular examples of unsupervised learning techniques. The clustering objective is to partition a dataset into a defined number of data segments in a </w:t>
      </w:r>
      <w:r>
        <w:rPr>
          <w:spacing w:val="-5"/>
          <w:w w:val="105"/>
        </w:rPr>
        <w:t>way </w:t>
      </w:r>
      <w:r>
        <w:rPr>
          <w:w w:val="105"/>
        </w:rPr>
        <w:t>that maximizes the number of elements distributed among clusters and minimizes the elements inside of each one of these clusters. Dimensionality reduction in turn, aims at finding the smallest subset of </w:t>
      </w:r>
      <w:r>
        <w:rPr>
          <w:spacing w:val="-3"/>
          <w:w w:val="105"/>
        </w:rPr>
        <w:t>variables </w:t>
      </w:r>
      <w:r>
        <w:rPr>
          <w:w w:val="105"/>
        </w:rPr>
        <w:t>that best describes the data behavior. It is usually applied in feature selection or feature extraction procedures. The purpose is to</w:t>
      </w:r>
      <w:r>
        <w:rPr>
          <w:spacing w:val="13"/>
          <w:w w:val="105"/>
        </w:rPr>
        <w:t> </w:t>
      </w:r>
      <w:r>
        <w:rPr>
          <w:w w:val="105"/>
        </w:rPr>
        <w:t>reduce</w:t>
      </w:r>
      <w:r>
        <w:rPr>
          <w:spacing w:val="14"/>
          <w:w w:val="105"/>
        </w:rPr>
        <w:t> </w:t>
      </w:r>
      <w:r>
        <w:rPr>
          <w:w w:val="105"/>
        </w:rPr>
        <w:t>the</w:t>
      </w:r>
      <w:r>
        <w:rPr>
          <w:spacing w:val="14"/>
          <w:w w:val="105"/>
        </w:rPr>
        <w:t> </w:t>
      </w:r>
      <w:r>
        <w:rPr>
          <w:w w:val="105"/>
        </w:rPr>
        <w:t>processing</w:t>
      </w:r>
      <w:r>
        <w:rPr>
          <w:spacing w:val="14"/>
          <w:w w:val="105"/>
        </w:rPr>
        <w:t> </w:t>
      </w:r>
      <w:r>
        <w:rPr>
          <w:w w:val="105"/>
        </w:rPr>
        <w:t>time</w:t>
      </w:r>
      <w:r>
        <w:rPr>
          <w:spacing w:val="15"/>
          <w:w w:val="105"/>
        </w:rPr>
        <w:t> </w:t>
      </w:r>
      <w:r>
        <w:rPr>
          <w:w w:val="105"/>
        </w:rPr>
        <w:t>and</w:t>
      </w:r>
      <w:r>
        <w:rPr>
          <w:spacing w:val="13"/>
          <w:w w:val="105"/>
        </w:rPr>
        <w:t> </w:t>
      </w:r>
      <w:r>
        <w:rPr>
          <w:w w:val="105"/>
        </w:rPr>
        <w:t>storage</w:t>
      </w:r>
      <w:r>
        <w:rPr>
          <w:spacing w:val="15"/>
          <w:w w:val="105"/>
        </w:rPr>
        <w:t> </w:t>
      </w:r>
      <w:r>
        <w:rPr>
          <w:w w:val="105"/>
        </w:rPr>
        <w:t>space</w:t>
      </w:r>
      <w:r>
        <w:rPr>
          <w:spacing w:val="14"/>
          <w:w w:val="105"/>
        </w:rPr>
        <w:t> </w:t>
      </w:r>
      <w:r>
        <w:rPr>
          <w:w w:val="105"/>
        </w:rPr>
        <w:t>required</w:t>
      </w:r>
      <w:r>
        <w:rPr>
          <w:spacing w:val="14"/>
          <w:w w:val="105"/>
        </w:rPr>
        <w:t> </w:t>
      </w:r>
      <w:r>
        <w:rPr>
          <w:w w:val="105"/>
        </w:rPr>
        <w:t>(</w:t>
      </w:r>
      <w:hyperlink w:history="true" w:anchor="_bookmark242">
        <w:r>
          <w:rPr>
            <w:color w:val="2805C3"/>
            <w:w w:val="105"/>
          </w:rPr>
          <w:t>62</w:t>
        </w:r>
      </w:hyperlink>
      <w:r>
        <w:rPr>
          <w:w w:val="105"/>
        </w:rPr>
        <w:t>).</w:t>
      </w:r>
    </w:p>
    <w:p>
      <w:pPr>
        <w:pStyle w:val="BodyText"/>
        <w:spacing w:line="312" w:lineRule="auto" w:before="111"/>
        <w:ind w:left="119" w:right="837" w:firstLine="737"/>
        <w:jc w:val="both"/>
      </w:pPr>
      <w:r>
        <w:rPr>
          <w:w w:val="105"/>
        </w:rPr>
        <w:t>In</w:t>
      </w:r>
      <w:r>
        <w:rPr>
          <w:spacing w:val="-17"/>
          <w:w w:val="105"/>
        </w:rPr>
        <w:t> </w:t>
      </w:r>
      <w:r>
        <w:rPr>
          <w:w w:val="105"/>
        </w:rPr>
        <w:t>semi-supervised</w:t>
      </w:r>
      <w:r>
        <w:rPr>
          <w:spacing w:val="-17"/>
          <w:w w:val="105"/>
        </w:rPr>
        <w:t> </w:t>
      </w:r>
      <w:r>
        <w:rPr>
          <w:w w:val="105"/>
        </w:rPr>
        <w:t>learning,</w:t>
      </w:r>
      <w:r>
        <w:rPr>
          <w:spacing w:val="-16"/>
          <w:w w:val="105"/>
        </w:rPr>
        <w:t> </w:t>
      </w:r>
      <w:r>
        <w:rPr>
          <w:w w:val="105"/>
        </w:rPr>
        <w:t>which</w:t>
      </w:r>
      <w:r>
        <w:rPr>
          <w:spacing w:val="-17"/>
          <w:w w:val="105"/>
        </w:rPr>
        <w:t> </w:t>
      </w:r>
      <w:r>
        <w:rPr>
          <w:w w:val="105"/>
        </w:rPr>
        <w:t>falls</w:t>
      </w:r>
      <w:r>
        <w:rPr>
          <w:spacing w:val="-16"/>
          <w:w w:val="105"/>
        </w:rPr>
        <w:t> </w:t>
      </w:r>
      <w:r>
        <w:rPr>
          <w:w w:val="105"/>
        </w:rPr>
        <w:t>between</w:t>
      </w:r>
      <w:r>
        <w:rPr>
          <w:spacing w:val="-17"/>
          <w:w w:val="105"/>
        </w:rPr>
        <w:t> </w:t>
      </w:r>
      <w:r>
        <w:rPr>
          <w:w w:val="105"/>
        </w:rPr>
        <w:t>supervised</w:t>
      </w:r>
      <w:r>
        <w:rPr>
          <w:spacing w:val="-16"/>
          <w:w w:val="105"/>
        </w:rPr>
        <w:t> </w:t>
      </w:r>
      <w:r>
        <w:rPr>
          <w:w w:val="105"/>
        </w:rPr>
        <w:t>and</w:t>
      </w:r>
      <w:r>
        <w:rPr>
          <w:spacing w:val="-16"/>
          <w:w w:val="105"/>
        </w:rPr>
        <w:t> </w:t>
      </w:r>
      <w:r>
        <w:rPr>
          <w:w w:val="105"/>
        </w:rPr>
        <w:t>unsupervised</w:t>
      </w:r>
      <w:r>
        <w:rPr>
          <w:spacing w:val="-16"/>
          <w:w w:val="105"/>
        </w:rPr>
        <w:t> </w:t>
      </w:r>
      <w:r>
        <w:rPr>
          <w:w w:val="105"/>
        </w:rPr>
        <w:t>tech- niques,</w:t>
      </w:r>
      <w:r>
        <w:rPr>
          <w:spacing w:val="-8"/>
          <w:w w:val="105"/>
        </w:rPr>
        <w:t> </w:t>
      </w:r>
      <w:r>
        <w:rPr>
          <w:w w:val="105"/>
        </w:rPr>
        <w:t>the</w:t>
      </w:r>
      <w:r>
        <w:rPr>
          <w:spacing w:val="-9"/>
          <w:w w:val="105"/>
        </w:rPr>
        <w:t> </w:t>
      </w:r>
      <w:r>
        <w:rPr>
          <w:w w:val="105"/>
        </w:rPr>
        <w:t>models</w:t>
      </w:r>
      <w:r>
        <w:rPr>
          <w:spacing w:val="-7"/>
          <w:w w:val="105"/>
        </w:rPr>
        <w:t> </w:t>
      </w:r>
      <w:r>
        <w:rPr>
          <w:w w:val="105"/>
        </w:rPr>
        <w:t>typically</w:t>
      </w:r>
      <w:r>
        <w:rPr>
          <w:spacing w:val="-8"/>
          <w:w w:val="105"/>
        </w:rPr>
        <w:t> </w:t>
      </w:r>
      <w:r>
        <w:rPr>
          <w:w w:val="105"/>
        </w:rPr>
        <w:t>combine</w:t>
      </w:r>
      <w:r>
        <w:rPr>
          <w:spacing w:val="-8"/>
          <w:w w:val="105"/>
        </w:rPr>
        <w:t> </w:t>
      </w:r>
      <w:r>
        <w:rPr>
          <w:w w:val="105"/>
        </w:rPr>
        <w:t>the</w:t>
      </w:r>
      <w:r>
        <w:rPr>
          <w:spacing w:val="-8"/>
          <w:w w:val="105"/>
        </w:rPr>
        <w:t> </w:t>
      </w:r>
      <w:r>
        <w:rPr>
          <w:w w:val="105"/>
        </w:rPr>
        <w:t>usage</w:t>
      </w:r>
      <w:r>
        <w:rPr>
          <w:spacing w:val="-9"/>
          <w:w w:val="105"/>
        </w:rPr>
        <w:t> </w:t>
      </w:r>
      <w:r>
        <w:rPr>
          <w:w w:val="105"/>
        </w:rPr>
        <w:t>of</w:t>
      </w:r>
      <w:r>
        <w:rPr>
          <w:spacing w:val="-8"/>
          <w:w w:val="105"/>
        </w:rPr>
        <w:t> </w:t>
      </w:r>
      <w:r>
        <w:rPr>
          <w:w w:val="105"/>
        </w:rPr>
        <w:t>big</w:t>
      </w:r>
      <w:r>
        <w:rPr>
          <w:spacing w:val="-9"/>
          <w:w w:val="105"/>
        </w:rPr>
        <w:t> </w:t>
      </w:r>
      <w:r>
        <w:rPr>
          <w:w w:val="105"/>
        </w:rPr>
        <w:t>unlabeled</w:t>
      </w:r>
      <w:r>
        <w:rPr>
          <w:spacing w:val="-7"/>
          <w:w w:val="105"/>
        </w:rPr>
        <w:t> </w:t>
      </w:r>
      <w:r>
        <w:rPr>
          <w:w w:val="105"/>
        </w:rPr>
        <w:t>and</w:t>
      </w:r>
      <w:r>
        <w:rPr>
          <w:spacing w:val="-9"/>
          <w:w w:val="105"/>
        </w:rPr>
        <w:t> </w:t>
      </w:r>
      <w:r>
        <w:rPr>
          <w:w w:val="105"/>
        </w:rPr>
        <w:t>small</w:t>
      </w:r>
      <w:r>
        <w:rPr>
          <w:spacing w:val="-8"/>
          <w:w w:val="105"/>
        </w:rPr>
        <w:t> </w:t>
      </w:r>
      <w:r>
        <w:rPr>
          <w:w w:val="105"/>
        </w:rPr>
        <w:t>labeled</w:t>
      </w:r>
      <w:r>
        <w:rPr>
          <w:spacing w:val="-8"/>
          <w:w w:val="105"/>
        </w:rPr>
        <w:t> </w:t>
      </w:r>
      <w:r>
        <w:rPr>
          <w:w w:val="105"/>
        </w:rPr>
        <w:t>datasets to </w:t>
      </w:r>
      <w:r>
        <w:rPr>
          <w:spacing w:val="-3"/>
          <w:w w:val="105"/>
        </w:rPr>
        <w:t>achieve </w:t>
      </w:r>
      <w:r>
        <w:rPr>
          <w:w w:val="105"/>
        </w:rPr>
        <w:t>proper generalization or to acquire new features that </w:t>
      </w:r>
      <w:r>
        <w:rPr>
          <w:spacing w:val="-3"/>
          <w:w w:val="105"/>
        </w:rPr>
        <w:t>may </w:t>
      </w:r>
      <w:r>
        <w:rPr>
          <w:w w:val="105"/>
        </w:rPr>
        <w:t>improve the model’s accuracy (</w:t>
      </w:r>
      <w:hyperlink w:history="true" w:anchor="_bookmark243">
        <w:r>
          <w:rPr>
            <w:color w:val="2805C3"/>
            <w:w w:val="105"/>
          </w:rPr>
          <w:t>63</w:t>
        </w:r>
      </w:hyperlink>
      <w:r>
        <w:rPr>
          <w:w w:val="105"/>
        </w:rPr>
        <w:t>). </w:t>
      </w:r>
      <w:r>
        <w:rPr>
          <w:spacing w:val="-3"/>
          <w:w w:val="105"/>
        </w:rPr>
        <w:t>Techniques </w:t>
      </w:r>
      <w:r>
        <w:rPr>
          <w:w w:val="105"/>
        </w:rPr>
        <w:t>such as self-training or bootstraping are some of the most popular</w:t>
      </w:r>
      <w:r>
        <w:rPr>
          <w:spacing w:val="14"/>
          <w:w w:val="105"/>
        </w:rPr>
        <w:t> </w:t>
      </w:r>
      <w:r>
        <w:rPr>
          <w:w w:val="105"/>
        </w:rPr>
        <w:t>examples.</w:t>
      </w:r>
    </w:p>
    <w:p>
      <w:pPr>
        <w:pStyle w:val="BodyText"/>
        <w:spacing w:line="312" w:lineRule="auto" w:before="112"/>
        <w:ind w:left="119" w:right="834" w:firstLine="737"/>
      </w:pPr>
      <w:r>
        <w:rPr>
          <w:w w:val="105"/>
        </w:rPr>
        <w:t>Reinforcement learning is different from the previous approaches presented so far. Instead of requiring labeled examples from the dataset or detecting patterns on unlabeled data, it requires evaluation functions that provide the feedback about a given sequence of actions, so the model can reshape the actions taken in order to maximize a reward notion (</w:t>
      </w:r>
      <w:hyperlink w:history="true" w:anchor="_bookmark240">
        <w:r>
          <w:rPr>
            <w:color w:val="2805C3"/>
            <w:w w:val="105"/>
          </w:rPr>
          <w:t>60</w:t>
        </w:r>
      </w:hyperlink>
      <w:r>
        <w:rPr>
          <w:w w:val="105"/>
        </w:rPr>
        <w:t>,</w:t>
      </w:r>
      <w:hyperlink w:history="true" w:anchor="_bookmark238">
        <w:r>
          <w:rPr>
            <w:color w:val="2805C3"/>
            <w:w w:val="105"/>
          </w:rPr>
          <w:t>58</w:t>
        </w:r>
      </w:hyperlink>
      <w:r>
        <w:rPr>
          <w:w w:val="105"/>
        </w:rPr>
        <w:t>). As with the supervised and unsupervised, reinforcement learning approaches are categorized as Markovian or Evolutionary processes.</w:t>
      </w:r>
    </w:p>
    <w:p>
      <w:pPr>
        <w:spacing w:after="0" w:line="312" w:lineRule="auto"/>
        <w:sectPr>
          <w:pgSz w:w="11910" w:h="16840"/>
          <w:pgMar w:header="994" w:footer="0" w:top="1300" w:bottom="280" w:left="1580" w:right="300"/>
        </w:sectPr>
      </w:pPr>
    </w:p>
    <w:p>
      <w:pPr>
        <w:pStyle w:val="BodyText"/>
        <w:spacing w:before="2"/>
        <w:rPr>
          <w:sz w:val="19"/>
        </w:rPr>
      </w:pPr>
    </w:p>
    <w:p>
      <w:pPr>
        <w:pStyle w:val="BodyText"/>
        <w:spacing w:before="145"/>
        <w:ind w:left="1837"/>
      </w:pPr>
      <w:bookmarkStart w:name="_bookmark54" w:id="104"/>
      <w:bookmarkEnd w:id="104"/>
      <w:r>
        <w:rPr/>
      </w:r>
      <w:bookmarkStart w:name="_bookmark55" w:id="105"/>
      <w:bookmarkEnd w:id="105"/>
      <w:r>
        <w:rPr/>
      </w:r>
      <w:r>
        <w:rPr>
          <w:w w:val="105"/>
        </w:rPr>
        <w:t>Figure 2 – A taxonomy of machine learning algorithms</w:t>
      </w:r>
    </w:p>
    <w:p>
      <w:pPr>
        <w:pStyle w:val="BodyText"/>
        <w:rPr>
          <w:sz w:val="17"/>
        </w:rPr>
      </w:pPr>
      <w:r>
        <w:rPr/>
        <w:drawing>
          <wp:anchor distT="0" distB="0" distL="0" distR="0" allowOverlap="1" layoutInCell="1" locked="0" behindDoc="1" simplePos="0" relativeHeight="268434767">
            <wp:simplePos x="0" y="0"/>
            <wp:positionH relativeFrom="page">
              <wp:posOffset>1942426</wp:posOffset>
            </wp:positionH>
            <wp:positionV relativeFrom="paragraph">
              <wp:posOffset>149063</wp:posOffset>
            </wp:positionV>
            <wp:extent cx="3996499" cy="3661695"/>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18" cstate="print"/>
                    <a:stretch>
                      <a:fillRect/>
                    </a:stretch>
                  </pic:blipFill>
                  <pic:spPr>
                    <a:xfrm>
                      <a:off x="0" y="0"/>
                      <a:ext cx="3996499" cy="3661695"/>
                    </a:xfrm>
                    <a:prstGeom prst="rect">
                      <a:avLst/>
                    </a:prstGeom>
                  </pic:spPr>
                </pic:pic>
              </a:graphicData>
            </a:graphic>
          </wp:anchor>
        </w:drawing>
      </w:r>
    </w:p>
    <w:p>
      <w:pPr>
        <w:pStyle w:val="BodyText"/>
        <w:spacing w:before="84"/>
        <w:ind w:left="2876"/>
      </w:pPr>
      <w:r>
        <w:rPr>
          <w:w w:val="105"/>
        </w:rPr>
        <w:t>Source: Adapted from</w:t>
      </w:r>
      <w:hyperlink w:history="true" w:anchor="_bookmark239">
        <w:r>
          <w:rPr>
            <w:color w:val="2805C3"/>
            <w:w w:val="105"/>
          </w:rPr>
          <w:t>Nicolas</w:t>
        </w:r>
        <w:r>
          <w:rPr>
            <w:w w:val="105"/>
          </w:rPr>
          <w:t>(</w:t>
        </w:r>
      </w:hyperlink>
      <w:hyperlink w:history="true" w:anchor="_bookmark239">
        <w:r>
          <w:rPr>
            <w:color w:val="2805C3"/>
            <w:w w:val="105"/>
          </w:rPr>
          <w:t>59</w:t>
        </w:r>
        <w:r>
          <w:rPr>
            <w:w w:val="105"/>
          </w:rPr>
          <w:t>)</w:t>
        </w:r>
      </w:hyperlink>
    </w:p>
    <w:p>
      <w:pPr>
        <w:pStyle w:val="BodyText"/>
        <w:spacing w:before="3"/>
        <w:rPr>
          <w:sz w:val="33"/>
        </w:rPr>
      </w:pPr>
    </w:p>
    <w:p>
      <w:pPr>
        <w:pStyle w:val="Heading3"/>
        <w:numPr>
          <w:ilvl w:val="2"/>
          <w:numId w:val="4"/>
        </w:numPr>
        <w:tabs>
          <w:tab w:pos="977" w:val="left" w:leader="none"/>
          <w:tab w:pos="978" w:val="left" w:leader="none"/>
        </w:tabs>
        <w:spacing w:line="240" w:lineRule="auto" w:before="0" w:after="0"/>
        <w:ind w:left="977" w:right="0" w:hanging="858"/>
        <w:jc w:val="left"/>
      </w:pPr>
      <w:bookmarkStart w:name="Automatic Semantic Role Labeling" w:id="106"/>
      <w:bookmarkEnd w:id="106"/>
      <w:r>
        <w:rPr/>
      </w:r>
      <w:bookmarkStart w:name="_bookmark56" w:id="107"/>
      <w:bookmarkEnd w:id="107"/>
      <w:r>
        <w:rPr/>
      </w:r>
      <w:bookmarkStart w:name="_bookmark56" w:id="108"/>
      <w:bookmarkEnd w:id="108"/>
      <w:r>
        <w:rPr/>
        <w:t>A</w:t>
      </w:r>
      <w:r>
        <w:rPr/>
        <w:t>utomatic Semantic Role</w:t>
      </w:r>
      <w:r>
        <w:rPr>
          <w:spacing w:val="31"/>
        </w:rPr>
        <w:t> </w:t>
      </w:r>
      <w:r>
        <w:rPr/>
        <w:t>Labeling</w:t>
      </w:r>
    </w:p>
    <w:p>
      <w:pPr>
        <w:pStyle w:val="BodyText"/>
        <w:spacing w:line="312" w:lineRule="auto" w:before="230"/>
        <w:ind w:left="119" w:right="837" w:firstLine="737"/>
        <w:jc w:val="both"/>
      </w:pPr>
      <w:r>
        <w:rPr>
          <w:w w:val="105"/>
        </w:rPr>
        <w:t>This section describes the procedures adopted while performing the SRL task and is</w:t>
      </w:r>
      <w:r>
        <w:rPr>
          <w:spacing w:val="-5"/>
          <w:w w:val="105"/>
        </w:rPr>
        <w:t> </w:t>
      </w:r>
      <w:r>
        <w:rPr>
          <w:w w:val="105"/>
        </w:rPr>
        <w:t>divided</w:t>
      </w:r>
      <w:r>
        <w:rPr>
          <w:spacing w:val="-5"/>
          <w:w w:val="105"/>
        </w:rPr>
        <w:t> </w:t>
      </w:r>
      <w:r>
        <w:rPr>
          <w:w w:val="105"/>
        </w:rPr>
        <w:t>into</w:t>
      </w:r>
      <w:r>
        <w:rPr>
          <w:spacing w:val="-4"/>
          <w:w w:val="105"/>
        </w:rPr>
        <w:t> </w:t>
      </w:r>
      <w:r>
        <w:rPr>
          <w:w w:val="105"/>
        </w:rPr>
        <w:t>three</w:t>
      </w:r>
      <w:r>
        <w:rPr>
          <w:spacing w:val="-6"/>
          <w:w w:val="105"/>
        </w:rPr>
        <w:t> </w:t>
      </w:r>
      <w:r>
        <w:rPr>
          <w:w w:val="105"/>
        </w:rPr>
        <w:t>subsections:</w:t>
      </w:r>
      <w:r>
        <w:rPr>
          <w:spacing w:val="-5"/>
          <w:w w:val="105"/>
        </w:rPr>
        <w:t> </w:t>
      </w:r>
      <w:r>
        <w:rPr>
          <w:w w:val="105"/>
        </w:rPr>
        <w:t>syntactic</w:t>
      </w:r>
      <w:r>
        <w:rPr>
          <w:spacing w:val="-4"/>
          <w:w w:val="105"/>
        </w:rPr>
        <w:t> </w:t>
      </w:r>
      <w:r>
        <w:rPr>
          <w:w w:val="105"/>
        </w:rPr>
        <w:t>representations</w:t>
      </w:r>
      <w:r>
        <w:rPr>
          <w:spacing w:val="-5"/>
          <w:w w:val="105"/>
        </w:rPr>
        <w:t> </w:t>
      </w:r>
      <w:r>
        <w:rPr>
          <w:w w:val="105"/>
        </w:rPr>
        <w:t>and</w:t>
      </w:r>
      <w:r>
        <w:rPr>
          <w:spacing w:val="-5"/>
          <w:w w:val="105"/>
        </w:rPr>
        <w:t> </w:t>
      </w:r>
      <w:r>
        <w:rPr>
          <w:w w:val="105"/>
        </w:rPr>
        <w:t>features,</w:t>
      </w:r>
      <w:r>
        <w:rPr>
          <w:spacing w:val="-4"/>
          <w:w w:val="105"/>
        </w:rPr>
        <w:t> </w:t>
      </w:r>
      <w:r>
        <w:rPr>
          <w:w w:val="105"/>
        </w:rPr>
        <w:t>processing</w:t>
      </w:r>
      <w:r>
        <w:rPr>
          <w:spacing w:val="-5"/>
          <w:w w:val="105"/>
        </w:rPr>
        <w:t> </w:t>
      </w:r>
      <w:r>
        <w:rPr>
          <w:w w:val="105"/>
        </w:rPr>
        <w:t>stages, and</w:t>
      </w:r>
      <w:r>
        <w:rPr>
          <w:spacing w:val="14"/>
          <w:w w:val="105"/>
        </w:rPr>
        <w:t> </w:t>
      </w:r>
      <w:r>
        <w:rPr>
          <w:w w:val="105"/>
        </w:rPr>
        <w:t>evaluation.</w:t>
      </w:r>
    </w:p>
    <w:p>
      <w:pPr>
        <w:pStyle w:val="BodyText"/>
        <w:spacing w:before="10"/>
        <w:rPr>
          <w:sz w:val="28"/>
        </w:rPr>
      </w:pPr>
    </w:p>
    <w:p>
      <w:pPr>
        <w:pStyle w:val="ListParagraph"/>
        <w:numPr>
          <w:ilvl w:val="3"/>
          <w:numId w:val="4"/>
        </w:numPr>
        <w:tabs>
          <w:tab w:pos="1016" w:val="left" w:leader="none"/>
          <w:tab w:pos="1017" w:val="left" w:leader="none"/>
        </w:tabs>
        <w:spacing w:line="240" w:lineRule="auto" w:before="1" w:after="0"/>
        <w:ind w:left="1016" w:right="0" w:hanging="897"/>
        <w:jc w:val="left"/>
        <w:rPr>
          <w:rFonts w:ascii="Arial"/>
          <w:sz w:val="24"/>
        </w:rPr>
      </w:pPr>
      <w:bookmarkStart w:name="Syntactic Representations and Features" w:id="109"/>
      <w:bookmarkEnd w:id="109"/>
      <w:r>
        <w:rPr/>
      </w:r>
      <w:bookmarkStart w:name="_bookmark57" w:id="110"/>
      <w:bookmarkEnd w:id="110"/>
      <w:r>
        <w:rPr/>
      </w:r>
      <w:bookmarkStart w:name="_bookmark57" w:id="111"/>
      <w:bookmarkEnd w:id="111"/>
      <w:r>
        <w:rPr>
          <w:rFonts w:ascii="Arial"/>
          <w:sz w:val="24"/>
        </w:rPr>
        <w:t>Syntactic</w:t>
      </w:r>
      <w:r>
        <w:rPr>
          <w:rFonts w:ascii="Arial"/>
          <w:sz w:val="24"/>
        </w:rPr>
        <w:t> Representations and</w:t>
      </w:r>
      <w:r>
        <w:rPr>
          <w:rFonts w:ascii="Arial"/>
          <w:spacing w:val="12"/>
          <w:sz w:val="24"/>
        </w:rPr>
        <w:t> </w:t>
      </w:r>
      <w:r>
        <w:rPr>
          <w:rFonts w:ascii="Arial"/>
          <w:sz w:val="24"/>
        </w:rPr>
        <w:t>Features</w:t>
      </w:r>
    </w:p>
    <w:p>
      <w:pPr>
        <w:pStyle w:val="BodyText"/>
        <w:spacing w:line="312" w:lineRule="auto" w:before="238"/>
        <w:ind w:left="119" w:right="837" w:firstLine="737"/>
        <w:jc w:val="both"/>
      </w:pPr>
      <w:r>
        <w:rPr>
          <w:w w:val="105"/>
        </w:rPr>
        <w:t>Since early approaches, the automatic SRL research relied on the hypothesis that the possible syntactic configurations of a constituent in a sentence are determinant factors in</w:t>
      </w:r>
      <w:r>
        <w:rPr>
          <w:spacing w:val="-5"/>
          <w:w w:val="105"/>
        </w:rPr>
        <w:t> </w:t>
      </w:r>
      <w:r>
        <w:rPr>
          <w:w w:val="105"/>
        </w:rPr>
        <w:t>evaluating</w:t>
      </w:r>
      <w:r>
        <w:rPr>
          <w:spacing w:val="-4"/>
          <w:w w:val="105"/>
        </w:rPr>
        <w:t> </w:t>
      </w:r>
      <w:r>
        <w:rPr>
          <w:w w:val="105"/>
        </w:rPr>
        <w:t>its</w:t>
      </w:r>
      <w:r>
        <w:rPr>
          <w:spacing w:val="-5"/>
          <w:w w:val="105"/>
        </w:rPr>
        <w:t> </w:t>
      </w:r>
      <w:r>
        <w:rPr>
          <w:w w:val="105"/>
        </w:rPr>
        <w:t>semantic</w:t>
      </w:r>
      <w:r>
        <w:rPr>
          <w:spacing w:val="-4"/>
          <w:w w:val="105"/>
        </w:rPr>
        <w:t> </w:t>
      </w:r>
      <w:r>
        <w:rPr>
          <w:w w:val="105"/>
        </w:rPr>
        <w:t>function</w:t>
      </w:r>
      <w:r>
        <w:rPr>
          <w:spacing w:val="-4"/>
          <w:w w:val="105"/>
        </w:rPr>
        <w:t> </w:t>
      </w:r>
      <w:r>
        <w:rPr>
          <w:w w:val="105"/>
        </w:rPr>
        <w:t>(Linking</w:t>
      </w:r>
      <w:r>
        <w:rPr>
          <w:spacing w:val="-5"/>
          <w:w w:val="105"/>
        </w:rPr>
        <w:t> </w:t>
      </w:r>
      <w:r>
        <w:rPr>
          <w:w w:val="105"/>
        </w:rPr>
        <w:t>theory).</w:t>
      </w:r>
      <w:r>
        <w:rPr>
          <w:spacing w:val="-4"/>
          <w:w w:val="105"/>
        </w:rPr>
        <w:t> </w:t>
      </w:r>
      <w:r>
        <w:rPr>
          <w:w w:val="105"/>
        </w:rPr>
        <w:t>Thus,</w:t>
      </w:r>
      <w:r>
        <w:rPr>
          <w:spacing w:val="-4"/>
          <w:w w:val="105"/>
        </w:rPr>
        <w:t> </w:t>
      </w:r>
      <w:r>
        <w:rPr>
          <w:w w:val="105"/>
        </w:rPr>
        <w:t>given</w:t>
      </w:r>
      <w:r>
        <w:rPr>
          <w:spacing w:val="-5"/>
          <w:w w:val="105"/>
        </w:rPr>
        <w:t> </w:t>
      </w:r>
      <w:r>
        <w:rPr>
          <w:w w:val="105"/>
        </w:rPr>
        <w:t>a</w:t>
      </w:r>
      <w:r>
        <w:rPr>
          <w:spacing w:val="-4"/>
          <w:w w:val="105"/>
        </w:rPr>
        <w:t> </w:t>
      </w:r>
      <w:r>
        <w:rPr>
          <w:w w:val="105"/>
        </w:rPr>
        <w:t>sentence,</w:t>
      </w:r>
      <w:r>
        <w:rPr>
          <w:spacing w:val="-4"/>
          <w:w w:val="105"/>
        </w:rPr>
        <w:t> </w:t>
      </w:r>
      <w:r>
        <w:rPr>
          <w:w w:val="105"/>
        </w:rPr>
        <w:t>a</w:t>
      </w:r>
      <w:r>
        <w:rPr>
          <w:spacing w:val="-5"/>
          <w:w w:val="105"/>
        </w:rPr>
        <w:t> </w:t>
      </w:r>
      <w:r>
        <w:rPr>
          <w:w w:val="105"/>
        </w:rPr>
        <w:t>crucial</w:t>
      </w:r>
      <w:r>
        <w:rPr>
          <w:spacing w:val="-4"/>
          <w:w w:val="105"/>
        </w:rPr>
        <w:t> </w:t>
      </w:r>
      <w:r>
        <w:rPr>
          <w:w w:val="105"/>
        </w:rPr>
        <w:t>step in SRL systems is to extract its syntactic representation whose output is then used as features that model the mentioned</w:t>
      </w:r>
      <w:r>
        <w:rPr>
          <w:spacing w:val="14"/>
          <w:w w:val="105"/>
        </w:rPr>
        <w:t> </w:t>
      </w:r>
      <w:r>
        <w:rPr>
          <w:w w:val="105"/>
        </w:rPr>
        <w:t>relationship.</w:t>
      </w:r>
    </w:p>
    <w:p>
      <w:pPr>
        <w:pStyle w:val="BodyText"/>
        <w:spacing w:line="312" w:lineRule="auto" w:before="112"/>
        <w:ind w:left="119" w:right="994" w:firstLine="737"/>
      </w:pPr>
      <w:r>
        <w:rPr>
          <w:spacing w:val="-9"/>
          <w:w w:val="105"/>
        </w:rPr>
        <w:t>Two </w:t>
      </w:r>
      <w:r>
        <w:rPr>
          <w:w w:val="105"/>
        </w:rPr>
        <w:t>common syntactic views are those based on constituency and dependency grammars. Figure</w:t>
      </w:r>
      <w:r>
        <w:rPr>
          <w:color w:val="2805C3"/>
          <w:w w:val="105"/>
        </w:rPr>
        <w:t>3</w:t>
      </w:r>
      <w:r>
        <w:rPr>
          <w:w w:val="105"/>
        </w:rPr>
        <w:t>exemplifies their structural notation applied in the same sentence.   The answer to which syntactic view provides better results is still a matter of debate in scientific inquiry</w:t>
      </w:r>
      <w:r>
        <w:rPr>
          <w:spacing w:val="27"/>
          <w:w w:val="105"/>
        </w:rPr>
        <w:t> </w:t>
      </w:r>
      <w:r>
        <w:rPr>
          <w:w w:val="105"/>
        </w:rPr>
        <w:t>(</w:t>
      </w:r>
      <w:hyperlink w:history="true" w:anchor="_bookmark184">
        <w:r>
          <w:rPr>
            <w:color w:val="2805C3"/>
            <w:w w:val="105"/>
          </w:rPr>
          <w:t>4</w:t>
        </w:r>
      </w:hyperlink>
      <w:r>
        <w:rPr>
          <w:w w:val="105"/>
        </w:rPr>
        <w:t>).</w:t>
      </w:r>
    </w:p>
    <w:p>
      <w:pPr>
        <w:pStyle w:val="BodyText"/>
        <w:spacing w:line="312" w:lineRule="auto" w:before="112"/>
        <w:ind w:left="119" w:right="835" w:firstLine="737"/>
        <w:jc w:val="both"/>
      </w:pPr>
      <w:r>
        <w:rPr>
          <w:w w:val="105"/>
        </w:rPr>
        <w:t>In the constituency-based representation, a sentence is broken into a tree of sub- phrases where its non-terminal nodes hold the phrase type and the terminal nodes, their morphological categories (N for a noun, VB for verbs, and so forth). The sub-phrases,</w:t>
      </w:r>
    </w:p>
    <w:p>
      <w:pPr>
        <w:spacing w:after="0" w:line="312" w:lineRule="auto"/>
        <w:jc w:val="both"/>
        <w:sectPr>
          <w:pgSz w:w="11910" w:h="16840"/>
          <w:pgMar w:header="994" w:footer="0" w:top="1300" w:bottom="280" w:left="1580" w:right="300"/>
        </w:sectPr>
      </w:pPr>
    </w:p>
    <w:p>
      <w:pPr>
        <w:pStyle w:val="BodyText"/>
        <w:spacing w:before="4"/>
        <w:rPr>
          <w:sz w:val="22"/>
        </w:rPr>
      </w:pPr>
    </w:p>
    <w:p>
      <w:pPr>
        <w:pStyle w:val="BodyText"/>
        <w:spacing w:line="312" w:lineRule="auto" w:before="130"/>
        <w:ind w:left="119" w:right="838"/>
        <w:jc w:val="both"/>
      </w:pPr>
      <w:bookmarkStart w:name="_bookmark58" w:id="112"/>
      <w:bookmarkEnd w:id="112"/>
      <w:r>
        <w:rPr/>
      </w:r>
      <w:r>
        <w:rPr>
          <w:w w:val="105"/>
        </w:rPr>
        <w:t>according to the constituency grammar, </w:t>
      </w:r>
      <w:r>
        <w:rPr>
          <w:spacing w:val="-3"/>
          <w:w w:val="105"/>
        </w:rPr>
        <w:t>may </w:t>
      </w:r>
      <w:r>
        <w:rPr>
          <w:spacing w:val="3"/>
          <w:w w:val="105"/>
        </w:rPr>
        <w:t>be </w:t>
      </w:r>
      <w:r>
        <w:rPr>
          <w:w w:val="105"/>
        </w:rPr>
        <w:t>classified into phrase types</w:t>
      </w:r>
      <w:r>
        <w:rPr>
          <w:color w:val="2805C3"/>
          <w:w w:val="105"/>
          <w:position w:val="9"/>
          <w:sz w:val="16"/>
        </w:rPr>
        <w:t>8 </w:t>
      </w:r>
      <w:r>
        <w:rPr>
          <w:w w:val="105"/>
        </w:rPr>
        <w:t>such as noun phrases (NP) and verbal phrases (VP). The hierarchical relationship within a tree deter- mines</w:t>
      </w:r>
      <w:r>
        <w:rPr>
          <w:spacing w:val="-7"/>
          <w:w w:val="105"/>
        </w:rPr>
        <w:t> </w:t>
      </w:r>
      <w:r>
        <w:rPr>
          <w:w w:val="105"/>
        </w:rPr>
        <w:t>which</w:t>
      </w:r>
      <w:r>
        <w:rPr>
          <w:spacing w:val="-6"/>
          <w:w w:val="105"/>
        </w:rPr>
        <w:t> </w:t>
      </w:r>
      <w:r>
        <w:rPr>
          <w:w w:val="105"/>
        </w:rPr>
        <w:t>constituents</w:t>
      </w:r>
      <w:r>
        <w:rPr>
          <w:spacing w:val="-6"/>
          <w:w w:val="105"/>
        </w:rPr>
        <w:t> </w:t>
      </w:r>
      <w:r>
        <w:rPr>
          <w:w w:val="105"/>
        </w:rPr>
        <w:t>are</w:t>
      </w:r>
      <w:r>
        <w:rPr>
          <w:spacing w:val="-6"/>
          <w:w w:val="105"/>
        </w:rPr>
        <w:t> </w:t>
      </w:r>
      <w:r>
        <w:rPr>
          <w:w w:val="105"/>
        </w:rPr>
        <w:t>modified</w:t>
      </w:r>
      <w:r>
        <w:rPr>
          <w:spacing w:val="-7"/>
          <w:w w:val="105"/>
        </w:rPr>
        <w:t> </w:t>
      </w:r>
      <w:r>
        <w:rPr>
          <w:w w:val="105"/>
        </w:rPr>
        <w:t>and</w:t>
      </w:r>
      <w:r>
        <w:rPr>
          <w:spacing w:val="-6"/>
          <w:w w:val="105"/>
        </w:rPr>
        <w:t> </w:t>
      </w:r>
      <w:r>
        <w:rPr>
          <w:w w:val="105"/>
        </w:rPr>
        <w:t>those</w:t>
      </w:r>
      <w:r>
        <w:rPr>
          <w:spacing w:val="-6"/>
          <w:w w:val="105"/>
        </w:rPr>
        <w:t> </w:t>
      </w:r>
      <w:r>
        <w:rPr>
          <w:w w:val="105"/>
        </w:rPr>
        <w:t>who</w:t>
      </w:r>
      <w:r>
        <w:rPr>
          <w:spacing w:val="-6"/>
          <w:w w:val="105"/>
        </w:rPr>
        <w:t> </w:t>
      </w:r>
      <w:r>
        <w:rPr>
          <w:w w:val="105"/>
        </w:rPr>
        <w:t>act</w:t>
      </w:r>
      <w:r>
        <w:rPr>
          <w:spacing w:val="-6"/>
          <w:w w:val="105"/>
        </w:rPr>
        <w:t> </w:t>
      </w:r>
      <w:r>
        <w:rPr>
          <w:w w:val="105"/>
        </w:rPr>
        <w:t>as</w:t>
      </w:r>
      <w:r>
        <w:rPr>
          <w:spacing w:val="-7"/>
          <w:w w:val="105"/>
        </w:rPr>
        <w:t> </w:t>
      </w:r>
      <w:r>
        <w:rPr>
          <w:w w:val="105"/>
        </w:rPr>
        <w:t>modifiers,</w:t>
      </w:r>
      <w:r>
        <w:rPr>
          <w:spacing w:val="-6"/>
          <w:w w:val="105"/>
        </w:rPr>
        <w:t> </w:t>
      </w:r>
      <w:r>
        <w:rPr>
          <w:w w:val="105"/>
        </w:rPr>
        <w:t>disambiguating</w:t>
      </w:r>
      <w:r>
        <w:rPr>
          <w:spacing w:val="-6"/>
          <w:w w:val="105"/>
        </w:rPr>
        <w:t> </w:t>
      </w:r>
      <w:r>
        <w:rPr>
          <w:w w:val="105"/>
        </w:rPr>
        <w:t>the sense of sentences. Constituency trees are usually obtained through probabilistic parsers such as that of</w:t>
      </w:r>
      <w:hyperlink w:history="true" w:anchor="_bookmark244">
        <w:r>
          <w:rPr>
            <w:color w:val="2805C3"/>
            <w:w w:val="105"/>
          </w:rPr>
          <w:t>Collins</w:t>
        </w:r>
        <w:r>
          <w:rPr>
            <w:w w:val="105"/>
          </w:rPr>
          <w:t>(</w:t>
        </w:r>
      </w:hyperlink>
      <w:hyperlink w:history="true" w:anchor="_bookmark244">
        <w:r>
          <w:rPr>
            <w:color w:val="2805C3"/>
            <w:w w:val="105"/>
          </w:rPr>
          <w:t>64</w:t>
        </w:r>
        <w:r>
          <w:rPr>
            <w:w w:val="105"/>
          </w:rPr>
          <w:t>) </w:t>
        </w:r>
      </w:hyperlink>
      <w:r>
        <w:rPr>
          <w:w w:val="105"/>
        </w:rPr>
        <w:t>or</w:t>
      </w:r>
      <w:hyperlink w:history="true" w:anchor="_bookmark245">
        <w:r>
          <w:rPr>
            <w:color w:val="2805C3"/>
            <w:w w:val="105"/>
          </w:rPr>
          <w:t>Charniak e</w:t>
        </w:r>
        <w:r>
          <w:rPr>
            <w:color w:val="2805C3"/>
            <w:spacing w:val="24"/>
            <w:w w:val="105"/>
          </w:rPr>
          <w:t> </w:t>
        </w:r>
        <w:r>
          <w:rPr>
            <w:color w:val="2805C3"/>
            <w:w w:val="105"/>
          </w:rPr>
          <w:t>Johnson</w:t>
        </w:r>
        <w:r>
          <w:rPr>
            <w:w w:val="105"/>
          </w:rPr>
          <w:t>(</w:t>
        </w:r>
      </w:hyperlink>
      <w:r>
        <w:rPr>
          <w:color w:val="2805C3"/>
          <w:w w:val="105"/>
        </w:rPr>
        <w:t>65</w:t>
      </w:r>
      <w:hyperlink w:history="true" w:anchor="_bookmark245">
        <w:r>
          <w:rPr>
            <w:w w:val="105"/>
          </w:rPr>
          <w:t>).</w:t>
        </w:r>
      </w:hyperlink>
    </w:p>
    <w:p>
      <w:pPr>
        <w:pStyle w:val="BodyText"/>
        <w:spacing w:line="312" w:lineRule="auto" w:before="113"/>
        <w:ind w:left="119" w:right="843" w:firstLine="737"/>
      </w:pPr>
      <w:r>
        <w:rPr>
          <w:w w:val="105"/>
        </w:rPr>
        <w:t>In dependency trees, the words are connected according to their dependency re- lationship. In this case, each </w:t>
      </w:r>
      <w:r>
        <w:rPr>
          <w:spacing w:val="-3"/>
          <w:w w:val="105"/>
        </w:rPr>
        <w:t>word </w:t>
      </w:r>
      <w:r>
        <w:rPr>
          <w:w w:val="105"/>
        </w:rPr>
        <w:t>is a node, and the edges across the nodes map their dependencies. In the example (see Figure</w:t>
      </w:r>
      <w:r>
        <w:rPr>
          <w:color w:val="2805C3"/>
          <w:w w:val="105"/>
        </w:rPr>
        <w:t>3</w:t>
      </w:r>
      <w:r>
        <w:rPr>
          <w:w w:val="105"/>
        </w:rPr>
        <w:t>), the verb "broke" </w:t>
      </w:r>
      <w:r>
        <w:rPr>
          <w:spacing w:val="-4"/>
          <w:w w:val="105"/>
        </w:rPr>
        <w:t>invokes </w:t>
      </w:r>
      <w:r>
        <w:rPr>
          <w:w w:val="105"/>
        </w:rPr>
        <w:t>a dependency rela- tion</w:t>
      </w:r>
      <w:r>
        <w:rPr>
          <w:spacing w:val="-5"/>
          <w:w w:val="105"/>
        </w:rPr>
        <w:t> </w:t>
      </w:r>
      <w:r>
        <w:rPr>
          <w:w w:val="105"/>
        </w:rPr>
        <w:t>with</w:t>
      </w:r>
      <w:r>
        <w:rPr>
          <w:spacing w:val="-4"/>
          <w:w w:val="105"/>
        </w:rPr>
        <w:t> </w:t>
      </w:r>
      <w:r>
        <w:rPr>
          <w:w w:val="105"/>
        </w:rPr>
        <w:t>the</w:t>
      </w:r>
      <w:r>
        <w:rPr>
          <w:spacing w:val="-5"/>
          <w:w w:val="105"/>
        </w:rPr>
        <w:t> </w:t>
      </w:r>
      <w:r>
        <w:rPr>
          <w:w w:val="105"/>
        </w:rPr>
        <w:t>words</w:t>
      </w:r>
      <w:r>
        <w:rPr>
          <w:spacing w:val="-4"/>
          <w:w w:val="105"/>
        </w:rPr>
        <w:t> </w:t>
      </w:r>
      <w:r>
        <w:rPr>
          <w:w w:val="105"/>
        </w:rPr>
        <w:t>"window"</w:t>
      </w:r>
      <w:r>
        <w:rPr>
          <w:spacing w:val="-4"/>
          <w:w w:val="105"/>
        </w:rPr>
        <w:t> </w:t>
      </w:r>
      <w:r>
        <w:rPr>
          <w:w w:val="105"/>
        </w:rPr>
        <w:t>and</w:t>
      </w:r>
      <w:r>
        <w:rPr>
          <w:spacing w:val="-5"/>
          <w:w w:val="105"/>
        </w:rPr>
        <w:t> </w:t>
      </w:r>
      <w:r>
        <w:rPr>
          <w:w w:val="105"/>
        </w:rPr>
        <w:t>"John"</w:t>
      </w:r>
      <w:r>
        <w:rPr>
          <w:spacing w:val="-4"/>
          <w:w w:val="105"/>
        </w:rPr>
        <w:t> </w:t>
      </w:r>
      <w:r>
        <w:rPr>
          <w:w w:val="105"/>
        </w:rPr>
        <w:t>where</w:t>
      </w:r>
      <w:r>
        <w:rPr>
          <w:spacing w:val="-5"/>
          <w:w w:val="105"/>
        </w:rPr>
        <w:t> </w:t>
      </w:r>
      <w:r>
        <w:rPr>
          <w:w w:val="105"/>
        </w:rPr>
        <w:t>the</w:t>
      </w:r>
      <w:r>
        <w:rPr>
          <w:spacing w:val="-4"/>
          <w:w w:val="105"/>
        </w:rPr>
        <w:t> </w:t>
      </w:r>
      <w:r>
        <w:rPr>
          <w:w w:val="105"/>
        </w:rPr>
        <w:t>first</w:t>
      </w:r>
      <w:r>
        <w:rPr>
          <w:spacing w:val="-4"/>
          <w:w w:val="105"/>
        </w:rPr>
        <w:t> </w:t>
      </w:r>
      <w:r>
        <w:rPr>
          <w:w w:val="105"/>
        </w:rPr>
        <w:t>is</w:t>
      </w:r>
      <w:r>
        <w:rPr>
          <w:spacing w:val="-5"/>
          <w:w w:val="105"/>
        </w:rPr>
        <w:t> </w:t>
      </w:r>
      <w:r>
        <w:rPr>
          <w:w w:val="105"/>
        </w:rPr>
        <w:t>qualified</w:t>
      </w:r>
      <w:r>
        <w:rPr>
          <w:spacing w:val="-4"/>
          <w:w w:val="105"/>
        </w:rPr>
        <w:t> </w:t>
      </w:r>
      <w:r>
        <w:rPr>
          <w:w w:val="105"/>
        </w:rPr>
        <w:t>as</w:t>
      </w:r>
      <w:r>
        <w:rPr>
          <w:spacing w:val="-4"/>
          <w:w w:val="105"/>
        </w:rPr>
        <w:t> </w:t>
      </w:r>
      <w:r>
        <w:rPr>
          <w:w w:val="105"/>
        </w:rPr>
        <w:t>a</w:t>
      </w:r>
      <w:r>
        <w:rPr>
          <w:spacing w:val="-5"/>
          <w:w w:val="105"/>
        </w:rPr>
        <w:t> </w:t>
      </w:r>
      <w:r>
        <w:rPr>
          <w:w w:val="105"/>
        </w:rPr>
        <w:t>direct</w:t>
      </w:r>
      <w:r>
        <w:rPr>
          <w:spacing w:val="-4"/>
          <w:w w:val="105"/>
        </w:rPr>
        <w:t> </w:t>
      </w:r>
      <w:r>
        <w:rPr>
          <w:w w:val="105"/>
        </w:rPr>
        <w:t>object</w:t>
      </w:r>
      <w:r>
        <w:rPr>
          <w:spacing w:val="-5"/>
          <w:w w:val="105"/>
        </w:rPr>
        <w:t> </w:t>
      </w:r>
      <w:r>
        <w:rPr>
          <w:w w:val="105"/>
        </w:rPr>
        <w:t>and the second classified as its subject. The </w:t>
      </w:r>
      <w:r>
        <w:rPr>
          <w:spacing w:val="-3"/>
          <w:w w:val="105"/>
        </w:rPr>
        <w:t>word </w:t>
      </w:r>
      <w:r>
        <w:rPr>
          <w:i/>
          <w:w w:val="105"/>
        </w:rPr>
        <w:t>window </w:t>
      </w:r>
      <w:r>
        <w:rPr>
          <w:w w:val="105"/>
        </w:rPr>
        <w:t>also </w:t>
      </w:r>
      <w:r>
        <w:rPr>
          <w:spacing w:val="-3"/>
          <w:w w:val="105"/>
        </w:rPr>
        <w:t>evokes </w:t>
      </w:r>
      <w:r>
        <w:rPr>
          <w:w w:val="105"/>
        </w:rPr>
        <w:t>a dependency relation to the determiner</w:t>
      </w:r>
      <w:r>
        <w:rPr>
          <w:spacing w:val="45"/>
          <w:w w:val="105"/>
        </w:rPr>
        <w:t> </w:t>
      </w:r>
      <w:r>
        <w:rPr>
          <w:i/>
          <w:w w:val="105"/>
        </w:rPr>
        <w:t>the</w:t>
      </w:r>
      <w:r>
        <w:rPr>
          <w:w w:val="105"/>
        </w:rPr>
        <w:t>.</w:t>
      </w:r>
    </w:p>
    <w:p>
      <w:pPr>
        <w:pStyle w:val="BodyText"/>
        <w:spacing w:line="312" w:lineRule="auto" w:before="112"/>
        <w:ind w:left="119" w:right="836" w:firstLine="737"/>
        <w:jc w:val="both"/>
      </w:pPr>
      <w:r>
        <w:rPr>
          <w:w w:val="105"/>
        </w:rPr>
        <w:t>Dependency trees, on average, contain fewer nodes than constituency trees since there are no intermediary levels. It is simpler while it offers deep syntactic information what represents a notable aspect from a computational perspective. Dependency-based representations may be extracted from the output of a constituency-based parser through the usage of rule-based systems (</w:t>
      </w:r>
      <w:hyperlink w:history="true" w:anchor="_bookmark193">
        <w:r>
          <w:rPr>
            <w:color w:val="2805C3"/>
            <w:w w:val="105"/>
          </w:rPr>
          <w:t>13</w:t>
        </w:r>
      </w:hyperlink>
      <w:r>
        <w:rPr>
          <w:w w:val="105"/>
        </w:rPr>
        <w:t>). However, dependency trees can also be extracted directly from text with parsers such as</w:t>
      </w:r>
      <w:hyperlink w:history="true" w:anchor="_bookmark246">
        <w:r>
          <w:rPr>
            <w:color w:val="2805C3"/>
            <w:w w:val="105"/>
          </w:rPr>
          <w:t>Nivre, Hall e Nilsson</w:t>
        </w:r>
        <w:r>
          <w:rPr>
            <w:w w:val="105"/>
          </w:rPr>
          <w:t>(</w:t>
        </w:r>
      </w:hyperlink>
      <w:hyperlink w:history="true" w:anchor="_bookmark246">
        <w:r>
          <w:rPr>
            <w:color w:val="2805C3"/>
            <w:w w:val="105"/>
          </w:rPr>
          <w:t>66</w:t>
        </w:r>
        <w:r>
          <w:rPr>
            <w:w w:val="105"/>
          </w:rPr>
          <w:t>) </w:t>
        </w:r>
      </w:hyperlink>
      <w:r>
        <w:rPr>
          <w:w w:val="105"/>
        </w:rPr>
        <w:t>and</w:t>
      </w:r>
      <w:hyperlink w:history="true" w:anchor="_bookmark247">
        <w:r>
          <w:rPr>
            <w:color w:val="2805C3"/>
            <w:w w:val="105"/>
          </w:rPr>
          <w:t>McDonald et al.</w:t>
        </w:r>
        <w:r>
          <w:rPr>
            <w:w w:val="105"/>
          </w:rPr>
          <w:t>(</w:t>
        </w:r>
      </w:hyperlink>
      <w:r>
        <w:rPr>
          <w:color w:val="2805C3"/>
          <w:w w:val="105"/>
        </w:rPr>
        <w:t>67</w:t>
      </w:r>
      <w:hyperlink w:history="true" w:anchor="_bookmark247">
        <w:r>
          <w:rPr>
            <w:w w:val="105"/>
          </w:rPr>
          <w:t>).</w:t>
        </w:r>
      </w:hyperlink>
    </w:p>
    <w:p>
      <w:pPr>
        <w:pStyle w:val="BodyText"/>
        <w:spacing w:before="181"/>
        <w:ind w:left="1195"/>
      </w:pPr>
      <w:bookmarkStart w:name="_bookmark59" w:id="113"/>
      <w:bookmarkEnd w:id="113"/>
      <w:r>
        <w:rPr/>
      </w:r>
      <w:r>
        <w:rPr>
          <w:w w:val="105"/>
        </w:rPr>
        <w:t>Figure 3 – Different syntactic representations for the same </w:t>
      </w:r>
      <w:r>
        <w:rPr>
          <w:spacing w:val="2"/>
          <w:w w:val="105"/>
        </w:rPr>
        <w:t> </w:t>
      </w:r>
      <w:r>
        <w:rPr>
          <w:w w:val="105"/>
        </w:rPr>
        <w:t>sentence</w:t>
      </w:r>
    </w:p>
    <w:p>
      <w:pPr>
        <w:pStyle w:val="BodyText"/>
        <w:rPr>
          <w:sz w:val="21"/>
        </w:rPr>
      </w:pPr>
      <w:r>
        <w:rPr/>
        <w:drawing>
          <wp:anchor distT="0" distB="0" distL="0" distR="0" allowOverlap="1" layoutInCell="1" locked="0" behindDoc="1" simplePos="0" relativeHeight="268434791">
            <wp:simplePos x="0" y="0"/>
            <wp:positionH relativeFrom="page">
              <wp:posOffset>1918599</wp:posOffset>
            </wp:positionH>
            <wp:positionV relativeFrom="paragraph">
              <wp:posOffset>178710</wp:posOffset>
            </wp:positionV>
            <wp:extent cx="4080509" cy="2028253"/>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9" cstate="print"/>
                    <a:stretch>
                      <a:fillRect/>
                    </a:stretch>
                  </pic:blipFill>
                  <pic:spPr>
                    <a:xfrm>
                      <a:off x="0" y="0"/>
                      <a:ext cx="4080509" cy="2028253"/>
                    </a:xfrm>
                    <a:prstGeom prst="rect">
                      <a:avLst/>
                    </a:prstGeom>
                  </pic:spPr>
                </pic:pic>
              </a:graphicData>
            </a:graphic>
          </wp:anchor>
        </w:drawing>
      </w:r>
    </w:p>
    <w:p>
      <w:pPr>
        <w:pStyle w:val="BodyText"/>
        <w:spacing w:before="2"/>
        <w:rPr>
          <w:sz w:val="34"/>
        </w:rPr>
      </w:pPr>
    </w:p>
    <w:p>
      <w:pPr>
        <w:pStyle w:val="BodyText"/>
        <w:spacing w:line="312" w:lineRule="auto"/>
        <w:ind w:left="119" w:right="837" w:firstLine="737"/>
        <w:jc w:val="both"/>
      </w:pPr>
      <w:r>
        <w:rPr>
          <w:w w:val="105"/>
        </w:rPr>
        <w:t>Shallow</w:t>
      </w:r>
      <w:r>
        <w:rPr>
          <w:spacing w:val="-5"/>
          <w:w w:val="105"/>
        </w:rPr>
        <w:t> </w:t>
      </w:r>
      <w:r>
        <w:rPr>
          <w:w w:val="105"/>
        </w:rPr>
        <w:t>syntactic</w:t>
      </w:r>
      <w:r>
        <w:rPr>
          <w:spacing w:val="-5"/>
          <w:w w:val="105"/>
        </w:rPr>
        <w:t> </w:t>
      </w:r>
      <w:r>
        <w:rPr>
          <w:w w:val="105"/>
        </w:rPr>
        <w:t>parsers</w:t>
      </w:r>
      <w:r>
        <w:rPr>
          <w:spacing w:val="-5"/>
          <w:w w:val="105"/>
        </w:rPr>
        <w:t> </w:t>
      </w:r>
      <w:r>
        <w:rPr>
          <w:w w:val="105"/>
        </w:rPr>
        <w:t>(also</w:t>
      </w:r>
      <w:r>
        <w:rPr>
          <w:spacing w:val="-5"/>
          <w:w w:val="105"/>
        </w:rPr>
        <w:t> </w:t>
      </w:r>
      <w:r>
        <w:rPr>
          <w:w w:val="105"/>
        </w:rPr>
        <w:t>known</w:t>
      </w:r>
      <w:r>
        <w:rPr>
          <w:spacing w:val="-4"/>
          <w:w w:val="105"/>
        </w:rPr>
        <w:t> </w:t>
      </w:r>
      <w:r>
        <w:rPr>
          <w:w w:val="105"/>
        </w:rPr>
        <w:t>as</w:t>
      </w:r>
      <w:r>
        <w:rPr>
          <w:spacing w:val="-5"/>
          <w:w w:val="105"/>
        </w:rPr>
        <w:t> </w:t>
      </w:r>
      <w:r>
        <w:rPr>
          <w:spacing w:val="-3"/>
          <w:w w:val="105"/>
        </w:rPr>
        <w:t>chunkers)</w:t>
      </w:r>
      <w:r>
        <w:rPr>
          <w:spacing w:val="-5"/>
          <w:w w:val="105"/>
        </w:rPr>
        <w:t> </w:t>
      </w:r>
      <w:r>
        <w:rPr>
          <w:spacing w:val="-3"/>
          <w:w w:val="105"/>
        </w:rPr>
        <w:t>may</w:t>
      </w:r>
      <w:r>
        <w:rPr>
          <w:spacing w:val="-5"/>
          <w:w w:val="105"/>
        </w:rPr>
        <w:t> </w:t>
      </w:r>
      <w:r>
        <w:rPr>
          <w:spacing w:val="3"/>
          <w:w w:val="105"/>
        </w:rPr>
        <w:t>be</w:t>
      </w:r>
      <w:r>
        <w:rPr>
          <w:spacing w:val="-5"/>
          <w:w w:val="105"/>
        </w:rPr>
        <w:t> </w:t>
      </w:r>
      <w:r>
        <w:rPr>
          <w:w w:val="105"/>
        </w:rPr>
        <w:t>understood</w:t>
      </w:r>
      <w:r>
        <w:rPr>
          <w:spacing w:val="-4"/>
          <w:w w:val="105"/>
        </w:rPr>
        <w:t> </w:t>
      </w:r>
      <w:r>
        <w:rPr>
          <w:w w:val="105"/>
        </w:rPr>
        <w:t>as</w:t>
      </w:r>
      <w:r>
        <w:rPr>
          <w:spacing w:val="-5"/>
          <w:w w:val="105"/>
        </w:rPr>
        <w:t> </w:t>
      </w:r>
      <w:r>
        <w:rPr>
          <w:w w:val="105"/>
        </w:rPr>
        <w:t>a</w:t>
      </w:r>
      <w:r>
        <w:rPr>
          <w:spacing w:val="-5"/>
          <w:w w:val="105"/>
        </w:rPr>
        <w:t> </w:t>
      </w:r>
      <w:r>
        <w:rPr>
          <w:w w:val="105"/>
        </w:rPr>
        <w:t>simpli- fied</w:t>
      </w:r>
      <w:r>
        <w:rPr>
          <w:spacing w:val="-6"/>
          <w:w w:val="105"/>
        </w:rPr>
        <w:t> </w:t>
      </w:r>
      <w:r>
        <w:rPr>
          <w:w w:val="105"/>
        </w:rPr>
        <w:t>version</w:t>
      </w:r>
      <w:r>
        <w:rPr>
          <w:spacing w:val="-5"/>
          <w:w w:val="105"/>
        </w:rPr>
        <w:t> </w:t>
      </w:r>
      <w:r>
        <w:rPr>
          <w:w w:val="105"/>
        </w:rPr>
        <w:t>(and</w:t>
      </w:r>
      <w:r>
        <w:rPr>
          <w:spacing w:val="-5"/>
          <w:w w:val="105"/>
        </w:rPr>
        <w:t> </w:t>
      </w:r>
      <w:r>
        <w:rPr>
          <w:w w:val="105"/>
        </w:rPr>
        <w:t>cheaper,</w:t>
      </w:r>
      <w:r>
        <w:rPr>
          <w:spacing w:val="-5"/>
          <w:w w:val="105"/>
        </w:rPr>
        <w:t> </w:t>
      </w:r>
      <w:r>
        <w:rPr>
          <w:w w:val="105"/>
        </w:rPr>
        <w:t>from</w:t>
      </w:r>
      <w:r>
        <w:rPr>
          <w:spacing w:val="-6"/>
          <w:w w:val="105"/>
        </w:rPr>
        <w:t> </w:t>
      </w:r>
      <w:r>
        <w:rPr>
          <w:w w:val="105"/>
        </w:rPr>
        <w:t>a</w:t>
      </w:r>
      <w:r>
        <w:rPr>
          <w:spacing w:val="-5"/>
          <w:w w:val="105"/>
        </w:rPr>
        <w:t> </w:t>
      </w:r>
      <w:r>
        <w:rPr>
          <w:w w:val="105"/>
        </w:rPr>
        <w:t>computational</w:t>
      </w:r>
      <w:r>
        <w:rPr>
          <w:spacing w:val="-5"/>
          <w:w w:val="105"/>
        </w:rPr>
        <w:t> </w:t>
      </w:r>
      <w:r>
        <w:rPr>
          <w:w w:val="105"/>
        </w:rPr>
        <w:t>perspective)</w:t>
      </w:r>
      <w:r>
        <w:rPr>
          <w:spacing w:val="-5"/>
          <w:w w:val="105"/>
        </w:rPr>
        <w:t> </w:t>
      </w:r>
      <w:r>
        <w:rPr>
          <w:w w:val="105"/>
        </w:rPr>
        <w:t>of</w:t>
      </w:r>
      <w:r>
        <w:rPr>
          <w:spacing w:val="-5"/>
          <w:w w:val="105"/>
        </w:rPr>
        <w:t> </w:t>
      </w:r>
      <w:r>
        <w:rPr>
          <w:w w:val="105"/>
        </w:rPr>
        <w:t>a</w:t>
      </w:r>
      <w:r>
        <w:rPr>
          <w:spacing w:val="-6"/>
          <w:w w:val="105"/>
        </w:rPr>
        <w:t> </w:t>
      </w:r>
      <w:r>
        <w:rPr>
          <w:w w:val="105"/>
        </w:rPr>
        <w:t>constituency</w:t>
      </w:r>
      <w:r>
        <w:rPr>
          <w:spacing w:val="-5"/>
          <w:w w:val="105"/>
        </w:rPr>
        <w:t> </w:t>
      </w:r>
      <w:r>
        <w:rPr>
          <w:w w:val="105"/>
        </w:rPr>
        <w:t>parser</w:t>
      </w:r>
      <w:r>
        <w:rPr>
          <w:spacing w:val="-5"/>
          <w:w w:val="105"/>
        </w:rPr>
        <w:t> </w:t>
      </w:r>
      <w:r>
        <w:rPr>
          <w:w w:val="105"/>
        </w:rPr>
        <w:t>(full parser). The basic difference between these representations is that the </w:t>
      </w:r>
      <w:r>
        <w:rPr>
          <w:spacing w:val="-3"/>
          <w:w w:val="105"/>
        </w:rPr>
        <w:t>chunker </w:t>
      </w:r>
      <w:r>
        <w:rPr>
          <w:w w:val="105"/>
        </w:rPr>
        <w:t>captures information that responds to just one level of constituency trees </w:t>
      </w:r>
      <w:r>
        <w:rPr>
          <w:spacing w:val="-6"/>
          <w:w w:val="105"/>
        </w:rPr>
        <w:t>(NP, </w:t>
      </w:r>
      <w:r>
        <w:rPr>
          <w:spacing w:val="-7"/>
          <w:w w:val="105"/>
        </w:rPr>
        <w:t>VP, PP, </w:t>
      </w:r>
      <w:r>
        <w:rPr>
          <w:spacing w:val="-6"/>
          <w:w w:val="105"/>
        </w:rPr>
        <w:t>ADVP, </w:t>
      </w:r>
      <w:r>
        <w:rPr>
          <w:spacing w:val="-4"/>
          <w:w w:val="105"/>
        </w:rPr>
        <w:t>ADJP,</w:t>
      </w:r>
      <w:r>
        <w:rPr>
          <w:spacing w:val="13"/>
          <w:w w:val="105"/>
        </w:rPr>
        <w:t> </w:t>
      </w:r>
      <w:r>
        <w:rPr>
          <w:w w:val="105"/>
        </w:rPr>
        <w:t>and</w:t>
      </w:r>
      <w:r>
        <w:rPr>
          <w:spacing w:val="12"/>
          <w:w w:val="105"/>
        </w:rPr>
        <w:t> </w:t>
      </w:r>
      <w:r>
        <w:rPr>
          <w:w w:val="105"/>
        </w:rPr>
        <w:t>so</w:t>
      </w:r>
      <w:r>
        <w:rPr>
          <w:spacing w:val="14"/>
          <w:w w:val="105"/>
        </w:rPr>
        <w:t> </w:t>
      </w:r>
      <w:r>
        <w:rPr>
          <w:w w:val="105"/>
        </w:rPr>
        <w:t>forth.),</w:t>
      </w:r>
      <w:r>
        <w:rPr>
          <w:spacing w:val="13"/>
          <w:w w:val="105"/>
        </w:rPr>
        <w:t> </w:t>
      </w:r>
      <w:r>
        <w:rPr>
          <w:w w:val="105"/>
        </w:rPr>
        <w:t>generally</w:t>
      </w:r>
      <w:r>
        <w:rPr>
          <w:spacing w:val="13"/>
          <w:w w:val="105"/>
        </w:rPr>
        <w:t> </w:t>
      </w:r>
      <w:r>
        <w:rPr>
          <w:w w:val="105"/>
        </w:rPr>
        <w:t>coupled</w:t>
      </w:r>
      <w:r>
        <w:rPr>
          <w:spacing w:val="13"/>
          <w:w w:val="105"/>
        </w:rPr>
        <w:t> </w:t>
      </w:r>
      <w:r>
        <w:rPr>
          <w:w w:val="105"/>
        </w:rPr>
        <w:t>with</w:t>
      </w:r>
      <w:r>
        <w:rPr>
          <w:spacing w:val="14"/>
          <w:w w:val="105"/>
        </w:rPr>
        <w:t> </w:t>
      </w:r>
      <w:r>
        <w:rPr>
          <w:w w:val="105"/>
        </w:rPr>
        <w:t>the</w:t>
      </w:r>
      <w:r>
        <w:rPr>
          <w:spacing w:val="12"/>
          <w:w w:val="105"/>
        </w:rPr>
        <w:t> </w:t>
      </w:r>
      <w:r>
        <w:rPr>
          <w:w w:val="105"/>
        </w:rPr>
        <w:t>IOB</w:t>
      </w:r>
      <w:r>
        <w:rPr>
          <w:spacing w:val="14"/>
          <w:w w:val="105"/>
        </w:rPr>
        <w:t> </w:t>
      </w:r>
      <w:r>
        <w:rPr>
          <w:w w:val="105"/>
        </w:rPr>
        <w:t>tagging</w:t>
      </w:r>
      <w:r>
        <w:rPr>
          <w:spacing w:val="13"/>
          <w:w w:val="105"/>
        </w:rPr>
        <w:t> </w:t>
      </w:r>
      <w:r>
        <w:rPr>
          <w:w w:val="105"/>
        </w:rPr>
        <w:t>scheme</w:t>
      </w:r>
      <w:r>
        <w:rPr>
          <w:spacing w:val="14"/>
          <w:w w:val="105"/>
        </w:rPr>
        <w:t> </w:t>
      </w:r>
      <w:r>
        <w:rPr>
          <w:w w:val="105"/>
        </w:rPr>
        <w:t>(</w:t>
      </w:r>
      <w:hyperlink w:history="true" w:anchor="_bookmark248">
        <w:r>
          <w:rPr>
            <w:color w:val="2805C3"/>
            <w:w w:val="105"/>
          </w:rPr>
          <w:t>68</w:t>
        </w:r>
      </w:hyperlink>
      <w:r>
        <w:rPr>
          <w:w w:val="105"/>
        </w:rPr>
        <w:t>,</w:t>
      </w:r>
      <w:hyperlink w:history="true" w:anchor="_bookmark249">
        <w:r>
          <w:rPr>
            <w:color w:val="2805C3"/>
            <w:w w:val="105"/>
          </w:rPr>
          <w:t>69</w:t>
        </w:r>
      </w:hyperlink>
      <w:r>
        <w:rPr>
          <w:w w:val="105"/>
        </w:rPr>
        <w:t>).</w:t>
      </w:r>
    </w:p>
    <w:p>
      <w:pPr>
        <w:pStyle w:val="BodyText"/>
        <w:spacing w:line="312" w:lineRule="auto" w:before="112"/>
        <w:ind w:left="119" w:right="838" w:firstLine="737"/>
        <w:jc w:val="both"/>
      </w:pPr>
      <w:r>
        <w:rPr/>
        <w:pict>
          <v:line style="position:absolute;mso-position-horizontal-relative:page;mso-position-vertical-relative:paragraph;z-index:-640;mso-wrap-distance-left:0;mso-wrap-distance-right:0" from="84.950996pt,43.896126pt" to="266.267996pt,43.896126pt" stroked="true" strokeweight=".398pt" strokecolor="#000000">
            <v:stroke dashstyle="solid"/>
            <w10:wrap type="topAndBottom"/>
          </v:line>
        </w:pict>
      </w:r>
      <w:hyperlink w:history="true" w:anchor="_bookmark183">
        <w:r>
          <w:rPr>
            <w:color w:val="2805C3"/>
            <w:w w:val="105"/>
          </w:rPr>
          <w:t>Gildea e Jurafsky</w:t>
        </w:r>
      </w:hyperlink>
      <w:r>
        <w:rPr>
          <w:w w:val="105"/>
        </w:rPr>
        <w:t>(</w:t>
      </w:r>
      <w:hyperlink w:history="true" w:anchor="_bookmark183">
        <w:r>
          <w:rPr>
            <w:color w:val="2805C3"/>
            <w:w w:val="105"/>
          </w:rPr>
          <w:t>3</w:t>
        </w:r>
      </w:hyperlink>
      <w:r>
        <w:rPr>
          <w:w w:val="105"/>
        </w:rPr>
        <w:t>) were the first to describe a SRL system and their </w:t>
      </w:r>
      <w:r>
        <w:rPr>
          <w:spacing w:val="-3"/>
          <w:w w:val="105"/>
        </w:rPr>
        <w:t>work,  </w:t>
      </w:r>
      <w:r>
        <w:rPr>
          <w:w w:val="105"/>
        </w:rPr>
        <w:t>based on the </w:t>
      </w:r>
      <w:r>
        <w:rPr>
          <w:spacing w:val="-4"/>
          <w:w w:val="105"/>
        </w:rPr>
        <w:t>FrameNet </w:t>
      </w:r>
      <w:r>
        <w:rPr>
          <w:w w:val="105"/>
        </w:rPr>
        <w:t>corpus, explored the syntactic-semantic relationship through</w:t>
      </w:r>
      <w:r>
        <w:rPr>
          <w:spacing w:val="62"/>
          <w:w w:val="105"/>
        </w:rPr>
        <w:t> </w:t>
      </w:r>
      <w:r>
        <w:rPr>
          <w:w w:val="105"/>
        </w:rPr>
        <w:t>con-</w:t>
      </w:r>
    </w:p>
    <w:p>
      <w:pPr>
        <w:tabs>
          <w:tab w:pos="447" w:val="left" w:leader="none"/>
        </w:tabs>
        <w:spacing w:line="249" w:lineRule="auto" w:before="0"/>
        <w:ind w:left="437" w:right="958" w:hanging="319"/>
        <w:jc w:val="left"/>
        <w:rPr>
          <w:sz w:val="20"/>
        </w:rPr>
      </w:pPr>
      <w:r>
        <w:rPr>
          <w:w w:val="110"/>
          <w:position w:val="7"/>
          <w:sz w:val="14"/>
        </w:rPr>
        <w:t>8</w:t>
        <w:tab/>
        <w:tab/>
      </w:r>
      <w:bookmarkStart w:name="_bookmark60" w:id="114"/>
      <w:bookmarkEnd w:id="114"/>
      <w:r>
        <w:rPr>
          <w:w w:val="110"/>
          <w:position w:val="7"/>
          <w:sz w:val="14"/>
        </w:rPr>
      </w:r>
      <w:r>
        <w:rPr>
          <w:w w:val="110"/>
          <w:sz w:val="20"/>
        </w:rPr>
        <w:t>A complete set of constituency tree labels used in Penn </w:t>
      </w:r>
      <w:r>
        <w:rPr>
          <w:spacing w:val="-3"/>
          <w:w w:val="110"/>
          <w:sz w:val="20"/>
        </w:rPr>
        <w:t>TreeBank </w:t>
      </w:r>
      <w:r>
        <w:rPr>
          <w:w w:val="110"/>
          <w:sz w:val="20"/>
        </w:rPr>
        <w:t>may </w:t>
      </w:r>
      <w:r>
        <w:rPr>
          <w:spacing w:val="2"/>
          <w:w w:val="110"/>
          <w:sz w:val="20"/>
        </w:rPr>
        <w:t>be </w:t>
      </w:r>
      <w:r>
        <w:rPr>
          <w:w w:val="110"/>
          <w:sz w:val="20"/>
        </w:rPr>
        <w:t>found at</w:t>
      </w:r>
      <w:r>
        <w:rPr>
          <w:color w:val="2805C3"/>
          <w:w w:val="110"/>
          <w:sz w:val="20"/>
        </w:rPr>
        <w:t>&lt;</w:t>
      </w:r>
      <w:hyperlink r:id="rId20">
        <w:r>
          <w:rPr>
            <w:color w:val="2805C3"/>
            <w:w w:val="110"/>
            <w:sz w:val="20"/>
          </w:rPr>
          <w:t>http://goo.gl/</w:t>
        </w:r>
      </w:hyperlink>
      <w:r>
        <w:rPr>
          <w:color w:val="2805C3"/>
          <w:w w:val="110"/>
          <w:sz w:val="20"/>
        </w:rPr>
        <w:t> </w:t>
      </w:r>
      <w:hyperlink r:id="rId20">
        <w:r>
          <w:rPr>
            <w:color w:val="2805C3"/>
            <w:w w:val="110"/>
            <w:sz w:val="20"/>
          </w:rPr>
          <w:t>ghgk17&gt;</w:t>
        </w:r>
      </w:hyperlink>
    </w:p>
    <w:p>
      <w:pPr>
        <w:spacing w:after="0" w:line="249" w:lineRule="auto"/>
        <w:jc w:val="left"/>
        <w:rPr>
          <w:sz w:val="20"/>
        </w:rPr>
        <w:sectPr>
          <w:pgSz w:w="11910" w:h="16840"/>
          <w:pgMar w:header="994" w:footer="0" w:top="1300" w:bottom="280" w:left="1580" w:right="300"/>
        </w:sectPr>
      </w:pPr>
    </w:p>
    <w:p>
      <w:pPr>
        <w:pStyle w:val="BodyText"/>
        <w:spacing w:before="4"/>
        <w:rPr>
          <w:sz w:val="22"/>
        </w:rPr>
      </w:pPr>
    </w:p>
    <w:p>
      <w:pPr>
        <w:pStyle w:val="BodyText"/>
        <w:spacing w:line="312" w:lineRule="auto" w:before="146"/>
        <w:ind w:left="119" w:right="958"/>
      </w:pPr>
      <w:bookmarkStart w:name="_bookmark61" w:id="115"/>
      <w:bookmarkEnd w:id="115"/>
      <w:r>
        <w:rPr/>
      </w:r>
      <w:r>
        <w:rPr>
          <w:w w:val="105"/>
        </w:rPr>
        <w:t>stituency trees extracted </w:t>
      </w:r>
      <w:r>
        <w:rPr>
          <w:spacing w:val="-4"/>
          <w:w w:val="105"/>
        </w:rPr>
        <w:t>by </w:t>
      </w:r>
      <w:r>
        <w:rPr>
          <w:w w:val="105"/>
        </w:rPr>
        <w:t>the Collins parser (</w:t>
      </w:r>
      <w:hyperlink w:history="true" w:anchor="_bookmark244">
        <w:r>
          <w:rPr>
            <w:color w:val="2805C3"/>
            <w:w w:val="105"/>
          </w:rPr>
          <w:t>64</w:t>
        </w:r>
      </w:hyperlink>
      <w:r>
        <w:rPr>
          <w:w w:val="105"/>
        </w:rPr>
        <w:t>). Their main contribution stands for  the core set of features they</w:t>
      </w:r>
      <w:r>
        <w:rPr>
          <w:spacing w:val="22"/>
          <w:w w:val="105"/>
        </w:rPr>
        <w:t> </w:t>
      </w:r>
      <w:r>
        <w:rPr>
          <w:w w:val="105"/>
        </w:rPr>
        <w:t>described:</w:t>
      </w:r>
    </w:p>
    <w:p>
      <w:pPr>
        <w:pStyle w:val="BodyText"/>
        <w:spacing w:before="6"/>
        <w:rPr>
          <w:sz w:val="31"/>
        </w:rPr>
      </w:pPr>
    </w:p>
    <w:p>
      <w:pPr>
        <w:pStyle w:val="ListParagraph"/>
        <w:numPr>
          <w:ilvl w:val="0"/>
          <w:numId w:val="6"/>
        </w:numPr>
        <w:tabs>
          <w:tab w:pos="705" w:val="left" w:leader="none"/>
        </w:tabs>
        <w:spacing w:line="307" w:lineRule="auto" w:before="1" w:after="0"/>
        <w:ind w:left="704" w:right="839" w:hanging="237"/>
        <w:jc w:val="left"/>
        <w:rPr>
          <w:sz w:val="24"/>
        </w:rPr>
      </w:pPr>
      <w:r>
        <w:rPr>
          <w:rFonts w:ascii="Georgia"/>
          <w:b/>
          <w:w w:val="105"/>
          <w:sz w:val="24"/>
        </w:rPr>
        <w:t>Phrase type: </w:t>
      </w:r>
      <w:r>
        <w:rPr>
          <w:w w:val="105"/>
          <w:sz w:val="24"/>
        </w:rPr>
        <w:t>The syntactic category of a constituent (noun phrase, prepositional phrase, adverbial phrase, and so</w:t>
      </w:r>
      <w:r>
        <w:rPr>
          <w:spacing w:val="10"/>
          <w:w w:val="105"/>
          <w:sz w:val="24"/>
        </w:rPr>
        <w:t> </w:t>
      </w:r>
      <w:r>
        <w:rPr>
          <w:w w:val="105"/>
          <w:sz w:val="24"/>
        </w:rPr>
        <w:t>on.)</w:t>
      </w:r>
    </w:p>
    <w:p>
      <w:pPr>
        <w:pStyle w:val="ListParagraph"/>
        <w:numPr>
          <w:ilvl w:val="0"/>
          <w:numId w:val="6"/>
        </w:numPr>
        <w:tabs>
          <w:tab w:pos="705" w:val="left" w:leader="none"/>
        </w:tabs>
        <w:spacing w:line="307" w:lineRule="auto" w:before="197" w:after="0"/>
        <w:ind w:left="704" w:right="838" w:hanging="237"/>
        <w:jc w:val="left"/>
        <w:rPr>
          <w:sz w:val="24"/>
        </w:rPr>
      </w:pPr>
      <w:r>
        <w:rPr>
          <w:rFonts w:ascii="Georgia"/>
          <w:b/>
          <w:w w:val="105"/>
          <w:sz w:val="24"/>
        </w:rPr>
        <w:t>Governing category: </w:t>
      </w:r>
      <w:r>
        <w:rPr>
          <w:w w:val="105"/>
          <w:sz w:val="24"/>
        </w:rPr>
        <w:t>Determines, for noun phrases, whether an S or </w:t>
      </w:r>
      <w:r>
        <w:rPr>
          <w:spacing w:val="-7"/>
          <w:w w:val="105"/>
          <w:sz w:val="24"/>
        </w:rPr>
        <w:t>VP, </w:t>
      </w:r>
      <w:r>
        <w:rPr>
          <w:w w:val="105"/>
          <w:sz w:val="24"/>
        </w:rPr>
        <w:t>is the closest superior node in the constituency</w:t>
      </w:r>
      <w:r>
        <w:rPr>
          <w:spacing w:val="26"/>
          <w:w w:val="105"/>
          <w:sz w:val="24"/>
        </w:rPr>
        <w:t> </w:t>
      </w:r>
      <w:r>
        <w:rPr>
          <w:w w:val="105"/>
          <w:sz w:val="24"/>
        </w:rPr>
        <w:t>tree.</w:t>
      </w:r>
    </w:p>
    <w:p>
      <w:pPr>
        <w:pStyle w:val="ListParagraph"/>
        <w:numPr>
          <w:ilvl w:val="0"/>
          <w:numId w:val="6"/>
        </w:numPr>
        <w:tabs>
          <w:tab w:pos="705" w:val="left" w:leader="none"/>
        </w:tabs>
        <w:spacing w:line="309" w:lineRule="auto" w:before="198" w:after="0"/>
        <w:ind w:left="704" w:right="838" w:hanging="237"/>
        <w:jc w:val="both"/>
        <w:rPr>
          <w:sz w:val="24"/>
        </w:rPr>
      </w:pPr>
      <w:r>
        <w:rPr>
          <w:rFonts w:ascii="Georgia"/>
          <w:b/>
          <w:spacing w:val="-3"/>
          <w:w w:val="105"/>
          <w:sz w:val="24"/>
        </w:rPr>
        <w:t>Parse </w:t>
      </w:r>
      <w:r>
        <w:rPr>
          <w:rFonts w:ascii="Georgia"/>
          <w:b/>
          <w:w w:val="105"/>
          <w:sz w:val="24"/>
        </w:rPr>
        <w:t>tree path: </w:t>
      </w:r>
      <w:r>
        <w:rPr>
          <w:w w:val="105"/>
          <w:sz w:val="24"/>
        </w:rPr>
        <w:t>Indicates the syntactic relation between the predicate and the argument candidate. It is represented as the path in the tree comprised of the existing</w:t>
      </w:r>
      <w:r>
        <w:rPr>
          <w:spacing w:val="16"/>
          <w:w w:val="105"/>
          <w:sz w:val="24"/>
        </w:rPr>
        <w:t> </w:t>
      </w:r>
      <w:r>
        <w:rPr>
          <w:w w:val="105"/>
          <w:sz w:val="24"/>
        </w:rPr>
        <w:t>phrase</w:t>
      </w:r>
      <w:r>
        <w:rPr>
          <w:spacing w:val="17"/>
          <w:w w:val="105"/>
          <w:sz w:val="24"/>
        </w:rPr>
        <w:t> </w:t>
      </w:r>
      <w:r>
        <w:rPr>
          <w:w w:val="105"/>
          <w:sz w:val="24"/>
        </w:rPr>
        <w:t>types</w:t>
      </w:r>
      <w:r>
        <w:rPr>
          <w:spacing w:val="16"/>
          <w:w w:val="105"/>
          <w:sz w:val="24"/>
        </w:rPr>
        <w:t> </w:t>
      </w:r>
      <w:r>
        <w:rPr>
          <w:w w:val="105"/>
          <w:sz w:val="24"/>
        </w:rPr>
        <w:t>and</w:t>
      </w:r>
      <w:r>
        <w:rPr>
          <w:spacing w:val="16"/>
          <w:w w:val="105"/>
          <w:sz w:val="24"/>
        </w:rPr>
        <w:t> </w:t>
      </w:r>
      <w:r>
        <w:rPr>
          <w:w w:val="105"/>
          <w:sz w:val="24"/>
        </w:rPr>
        <w:t>their</w:t>
      </w:r>
      <w:r>
        <w:rPr>
          <w:spacing w:val="17"/>
          <w:w w:val="105"/>
          <w:sz w:val="24"/>
        </w:rPr>
        <w:t> </w:t>
      </w:r>
      <w:r>
        <w:rPr>
          <w:w w:val="105"/>
          <w:sz w:val="24"/>
        </w:rPr>
        <w:t>respective</w:t>
      </w:r>
      <w:r>
        <w:rPr>
          <w:spacing w:val="16"/>
          <w:w w:val="105"/>
          <w:sz w:val="24"/>
        </w:rPr>
        <w:t> </w:t>
      </w:r>
      <w:r>
        <w:rPr>
          <w:w w:val="105"/>
          <w:sz w:val="24"/>
        </w:rPr>
        <w:t>directions</w:t>
      </w:r>
      <w:r>
        <w:rPr>
          <w:spacing w:val="16"/>
          <w:w w:val="105"/>
          <w:sz w:val="24"/>
        </w:rPr>
        <w:t> </w:t>
      </w:r>
      <w:r>
        <w:rPr>
          <w:w w:val="105"/>
          <w:sz w:val="24"/>
        </w:rPr>
        <w:t>(up</w:t>
      </w:r>
      <w:r>
        <w:rPr>
          <w:spacing w:val="16"/>
          <w:w w:val="105"/>
          <w:sz w:val="24"/>
        </w:rPr>
        <w:t> </w:t>
      </w:r>
      <w:r>
        <w:rPr>
          <w:w w:val="105"/>
          <w:sz w:val="24"/>
        </w:rPr>
        <w:t>or</w:t>
      </w:r>
      <w:r>
        <w:rPr>
          <w:spacing w:val="16"/>
          <w:w w:val="105"/>
          <w:sz w:val="24"/>
        </w:rPr>
        <w:t> </w:t>
      </w:r>
      <w:r>
        <w:rPr>
          <w:w w:val="105"/>
          <w:sz w:val="24"/>
        </w:rPr>
        <w:t>down</w:t>
      </w:r>
      <w:r>
        <w:rPr>
          <w:spacing w:val="17"/>
          <w:w w:val="105"/>
          <w:sz w:val="24"/>
        </w:rPr>
        <w:t> </w:t>
      </w:r>
      <w:r>
        <w:rPr>
          <w:w w:val="105"/>
          <w:sz w:val="24"/>
        </w:rPr>
        <w:t>in</w:t>
      </w:r>
      <w:r>
        <w:rPr>
          <w:spacing w:val="16"/>
          <w:w w:val="105"/>
          <w:sz w:val="24"/>
        </w:rPr>
        <w:t> </w:t>
      </w:r>
      <w:r>
        <w:rPr>
          <w:w w:val="105"/>
          <w:sz w:val="24"/>
        </w:rPr>
        <w:t>the</w:t>
      </w:r>
      <w:r>
        <w:rPr>
          <w:spacing w:val="16"/>
          <w:w w:val="105"/>
          <w:sz w:val="24"/>
        </w:rPr>
        <w:t> </w:t>
      </w:r>
      <w:r>
        <w:rPr>
          <w:w w:val="105"/>
          <w:sz w:val="24"/>
        </w:rPr>
        <w:t>tree).</w:t>
      </w:r>
    </w:p>
    <w:p>
      <w:pPr>
        <w:pStyle w:val="ListParagraph"/>
        <w:numPr>
          <w:ilvl w:val="0"/>
          <w:numId w:val="6"/>
        </w:numPr>
        <w:tabs>
          <w:tab w:pos="705" w:val="left" w:leader="none"/>
        </w:tabs>
        <w:spacing w:line="307" w:lineRule="auto" w:before="194" w:after="0"/>
        <w:ind w:left="704" w:right="838" w:hanging="237"/>
        <w:jc w:val="left"/>
        <w:rPr>
          <w:sz w:val="24"/>
        </w:rPr>
      </w:pPr>
      <w:r>
        <w:rPr>
          <w:rFonts w:ascii="Georgia"/>
          <w:b/>
          <w:w w:val="105"/>
          <w:sz w:val="24"/>
        </w:rPr>
        <w:t>Position: </w:t>
      </w:r>
      <w:r>
        <w:rPr>
          <w:w w:val="105"/>
          <w:sz w:val="24"/>
        </w:rPr>
        <w:t>Registers the target constituent position concerning the predicate in a sentence (before or</w:t>
      </w:r>
      <w:r>
        <w:rPr>
          <w:spacing w:val="43"/>
          <w:w w:val="105"/>
          <w:sz w:val="24"/>
        </w:rPr>
        <w:t> </w:t>
      </w:r>
      <w:r>
        <w:rPr>
          <w:w w:val="105"/>
          <w:sz w:val="24"/>
        </w:rPr>
        <w:t>after).</w:t>
      </w:r>
    </w:p>
    <w:p>
      <w:pPr>
        <w:pStyle w:val="ListParagraph"/>
        <w:numPr>
          <w:ilvl w:val="0"/>
          <w:numId w:val="6"/>
        </w:numPr>
        <w:tabs>
          <w:tab w:pos="705" w:val="left" w:leader="none"/>
        </w:tabs>
        <w:spacing w:line="240" w:lineRule="auto" w:before="198" w:after="0"/>
        <w:ind w:left="704" w:right="0" w:hanging="237"/>
        <w:jc w:val="left"/>
        <w:rPr>
          <w:sz w:val="24"/>
        </w:rPr>
      </w:pPr>
      <w:r>
        <w:rPr>
          <w:rFonts w:ascii="Georgia"/>
          <w:b/>
          <w:spacing w:val="-5"/>
          <w:w w:val="105"/>
          <w:sz w:val="24"/>
        </w:rPr>
        <w:t>Voice:</w:t>
      </w:r>
      <w:r>
        <w:rPr>
          <w:rFonts w:ascii="Georgia"/>
          <w:b/>
          <w:spacing w:val="38"/>
          <w:w w:val="105"/>
          <w:sz w:val="24"/>
        </w:rPr>
        <w:t> </w:t>
      </w:r>
      <w:r>
        <w:rPr>
          <w:w w:val="105"/>
          <w:sz w:val="24"/>
        </w:rPr>
        <w:t>Indicates</w:t>
      </w:r>
      <w:r>
        <w:rPr>
          <w:spacing w:val="12"/>
          <w:w w:val="105"/>
          <w:sz w:val="24"/>
        </w:rPr>
        <w:t> </w:t>
      </w:r>
      <w:r>
        <w:rPr>
          <w:w w:val="105"/>
          <w:sz w:val="24"/>
        </w:rPr>
        <w:t>whether</w:t>
      </w:r>
      <w:r>
        <w:rPr>
          <w:spacing w:val="12"/>
          <w:w w:val="105"/>
          <w:sz w:val="24"/>
        </w:rPr>
        <w:t> </w:t>
      </w:r>
      <w:r>
        <w:rPr>
          <w:w w:val="105"/>
          <w:sz w:val="24"/>
        </w:rPr>
        <w:t>the</w:t>
      </w:r>
      <w:r>
        <w:rPr>
          <w:spacing w:val="11"/>
          <w:w w:val="105"/>
          <w:sz w:val="24"/>
        </w:rPr>
        <w:t> </w:t>
      </w:r>
      <w:r>
        <w:rPr>
          <w:w w:val="105"/>
          <w:sz w:val="24"/>
        </w:rPr>
        <w:t>verb</w:t>
      </w:r>
      <w:r>
        <w:rPr>
          <w:spacing w:val="12"/>
          <w:w w:val="105"/>
          <w:sz w:val="24"/>
        </w:rPr>
        <w:t> </w:t>
      </w:r>
      <w:r>
        <w:rPr>
          <w:w w:val="105"/>
          <w:sz w:val="24"/>
        </w:rPr>
        <w:t>is</w:t>
      </w:r>
      <w:r>
        <w:rPr>
          <w:spacing w:val="11"/>
          <w:w w:val="105"/>
          <w:sz w:val="24"/>
        </w:rPr>
        <w:t> </w:t>
      </w:r>
      <w:r>
        <w:rPr>
          <w:w w:val="105"/>
          <w:sz w:val="24"/>
        </w:rPr>
        <w:t>in</w:t>
      </w:r>
      <w:r>
        <w:rPr>
          <w:spacing w:val="12"/>
          <w:w w:val="105"/>
          <w:sz w:val="24"/>
        </w:rPr>
        <w:t> </w:t>
      </w:r>
      <w:r>
        <w:rPr>
          <w:w w:val="105"/>
          <w:sz w:val="24"/>
        </w:rPr>
        <w:t>passive</w:t>
      </w:r>
      <w:r>
        <w:rPr>
          <w:spacing w:val="12"/>
          <w:w w:val="105"/>
          <w:sz w:val="24"/>
        </w:rPr>
        <w:t> </w:t>
      </w:r>
      <w:r>
        <w:rPr>
          <w:w w:val="105"/>
          <w:sz w:val="24"/>
        </w:rPr>
        <w:t>or</w:t>
      </w:r>
      <w:r>
        <w:rPr>
          <w:spacing w:val="11"/>
          <w:w w:val="105"/>
          <w:sz w:val="24"/>
        </w:rPr>
        <w:t> </w:t>
      </w:r>
      <w:r>
        <w:rPr>
          <w:w w:val="105"/>
          <w:sz w:val="24"/>
        </w:rPr>
        <w:t>active</w:t>
      </w:r>
      <w:r>
        <w:rPr>
          <w:spacing w:val="12"/>
          <w:w w:val="105"/>
          <w:sz w:val="24"/>
        </w:rPr>
        <w:t> </w:t>
      </w:r>
      <w:r>
        <w:rPr>
          <w:w w:val="105"/>
          <w:sz w:val="24"/>
        </w:rPr>
        <w:t>voice.</w:t>
      </w:r>
    </w:p>
    <w:p>
      <w:pPr>
        <w:pStyle w:val="ListParagraph"/>
        <w:numPr>
          <w:ilvl w:val="0"/>
          <w:numId w:val="6"/>
        </w:numPr>
        <w:tabs>
          <w:tab w:pos="705" w:val="left" w:leader="none"/>
        </w:tabs>
        <w:spacing w:line="240" w:lineRule="auto" w:before="270" w:after="0"/>
        <w:ind w:left="704" w:right="0" w:hanging="237"/>
        <w:jc w:val="left"/>
        <w:rPr>
          <w:sz w:val="24"/>
        </w:rPr>
      </w:pPr>
      <w:r>
        <w:rPr>
          <w:rFonts w:ascii="Georgia"/>
          <w:b/>
          <w:sz w:val="24"/>
        </w:rPr>
        <w:t>Head </w:t>
      </w:r>
      <w:r>
        <w:rPr>
          <w:rFonts w:ascii="Georgia"/>
          <w:b/>
          <w:spacing w:val="-3"/>
          <w:sz w:val="24"/>
        </w:rPr>
        <w:t>word: </w:t>
      </w:r>
      <w:r>
        <w:rPr>
          <w:sz w:val="24"/>
        </w:rPr>
        <w:t>The head </w:t>
      </w:r>
      <w:r>
        <w:rPr>
          <w:spacing w:val="-3"/>
          <w:sz w:val="24"/>
        </w:rPr>
        <w:t>word </w:t>
      </w:r>
      <w:r>
        <w:rPr>
          <w:sz w:val="24"/>
        </w:rPr>
        <w:t>of a</w:t>
      </w:r>
      <w:r>
        <w:rPr>
          <w:spacing w:val="1"/>
          <w:sz w:val="24"/>
        </w:rPr>
        <w:t> </w:t>
      </w:r>
      <w:r>
        <w:rPr>
          <w:sz w:val="24"/>
        </w:rPr>
        <w:t>constituent.</w:t>
      </w:r>
    </w:p>
    <w:p>
      <w:pPr>
        <w:pStyle w:val="BodyText"/>
        <w:spacing w:line="312" w:lineRule="auto" w:before="442"/>
        <w:ind w:left="119" w:right="836" w:firstLine="737"/>
        <w:jc w:val="both"/>
      </w:pPr>
      <w:r>
        <w:rPr>
          <w:w w:val="105"/>
        </w:rPr>
        <w:t>Subsequent studies kept these features, adapting them when necessary to different syntactic representations. These studies also introduced new features based on the mor- phological information. Within a short period, the feature templates could </w:t>
      </w:r>
      <w:r>
        <w:rPr>
          <w:spacing w:val="3"/>
          <w:w w:val="105"/>
        </w:rPr>
        <w:t>be </w:t>
      </w:r>
      <w:r>
        <w:rPr>
          <w:w w:val="105"/>
        </w:rPr>
        <w:t>counted on hundreds (</w:t>
      </w:r>
      <w:hyperlink w:history="true" w:anchor="_bookmark250">
        <w:r>
          <w:rPr>
            <w:color w:val="2805C3"/>
            <w:w w:val="105"/>
          </w:rPr>
          <w:t>70</w:t>
        </w:r>
      </w:hyperlink>
      <w:r>
        <w:rPr>
          <w:w w:val="105"/>
        </w:rPr>
        <w:t>,</w:t>
      </w:r>
      <w:hyperlink w:history="true" w:anchor="_bookmark251">
        <w:r>
          <w:rPr>
            <w:color w:val="2805C3"/>
            <w:w w:val="105"/>
          </w:rPr>
          <w:t>71</w:t>
        </w:r>
        <w:r>
          <w:rPr>
            <w:w w:val="105"/>
          </w:rPr>
          <w:t>,</w:t>
        </w:r>
      </w:hyperlink>
      <w:r>
        <w:rPr>
          <w:color w:val="2805C3"/>
          <w:w w:val="105"/>
        </w:rPr>
        <w:t>72</w:t>
      </w:r>
      <w:hyperlink w:history="true" w:anchor="_bookmark252">
        <w:r>
          <w:rPr>
            <w:w w:val="105"/>
          </w:rPr>
          <w:t>,</w:t>
        </w:r>
      </w:hyperlink>
      <w:r>
        <w:rPr>
          <w:color w:val="2805C3"/>
          <w:w w:val="105"/>
        </w:rPr>
        <w:t>73</w:t>
      </w:r>
      <w:hyperlink w:history="true" w:anchor="_bookmark253">
        <w:r>
          <w:rPr>
            <w:w w:val="105"/>
          </w:rPr>
          <w:t>,</w:t>
        </w:r>
      </w:hyperlink>
      <w:r>
        <w:rPr>
          <w:color w:val="2805C3"/>
          <w:w w:val="105"/>
        </w:rPr>
        <w:t>74</w:t>
      </w:r>
      <w:r>
        <w:rPr>
          <w:w w:val="105"/>
        </w:rPr>
        <w:t>,</w:t>
      </w:r>
      <w:hyperlink w:history="true" w:anchor="_bookmark254">
        <w:r>
          <w:rPr>
            <w:color w:val="2805C3"/>
            <w:w w:val="105"/>
          </w:rPr>
          <w:t>75</w:t>
        </w:r>
      </w:hyperlink>
      <w:r>
        <w:rPr>
          <w:w w:val="105"/>
        </w:rPr>
        <w:t>). Although under complementary</w:t>
      </w:r>
      <w:r>
        <w:rPr>
          <w:spacing w:val="6"/>
          <w:w w:val="105"/>
        </w:rPr>
        <w:t> </w:t>
      </w:r>
      <w:r>
        <w:rPr>
          <w:w w:val="105"/>
        </w:rPr>
        <w:t>perspectives,</w:t>
      </w:r>
      <w:r>
        <w:rPr>
          <w:color w:val="2805C3"/>
          <w:w w:val="105"/>
        </w:rPr>
        <w:t>Surdean</w:t>
      </w:r>
      <w:hyperlink w:history="true" w:anchor="_bookmark252">
        <w:r>
          <w:rPr>
            <w:color w:val="2805C3"/>
            <w:w w:val="105"/>
          </w:rPr>
          <w:t>u</w:t>
        </w:r>
      </w:hyperlink>
    </w:p>
    <w:p>
      <w:pPr>
        <w:pStyle w:val="BodyText"/>
        <w:spacing w:line="312" w:lineRule="auto"/>
        <w:ind w:left="119" w:right="958"/>
      </w:pPr>
      <w:hyperlink w:history="true" w:anchor="_bookmark252">
        <w:r>
          <w:rPr>
            <w:color w:val="2805C3"/>
            <w:w w:val="105"/>
          </w:rPr>
          <w:t>e Turmo</w:t>
        </w:r>
      </w:hyperlink>
      <w:r>
        <w:rPr>
          <w:w w:val="105"/>
        </w:rPr>
        <w:t>(</w:t>
      </w:r>
      <w:hyperlink w:history="true" w:anchor="_bookmark252">
        <w:r>
          <w:rPr>
            <w:color w:val="2805C3"/>
            <w:w w:val="105"/>
          </w:rPr>
          <w:t>72</w:t>
        </w:r>
      </w:hyperlink>
      <w:r>
        <w:rPr>
          <w:w w:val="105"/>
        </w:rPr>
        <w:t>),</w:t>
      </w:r>
      <w:hyperlink w:history="true" w:anchor="_bookmark256">
        <w:r>
          <w:rPr>
            <w:color w:val="2805C3"/>
            <w:w w:val="105"/>
          </w:rPr>
          <w:t>Màrquez et al.</w:t>
        </w:r>
        <w:r>
          <w:rPr>
            <w:w w:val="105"/>
          </w:rPr>
          <w:t>(</w:t>
        </w:r>
      </w:hyperlink>
      <w:r>
        <w:rPr>
          <w:color w:val="2805C3"/>
          <w:w w:val="105"/>
        </w:rPr>
        <w:t>76</w:t>
      </w:r>
      <w:hyperlink w:history="true" w:anchor="_bookmark256">
        <w:r>
          <w:rPr>
            <w:w w:val="105"/>
          </w:rPr>
          <w:t>)</w:t>
        </w:r>
      </w:hyperlink>
      <w:r>
        <w:rPr>
          <w:w w:val="105"/>
        </w:rPr>
        <w:t> and</w:t>
      </w:r>
      <w:r>
        <w:rPr>
          <w:color w:val="2805C3"/>
          <w:w w:val="105"/>
        </w:rPr>
        <w:t>P</w:t>
      </w:r>
      <w:hyperlink w:history="true" w:anchor="_bookmark257">
        <w:r>
          <w:rPr>
            <w:color w:val="2805C3"/>
            <w:w w:val="105"/>
          </w:rPr>
          <w:t>ark e Rim</w:t>
        </w:r>
        <w:r>
          <w:rPr>
            <w:w w:val="105"/>
          </w:rPr>
          <w:t>(</w:t>
        </w:r>
      </w:hyperlink>
      <w:r>
        <w:rPr>
          <w:color w:val="2805C3"/>
          <w:w w:val="105"/>
        </w:rPr>
        <w:t>77</w:t>
      </w:r>
      <w:hyperlink w:history="true" w:anchor="_bookmark257">
        <w:r>
          <w:rPr>
            <w:w w:val="105"/>
          </w:rPr>
          <w:t>)</w:t>
        </w:r>
      </w:hyperlink>
      <w:r>
        <w:rPr>
          <w:w w:val="105"/>
        </w:rPr>
        <w:t> classified the features utilized in  SRL into six categories, according to their goal: Argument structure, argument context, predicate</w:t>
      </w:r>
      <w:r>
        <w:rPr>
          <w:spacing w:val="20"/>
          <w:w w:val="105"/>
        </w:rPr>
        <w:t> </w:t>
      </w:r>
      <w:r>
        <w:rPr>
          <w:w w:val="105"/>
        </w:rPr>
        <w:t>structure,</w:t>
      </w:r>
      <w:r>
        <w:rPr>
          <w:spacing w:val="22"/>
          <w:w w:val="105"/>
        </w:rPr>
        <w:t> </w:t>
      </w:r>
      <w:r>
        <w:rPr>
          <w:w w:val="105"/>
        </w:rPr>
        <w:t>predicate</w:t>
      </w:r>
      <w:r>
        <w:rPr>
          <w:spacing w:val="22"/>
          <w:w w:val="105"/>
        </w:rPr>
        <w:t> </w:t>
      </w:r>
      <w:r>
        <w:rPr>
          <w:w w:val="105"/>
        </w:rPr>
        <w:t>context,</w:t>
      </w:r>
      <w:r>
        <w:rPr>
          <w:spacing w:val="22"/>
          <w:w w:val="105"/>
        </w:rPr>
        <w:t> </w:t>
      </w:r>
      <w:r>
        <w:rPr>
          <w:w w:val="105"/>
        </w:rPr>
        <w:t>relationship</w:t>
      </w:r>
      <w:r>
        <w:rPr>
          <w:spacing w:val="21"/>
          <w:w w:val="105"/>
        </w:rPr>
        <w:t> </w:t>
      </w:r>
      <w:r>
        <w:rPr>
          <w:w w:val="105"/>
        </w:rPr>
        <w:t>modeling</w:t>
      </w:r>
      <w:r>
        <w:rPr>
          <w:spacing w:val="21"/>
          <w:w w:val="105"/>
        </w:rPr>
        <w:t> </w:t>
      </w:r>
      <w:r>
        <w:rPr>
          <w:w w:val="105"/>
        </w:rPr>
        <w:t>and</w:t>
      </w:r>
      <w:r>
        <w:rPr>
          <w:spacing w:val="22"/>
          <w:w w:val="105"/>
        </w:rPr>
        <w:t> </w:t>
      </w:r>
      <w:r>
        <w:rPr>
          <w:w w:val="105"/>
        </w:rPr>
        <w:t>sentence</w:t>
      </w:r>
      <w:r>
        <w:rPr>
          <w:spacing w:val="21"/>
          <w:w w:val="105"/>
        </w:rPr>
        <w:t> </w:t>
      </w:r>
      <w:r>
        <w:rPr>
          <w:w w:val="105"/>
        </w:rPr>
        <w:t>structure.</w:t>
      </w:r>
    </w:p>
    <w:p>
      <w:pPr>
        <w:pStyle w:val="BodyText"/>
        <w:spacing w:line="312" w:lineRule="auto" w:before="112"/>
        <w:ind w:left="119" w:right="836" w:firstLine="737"/>
        <w:jc w:val="both"/>
      </w:pPr>
      <w:r>
        <w:rPr>
          <w:w w:val="110"/>
        </w:rPr>
        <w:t>Argument</w:t>
      </w:r>
      <w:r>
        <w:rPr>
          <w:spacing w:val="-34"/>
          <w:w w:val="110"/>
        </w:rPr>
        <w:t> </w:t>
      </w:r>
      <w:r>
        <w:rPr>
          <w:w w:val="110"/>
        </w:rPr>
        <w:t>and</w:t>
      </w:r>
      <w:r>
        <w:rPr>
          <w:spacing w:val="-33"/>
          <w:w w:val="110"/>
        </w:rPr>
        <w:t> </w:t>
      </w:r>
      <w:r>
        <w:rPr>
          <w:w w:val="110"/>
        </w:rPr>
        <w:t>predicate</w:t>
      </w:r>
      <w:r>
        <w:rPr>
          <w:spacing w:val="-33"/>
          <w:w w:val="110"/>
        </w:rPr>
        <w:t> </w:t>
      </w:r>
      <w:r>
        <w:rPr>
          <w:w w:val="110"/>
        </w:rPr>
        <w:t>structures</w:t>
      </w:r>
      <w:r>
        <w:rPr>
          <w:spacing w:val="-33"/>
          <w:w w:val="110"/>
        </w:rPr>
        <w:t> </w:t>
      </w:r>
      <w:r>
        <w:rPr>
          <w:w w:val="110"/>
        </w:rPr>
        <w:t>are</w:t>
      </w:r>
      <w:r>
        <w:rPr>
          <w:spacing w:val="-33"/>
          <w:w w:val="110"/>
        </w:rPr>
        <w:t> </w:t>
      </w:r>
      <w:r>
        <w:rPr>
          <w:w w:val="110"/>
        </w:rPr>
        <w:t>concerned</w:t>
      </w:r>
      <w:r>
        <w:rPr>
          <w:spacing w:val="-33"/>
          <w:w w:val="110"/>
        </w:rPr>
        <w:t> </w:t>
      </w:r>
      <w:r>
        <w:rPr>
          <w:w w:val="110"/>
        </w:rPr>
        <w:t>with</w:t>
      </w:r>
      <w:r>
        <w:rPr>
          <w:spacing w:val="-33"/>
          <w:w w:val="110"/>
        </w:rPr>
        <w:t> </w:t>
      </w:r>
      <w:r>
        <w:rPr>
          <w:w w:val="110"/>
        </w:rPr>
        <w:t>the</w:t>
      </w:r>
      <w:r>
        <w:rPr>
          <w:spacing w:val="-34"/>
          <w:w w:val="110"/>
        </w:rPr>
        <w:t> </w:t>
      </w:r>
      <w:r>
        <w:rPr>
          <w:w w:val="110"/>
        </w:rPr>
        <w:t>internal</w:t>
      </w:r>
      <w:r>
        <w:rPr>
          <w:spacing w:val="-33"/>
          <w:w w:val="110"/>
        </w:rPr>
        <w:t> </w:t>
      </w:r>
      <w:r>
        <w:rPr>
          <w:w w:val="110"/>
        </w:rPr>
        <w:t>syntactic</w:t>
      </w:r>
      <w:r>
        <w:rPr>
          <w:spacing w:val="-33"/>
          <w:w w:val="110"/>
        </w:rPr>
        <w:t> </w:t>
      </w:r>
      <w:r>
        <w:rPr>
          <w:w w:val="110"/>
        </w:rPr>
        <w:t>struc- ture</w:t>
      </w:r>
      <w:r>
        <w:rPr>
          <w:spacing w:val="-30"/>
          <w:w w:val="110"/>
        </w:rPr>
        <w:t> </w:t>
      </w:r>
      <w:r>
        <w:rPr>
          <w:w w:val="110"/>
        </w:rPr>
        <w:t>of</w:t>
      </w:r>
      <w:r>
        <w:rPr>
          <w:spacing w:val="-29"/>
          <w:w w:val="110"/>
        </w:rPr>
        <w:t> </w:t>
      </w:r>
      <w:r>
        <w:rPr>
          <w:w w:val="110"/>
        </w:rPr>
        <w:t>a</w:t>
      </w:r>
      <w:r>
        <w:rPr>
          <w:spacing w:val="-30"/>
          <w:w w:val="110"/>
        </w:rPr>
        <w:t> </w:t>
      </w:r>
      <w:r>
        <w:rPr>
          <w:w w:val="110"/>
        </w:rPr>
        <w:t>candidate</w:t>
      </w:r>
      <w:r>
        <w:rPr>
          <w:spacing w:val="-29"/>
          <w:w w:val="110"/>
        </w:rPr>
        <w:t> </w:t>
      </w:r>
      <w:r>
        <w:rPr>
          <w:w w:val="110"/>
        </w:rPr>
        <w:t>argument</w:t>
      </w:r>
      <w:r>
        <w:rPr>
          <w:spacing w:val="-29"/>
          <w:w w:val="110"/>
        </w:rPr>
        <w:t> </w:t>
      </w:r>
      <w:r>
        <w:rPr>
          <w:w w:val="110"/>
        </w:rPr>
        <w:t>or</w:t>
      </w:r>
      <w:r>
        <w:rPr>
          <w:spacing w:val="-30"/>
          <w:w w:val="110"/>
        </w:rPr>
        <w:t> </w:t>
      </w:r>
      <w:r>
        <w:rPr>
          <w:w w:val="110"/>
        </w:rPr>
        <w:t>predicate,</w:t>
      </w:r>
      <w:r>
        <w:rPr>
          <w:spacing w:val="-29"/>
          <w:w w:val="110"/>
        </w:rPr>
        <w:t> </w:t>
      </w:r>
      <w:r>
        <w:rPr>
          <w:w w:val="110"/>
        </w:rPr>
        <w:t>respectively.</w:t>
      </w:r>
      <w:r>
        <w:rPr>
          <w:spacing w:val="-29"/>
          <w:w w:val="110"/>
        </w:rPr>
        <w:t> </w:t>
      </w:r>
      <w:r>
        <w:rPr>
          <w:w w:val="110"/>
        </w:rPr>
        <w:t>Argument</w:t>
      </w:r>
      <w:r>
        <w:rPr>
          <w:spacing w:val="-30"/>
          <w:w w:val="110"/>
        </w:rPr>
        <w:t> </w:t>
      </w:r>
      <w:r>
        <w:rPr>
          <w:w w:val="110"/>
        </w:rPr>
        <w:t>and</w:t>
      </w:r>
      <w:r>
        <w:rPr>
          <w:spacing w:val="-29"/>
          <w:w w:val="110"/>
        </w:rPr>
        <w:t> </w:t>
      </w:r>
      <w:r>
        <w:rPr>
          <w:w w:val="110"/>
        </w:rPr>
        <w:t>predicate</w:t>
      </w:r>
      <w:r>
        <w:rPr>
          <w:spacing w:val="-29"/>
          <w:w w:val="110"/>
        </w:rPr>
        <w:t> </w:t>
      </w:r>
      <w:r>
        <w:rPr>
          <w:w w:val="110"/>
        </w:rPr>
        <w:t>contexts represent</w:t>
      </w:r>
      <w:r>
        <w:rPr>
          <w:spacing w:val="-8"/>
          <w:w w:val="110"/>
        </w:rPr>
        <w:t> </w:t>
      </w:r>
      <w:r>
        <w:rPr>
          <w:w w:val="110"/>
        </w:rPr>
        <w:t>the</w:t>
      </w:r>
      <w:r>
        <w:rPr>
          <w:spacing w:val="-7"/>
          <w:w w:val="110"/>
        </w:rPr>
        <w:t> </w:t>
      </w:r>
      <w:r>
        <w:rPr>
          <w:w w:val="110"/>
        </w:rPr>
        <w:t>features</w:t>
      </w:r>
      <w:r>
        <w:rPr>
          <w:spacing w:val="-7"/>
          <w:w w:val="110"/>
        </w:rPr>
        <w:t> </w:t>
      </w:r>
      <w:r>
        <w:rPr>
          <w:w w:val="110"/>
        </w:rPr>
        <w:t>intended</w:t>
      </w:r>
      <w:r>
        <w:rPr>
          <w:spacing w:val="-7"/>
          <w:w w:val="110"/>
        </w:rPr>
        <w:t> </w:t>
      </w:r>
      <w:r>
        <w:rPr>
          <w:w w:val="110"/>
        </w:rPr>
        <w:t>to</w:t>
      </w:r>
      <w:r>
        <w:rPr>
          <w:spacing w:val="-7"/>
          <w:w w:val="110"/>
        </w:rPr>
        <w:t> </w:t>
      </w:r>
      <w:r>
        <w:rPr>
          <w:w w:val="110"/>
        </w:rPr>
        <w:t>capture</w:t>
      </w:r>
      <w:r>
        <w:rPr>
          <w:spacing w:val="-7"/>
          <w:w w:val="110"/>
        </w:rPr>
        <w:t> </w:t>
      </w:r>
      <w:r>
        <w:rPr>
          <w:w w:val="110"/>
        </w:rPr>
        <w:t>the</w:t>
      </w:r>
      <w:r>
        <w:rPr>
          <w:spacing w:val="-8"/>
          <w:w w:val="110"/>
        </w:rPr>
        <w:t> </w:t>
      </w:r>
      <w:r>
        <w:rPr>
          <w:w w:val="110"/>
        </w:rPr>
        <w:t>structure</w:t>
      </w:r>
      <w:r>
        <w:rPr>
          <w:spacing w:val="-7"/>
          <w:w w:val="110"/>
        </w:rPr>
        <w:t> </w:t>
      </w:r>
      <w:r>
        <w:rPr>
          <w:w w:val="110"/>
        </w:rPr>
        <w:t>of</w:t>
      </w:r>
      <w:r>
        <w:rPr>
          <w:spacing w:val="-7"/>
          <w:w w:val="110"/>
        </w:rPr>
        <w:t> </w:t>
      </w:r>
      <w:r>
        <w:rPr>
          <w:w w:val="110"/>
        </w:rPr>
        <w:t>the</w:t>
      </w:r>
      <w:r>
        <w:rPr>
          <w:spacing w:val="-7"/>
          <w:w w:val="110"/>
        </w:rPr>
        <w:t> </w:t>
      </w:r>
      <w:r>
        <w:rPr>
          <w:w w:val="110"/>
        </w:rPr>
        <w:t>elements</w:t>
      </w:r>
      <w:r>
        <w:rPr>
          <w:spacing w:val="-7"/>
          <w:w w:val="110"/>
        </w:rPr>
        <w:t> </w:t>
      </w:r>
      <w:r>
        <w:rPr>
          <w:w w:val="110"/>
        </w:rPr>
        <w:t>surrounding</w:t>
      </w:r>
      <w:r>
        <w:rPr>
          <w:spacing w:val="-7"/>
          <w:w w:val="110"/>
        </w:rPr>
        <w:t> </w:t>
      </w:r>
      <w:r>
        <w:rPr>
          <w:w w:val="110"/>
        </w:rPr>
        <w:t>the target</w:t>
      </w:r>
      <w:r>
        <w:rPr>
          <w:spacing w:val="-34"/>
          <w:w w:val="110"/>
        </w:rPr>
        <w:t> </w:t>
      </w:r>
      <w:r>
        <w:rPr>
          <w:w w:val="110"/>
        </w:rPr>
        <w:t>candidate</w:t>
      </w:r>
      <w:r>
        <w:rPr>
          <w:spacing w:val="-33"/>
          <w:w w:val="110"/>
        </w:rPr>
        <w:t> </w:t>
      </w:r>
      <w:r>
        <w:rPr>
          <w:w w:val="110"/>
        </w:rPr>
        <w:t>argument</w:t>
      </w:r>
      <w:r>
        <w:rPr>
          <w:spacing w:val="-34"/>
          <w:w w:val="110"/>
        </w:rPr>
        <w:t> </w:t>
      </w:r>
      <w:r>
        <w:rPr>
          <w:w w:val="110"/>
        </w:rPr>
        <w:t>or</w:t>
      </w:r>
      <w:r>
        <w:rPr>
          <w:spacing w:val="-33"/>
          <w:w w:val="110"/>
        </w:rPr>
        <w:t> </w:t>
      </w:r>
      <w:r>
        <w:rPr>
          <w:w w:val="110"/>
        </w:rPr>
        <w:t>predicate.</w:t>
      </w:r>
      <w:r>
        <w:rPr>
          <w:spacing w:val="-33"/>
          <w:w w:val="110"/>
        </w:rPr>
        <w:t> </w:t>
      </w:r>
      <w:r>
        <w:rPr>
          <w:w w:val="110"/>
        </w:rPr>
        <w:t>Relationship</w:t>
      </w:r>
      <w:r>
        <w:rPr>
          <w:spacing w:val="-34"/>
          <w:w w:val="110"/>
        </w:rPr>
        <w:t> </w:t>
      </w:r>
      <w:r>
        <w:rPr>
          <w:w w:val="110"/>
        </w:rPr>
        <w:t>modeling,</w:t>
      </w:r>
      <w:r>
        <w:rPr>
          <w:spacing w:val="-33"/>
          <w:w w:val="110"/>
        </w:rPr>
        <w:t> </w:t>
      </w:r>
      <w:r>
        <w:rPr>
          <w:w w:val="110"/>
        </w:rPr>
        <w:t>on</w:t>
      </w:r>
      <w:r>
        <w:rPr>
          <w:spacing w:val="-33"/>
          <w:w w:val="110"/>
        </w:rPr>
        <w:t> </w:t>
      </w:r>
      <w:r>
        <w:rPr>
          <w:w w:val="110"/>
        </w:rPr>
        <w:t>the</w:t>
      </w:r>
      <w:r>
        <w:rPr>
          <w:spacing w:val="-34"/>
          <w:w w:val="110"/>
        </w:rPr>
        <w:t> </w:t>
      </w:r>
      <w:r>
        <w:rPr>
          <w:w w:val="110"/>
        </w:rPr>
        <w:t>other</w:t>
      </w:r>
      <w:r>
        <w:rPr>
          <w:spacing w:val="-33"/>
          <w:w w:val="110"/>
        </w:rPr>
        <w:t> </w:t>
      </w:r>
      <w:r>
        <w:rPr>
          <w:w w:val="110"/>
        </w:rPr>
        <w:t>hand,</w:t>
      </w:r>
      <w:r>
        <w:rPr>
          <w:spacing w:val="-34"/>
          <w:w w:val="110"/>
        </w:rPr>
        <w:t> </w:t>
      </w:r>
      <w:r>
        <w:rPr>
          <w:w w:val="110"/>
        </w:rPr>
        <w:t>groups the features that attempt to capture the relationship between the predicate and the candidate-argument.</w:t>
      </w:r>
      <w:r>
        <w:rPr>
          <w:spacing w:val="-10"/>
          <w:w w:val="110"/>
        </w:rPr>
        <w:t> </w:t>
      </w:r>
      <w:r>
        <w:rPr>
          <w:spacing w:val="-4"/>
          <w:w w:val="110"/>
        </w:rPr>
        <w:t>At</w:t>
      </w:r>
      <w:r>
        <w:rPr>
          <w:spacing w:val="-10"/>
          <w:w w:val="110"/>
        </w:rPr>
        <w:t> </w:t>
      </w:r>
      <w:r>
        <w:rPr>
          <w:w w:val="110"/>
        </w:rPr>
        <w:t>last,</w:t>
      </w:r>
      <w:r>
        <w:rPr>
          <w:spacing w:val="-10"/>
          <w:w w:val="110"/>
        </w:rPr>
        <w:t> </w:t>
      </w:r>
      <w:r>
        <w:rPr>
          <w:w w:val="110"/>
        </w:rPr>
        <w:t>sentence</w:t>
      </w:r>
      <w:r>
        <w:rPr>
          <w:spacing w:val="-10"/>
          <w:w w:val="110"/>
        </w:rPr>
        <w:t> </w:t>
      </w:r>
      <w:r>
        <w:rPr>
          <w:w w:val="110"/>
        </w:rPr>
        <w:t>structure</w:t>
      </w:r>
      <w:r>
        <w:rPr>
          <w:spacing w:val="-9"/>
          <w:w w:val="110"/>
        </w:rPr>
        <w:t> </w:t>
      </w:r>
      <w:r>
        <w:rPr>
          <w:w w:val="110"/>
        </w:rPr>
        <w:t>features</w:t>
      </w:r>
      <w:r>
        <w:rPr>
          <w:spacing w:val="-10"/>
          <w:w w:val="110"/>
        </w:rPr>
        <w:t> </w:t>
      </w:r>
      <w:r>
        <w:rPr>
          <w:w w:val="110"/>
        </w:rPr>
        <w:t>are</w:t>
      </w:r>
      <w:r>
        <w:rPr>
          <w:spacing w:val="-9"/>
          <w:w w:val="110"/>
        </w:rPr>
        <w:t> </w:t>
      </w:r>
      <w:r>
        <w:rPr>
          <w:w w:val="110"/>
        </w:rPr>
        <w:t>concerned</w:t>
      </w:r>
      <w:r>
        <w:rPr>
          <w:spacing w:val="-10"/>
          <w:w w:val="110"/>
        </w:rPr>
        <w:t> </w:t>
      </w:r>
      <w:r>
        <w:rPr>
          <w:w w:val="110"/>
        </w:rPr>
        <w:t>with</w:t>
      </w:r>
      <w:r>
        <w:rPr>
          <w:spacing w:val="-9"/>
          <w:w w:val="110"/>
        </w:rPr>
        <w:t> </w:t>
      </w:r>
      <w:r>
        <w:rPr>
          <w:w w:val="110"/>
        </w:rPr>
        <w:t>the</w:t>
      </w:r>
      <w:r>
        <w:rPr>
          <w:spacing w:val="-10"/>
          <w:w w:val="110"/>
        </w:rPr>
        <w:t> </w:t>
      </w:r>
      <w:r>
        <w:rPr>
          <w:w w:val="110"/>
        </w:rPr>
        <w:t>proper- ties shared </w:t>
      </w:r>
      <w:r>
        <w:rPr>
          <w:spacing w:val="-4"/>
          <w:w w:val="110"/>
        </w:rPr>
        <w:t>by </w:t>
      </w:r>
      <w:r>
        <w:rPr>
          <w:w w:val="110"/>
        </w:rPr>
        <w:t>the constituents in a</w:t>
      </w:r>
      <w:r>
        <w:rPr>
          <w:spacing w:val="1"/>
          <w:w w:val="110"/>
        </w:rPr>
        <w:t> </w:t>
      </w:r>
      <w:r>
        <w:rPr>
          <w:w w:val="110"/>
        </w:rPr>
        <w:t>sentence.</w:t>
      </w:r>
    </w:p>
    <w:p>
      <w:pPr>
        <w:pStyle w:val="BodyText"/>
        <w:spacing w:line="312" w:lineRule="auto" w:before="112"/>
        <w:ind w:left="119" w:right="826" w:firstLine="737"/>
      </w:pPr>
      <w:r>
        <w:rPr>
          <w:w w:val="105"/>
        </w:rPr>
        <w:t>The traditional feature engineering process is time-consuming and requires lin- guistic knowledge and intuition from the researcher (</w:t>
      </w:r>
      <w:hyperlink w:history="true" w:anchor="_bookmark258">
        <w:r>
          <w:rPr>
            <w:color w:val="2805C3"/>
            <w:w w:val="105"/>
          </w:rPr>
          <w:t>78</w:t>
        </w:r>
      </w:hyperlink>
      <w:r>
        <w:rPr>
          <w:w w:val="105"/>
        </w:rPr>
        <w:t>). This fact inspired</w:t>
      </w:r>
      <w:hyperlink w:history="true" w:anchor="_bookmark259">
        <w:r>
          <w:rPr>
            <w:color w:val="2805C3"/>
            <w:w w:val="105"/>
          </w:rPr>
          <w:t>Collins e</w:t>
        </w:r>
      </w:hyperlink>
      <w:r>
        <w:rPr>
          <w:color w:val="2805C3"/>
          <w:w w:val="105"/>
        </w:rPr>
        <w:t> </w:t>
      </w:r>
      <w:hyperlink w:history="true" w:anchor="_bookmark259">
        <w:r>
          <w:rPr>
            <w:color w:val="2805C3"/>
            <w:w w:val="105"/>
          </w:rPr>
          <w:t>Duffy</w:t>
        </w:r>
      </w:hyperlink>
      <w:r>
        <w:rPr>
          <w:w w:val="105"/>
        </w:rPr>
        <w:t>(</w:t>
      </w:r>
      <w:hyperlink w:history="true" w:anchor="_bookmark259">
        <w:r>
          <w:rPr>
            <w:color w:val="2805C3"/>
            <w:w w:val="105"/>
          </w:rPr>
          <w:t>79</w:t>
        </w:r>
      </w:hyperlink>
      <w:r>
        <w:rPr>
          <w:w w:val="105"/>
        </w:rPr>
        <w:t>) who introduced a technique known as </w:t>
      </w:r>
      <w:r>
        <w:rPr>
          <w:i/>
          <w:spacing w:val="-11"/>
          <w:w w:val="105"/>
        </w:rPr>
        <w:t>Tree </w:t>
      </w:r>
      <w:r>
        <w:rPr>
          <w:i/>
          <w:w w:val="105"/>
        </w:rPr>
        <w:t>Kernels</w:t>
      </w:r>
      <w:r>
        <w:rPr>
          <w:w w:val="105"/>
        </w:rPr>
        <w:t>. It automatically analyzes syntactic patterns in constituency trees, converting them into real-valued vectors. This embedded syntactic representation inherently carries several attributes and relationships that until then, should </w:t>
      </w:r>
      <w:r>
        <w:rPr>
          <w:spacing w:val="3"/>
          <w:w w:val="105"/>
        </w:rPr>
        <w:t>be </w:t>
      </w:r>
      <w:r>
        <w:rPr>
          <w:w w:val="105"/>
        </w:rPr>
        <w:t>explicitly captured </w:t>
      </w:r>
      <w:r>
        <w:rPr>
          <w:spacing w:val="-4"/>
          <w:w w:val="105"/>
        </w:rPr>
        <w:t>by </w:t>
      </w:r>
      <w:r>
        <w:rPr>
          <w:w w:val="105"/>
        </w:rPr>
        <w:t>the researcher in a manual process. Sev- eral studies explored this technique for relationship modeling features (</w:t>
      </w:r>
      <w:hyperlink w:history="true" w:anchor="_bookmark260">
        <w:r>
          <w:rPr>
            <w:color w:val="2805C3"/>
            <w:w w:val="105"/>
          </w:rPr>
          <w:t>80</w:t>
        </w:r>
      </w:hyperlink>
      <w:r>
        <w:rPr>
          <w:w w:val="105"/>
        </w:rPr>
        <w:t>,</w:t>
      </w:r>
      <w:hyperlink w:history="true" w:anchor="_bookmark261">
        <w:r>
          <w:rPr>
            <w:color w:val="2805C3"/>
            <w:w w:val="105"/>
          </w:rPr>
          <w:t>81</w:t>
        </w:r>
      </w:hyperlink>
      <w:r>
        <w:rPr>
          <w:w w:val="105"/>
        </w:rPr>
        <w:t>),</w:t>
      </w:r>
      <w:r>
        <w:rPr>
          <w:spacing w:val="53"/>
          <w:w w:val="105"/>
        </w:rPr>
        <w:t> </w:t>
      </w:r>
      <w:r>
        <w:rPr>
          <w:w w:val="105"/>
        </w:rPr>
        <w:t>argument</w:t>
      </w:r>
    </w:p>
    <w:p>
      <w:pPr>
        <w:spacing w:after="0" w:line="312" w:lineRule="auto"/>
        <w:sectPr>
          <w:pgSz w:w="11910" w:h="16840"/>
          <w:pgMar w:header="994" w:footer="0" w:top="1300" w:bottom="280" w:left="1580" w:right="300"/>
        </w:sectPr>
      </w:pPr>
    </w:p>
    <w:p>
      <w:pPr>
        <w:pStyle w:val="BodyText"/>
        <w:spacing w:before="4"/>
        <w:rPr>
          <w:sz w:val="22"/>
        </w:rPr>
      </w:pPr>
    </w:p>
    <w:p>
      <w:pPr>
        <w:pStyle w:val="BodyText"/>
        <w:spacing w:line="312" w:lineRule="auto" w:before="146"/>
        <w:ind w:left="119" w:right="838"/>
        <w:jc w:val="both"/>
      </w:pPr>
      <w:bookmarkStart w:name="_bookmark62" w:id="116"/>
      <w:bookmarkEnd w:id="116"/>
      <w:r>
        <w:rPr/>
      </w:r>
      <w:r>
        <w:rPr>
          <w:w w:val="105"/>
        </w:rPr>
        <w:t>and predicate context features (</w:t>
      </w:r>
      <w:hyperlink w:history="true" w:anchor="_bookmark262">
        <w:r>
          <w:rPr>
            <w:color w:val="2805C3"/>
            <w:w w:val="105"/>
          </w:rPr>
          <w:t>82</w:t>
        </w:r>
      </w:hyperlink>
      <w:r>
        <w:rPr>
          <w:w w:val="105"/>
        </w:rPr>
        <w:t>) and even as the only syntactic representation for the SRL classifier (</w:t>
      </w:r>
      <w:hyperlink w:history="true" w:anchor="_bookmark258">
        <w:r>
          <w:rPr>
            <w:color w:val="2805C3"/>
            <w:w w:val="105"/>
          </w:rPr>
          <w:t>78</w:t>
        </w:r>
      </w:hyperlink>
      <w:r>
        <w:rPr>
          <w:w w:val="105"/>
        </w:rPr>
        <w:t>). These techniques have reported reasonable results, particularly when exposed to smaller datasets. However, the time required for training is exponential what makes it infeasible when using large lexical resources.</w:t>
      </w:r>
    </w:p>
    <w:p>
      <w:pPr>
        <w:pStyle w:val="BodyText"/>
        <w:spacing w:line="312" w:lineRule="auto" w:before="112"/>
        <w:ind w:left="119" w:right="826" w:firstLine="737"/>
      </w:pPr>
      <w:hyperlink w:history="true" w:anchor="_bookmark263">
        <w:r>
          <w:rPr>
            <w:color w:val="2805C3"/>
            <w:w w:val="105"/>
          </w:rPr>
          <w:t>Collobert e Weston</w:t>
        </w:r>
      </w:hyperlink>
      <w:r>
        <w:rPr>
          <w:w w:val="105"/>
        </w:rPr>
        <w:t>(</w:t>
      </w:r>
      <w:hyperlink w:history="true" w:anchor="_bookmark263">
        <w:r>
          <w:rPr>
            <w:color w:val="2805C3"/>
            <w:w w:val="105"/>
          </w:rPr>
          <w:t>83</w:t>
        </w:r>
      </w:hyperlink>
      <w:r>
        <w:rPr>
          <w:w w:val="105"/>
        </w:rPr>
        <w:t>),</w:t>
      </w:r>
      <w:hyperlink w:history="true" w:anchor="_bookmark199">
        <w:r>
          <w:rPr>
            <w:color w:val="2805C3"/>
            <w:w w:val="105"/>
          </w:rPr>
          <w:t>Collobert et al.</w:t>
        </w:r>
        <w:r>
          <w:rPr>
            <w:w w:val="105"/>
          </w:rPr>
          <w:t>(</w:t>
        </w:r>
      </w:hyperlink>
      <w:r>
        <w:rPr>
          <w:color w:val="2805C3"/>
          <w:w w:val="105"/>
        </w:rPr>
        <w:t>19</w:t>
      </w:r>
      <w:hyperlink w:history="true" w:anchor="_bookmark199">
        <w:r>
          <w:rPr>
            <w:w w:val="105"/>
          </w:rPr>
          <w:t>)</w:t>
        </w:r>
      </w:hyperlink>
      <w:r>
        <w:rPr>
          <w:w w:val="105"/>
        </w:rPr>
        <w:t> and</w:t>
      </w:r>
      <w:r>
        <w:rPr>
          <w:color w:val="2805C3"/>
          <w:w w:val="105"/>
        </w:rPr>
        <w:t>Zhou </w:t>
      </w:r>
      <w:hyperlink w:history="true" w:anchor="_bookmark264">
        <w:r>
          <w:rPr>
            <w:color w:val="2805C3"/>
            <w:w w:val="105"/>
          </w:rPr>
          <w:t>e Xu</w:t>
        </w:r>
        <w:r>
          <w:rPr>
            <w:w w:val="105"/>
          </w:rPr>
          <w:t>(</w:t>
        </w:r>
      </w:hyperlink>
      <w:r>
        <w:rPr>
          <w:color w:val="2805C3"/>
          <w:w w:val="105"/>
        </w:rPr>
        <w:t>84</w:t>
      </w:r>
      <w:hyperlink w:history="true" w:anchor="_bookmark264">
        <w:r>
          <w:rPr>
            <w:w w:val="105"/>
          </w:rPr>
          <w:t>)</w:t>
        </w:r>
      </w:hyperlink>
      <w:r>
        <w:rPr>
          <w:w w:val="105"/>
        </w:rPr>
        <w:t> expanded the concept and chose not to use </w:t>
      </w:r>
      <w:r>
        <w:rPr>
          <w:spacing w:val="-3"/>
          <w:w w:val="105"/>
        </w:rPr>
        <w:t>any </w:t>
      </w:r>
      <w:r>
        <w:rPr>
          <w:w w:val="105"/>
        </w:rPr>
        <w:t>syntactic structure. Instead, they utilize </w:t>
      </w:r>
      <w:r>
        <w:rPr>
          <w:i/>
          <w:w w:val="105"/>
        </w:rPr>
        <w:t>distributional </w:t>
      </w:r>
      <w:r>
        <w:rPr>
          <w:i/>
          <w:w w:val="105"/>
        </w:rPr>
        <w:t>semantic</w:t>
      </w:r>
      <w:r>
        <w:rPr>
          <w:i/>
          <w:spacing w:val="-9"/>
          <w:w w:val="105"/>
        </w:rPr>
        <w:t> </w:t>
      </w:r>
      <w:r>
        <w:rPr>
          <w:i/>
          <w:w w:val="105"/>
        </w:rPr>
        <w:t>models</w:t>
      </w:r>
      <w:r>
        <w:rPr>
          <w:i/>
          <w:spacing w:val="-6"/>
          <w:w w:val="105"/>
        </w:rPr>
        <w:t> </w:t>
      </w:r>
      <w:r>
        <w:rPr>
          <w:w w:val="105"/>
        </w:rPr>
        <w:t>that</w:t>
      </w:r>
      <w:r>
        <w:rPr>
          <w:spacing w:val="-14"/>
          <w:w w:val="105"/>
        </w:rPr>
        <w:t> </w:t>
      </w:r>
      <w:r>
        <w:rPr>
          <w:w w:val="105"/>
        </w:rPr>
        <w:t>transform</w:t>
      </w:r>
      <w:r>
        <w:rPr>
          <w:spacing w:val="-15"/>
          <w:w w:val="105"/>
        </w:rPr>
        <w:t> </w:t>
      </w:r>
      <w:r>
        <w:rPr>
          <w:w w:val="105"/>
        </w:rPr>
        <w:t>the</w:t>
      </w:r>
      <w:r>
        <w:rPr>
          <w:spacing w:val="-14"/>
          <w:w w:val="105"/>
        </w:rPr>
        <w:t> </w:t>
      </w:r>
      <w:r>
        <w:rPr>
          <w:w w:val="105"/>
        </w:rPr>
        <w:t>words</w:t>
      </w:r>
      <w:r>
        <w:rPr>
          <w:spacing w:val="-14"/>
          <w:w w:val="105"/>
        </w:rPr>
        <w:t> </w:t>
      </w:r>
      <w:r>
        <w:rPr>
          <w:w w:val="105"/>
        </w:rPr>
        <w:t>of</w:t>
      </w:r>
      <w:r>
        <w:rPr>
          <w:spacing w:val="-15"/>
          <w:w w:val="105"/>
        </w:rPr>
        <w:t> </w:t>
      </w:r>
      <w:r>
        <w:rPr>
          <w:w w:val="105"/>
        </w:rPr>
        <w:t>a</w:t>
      </w:r>
      <w:r>
        <w:rPr>
          <w:spacing w:val="-14"/>
          <w:w w:val="105"/>
        </w:rPr>
        <w:t> </w:t>
      </w:r>
      <w:r>
        <w:rPr>
          <w:w w:val="105"/>
        </w:rPr>
        <w:t>given</w:t>
      </w:r>
      <w:r>
        <w:rPr>
          <w:spacing w:val="-14"/>
          <w:w w:val="105"/>
        </w:rPr>
        <w:t> </w:t>
      </w:r>
      <w:r>
        <w:rPr>
          <w:w w:val="105"/>
        </w:rPr>
        <w:t>vocabulary</w:t>
      </w:r>
      <w:r>
        <w:rPr>
          <w:spacing w:val="-15"/>
          <w:w w:val="105"/>
        </w:rPr>
        <w:t> </w:t>
      </w:r>
      <w:r>
        <w:rPr>
          <w:w w:val="105"/>
        </w:rPr>
        <w:t>into</w:t>
      </w:r>
      <w:r>
        <w:rPr>
          <w:spacing w:val="-14"/>
          <w:w w:val="105"/>
        </w:rPr>
        <w:t> </w:t>
      </w:r>
      <w:r>
        <w:rPr>
          <w:w w:val="105"/>
        </w:rPr>
        <w:t>low-dimensional</w:t>
      </w:r>
      <w:r>
        <w:rPr>
          <w:spacing w:val="-14"/>
          <w:w w:val="105"/>
        </w:rPr>
        <w:t> </w:t>
      </w:r>
      <w:r>
        <w:rPr>
          <w:w w:val="105"/>
        </w:rPr>
        <w:t>real- </w:t>
      </w:r>
      <w:r>
        <w:rPr>
          <w:spacing w:val="-3"/>
          <w:w w:val="105"/>
        </w:rPr>
        <w:t>valued </w:t>
      </w:r>
      <w:r>
        <w:rPr>
          <w:w w:val="105"/>
        </w:rPr>
        <w:t>vectors in a </w:t>
      </w:r>
      <w:r>
        <w:rPr>
          <w:spacing w:val="-5"/>
          <w:w w:val="105"/>
        </w:rPr>
        <w:t>way </w:t>
      </w:r>
      <w:r>
        <w:rPr>
          <w:w w:val="105"/>
        </w:rPr>
        <w:t>that similar words produce similar vectors</w:t>
      </w:r>
      <w:r>
        <w:rPr>
          <w:spacing w:val="-30"/>
          <w:w w:val="105"/>
        </w:rPr>
        <w:t> </w:t>
      </w:r>
      <w:r>
        <w:rPr>
          <w:w w:val="105"/>
        </w:rPr>
        <w:t>(</w:t>
      </w:r>
      <w:hyperlink w:history="true" w:anchor="_bookmark265">
        <w:r>
          <w:rPr>
            <w:color w:val="2805C3"/>
            <w:w w:val="105"/>
          </w:rPr>
          <w:t>85</w:t>
        </w:r>
      </w:hyperlink>
      <w:r>
        <w:rPr>
          <w:w w:val="105"/>
        </w:rPr>
        <w:t>,</w:t>
      </w:r>
      <w:hyperlink w:history="true" w:anchor="_bookmark266">
        <w:r>
          <w:rPr>
            <w:color w:val="2805C3"/>
            <w:w w:val="105"/>
          </w:rPr>
          <w:t>86</w:t>
        </w:r>
        <w:r>
          <w:rPr>
            <w:w w:val="105"/>
          </w:rPr>
          <w:t>,</w:t>
        </w:r>
      </w:hyperlink>
      <w:r>
        <w:rPr>
          <w:color w:val="2805C3"/>
          <w:w w:val="105"/>
        </w:rPr>
        <w:t>87</w:t>
      </w:r>
      <w:hyperlink w:history="true" w:anchor="_bookmark267">
        <w:r>
          <w:rPr>
            <w:w w:val="105"/>
          </w:rPr>
          <w:t>,</w:t>
        </w:r>
      </w:hyperlink>
      <w:r>
        <w:rPr>
          <w:color w:val="2805C3"/>
          <w:w w:val="105"/>
        </w:rPr>
        <w:t>88</w:t>
      </w:r>
      <w:hyperlink w:history="true" w:anchor="_bookmark268">
        <w:r>
          <w:rPr>
            <w:w w:val="105"/>
          </w:rPr>
          <w:t>,</w:t>
        </w:r>
      </w:hyperlink>
      <w:r>
        <w:rPr>
          <w:color w:val="2805C3"/>
          <w:w w:val="105"/>
        </w:rPr>
        <w:t>89</w:t>
      </w:r>
      <w:hyperlink w:history="true" w:anchor="_bookmark269">
        <w:r>
          <w:rPr>
            <w:w w:val="105"/>
          </w:rPr>
          <w:t>,</w:t>
        </w:r>
        <w:r>
          <w:rPr>
            <w:color w:val="2805C3"/>
            <w:w w:val="105"/>
          </w:rPr>
          <w:t>90</w:t>
        </w:r>
      </w:hyperlink>
      <w:r>
        <w:rPr>
          <w:w w:val="105"/>
        </w:rPr>
        <w:t>).</w:t>
      </w:r>
    </w:p>
    <w:p>
      <w:pPr>
        <w:pStyle w:val="BodyText"/>
        <w:spacing w:line="312" w:lineRule="auto"/>
        <w:ind w:left="119" w:right="837"/>
        <w:jc w:val="both"/>
      </w:pPr>
      <w:r>
        <w:rPr>
          <w:w w:val="110"/>
        </w:rPr>
        <w:t>These</w:t>
      </w:r>
      <w:r>
        <w:rPr>
          <w:spacing w:val="-14"/>
          <w:w w:val="110"/>
        </w:rPr>
        <w:t> </w:t>
      </w:r>
      <w:r>
        <w:rPr>
          <w:spacing w:val="-3"/>
          <w:w w:val="110"/>
        </w:rPr>
        <w:t>word</w:t>
      </w:r>
      <w:r>
        <w:rPr>
          <w:spacing w:val="-14"/>
          <w:w w:val="110"/>
        </w:rPr>
        <w:t> </w:t>
      </w:r>
      <w:r>
        <w:rPr>
          <w:w w:val="110"/>
        </w:rPr>
        <w:t>vectors</w:t>
      </w:r>
      <w:r>
        <w:rPr>
          <w:spacing w:val="-14"/>
          <w:w w:val="110"/>
        </w:rPr>
        <w:t> </w:t>
      </w:r>
      <w:r>
        <w:rPr>
          <w:w w:val="110"/>
        </w:rPr>
        <w:t>are</w:t>
      </w:r>
      <w:r>
        <w:rPr>
          <w:spacing w:val="-14"/>
          <w:w w:val="110"/>
        </w:rPr>
        <w:t> </w:t>
      </w:r>
      <w:r>
        <w:rPr>
          <w:w w:val="110"/>
        </w:rPr>
        <w:t>referred</w:t>
      </w:r>
      <w:r>
        <w:rPr>
          <w:spacing w:val="-14"/>
          <w:w w:val="110"/>
        </w:rPr>
        <w:t> </w:t>
      </w:r>
      <w:r>
        <w:rPr>
          <w:w w:val="110"/>
        </w:rPr>
        <w:t>to</w:t>
      </w:r>
      <w:r>
        <w:rPr>
          <w:spacing w:val="-14"/>
          <w:w w:val="110"/>
        </w:rPr>
        <w:t> </w:t>
      </w:r>
      <w:r>
        <w:rPr>
          <w:w w:val="110"/>
        </w:rPr>
        <w:t>as</w:t>
      </w:r>
      <w:r>
        <w:rPr>
          <w:spacing w:val="-14"/>
          <w:w w:val="110"/>
        </w:rPr>
        <w:t> </w:t>
      </w:r>
      <w:r>
        <w:rPr>
          <w:spacing w:val="-3"/>
          <w:w w:val="110"/>
        </w:rPr>
        <w:t>word</w:t>
      </w:r>
      <w:r>
        <w:rPr>
          <w:spacing w:val="-14"/>
          <w:w w:val="110"/>
        </w:rPr>
        <w:t> </w:t>
      </w:r>
      <w:r>
        <w:rPr>
          <w:w w:val="110"/>
        </w:rPr>
        <w:t>embeddings.</w:t>
      </w:r>
      <w:r>
        <w:rPr>
          <w:spacing w:val="-14"/>
          <w:w w:val="110"/>
        </w:rPr>
        <w:t> </w:t>
      </w:r>
      <w:r>
        <w:rPr>
          <w:w w:val="110"/>
        </w:rPr>
        <w:t>The</w:t>
      </w:r>
      <w:r>
        <w:rPr>
          <w:spacing w:val="-14"/>
          <w:w w:val="110"/>
        </w:rPr>
        <w:t> </w:t>
      </w:r>
      <w:r>
        <w:rPr>
          <w:w w:val="110"/>
        </w:rPr>
        <w:t>theory</w:t>
      </w:r>
      <w:r>
        <w:rPr>
          <w:spacing w:val="-14"/>
          <w:w w:val="110"/>
        </w:rPr>
        <w:t> </w:t>
      </w:r>
      <w:r>
        <w:rPr>
          <w:w w:val="110"/>
        </w:rPr>
        <w:t>is</w:t>
      </w:r>
      <w:r>
        <w:rPr>
          <w:spacing w:val="-14"/>
          <w:w w:val="110"/>
        </w:rPr>
        <w:t> </w:t>
      </w:r>
      <w:r>
        <w:rPr>
          <w:w w:val="110"/>
        </w:rPr>
        <w:t>based</w:t>
      </w:r>
      <w:r>
        <w:rPr>
          <w:spacing w:val="-14"/>
          <w:w w:val="110"/>
        </w:rPr>
        <w:t> </w:t>
      </w:r>
      <w:r>
        <w:rPr>
          <w:w w:val="110"/>
        </w:rPr>
        <w:t>on</w:t>
      </w:r>
      <w:r>
        <w:rPr>
          <w:spacing w:val="-14"/>
          <w:w w:val="110"/>
        </w:rPr>
        <w:t> </w:t>
      </w:r>
      <w:r>
        <w:rPr>
          <w:w w:val="110"/>
        </w:rPr>
        <w:t>the</w:t>
      </w:r>
      <w:r>
        <w:rPr>
          <w:spacing w:val="-14"/>
          <w:w w:val="110"/>
        </w:rPr>
        <w:t> </w:t>
      </w:r>
      <w:r>
        <w:rPr>
          <w:w w:val="110"/>
        </w:rPr>
        <w:t>idea that the words that co-occur in the same context tend to exhibit a similar meaning. These</w:t>
      </w:r>
      <w:r>
        <w:rPr>
          <w:spacing w:val="-8"/>
          <w:w w:val="110"/>
        </w:rPr>
        <w:t> </w:t>
      </w:r>
      <w:r>
        <w:rPr>
          <w:w w:val="110"/>
        </w:rPr>
        <w:t>studies</w:t>
      </w:r>
      <w:r>
        <w:rPr>
          <w:spacing w:val="-7"/>
          <w:w w:val="110"/>
        </w:rPr>
        <w:t> </w:t>
      </w:r>
      <w:r>
        <w:rPr>
          <w:w w:val="110"/>
        </w:rPr>
        <w:t>employed</w:t>
      </w:r>
      <w:r>
        <w:rPr>
          <w:spacing w:val="-7"/>
          <w:w w:val="110"/>
        </w:rPr>
        <w:t> </w:t>
      </w:r>
      <w:r>
        <w:rPr>
          <w:w w:val="110"/>
        </w:rPr>
        <w:t>the</w:t>
      </w:r>
      <w:r>
        <w:rPr>
          <w:spacing w:val="-8"/>
          <w:w w:val="110"/>
        </w:rPr>
        <w:t> </w:t>
      </w:r>
      <w:r>
        <w:rPr>
          <w:spacing w:val="-3"/>
          <w:w w:val="110"/>
        </w:rPr>
        <w:t>word</w:t>
      </w:r>
      <w:r>
        <w:rPr>
          <w:spacing w:val="-7"/>
          <w:w w:val="110"/>
        </w:rPr>
        <w:t> </w:t>
      </w:r>
      <w:r>
        <w:rPr>
          <w:w w:val="110"/>
        </w:rPr>
        <w:t>embeddings</w:t>
      </w:r>
      <w:r>
        <w:rPr>
          <w:spacing w:val="-7"/>
          <w:w w:val="110"/>
        </w:rPr>
        <w:t> </w:t>
      </w:r>
      <w:r>
        <w:rPr>
          <w:w w:val="110"/>
        </w:rPr>
        <w:t>as</w:t>
      </w:r>
      <w:r>
        <w:rPr>
          <w:spacing w:val="-8"/>
          <w:w w:val="110"/>
        </w:rPr>
        <w:t> </w:t>
      </w:r>
      <w:r>
        <w:rPr>
          <w:w w:val="110"/>
        </w:rPr>
        <w:t>input</w:t>
      </w:r>
      <w:r>
        <w:rPr>
          <w:spacing w:val="-7"/>
          <w:w w:val="110"/>
        </w:rPr>
        <w:t> </w:t>
      </w:r>
      <w:r>
        <w:rPr>
          <w:w w:val="110"/>
        </w:rPr>
        <w:t>features</w:t>
      </w:r>
      <w:r>
        <w:rPr>
          <w:spacing w:val="-7"/>
          <w:w w:val="110"/>
        </w:rPr>
        <w:t> </w:t>
      </w:r>
      <w:r>
        <w:rPr>
          <w:w w:val="110"/>
        </w:rPr>
        <w:t>of</w:t>
      </w:r>
      <w:r>
        <w:rPr>
          <w:spacing w:val="-7"/>
          <w:w w:val="110"/>
        </w:rPr>
        <w:t> </w:t>
      </w:r>
      <w:r>
        <w:rPr>
          <w:w w:val="110"/>
        </w:rPr>
        <w:t>deep</w:t>
      </w:r>
      <w:r>
        <w:rPr>
          <w:spacing w:val="-7"/>
          <w:w w:val="110"/>
        </w:rPr>
        <w:t> </w:t>
      </w:r>
      <w:r>
        <w:rPr>
          <w:w w:val="110"/>
        </w:rPr>
        <w:t>neural</w:t>
      </w:r>
      <w:r>
        <w:rPr>
          <w:spacing w:val="-7"/>
          <w:w w:val="110"/>
        </w:rPr>
        <w:t> </w:t>
      </w:r>
      <w:r>
        <w:rPr>
          <w:spacing w:val="-3"/>
          <w:w w:val="110"/>
        </w:rPr>
        <w:t>network </w:t>
      </w:r>
      <w:r>
        <w:rPr>
          <w:w w:val="110"/>
        </w:rPr>
        <w:t>architectures</w:t>
      </w:r>
      <w:r>
        <w:rPr>
          <w:spacing w:val="-46"/>
          <w:w w:val="110"/>
        </w:rPr>
        <w:t> </w:t>
      </w:r>
      <w:r>
        <w:rPr>
          <w:w w:val="110"/>
        </w:rPr>
        <w:t>(convolutional</w:t>
      </w:r>
      <w:r>
        <w:rPr>
          <w:spacing w:val="-45"/>
          <w:w w:val="110"/>
        </w:rPr>
        <w:t> </w:t>
      </w:r>
      <w:r>
        <w:rPr>
          <w:w w:val="110"/>
        </w:rPr>
        <w:t>neural</w:t>
      </w:r>
      <w:r>
        <w:rPr>
          <w:spacing w:val="-45"/>
          <w:w w:val="110"/>
        </w:rPr>
        <w:t> </w:t>
      </w:r>
      <w:r>
        <w:rPr>
          <w:spacing w:val="-3"/>
          <w:w w:val="110"/>
        </w:rPr>
        <w:t>networks</w:t>
      </w:r>
      <w:r>
        <w:rPr>
          <w:spacing w:val="-45"/>
          <w:w w:val="110"/>
        </w:rPr>
        <w:t> </w:t>
      </w:r>
      <w:r>
        <w:rPr>
          <w:w w:val="110"/>
        </w:rPr>
        <w:t>and</w:t>
      </w:r>
      <w:r>
        <w:rPr>
          <w:spacing w:val="-45"/>
          <w:w w:val="110"/>
        </w:rPr>
        <w:t> </w:t>
      </w:r>
      <w:r>
        <w:rPr>
          <w:w w:val="110"/>
        </w:rPr>
        <w:t>recurrent</w:t>
      </w:r>
      <w:r>
        <w:rPr>
          <w:spacing w:val="-45"/>
          <w:w w:val="110"/>
        </w:rPr>
        <w:t> </w:t>
      </w:r>
      <w:r>
        <w:rPr>
          <w:w w:val="110"/>
        </w:rPr>
        <w:t>neural</w:t>
      </w:r>
      <w:r>
        <w:rPr>
          <w:spacing w:val="-45"/>
          <w:w w:val="110"/>
        </w:rPr>
        <w:t> </w:t>
      </w:r>
      <w:r>
        <w:rPr>
          <w:w w:val="110"/>
        </w:rPr>
        <w:t>networks).</w:t>
      </w:r>
      <w:r>
        <w:rPr>
          <w:spacing w:val="-45"/>
          <w:w w:val="110"/>
        </w:rPr>
        <w:t> </w:t>
      </w:r>
      <w:r>
        <w:rPr>
          <w:w w:val="110"/>
        </w:rPr>
        <w:t>Their</w:t>
      </w:r>
      <w:r>
        <w:rPr>
          <w:spacing w:val="-45"/>
          <w:w w:val="110"/>
        </w:rPr>
        <w:t> </w:t>
      </w:r>
      <w:r>
        <w:rPr>
          <w:w w:val="110"/>
        </w:rPr>
        <w:t>results point</w:t>
      </w:r>
      <w:r>
        <w:rPr>
          <w:spacing w:val="-9"/>
          <w:w w:val="110"/>
        </w:rPr>
        <w:t> </w:t>
      </w:r>
      <w:r>
        <w:rPr>
          <w:w w:val="110"/>
        </w:rPr>
        <w:t>out</w:t>
      </w:r>
      <w:r>
        <w:rPr>
          <w:spacing w:val="-8"/>
          <w:w w:val="110"/>
        </w:rPr>
        <w:t> </w:t>
      </w:r>
      <w:r>
        <w:rPr>
          <w:w w:val="110"/>
        </w:rPr>
        <w:t>to</w:t>
      </w:r>
      <w:r>
        <w:rPr>
          <w:spacing w:val="-9"/>
          <w:w w:val="110"/>
        </w:rPr>
        <w:t> </w:t>
      </w:r>
      <w:r>
        <w:rPr>
          <w:w w:val="110"/>
        </w:rPr>
        <w:t>an</w:t>
      </w:r>
      <w:r>
        <w:rPr>
          <w:spacing w:val="-8"/>
          <w:w w:val="110"/>
        </w:rPr>
        <w:t> </w:t>
      </w:r>
      <w:r>
        <w:rPr>
          <w:w w:val="110"/>
        </w:rPr>
        <w:t>almost</w:t>
      </w:r>
      <w:r>
        <w:rPr>
          <w:spacing w:val="-8"/>
          <w:w w:val="110"/>
        </w:rPr>
        <w:t> </w:t>
      </w:r>
      <w:r>
        <w:rPr>
          <w:w w:val="110"/>
        </w:rPr>
        <w:t>state-of-the-art</w:t>
      </w:r>
      <w:r>
        <w:rPr>
          <w:spacing w:val="-9"/>
          <w:w w:val="110"/>
        </w:rPr>
        <w:t> </w:t>
      </w:r>
      <w:r>
        <w:rPr>
          <w:w w:val="110"/>
        </w:rPr>
        <w:t>performance</w:t>
      </w:r>
      <w:r>
        <w:rPr>
          <w:spacing w:val="-8"/>
          <w:w w:val="110"/>
        </w:rPr>
        <w:t> </w:t>
      </w:r>
      <w:r>
        <w:rPr>
          <w:w w:val="110"/>
        </w:rPr>
        <w:t>while</w:t>
      </w:r>
      <w:r>
        <w:rPr>
          <w:spacing w:val="-8"/>
          <w:w w:val="110"/>
        </w:rPr>
        <w:t> </w:t>
      </w:r>
      <w:r>
        <w:rPr>
          <w:w w:val="110"/>
        </w:rPr>
        <w:t>offering</w:t>
      </w:r>
      <w:r>
        <w:rPr>
          <w:spacing w:val="-9"/>
          <w:w w:val="110"/>
        </w:rPr>
        <w:t> </w:t>
      </w:r>
      <w:r>
        <w:rPr>
          <w:w w:val="110"/>
        </w:rPr>
        <w:t>a</w:t>
      </w:r>
      <w:r>
        <w:rPr>
          <w:spacing w:val="-8"/>
          <w:w w:val="110"/>
        </w:rPr>
        <w:t> </w:t>
      </w:r>
      <w:r>
        <w:rPr>
          <w:w w:val="110"/>
        </w:rPr>
        <w:t>dramatic</w:t>
      </w:r>
      <w:r>
        <w:rPr>
          <w:spacing w:val="-9"/>
          <w:w w:val="110"/>
        </w:rPr>
        <w:t> </w:t>
      </w:r>
      <w:r>
        <w:rPr>
          <w:w w:val="110"/>
        </w:rPr>
        <w:t>reduction in processing time</w:t>
      </w:r>
      <w:r>
        <w:rPr>
          <w:spacing w:val="29"/>
          <w:w w:val="110"/>
        </w:rPr>
        <w:t> </w:t>
      </w:r>
      <w:r>
        <w:rPr>
          <w:w w:val="110"/>
        </w:rPr>
        <w:t>(</w:t>
      </w:r>
      <w:hyperlink w:history="true" w:anchor="_bookmark264">
        <w:r>
          <w:rPr>
            <w:color w:val="2805C3"/>
            <w:w w:val="110"/>
          </w:rPr>
          <w:t>84</w:t>
        </w:r>
      </w:hyperlink>
      <w:r>
        <w:rPr>
          <w:w w:val="110"/>
        </w:rPr>
        <w:t>).</w:t>
      </w:r>
    </w:p>
    <w:p>
      <w:pPr>
        <w:pStyle w:val="BodyText"/>
        <w:spacing w:line="312" w:lineRule="auto" w:before="111"/>
        <w:ind w:left="119" w:right="757" w:firstLine="737"/>
      </w:pPr>
      <w:hyperlink w:history="true" w:anchor="_bookmark271">
        <w:r>
          <w:rPr>
            <w:color w:val="2805C3"/>
            <w:w w:val="105"/>
          </w:rPr>
          <w:t>Jr e Martin</w:t>
        </w:r>
      </w:hyperlink>
      <w:r>
        <w:rPr>
          <w:w w:val="105"/>
        </w:rPr>
        <w:t>(</w:t>
      </w:r>
      <w:hyperlink w:history="true" w:anchor="_bookmark271">
        <w:r>
          <w:rPr>
            <w:color w:val="2805C3"/>
            <w:w w:val="105"/>
          </w:rPr>
          <w:t>91</w:t>
        </w:r>
      </w:hyperlink>
      <w:r>
        <w:rPr>
          <w:w w:val="105"/>
        </w:rPr>
        <w:t>),</w:t>
      </w:r>
      <w:hyperlink w:history="true" w:anchor="_bookmark272">
        <w:r>
          <w:rPr>
            <w:color w:val="2805C3"/>
            <w:w w:val="105"/>
          </w:rPr>
          <w:t>FitzGerald et al.</w:t>
        </w:r>
        <w:r>
          <w:rPr>
            <w:w w:val="105"/>
          </w:rPr>
          <w:t>(</w:t>
        </w:r>
      </w:hyperlink>
      <w:hyperlink w:history="true" w:anchor="_bookmark272">
        <w:r>
          <w:rPr>
            <w:color w:val="2805C3"/>
            <w:w w:val="105"/>
          </w:rPr>
          <w:t>92</w:t>
        </w:r>
      </w:hyperlink>
      <w:r>
        <w:rPr>
          <w:w w:val="105"/>
        </w:rPr>
        <w:t>), and</w:t>
      </w:r>
      <w:r>
        <w:rPr>
          <w:color w:val="2805C3"/>
          <w:w w:val="105"/>
        </w:rPr>
        <w:t>F</w:t>
      </w:r>
      <w:hyperlink w:history="true" w:anchor="_bookmark198">
        <w:r>
          <w:rPr>
            <w:color w:val="2805C3"/>
            <w:w w:val="105"/>
          </w:rPr>
          <w:t>onseca e Rosa</w:t>
        </w:r>
        <w:r>
          <w:rPr>
            <w:w w:val="105"/>
          </w:rPr>
          <w:t>(</w:t>
        </w:r>
      </w:hyperlink>
      <w:r>
        <w:rPr>
          <w:color w:val="2805C3"/>
          <w:w w:val="105"/>
        </w:rPr>
        <w:t>18</w:t>
      </w:r>
      <w:hyperlink w:history="true" w:anchor="_bookmark198">
        <w:r>
          <w:rPr>
            <w:w w:val="105"/>
          </w:rPr>
          <w:t>) </w:t>
        </w:r>
      </w:hyperlink>
      <w:r>
        <w:rPr>
          <w:w w:val="105"/>
        </w:rPr>
        <w:t>also investigated the combination of word embeddings and deep neural network models in SRL task. This time, however, they also aggregated traditional syntactic features to their systems (dependency trees). This combination also yielded strong results.</w:t>
      </w:r>
    </w:p>
    <w:p>
      <w:pPr>
        <w:pStyle w:val="BodyText"/>
        <w:spacing w:before="11"/>
        <w:rPr>
          <w:sz w:val="28"/>
        </w:rPr>
      </w:pPr>
    </w:p>
    <w:p>
      <w:pPr>
        <w:pStyle w:val="ListParagraph"/>
        <w:numPr>
          <w:ilvl w:val="3"/>
          <w:numId w:val="4"/>
        </w:numPr>
        <w:tabs>
          <w:tab w:pos="1016" w:val="left" w:leader="none"/>
          <w:tab w:pos="1017" w:val="left" w:leader="none"/>
        </w:tabs>
        <w:spacing w:line="240" w:lineRule="auto" w:before="0" w:after="0"/>
        <w:ind w:left="1016" w:right="0" w:hanging="897"/>
        <w:jc w:val="left"/>
        <w:rPr>
          <w:rFonts w:ascii="Arial"/>
          <w:sz w:val="24"/>
        </w:rPr>
      </w:pPr>
      <w:bookmarkStart w:name="Processing Stages" w:id="117"/>
      <w:bookmarkEnd w:id="117"/>
      <w:r>
        <w:rPr/>
      </w:r>
      <w:bookmarkStart w:name="_bookmark63" w:id="118"/>
      <w:bookmarkEnd w:id="118"/>
      <w:r>
        <w:rPr/>
      </w:r>
      <w:bookmarkStart w:name="_bookmark63" w:id="119"/>
      <w:bookmarkEnd w:id="119"/>
      <w:r>
        <w:rPr>
          <w:rFonts w:ascii="Arial"/>
          <w:w w:val="95"/>
          <w:sz w:val="24"/>
        </w:rPr>
        <w:t>Pr</w:t>
      </w:r>
      <w:r>
        <w:rPr>
          <w:rFonts w:ascii="Arial"/>
          <w:w w:val="95"/>
          <w:sz w:val="24"/>
        </w:rPr>
        <w:t>ocessing</w:t>
      </w:r>
      <w:r>
        <w:rPr>
          <w:rFonts w:ascii="Arial"/>
          <w:spacing w:val="12"/>
          <w:w w:val="95"/>
          <w:sz w:val="24"/>
        </w:rPr>
        <w:t> </w:t>
      </w:r>
      <w:r>
        <w:rPr>
          <w:rFonts w:ascii="Arial"/>
          <w:w w:val="95"/>
          <w:sz w:val="24"/>
        </w:rPr>
        <w:t>Stages</w:t>
      </w:r>
    </w:p>
    <w:p>
      <w:pPr>
        <w:pStyle w:val="BodyText"/>
        <w:spacing w:line="312" w:lineRule="auto" w:before="238"/>
        <w:ind w:left="119" w:right="838" w:firstLine="737"/>
        <w:jc w:val="both"/>
      </w:pPr>
      <w:r>
        <w:rPr>
          <w:w w:val="105"/>
        </w:rPr>
        <w:t>The SRL </w:t>
      </w:r>
      <w:r>
        <w:rPr>
          <w:spacing w:val="-3"/>
          <w:w w:val="105"/>
        </w:rPr>
        <w:t>may </w:t>
      </w:r>
      <w:r>
        <w:rPr>
          <w:spacing w:val="3"/>
          <w:w w:val="105"/>
        </w:rPr>
        <w:t>be </w:t>
      </w:r>
      <w:r>
        <w:rPr>
          <w:w w:val="105"/>
        </w:rPr>
        <w:t>modeled as a sequence labeling task that is arranged in a</w:t>
      </w:r>
      <w:r>
        <w:rPr>
          <w:spacing w:val="-39"/>
          <w:w w:val="105"/>
        </w:rPr>
        <w:t> </w:t>
      </w:r>
      <w:r>
        <w:rPr>
          <w:w w:val="105"/>
        </w:rPr>
        <w:t>pipeline architecture. Thus, the system is usually realized as a sequence of smaller and simpler steps. In such setting, the output of the previous stage serves as the input of the next    one. In this section, </w:t>
      </w:r>
      <w:r>
        <w:rPr>
          <w:spacing w:val="-4"/>
          <w:w w:val="105"/>
        </w:rPr>
        <w:t>we </w:t>
      </w:r>
      <w:r>
        <w:rPr>
          <w:w w:val="105"/>
        </w:rPr>
        <w:t>describe the particular goal of each of these optional processing stages ( see</w:t>
      </w:r>
      <w:r>
        <w:rPr>
          <w:spacing w:val="44"/>
          <w:w w:val="105"/>
        </w:rPr>
        <w:t> </w:t>
      </w:r>
      <w:r>
        <w:rPr>
          <w:w w:val="105"/>
        </w:rPr>
        <w:t>Figure</w:t>
      </w:r>
      <w:r>
        <w:rPr>
          <w:color w:val="2805C3"/>
          <w:w w:val="105"/>
        </w:rPr>
        <w:t>4</w:t>
      </w:r>
      <w:r>
        <w:rPr>
          <w:w w:val="105"/>
        </w:rPr>
        <w:t>).</w:t>
      </w:r>
    </w:p>
    <w:p>
      <w:pPr>
        <w:pStyle w:val="BodyText"/>
        <w:spacing w:line="312" w:lineRule="auto" w:before="112"/>
        <w:ind w:left="119" w:right="837" w:firstLine="737"/>
        <w:jc w:val="both"/>
      </w:pPr>
      <w:r>
        <w:rPr>
          <w:w w:val="105"/>
        </w:rPr>
        <w:t>Predicate Identification (PI) is the first and more straightforward stage in the   SRL pipeline. As the name suggests, its goal is to identify the predicate tokens in a given sentence. Regarding verbal predicates, this task </w:t>
      </w:r>
      <w:r>
        <w:rPr>
          <w:spacing w:val="-3"/>
          <w:w w:val="105"/>
        </w:rPr>
        <w:t>may </w:t>
      </w:r>
      <w:r>
        <w:rPr>
          <w:spacing w:val="3"/>
          <w:w w:val="105"/>
        </w:rPr>
        <w:t>be </w:t>
      </w:r>
      <w:r>
        <w:rPr>
          <w:w w:val="105"/>
        </w:rPr>
        <w:t>reduced to the application of a </w:t>
      </w:r>
      <w:r>
        <w:rPr>
          <w:spacing w:val="-3"/>
          <w:w w:val="105"/>
        </w:rPr>
        <w:t>Part </w:t>
      </w:r>
      <w:r>
        <w:rPr>
          <w:w w:val="105"/>
        </w:rPr>
        <w:t>of Speech tagger </w:t>
      </w:r>
      <w:r>
        <w:rPr>
          <w:spacing w:val="-3"/>
          <w:w w:val="105"/>
        </w:rPr>
        <w:t>(POSTagger) </w:t>
      </w:r>
      <w:r>
        <w:rPr>
          <w:w w:val="105"/>
        </w:rPr>
        <w:t>which in turn, reveals the morphologic structure of a sentence. </w:t>
      </w:r>
      <w:r>
        <w:rPr>
          <w:spacing w:val="-3"/>
          <w:w w:val="105"/>
        </w:rPr>
        <w:t>However, </w:t>
      </w:r>
      <w:r>
        <w:rPr>
          <w:w w:val="105"/>
        </w:rPr>
        <w:t>nouns, depending on its usage context, </w:t>
      </w:r>
      <w:r>
        <w:rPr>
          <w:spacing w:val="-3"/>
          <w:w w:val="105"/>
        </w:rPr>
        <w:t>may </w:t>
      </w:r>
      <w:r>
        <w:rPr>
          <w:w w:val="105"/>
        </w:rPr>
        <w:t>act as a predicate evoking frames or </w:t>
      </w:r>
      <w:r>
        <w:rPr>
          <w:spacing w:val="-3"/>
          <w:w w:val="105"/>
        </w:rPr>
        <w:t>events </w:t>
      </w:r>
      <w:r>
        <w:rPr>
          <w:w w:val="105"/>
        </w:rPr>
        <w:t>in the same </w:t>
      </w:r>
      <w:r>
        <w:rPr>
          <w:spacing w:val="-5"/>
          <w:w w:val="105"/>
        </w:rPr>
        <w:t>way </w:t>
      </w:r>
      <w:r>
        <w:rPr>
          <w:w w:val="105"/>
        </w:rPr>
        <w:t>as the verbal predicates. In this case, it is treated as a binary classification problem that indicates whether a given token is a predicate or not (</w:t>
      </w:r>
      <w:hyperlink w:history="true" w:anchor="_bookmark273">
        <w:r>
          <w:rPr>
            <w:color w:val="2805C3"/>
            <w:w w:val="105"/>
          </w:rPr>
          <w:t>93</w:t>
        </w:r>
      </w:hyperlink>
      <w:r>
        <w:rPr>
          <w:w w:val="105"/>
        </w:rPr>
        <w:t>,</w:t>
      </w:r>
      <w:hyperlink w:history="true" w:anchor="_bookmark274">
        <w:r>
          <w:rPr>
            <w:color w:val="2805C3"/>
            <w:w w:val="105"/>
          </w:rPr>
          <w:t>94</w:t>
        </w:r>
      </w:hyperlink>
      <w:r>
        <w:rPr>
          <w:w w:val="105"/>
        </w:rPr>
        <w:t>).</w:t>
      </w:r>
    </w:p>
    <w:p>
      <w:pPr>
        <w:pStyle w:val="BodyText"/>
        <w:spacing w:line="312" w:lineRule="auto" w:before="112"/>
        <w:ind w:left="119" w:right="837" w:firstLine="737"/>
        <w:jc w:val="both"/>
      </w:pPr>
      <w:r>
        <w:rPr>
          <w:w w:val="105"/>
        </w:rPr>
        <w:t>Predicates </w:t>
      </w:r>
      <w:r>
        <w:rPr>
          <w:spacing w:val="-3"/>
          <w:w w:val="105"/>
        </w:rPr>
        <w:t>may </w:t>
      </w:r>
      <w:r>
        <w:rPr>
          <w:w w:val="105"/>
        </w:rPr>
        <w:t>also </w:t>
      </w:r>
      <w:r>
        <w:rPr>
          <w:spacing w:val="-3"/>
          <w:w w:val="105"/>
        </w:rPr>
        <w:t>evoke </w:t>
      </w:r>
      <w:r>
        <w:rPr>
          <w:w w:val="105"/>
        </w:rPr>
        <w:t>different senses. The predicate disambiguation (PD) stage stands for the act of discovering the correct sense of a predicate. The predicate   </w:t>
      </w:r>
      <w:r>
        <w:rPr>
          <w:i/>
          <w:w w:val="105"/>
        </w:rPr>
        <w:t>run</w:t>
      </w:r>
      <w:r>
        <w:rPr>
          <w:w w:val="105"/>
        </w:rPr>
        <w:t>, for instance, </w:t>
      </w:r>
      <w:r>
        <w:rPr>
          <w:spacing w:val="-3"/>
          <w:w w:val="105"/>
        </w:rPr>
        <w:t>may </w:t>
      </w:r>
      <w:r>
        <w:rPr>
          <w:w w:val="105"/>
        </w:rPr>
        <w:t>indicate the act of moving rapidly when applied in a sentence like </w:t>
      </w:r>
      <w:r>
        <w:rPr>
          <w:i/>
          <w:w w:val="105"/>
        </w:rPr>
        <w:t>John runs  fast</w:t>
      </w:r>
      <w:r>
        <w:rPr>
          <w:w w:val="105"/>
        </w:rPr>
        <w:t>. It </w:t>
      </w:r>
      <w:r>
        <w:rPr>
          <w:spacing w:val="-3"/>
          <w:w w:val="105"/>
        </w:rPr>
        <w:t>may  </w:t>
      </w:r>
      <w:r>
        <w:rPr>
          <w:w w:val="105"/>
        </w:rPr>
        <w:t>also assume the </w:t>
      </w:r>
      <w:r>
        <w:rPr>
          <w:i/>
          <w:spacing w:val="-4"/>
          <w:w w:val="105"/>
        </w:rPr>
        <w:t>control  </w:t>
      </w:r>
      <w:r>
        <w:rPr>
          <w:w w:val="105"/>
        </w:rPr>
        <w:t>sense in a sentence such as </w:t>
      </w:r>
      <w:r>
        <w:rPr>
          <w:i/>
          <w:w w:val="105"/>
        </w:rPr>
        <w:t>John  runs  </w:t>
      </w:r>
      <w:r>
        <w:rPr>
          <w:i/>
          <w:w w:val="105"/>
        </w:rPr>
        <w:t>the</w:t>
      </w:r>
      <w:r>
        <w:rPr>
          <w:i/>
          <w:spacing w:val="37"/>
          <w:w w:val="105"/>
        </w:rPr>
        <w:t> </w:t>
      </w:r>
      <w:r>
        <w:rPr>
          <w:i/>
          <w:spacing w:val="-3"/>
          <w:w w:val="105"/>
        </w:rPr>
        <w:t>company</w:t>
      </w:r>
      <w:r>
        <w:rPr>
          <w:spacing w:val="-3"/>
          <w:w w:val="105"/>
        </w:rPr>
        <w:t>.</w:t>
      </w:r>
      <w:r>
        <w:rPr>
          <w:spacing w:val="33"/>
          <w:w w:val="105"/>
        </w:rPr>
        <w:t> </w:t>
      </w:r>
      <w:r>
        <w:rPr>
          <w:w w:val="105"/>
        </w:rPr>
        <w:t>Each</w:t>
      </w:r>
      <w:r>
        <w:rPr>
          <w:spacing w:val="33"/>
          <w:w w:val="105"/>
        </w:rPr>
        <w:t> </w:t>
      </w:r>
      <w:r>
        <w:rPr>
          <w:w w:val="105"/>
        </w:rPr>
        <w:t>sense</w:t>
      </w:r>
      <w:r>
        <w:rPr>
          <w:spacing w:val="33"/>
          <w:w w:val="105"/>
        </w:rPr>
        <w:t> </w:t>
      </w:r>
      <w:r>
        <w:rPr>
          <w:w w:val="105"/>
        </w:rPr>
        <w:t>of</w:t>
      </w:r>
      <w:r>
        <w:rPr>
          <w:spacing w:val="33"/>
          <w:w w:val="105"/>
        </w:rPr>
        <w:t> </w:t>
      </w:r>
      <w:r>
        <w:rPr>
          <w:w w:val="105"/>
        </w:rPr>
        <w:t>the</w:t>
      </w:r>
      <w:r>
        <w:rPr>
          <w:spacing w:val="34"/>
          <w:w w:val="105"/>
        </w:rPr>
        <w:t> </w:t>
      </w:r>
      <w:r>
        <w:rPr>
          <w:w w:val="105"/>
        </w:rPr>
        <w:t>predicate</w:t>
      </w:r>
      <w:r>
        <w:rPr>
          <w:spacing w:val="33"/>
          <w:w w:val="105"/>
        </w:rPr>
        <w:t> </w:t>
      </w:r>
      <w:r>
        <w:rPr>
          <w:spacing w:val="-3"/>
          <w:w w:val="105"/>
        </w:rPr>
        <w:t>evokes</w:t>
      </w:r>
      <w:r>
        <w:rPr>
          <w:spacing w:val="33"/>
          <w:w w:val="105"/>
        </w:rPr>
        <w:t> </w:t>
      </w:r>
      <w:r>
        <w:rPr>
          <w:w w:val="105"/>
        </w:rPr>
        <w:t>a</w:t>
      </w:r>
      <w:r>
        <w:rPr>
          <w:spacing w:val="33"/>
          <w:w w:val="105"/>
        </w:rPr>
        <w:t> </w:t>
      </w:r>
      <w:r>
        <w:rPr>
          <w:w w:val="105"/>
        </w:rPr>
        <w:t>different</w:t>
      </w:r>
      <w:r>
        <w:rPr>
          <w:spacing w:val="34"/>
          <w:w w:val="105"/>
        </w:rPr>
        <w:t> </w:t>
      </w:r>
      <w:r>
        <w:rPr>
          <w:w w:val="105"/>
        </w:rPr>
        <w:t>semantic</w:t>
      </w:r>
      <w:r>
        <w:rPr>
          <w:spacing w:val="33"/>
          <w:w w:val="105"/>
        </w:rPr>
        <w:t> </w:t>
      </w:r>
      <w:r>
        <w:rPr>
          <w:w w:val="105"/>
        </w:rPr>
        <w:t>frame.</w:t>
      </w:r>
      <w:r>
        <w:rPr>
          <w:spacing w:val="33"/>
          <w:w w:val="105"/>
        </w:rPr>
        <w:t> </w:t>
      </w:r>
      <w:r>
        <w:rPr>
          <w:w w:val="105"/>
        </w:rPr>
        <w:t>Predicate</w:t>
      </w:r>
    </w:p>
    <w:p>
      <w:pPr>
        <w:spacing w:after="0" w:line="312" w:lineRule="auto"/>
        <w:jc w:val="both"/>
        <w:sectPr>
          <w:pgSz w:w="11910" w:h="16840"/>
          <w:pgMar w:header="994" w:footer="0" w:top="1300" w:bottom="280" w:left="1580" w:right="300"/>
        </w:sectPr>
      </w:pPr>
    </w:p>
    <w:p>
      <w:pPr>
        <w:pStyle w:val="BodyText"/>
        <w:spacing w:before="4"/>
        <w:rPr>
          <w:sz w:val="22"/>
        </w:rPr>
      </w:pPr>
    </w:p>
    <w:p>
      <w:pPr>
        <w:pStyle w:val="BodyText"/>
        <w:spacing w:line="312" w:lineRule="auto" w:before="146"/>
        <w:ind w:left="119" w:right="826"/>
      </w:pPr>
      <w:bookmarkStart w:name="_bookmark64" w:id="120"/>
      <w:bookmarkEnd w:id="120"/>
      <w:r>
        <w:rPr/>
      </w:r>
      <w:r>
        <w:rPr>
          <w:w w:val="105"/>
        </w:rPr>
        <w:t>disambiguation is typically addressed as multi-class classification problem (</w:t>
      </w:r>
      <w:hyperlink w:history="true" w:anchor="_bookmark275">
        <w:r>
          <w:rPr>
            <w:color w:val="2805C3"/>
            <w:w w:val="105"/>
          </w:rPr>
          <w:t>95</w:t>
        </w:r>
      </w:hyperlink>
      <w:r>
        <w:rPr>
          <w:w w:val="105"/>
        </w:rPr>
        <w:t>,</w:t>
      </w:r>
      <w:hyperlink w:history="true" w:anchor="_bookmark276">
        <w:r>
          <w:rPr>
            <w:color w:val="2805C3"/>
            <w:w w:val="105"/>
          </w:rPr>
          <w:t>96</w:t>
        </w:r>
        <w:r>
          <w:rPr>
            <w:w w:val="105"/>
          </w:rPr>
          <w:t>,</w:t>
        </w:r>
      </w:hyperlink>
      <w:r>
        <w:rPr>
          <w:color w:val="2805C3"/>
          <w:w w:val="105"/>
        </w:rPr>
        <w:t>97</w:t>
      </w:r>
      <w:hyperlink w:history="true" w:anchor="_bookmark277">
        <w:r>
          <w:rPr>
            <w:w w:val="105"/>
          </w:rPr>
          <w:t>). </w:t>
        </w:r>
      </w:hyperlink>
      <w:r>
        <w:rPr>
          <w:w w:val="105"/>
        </w:rPr>
        <w:t>In the early years of SRL though, this task was not popular, and studies used to ignore it, selecting the most common sense observed in the dataset. These two tasks (identification and disambiguation) can also be fused and performed in a single predicate processing stage (PID) (</w:t>
      </w:r>
      <w:hyperlink w:history="true" w:anchor="_bookmark278">
        <w:r>
          <w:rPr>
            <w:color w:val="2805C3"/>
            <w:w w:val="105"/>
          </w:rPr>
          <w:t>98</w:t>
        </w:r>
      </w:hyperlink>
      <w:r>
        <w:rPr>
          <w:w w:val="105"/>
        </w:rPr>
        <w:t>).</w:t>
      </w:r>
    </w:p>
    <w:p>
      <w:pPr>
        <w:pStyle w:val="BodyText"/>
        <w:spacing w:line="312" w:lineRule="auto" w:before="112"/>
        <w:ind w:left="119" w:right="838" w:firstLine="737"/>
        <w:jc w:val="both"/>
      </w:pPr>
      <w:r>
        <w:rPr>
          <w:w w:val="105"/>
        </w:rPr>
        <w:t>Semantic arguments are comprised of multiple words. </w:t>
      </w:r>
      <w:r>
        <w:rPr>
          <w:spacing w:val="-7"/>
          <w:w w:val="105"/>
        </w:rPr>
        <w:t>For </w:t>
      </w:r>
      <w:r>
        <w:rPr>
          <w:w w:val="105"/>
        </w:rPr>
        <w:t>instance, in the sen- tence</w:t>
      </w:r>
      <w:r>
        <w:rPr>
          <w:color w:val="2805C3"/>
          <w:w w:val="105"/>
        </w:rPr>
        <w:t>7</w:t>
      </w:r>
      <w:r>
        <w:rPr>
          <w:w w:val="105"/>
        </w:rPr>
        <w:t>the multi-word expression </w:t>
      </w:r>
      <w:r>
        <w:rPr>
          <w:i/>
          <w:w w:val="105"/>
        </w:rPr>
        <w:t>last month </w:t>
      </w:r>
      <w:r>
        <w:rPr>
          <w:w w:val="105"/>
        </w:rPr>
        <w:t>determines a single argument (ArgM-TMP). The argument identification stage (AI) is concerned with the detection of the predicate- argument boundaries such that a system recognizes the span of the words that constitute each argument in a sentence. Once again, a binary classification mechanism is the regular choice. It indicates whether a token or constituent in a sentence acts as an argument or not</w:t>
      </w:r>
      <w:r>
        <w:rPr>
          <w:spacing w:val="14"/>
          <w:w w:val="105"/>
        </w:rPr>
        <w:t> </w:t>
      </w:r>
      <w:r>
        <w:rPr>
          <w:w w:val="105"/>
        </w:rPr>
        <w:t>(</w:t>
      </w:r>
      <w:hyperlink w:history="true" w:anchor="_bookmark258">
        <w:r>
          <w:rPr>
            <w:color w:val="2805C3"/>
            <w:w w:val="105"/>
          </w:rPr>
          <w:t>78</w:t>
        </w:r>
      </w:hyperlink>
      <w:r>
        <w:rPr>
          <w:w w:val="105"/>
        </w:rPr>
        <w:t>).</w:t>
      </w:r>
    </w:p>
    <w:p>
      <w:pPr>
        <w:pStyle w:val="BodyText"/>
        <w:spacing w:line="312" w:lineRule="auto" w:before="112"/>
        <w:ind w:left="119" w:right="838" w:firstLine="737"/>
        <w:jc w:val="both"/>
      </w:pPr>
      <w:hyperlink w:history="true" w:anchor="_bookmark251">
        <w:r>
          <w:rPr>
            <w:color w:val="2805C3"/>
            <w:w w:val="105"/>
          </w:rPr>
          <w:t>Xue e Palmer</w:t>
        </w:r>
      </w:hyperlink>
      <w:r>
        <w:rPr>
          <w:w w:val="105"/>
        </w:rPr>
        <w:t>(</w:t>
      </w:r>
      <w:hyperlink w:history="true" w:anchor="_bookmark251">
        <w:r>
          <w:rPr>
            <w:color w:val="2805C3"/>
            <w:w w:val="105"/>
          </w:rPr>
          <w:t>71</w:t>
        </w:r>
      </w:hyperlink>
      <w:r>
        <w:rPr>
          <w:w w:val="105"/>
        </w:rPr>
        <w:t>) analyzed the PropBank corpus and found that the majority of the words in a sentence are not arguments to a given predicate. This fact inspired the authors to create a pruning heuristic (PRU) based on a set of grammar rules that re-    duce the search space </w:t>
      </w:r>
      <w:r>
        <w:rPr>
          <w:spacing w:val="-4"/>
          <w:w w:val="105"/>
        </w:rPr>
        <w:t>by  </w:t>
      </w:r>
      <w:r>
        <w:rPr>
          <w:w w:val="105"/>
        </w:rPr>
        <w:t>automatically removing the constituents that are unlikely to    </w:t>
      </w:r>
      <w:r>
        <w:rPr>
          <w:spacing w:val="3"/>
          <w:w w:val="105"/>
        </w:rPr>
        <w:t>be </w:t>
      </w:r>
      <w:r>
        <w:rPr>
          <w:w w:val="105"/>
        </w:rPr>
        <w:t>considered as arguments. The idea is to act as a pre-processing stage to the argu-   ment identification stage, alleviating the processing requirements for the SRL task. These heuristics were either developed and transposed to other languages</w:t>
      </w:r>
      <w:r>
        <w:rPr>
          <w:spacing w:val="5"/>
          <w:w w:val="105"/>
        </w:rPr>
        <w:t> </w:t>
      </w:r>
      <w:r>
        <w:rPr>
          <w:w w:val="105"/>
        </w:rPr>
        <w:t>(</w:t>
      </w:r>
      <w:hyperlink w:history="true" w:anchor="_bookmark279">
        <w:r>
          <w:rPr>
            <w:color w:val="2805C3"/>
            <w:w w:val="105"/>
          </w:rPr>
          <w:t>99</w:t>
        </w:r>
      </w:hyperlink>
      <w:r>
        <w:rPr>
          <w:w w:val="105"/>
        </w:rPr>
        <w:t>,</w:t>
      </w:r>
      <w:hyperlink w:history="true" w:anchor="_bookmark280">
        <w:r>
          <w:rPr>
            <w:color w:val="2805C3"/>
            <w:w w:val="105"/>
          </w:rPr>
          <w:t>100</w:t>
        </w:r>
        <w:r>
          <w:rPr>
            <w:w w:val="105"/>
          </w:rPr>
          <w:t>,</w:t>
        </w:r>
      </w:hyperlink>
      <w:r>
        <w:rPr>
          <w:color w:val="2805C3"/>
          <w:w w:val="105"/>
        </w:rPr>
        <w:t>101</w:t>
      </w:r>
      <w:hyperlink w:history="true" w:anchor="_bookmark281">
        <w:r>
          <w:rPr>
            <w:w w:val="105"/>
          </w:rPr>
          <w:t>,</w:t>
        </w:r>
      </w:hyperlink>
      <w:r>
        <w:rPr>
          <w:color w:val="2805C3"/>
          <w:w w:val="105"/>
        </w:rPr>
        <w:t>102</w:t>
      </w:r>
      <w:hyperlink w:history="true" w:anchor="_bookmark282">
        <w:r>
          <w:rPr>
            <w:w w:val="105"/>
          </w:rPr>
          <w:t>).</w:t>
        </w:r>
      </w:hyperlink>
    </w:p>
    <w:p>
      <w:pPr>
        <w:pStyle w:val="BodyText"/>
        <w:spacing w:line="312" w:lineRule="auto" w:before="112"/>
        <w:ind w:left="119" w:right="838" w:firstLine="737"/>
        <w:jc w:val="both"/>
      </w:pPr>
      <w:r>
        <w:rPr>
          <w:w w:val="105"/>
        </w:rPr>
        <w:t>Each argument identified in the previous stage serve as input to the argument classification stage (AC). The goal is to choose, from a pre-defined set of possible se- mantic role labels, the proper one for that argument. If an approach executes argument identification and argument classification stages individually, then we have a </w:t>
      </w:r>
      <w:r>
        <w:rPr>
          <w:i/>
          <w:w w:val="105"/>
        </w:rPr>
        <w:t>Two-stage </w:t>
      </w:r>
      <w:r>
        <w:rPr>
          <w:w w:val="105"/>
        </w:rPr>
        <w:t>approach (AI+AC) in argument structure. Otherwise, if one performs both stages jointly, through a single pass on a classifier, we have a </w:t>
      </w:r>
      <w:r>
        <w:rPr>
          <w:i/>
          <w:w w:val="105"/>
        </w:rPr>
        <w:t>One-Stage </w:t>
      </w:r>
      <w:r>
        <w:rPr>
          <w:w w:val="105"/>
        </w:rPr>
        <w:t>approach (AIC). In this case, the constituents that are not arguments in a sentence are labeled with the special class NULL (</w:t>
      </w:r>
      <w:hyperlink w:history="true" w:anchor="_bookmark199">
        <w:r>
          <w:rPr>
            <w:color w:val="2805C3"/>
            <w:w w:val="105"/>
          </w:rPr>
          <w:t>19</w:t>
        </w:r>
      </w:hyperlink>
      <w:r>
        <w:rPr>
          <w:w w:val="105"/>
        </w:rPr>
        <w:t>).</w:t>
      </w:r>
    </w:p>
    <w:p>
      <w:pPr>
        <w:pStyle w:val="BodyText"/>
        <w:spacing w:line="312" w:lineRule="auto" w:before="111"/>
        <w:ind w:left="119" w:right="837" w:firstLine="737"/>
        <w:jc w:val="both"/>
      </w:pPr>
      <w:r>
        <w:rPr>
          <w:w w:val="105"/>
        </w:rPr>
        <w:t>The argument classification stage is typically executed in a token </w:t>
      </w:r>
      <w:r>
        <w:rPr>
          <w:spacing w:val="-4"/>
          <w:w w:val="105"/>
        </w:rPr>
        <w:t>by </w:t>
      </w:r>
      <w:r>
        <w:rPr>
          <w:w w:val="105"/>
        </w:rPr>
        <w:t>token or constituent </w:t>
      </w:r>
      <w:r>
        <w:rPr>
          <w:spacing w:val="-4"/>
          <w:w w:val="105"/>
        </w:rPr>
        <w:t>by </w:t>
      </w:r>
      <w:r>
        <w:rPr>
          <w:w w:val="105"/>
        </w:rPr>
        <w:t>constituent procedure, implying in multiple passes through a classifier for each sentence. As classifier decisions are taken independently of one another, the same semantic role </w:t>
      </w:r>
      <w:r>
        <w:rPr>
          <w:spacing w:val="-3"/>
          <w:w w:val="105"/>
        </w:rPr>
        <w:t>may </w:t>
      </w:r>
      <w:r>
        <w:rPr>
          <w:spacing w:val="3"/>
          <w:w w:val="105"/>
        </w:rPr>
        <w:t>be </w:t>
      </w:r>
      <w:r>
        <w:rPr>
          <w:w w:val="105"/>
        </w:rPr>
        <w:t>attributed to multiple constituents, violating constraints according to the adopted</w:t>
      </w:r>
      <w:r>
        <w:rPr>
          <w:spacing w:val="43"/>
          <w:w w:val="105"/>
        </w:rPr>
        <w:t> </w:t>
      </w:r>
      <w:r>
        <w:rPr>
          <w:w w:val="105"/>
        </w:rPr>
        <w:t>formalism.</w:t>
      </w:r>
    </w:p>
    <w:p>
      <w:pPr>
        <w:pStyle w:val="BodyText"/>
        <w:spacing w:line="312" w:lineRule="auto" w:before="113"/>
        <w:ind w:left="119" w:right="836" w:firstLine="737"/>
        <w:jc w:val="both"/>
      </w:pPr>
      <w:r>
        <w:rPr>
          <w:w w:val="105"/>
        </w:rPr>
        <w:t>In PropBank for instance, although optional, an argument must not </w:t>
      </w:r>
      <w:r>
        <w:rPr>
          <w:spacing w:val="3"/>
          <w:w w:val="105"/>
        </w:rPr>
        <w:t>be </w:t>
      </w:r>
      <w:r>
        <w:rPr>
          <w:w w:val="105"/>
        </w:rPr>
        <w:t>utilized more than once per predicate and if this situation occurs, it </w:t>
      </w:r>
      <w:r>
        <w:rPr>
          <w:spacing w:val="-3"/>
          <w:w w:val="105"/>
        </w:rPr>
        <w:t>invalidates </w:t>
      </w:r>
      <w:r>
        <w:rPr>
          <w:w w:val="105"/>
        </w:rPr>
        <w:t>the annotation of the whole sentence. </w:t>
      </w:r>
      <w:r>
        <w:rPr>
          <w:spacing w:val="-10"/>
          <w:w w:val="105"/>
        </w:rPr>
        <w:t>To </w:t>
      </w:r>
      <w:r>
        <w:rPr>
          <w:w w:val="105"/>
        </w:rPr>
        <w:t>prevent such problem, some studies adopt a global inference stage (GLOBAL). The objective is to apply a classifier that considers the best global decision for the whole proposition, minimizing </w:t>
      </w:r>
      <w:r>
        <w:rPr>
          <w:spacing w:val="-3"/>
          <w:w w:val="105"/>
        </w:rPr>
        <w:t>eventual </w:t>
      </w:r>
      <w:r>
        <w:rPr>
          <w:w w:val="105"/>
        </w:rPr>
        <w:t>inconsistencies produced </w:t>
      </w:r>
      <w:r>
        <w:rPr>
          <w:spacing w:val="-4"/>
          <w:w w:val="105"/>
        </w:rPr>
        <w:t>by </w:t>
      </w:r>
      <w:r>
        <w:rPr>
          <w:w w:val="105"/>
        </w:rPr>
        <w:t>the argument classification stage. This procedure what </w:t>
      </w:r>
      <w:r>
        <w:rPr>
          <w:spacing w:val="-3"/>
          <w:w w:val="105"/>
        </w:rPr>
        <w:t>may </w:t>
      </w:r>
      <w:r>
        <w:rPr>
          <w:w w:val="105"/>
        </w:rPr>
        <w:t>improve the overall model </w:t>
      </w:r>
      <w:r>
        <w:rPr>
          <w:spacing w:val="-3"/>
          <w:w w:val="105"/>
        </w:rPr>
        <w:t>accuracy. </w:t>
      </w:r>
      <w:r>
        <w:rPr>
          <w:w w:val="105"/>
        </w:rPr>
        <w:t>There-</w:t>
      </w:r>
    </w:p>
    <w:p>
      <w:pPr>
        <w:spacing w:after="0" w:line="312" w:lineRule="auto"/>
        <w:jc w:val="both"/>
        <w:sectPr>
          <w:pgSz w:w="11910" w:h="16840"/>
          <w:pgMar w:header="994" w:footer="0" w:top="1300" w:bottom="280" w:left="1580" w:right="300"/>
        </w:sectPr>
      </w:pPr>
    </w:p>
    <w:p>
      <w:pPr>
        <w:pStyle w:val="BodyText"/>
        <w:spacing w:before="4"/>
        <w:rPr>
          <w:sz w:val="22"/>
        </w:rPr>
      </w:pPr>
    </w:p>
    <w:p>
      <w:pPr>
        <w:pStyle w:val="BodyText"/>
        <w:spacing w:line="312" w:lineRule="auto" w:before="146"/>
        <w:ind w:left="119" w:right="837"/>
        <w:jc w:val="both"/>
      </w:pPr>
      <w:bookmarkStart w:name="_bookmark65" w:id="121"/>
      <w:bookmarkEnd w:id="121"/>
      <w:r>
        <w:rPr/>
      </w:r>
      <w:r>
        <w:rPr>
          <w:w w:val="105"/>
        </w:rPr>
        <w:t>fore, a semantic role labeler performs a local inference if the system directly returns the argument classification results. Otherwise, if it uses a post-processing stage with these results, then it performs a global inference stage.</w:t>
      </w:r>
    </w:p>
    <w:p>
      <w:pPr>
        <w:pStyle w:val="BodyText"/>
        <w:spacing w:line="312" w:lineRule="auto" w:before="113"/>
        <w:ind w:left="119" w:right="838" w:firstLine="737"/>
      </w:pPr>
      <w:hyperlink w:history="true" w:anchor="_bookmark283">
        <w:r>
          <w:rPr>
            <w:color w:val="2805C3"/>
            <w:w w:val="105"/>
          </w:rPr>
          <w:t>Punyakanok et al.</w:t>
        </w:r>
      </w:hyperlink>
      <w:r>
        <w:rPr>
          <w:w w:val="105"/>
        </w:rPr>
        <w:t>(</w:t>
      </w:r>
      <w:hyperlink w:history="true" w:anchor="_bookmark283">
        <w:r>
          <w:rPr>
            <w:color w:val="2805C3"/>
            <w:w w:val="105"/>
          </w:rPr>
          <w:t>103</w:t>
        </w:r>
      </w:hyperlink>
      <w:r>
        <w:rPr>
          <w:w w:val="105"/>
        </w:rPr>
        <w:t>) </w:t>
      </w:r>
      <w:r>
        <w:rPr>
          <w:spacing w:val="-3"/>
          <w:w w:val="105"/>
        </w:rPr>
        <w:t>showed </w:t>
      </w:r>
      <w:r>
        <w:rPr>
          <w:w w:val="105"/>
        </w:rPr>
        <w:t>competitive results modeling the global stage as an Integer Linear Programming (ILP) problem. In such model, the authors translated    the sentence-level constraints to an off-the-shelf ILP solver whose goal is to maximize  an objective function considering its constraint functions.</w:t>
      </w:r>
      <w:hyperlink w:history="true" w:anchor="_bookmark281">
        <w:r>
          <w:rPr>
            <w:color w:val="2805C3"/>
            <w:w w:val="105"/>
          </w:rPr>
          <w:t>Pradhan et al.</w:t>
        </w:r>
        <w:r>
          <w:rPr>
            <w:w w:val="105"/>
          </w:rPr>
          <w:t>(</w:t>
        </w:r>
      </w:hyperlink>
      <w:hyperlink w:history="true" w:anchor="_bookmark281">
        <w:r>
          <w:rPr>
            <w:color w:val="2805C3"/>
            <w:w w:val="105"/>
          </w:rPr>
          <w:t>101</w:t>
        </w:r>
        <w:r>
          <w:rPr>
            <w:w w:val="105"/>
          </w:rPr>
          <w:t>)</w:t>
        </w:r>
      </w:hyperlink>
      <w:r>
        <w:rPr>
          <w:w w:val="105"/>
        </w:rPr>
        <w:t> relaxed    the linguistic constraints and, in an attempt to maximize the best global classification, addressed the inference stage using a dynamic programming algorithm (Viterbi) which is intended to find the best sequence of tags for a sentence. Another traditional approach     is to employ a re-ranker scheme where a global classifier takes the labels generated in argument</w:t>
      </w:r>
      <w:r>
        <w:rPr>
          <w:spacing w:val="10"/>
          <w:w w:val="105"/>
        </w:rPr>
        <w:t> </w:t>
      </w:r>
      <w:r>
        <w:rPr>
          <w:w w:val="105"/>
        </w:rPr>
        <w:t>classification</w:t>
      </w:r>
      <w:r>
        <w:rPr>
          <w:spacing w:val="12"/>
          <w:w w:val="105"/>
        </w:rPr>
        <w:t> </w:t>
      </w:r>
      <w:r>
        <w:rPr>
          <w:w w:val="105"/>
        </w:rPr>
        <w:t>stage</w:t>
      </w:r>
      <w:r>
        <w:rPr>
          <w:spacing w:val="12"/>
          <w:w w:val="105"/>
        </w:rPr>
        <w:t> </w:t>
      </w:r>
      <w:r>
        <w:rPr>
          <w:w w:val="105"/>
        </w:rPr>
        <w:t>and</w:t>
      </w:r>
      <w:r>
        <w:rPr>
          <w:spacing w:val="11"/>
          <w:w w:val="105"/>
        </w:rPr>
        <w:t> </w:t>
      </w:r>
      <w:r>
        <w:rPr>
          <w:w w:val="105"/>
        </w:rPr>
        <w:t>combines</w:t>
      </w:r>
      <w:r>
        <w:rPr>
          <w:spacing w:val="11"/>
          <w:w w:val="105"/>
        </w:rPr>
        <w:t> </w:t>
      </w:r>
      <w:r>
        <w:rPr>
          <w:w w:val="105"/>
        </w:rPr>
        <w:t>them</w:t>
      </w:r>
      <w:r>
        <w:rPr>
          <w:spacing w:val="11"/>
          <w:w w:val="105"/>
        </w:rPr>
        <w:t> </w:t>
      </w:r>
      <w:r>
        <w:rPr>
          <w:w w:val="105"/>
        </w:rPr>
        <w:t>with</w:t>
      </w:r>
      <w:r>
        <w:rPr>
          <w:spacing w:val="12"/>
          <w:w w:val="105"/>
        </w:rPr>
        <w:t> </w:t>
      </w:r>
      <w:r>
        <w:rPr>
          <w:w w:val="105"/>
        </w:rPr>
        <w:t>a</w:t>
      </w:r>
      <w:r>
        <w:rPr>
          <w:spacing w:val="11"/>
          <w:w w:val="105"/>
        </w:rPr>
        <w:t> </w:t>
      </w:r>
      <w:r>
        <w:rPr>
          <w:w w:val="105"/>
        </w:rPr>
        <w:t>new</w:t>
      </w:r>
      <w:r>
        <w:rPr>
          <w:spacing w:val="11"/>
          <w:w w:val="105"/>
        </w:rPr>
        <w:t> </w:t>
      </w:r>
      <w:r>
        <w:rPr>
          <w:w w:val="105"/>
        </w:rPr>
        <w:t>set</w:t>
      </w:r>
      <w:r>
        <w:rPr>
          <w:spacing w:val="11"/>
          <w:w w:val="105"/>
        </w:rPr>
        <w:t> </w:t>
      </w:r>
      <w:r>
        <w:rPr>
          <w:w w:val="105"/>
        </w:rPr>
        <w:t>of</w:t>
      </w:r>
      <w:r>
        <w:rPr>
          <w:spacing w:val="11"/>
          <w:w w:val="105"/>
        </w:rPr>
        <w:t> </w:t>
      </w:r>
      <w:r>
        <w:rPr>
          <w:w w:val="105"/>
        </w:rPr>
        <w:t>features</w:t>
      </w:r>
      <w:r>
        <w:rPr>
          <w:spacing w:val="12"/>
          <w:w w:val="105"/>
        </w:rPr>
        <w:t> </w:t>
      </w:r>
      <w:r>
        <w:rPr>
          <w:w w:val="105"/>
        </w:rPr>
        <w:t>(</w:t>
      </w:r>
      <w:hyperlink w:history="true" w:anchor="_bookmark284">
        <w:r>
          <w:rPr>
            <w:color w:val="2805C3"/>
            <w:w w:val="105"/>
          </w:rPr>
          <w:t>104</w:t>
        </w:r>
      </w:hyperlink>
      <w:r>
        <w:rPr>
          <w:w w:val="105"/>
        </w:rPr>
        <w:t>).</w:t>
      </w:r>
    </w:p>
    <w:p>
      <w:pPr>
        <w:pStyle w:val="BodyText"/>
        <w:spacing w:line="312" w:lineRule="auto" w:before="111"/>
        <w:ind w:left="119" w:right="837" w:firstLine="737"/>
        <w:jc w:val="both"/>
      </w:pPr>
      <w:r>
        <w:rPr>
          <w:w w:val="105"/>
        </w:rPr>
        <w:t>The SRL task is tightly related to the quality of the syntactic parser and their respective representation. As expected, the errors on the syntactic parser are propagated to the semantic labeler, degrading its overall </w:t>
      </w:r>
      <w:r>
        <w:rPr>
          <w:spacing w:val="-3"/>
          <w:w w:val="105"/>
        </w:rPr>
        <w:t>accuracy. </w:t>
      </w:r>
      <w:r>
        <w:rPr>
          <w:w w:val="105"/>
        </w:rPr>
        <w:t>This phenomenon is known as error propagation and motivated studies to combine the output of different parsers. The idea is that the nature of the mistakes each parser make are different, and therefore, their combination enables the classifier to learn the best representation for a given sentence, reducing the overall</w:t>
      </w:r>
      <w:r>
        <w:rPr>
          <w:spacing w:val="43"/>
          <w:w w:val="105"/>
        </w:rPr>
        <w:t> </w:t>
      </w:r>
      <w:r>
        <w:rPr>
          <w:w w:val="105"/>
        </w:rPr>
        <w:t>error.</w:t>
      </w:r>
    </w:p>
    <w:p>
      <w:pPr>
        <w:pStyle w:val="BodyText"/>
        <w:spacing w:line="312" w:lineRule="auto" w:before="112"/>
        <w:ind w:left="119" w:right="835" w:firstLine="737"/>
        <w:jc w:val="both"/>
      </w:pPr>
      <w:hyperlink w:history="true" w:anchor="_bookmark285">
        <w:r>
          <w:rPr>
            <w:color w:val="2805C3"/>
            <w:w w:val="105"/>
          </w:rPr>
          <w:t>Koomen et al.</w:t>
        </w:r>
      </w:hyperlink>
      <w:r>
        <w:rPr>
          <w:w w:val="105"/>
        </w:rPr>
        <w:t>(</w:t>
      </w:r>
      <w:hyperlink w:history="true" w:anchor="_bookmark285">
        <w:r>
          <w:rPr>
            <w:color w:val="2805C3"/>
            <w:w w:val="105"/>
          </w:rPr>
          <w:t>105</w:t>
        </w:r>
      </w:hyperlink>
      <w:r>
        <w:rPr>
          <w:w w:val="105"/>
        </w:rPr>
        <w:t>) tested this setting, and their results point out to a significant improvement in the SRL </w:t>
      </w:r>
      <w:r>
        <w:rPr>
          <w:spacing w:val="-3"/>
          <w:w w:val="105"/>
        </w:rPr>
        <w:t>accuracy, </w:t>
      </w:r>
      <w:r>
        <w:rPr>
          <w:w w:val="105"/>
        </w:rPr>
        <w:t>confirming such hypothesis. The approach though is computationally expensive and, </w:t>
      </w:r>
      <w:r>
        <w:rPr>
          <w:spacing w:val="-3"/>
          <w:w w:val="105"/>
        </w:rPr>
        <w:t>consequently, </w:t>
      </w:r>
      <w:r>
        <w:rPr>
          <w:w w:val="105"/>
        </w:rPr>
        <w:t>impractical in real scenarios. This strategy is</w:t>
      </w:r>
      <w:r>
        <w:rPr>
          <w:spacing w:val="-11"/>
          <w:w w:val="105"/>
        </w:rPr>
        <w:t> </w:t>
      </w:r>
      <w:r>
        <w:rPr>
          <w:w w:val="105"/>
        </w:rPr>
        <w:t>named</w:t>
      </w:r>
      <w:r>
        <w:rPr>
          <w:spacing w:val="-10"/>
          <w:w w:val="105"/>
        </w:rPr>
        <w:t> </w:t>
      </w:r>
      <w:r>
        <w:rPr>
          <w:w w:val="105"/>
        </w:rPr>
        <w:t>in</w:t>
      </w:r>
      <w:r>
        <w:rPr>
          <w:spacing w:val="-10"/>
          <w:w w:val="105"/>
        </w:rPr>
        <w:t> </w:t>
      </w:r>
      <w:r>
        <w:rPr>
          <w:w w:val="105"/>
        </w:rPr>
        <w:t>this</w:t>
      </w:r>
      <w:r>
        <w:rPr>
          <w:spacing w:val="-11"/>
          <w:w w:val="105"/>
        </w:rPr>
        <w:t> </w:t>
      </w:r>
      <w:r>
        <w:rPr>
          <w:spacing w:val="-3"/>
          <w:w w:val="105"/>
        </w:rPr>
        <w:t>work</w:t>
      </w:r>
      <w:r>
        <w:rPr>
          <w:spacing w:val="-11"/>
          <w:w w:val="105"/>
        </w:rPr>
        <w:t> </w:t>
      </w:r>
      <w:r>
        <w:rPr>
          <w:w w:val="105"/>
        </w:rPr>
        <w:t>as</w:t>
      </w:r>
      <w:r>
        <w:rPr>
          <w:spacing w:val="-10"/>
          <w:w w:val="105"/>
        </w:rPr>
        <w:t> </w:t>
      </w:r>
      <w:r>
        <w:rPr>
          <w:w w:val="105"/>
        </w:rPr>
        <w:t>a</w:t>
      </w:r>
      <w:r>
        <w:rPr>
          <w:spacing w:val="-11"/>
          <w:w w:val="105"/>
        </w:rPr>
        <w:t> </w:t>
      </w:r>
      <w:r>
        <w:rPr>
          <w:w w:val="105"/>
        </w:rPr>
        <w:t>System</w:t>
      </w:r>
      <w:r>
        <w:rPr>
          <w:spacing w:val="-10"/>
          <w:w w:val="105"/>
        </w:rPr>
        <w:t> </w:t>
      </w:r>
      <w:r>
        <w:rPr>
          <w:w w:val="105"/>
        </w:rPr>
        <w:t>Combination</w:t>
      </w:r>
      <w:r>
        <w:rPr>
          <w:spacing w:val="-10"/>
          <w:w w:val="105"/>
        </w:rPr>
        <w:t> </w:t>
      </w:r>
      <w:r>
        <w:rPr>
          <w:w w:val="105"/>
        </w:rPr>
        <w:t>(SYSCOMB)</w:t>
      </w:r>
      <w:r>
        <w:rPr>
          <w:spacing w:val="-10"/>
          <w:w w:val="105"/>
        </w:rPr>
        <w:t> </w:t>
      </w:r>
      <w:r>
        <w:rPr>
          <w:w w:val="105"/>
        </w:rPr>
        <w:t>and</w:t>
      </w:r>
      <w:r>
        <w:rPr>
          <w:spacing w:val="-11"/>
          <w:w w:val="105"/>
        </w:rPr>
        <w:t> </w:t>
      </w:r>
      <w:r>
        <w:rPr>
          <w:spacing w:val="-3"/>
          <w:w w:val="105"/>
        </w:rPr>
        <w:t>was</w:t>
      </w:r>
      <w:r>
        <w:rPr>
          <w:spacing w:val="-11"/>
          <w:w w:val="105"/>
        </w:rPr>
        <w:t> </w:t>
      </w:r>
      <w:r>
        <w:rPr>
          <w:w w:val="105"/>
        </w:rPr>
        <w:t>employed</w:t>
      </w:r>
      <w:r>
        <w:rPr>
          <w:spacing w:val="-10"/>
          <w:w w:val="105"/>
        </w:rPr>
        <w:t> </w:t>
      </w:r>
      <w:r>
        <w:rPr>
          <w:w w:val="105"/>
        </w:rPr>
        <w:t>in</w:t>
      </w:r>
      <w:r>
        <w:rPr>
          <w:spacing w:val="-10"/>
          <w:w w:val="105"/>
        </w:rPr>
        <w:t> </w:t>
      </w:r>
      <w:r>
        <w:rPr>
          <w:w w:val="105"/>
        </w:rPr>
        <w:t>several studies</w:t>
      </w:r>
      <w:r>
        <w:rPr>
          <w:spacing w:val="14"/>
          <w:w w:val="105"/>
        </w:rPr>
        <w:t> </w:t>
      </w:r>
      <w:r>
        <w:rPr>
          <w:w w:val="105"/>
        </w:rPr>
        <w:t>(</w:t>
      </w:r>
      <w:hyperlink w:history="true" w:anchor="_bookmark281">
        <w:r>
          <w:rPr>
            <w:color w:val="2805C3"/>
            <w:w w:val="105"/>
          </w:rPr>
          <w:t>101</w:t>
        </w:r>
      </w:hyperlink>
      <w:r>
        <w:rPr>
          <w:w w:val="105"/>
        </w:rPr>
        <w:t>,</w:t>
      </w:r>
      <w:hyperlink w:history="true" w:anchor="_bookmark256">
        <w:r>
          <w:rPr>
            <w:color w:val="2805C3"/>
            <w:w w:val="105"/>
          </w:rPr>
          <w:t>76</w:t>
        </w:r>
        <w:r>
          <w:rPr>
            <w:w w:val="105"/>
          </w:rPr>
          <w:t>,</w:t>
        </w:r>
      </w:hyperlink>
      <w:r>
        <w:rPr>
          <w:color w:val="2805C3"/>
          <w:w w:val="105"/>
        </w:rPr>
        <w:t>106</w:t>
      </w:r>
      <w:hyperlink w:history="true" w:anchor="_bookmark286">
        <w:r>
          <w:rPr>
            <w:w w:val="105"/>
          </w:rPr>
          <w:t>,</w:t>
        </w:r>
      </w:hyperlink>
      <w:r>
        <w:rPr>
          <w:color w:val="2805C3"/>
          <w:w w:val="105"/>
        </w:rPr>
        <w:t>107</w:t>
      </w:r>
      <w:hyperlink w:history="true" w:anchor="_bookmark287">
        <w:r>
          <w:rPr>
            <w:w w:val="105"/>
          </w:rPr>
          <w:t>).</w:t>
        </w:r>
      </w:hyperlink>
    </w:p>
    <w:p>
      <w:pPr>
        <w:pStyle w:val="BodyText"/>
        <w:spacing w:line="312" w:lineRule="auto" w:before="112"/>
        <w:ind w:left="119" w:right="885" w:firstLine="737"/>
      </w:pPr>
      <w:r>
        <w:rPr>
          <w:w w:val="105"/>
        </w:rPr>
        <w:t>Another global strategy concerns to inferring both, syntactic and semantic labels at the same time, in a joint learning setting. The inspiration is to </w:t>
      </w:r>
      <w:r>
        <w:rPr>
          <w:spacing w:val="-3"/>
          <w:w w:val="105"/>
        </w:rPr>
        <w:t>take advantage </w:t>
      </w:r>
      <w:r>
        <w:rPr>
          <w:w w:val="105"/>
        </w:rPr>
        <w:t>of the existing syntactic-semantic relationship, what </w:t>
      </w:r>
      <w:r>
        <w:rPr>
          <w:spacing w:val="-3"/>
          <w:w w:val="105"/>
        </w:rPr>
        <w:t>may </w:t>
      </w:r>
      <w:r>
        <w:rPr>
          <w:w w:val="105"/>
        </w:rPr>
        <w:t>mutually benefit each task (</w:t>
      </w:r>
      <w:hyperlink w:history="true" w:anchor="_bookmark288">
        <w:r>
          <w:rPr>
            <w:color w:val="2805C3"/>
            <w:w w:val="105"/>
          </w:rPr>
          <w:t>108</w:t>
        </w:r>
      </w:hyperlink>
      <w:r>
        <w:rPr>
          <w:w w:val="105"/>
        </w:rPr>
        <w:t>,</w:t>
      </w:r>
      <w:hyperlink w:history="true" w:anchor="_bookmark289">
        <w:r>
          <w:rPr>
            <w:color w:val="2805C3"/>
            <w:w w:val="105"/>
          </w:rPr>
          <w:t>109</w:t>
        </w:r>
      </w:hyperlink>
      <w:r>
        <w:rPr>
          <w:w w:val="105"/>
        </w:rPr>
        <w:t>). Several experiments </w:t>
      </w:r>
      <w:r>
        <w:rPr>
          <w:spacing w:val="-4"/>
          <w:w w:val="105"/>
        </w:rPr>
        <w:t>have </w:t>
      </w:r>
      <w:r>
        <w:rPr>
          <w:w w:val="105"/>
        </w:rPr>
        <w:t>been conducted based on this hypothesis, reporting a median accuracy (</w:t>
      </w:r>
      <w:hyperlink w:history="true" w:anchor="_bookmark290">
        <w:r>
          <w:rPr>
            <w:color w:val="2805C3"/>
            <w:w w:val="105"/>
          </w:rPr>
          <w:t>110</w:t>
        </w:r>
      </w:hyperlink>
      <w:r>
        <w:rPr>
          <w:w w:val="105"/>
        </w:rPr>
        <w:t>,</w:t>
      </w:r>
      <w:hyperlink w:history="true" w:anchor="_bookmark291">
        <w:r>
          <w:rPr>
            <w:color w:val="2805C3"/>
            <w:w w:val="105"/>
          </w:rPr>
          <w:t>111</w:t>
        </w:r>
      </w:hyperlink>
      <w:r>
        <w:rPr>
          <w:w w:val="105"/>
        </w:rPr>
        <w:t>). Considering the complexity of such approaches and their results, the usage</w:t>
      </w:r>
      <w:r>
        <w:rPr>
          <w:spacing w:val="13"/>
          <w:w w:val="105"/>
        </w:rPr>
        <w:t> </w:t>
      </w:r>
      <w:r>
        <w:rPr>
          <w:w w:val="105"/>
        </w:rPr>
        <w:t>of</w:t>
      </w:r>
      <w:r>
        <w:rPr>
          <w:spacing w:val="14"/>
          <w:w w:val="105"/>
        </w:rPr>
        <w:t> </w:t>
      </w:r>
      <w:r>
        <w:rPr>
          <w:w w:val="105"/>
        </w:rPr>
        <w:t>joint</w:t>
      </w:r>
      <w:r>
        <w:rPr>
          <w:spacing w:val="14"/>
          <w:w w:val="105"/>
        </w:rPr>
        <w:t> </w:t>
      </w:r>
      <w:r>
        <w:rPr>
          <w:w w:val="105"/>
        </w:rPr>
        <w:t>parsing</w:t>
      </w:r>
      <w:r>
        <w:rPr>
          <w:spacing w:val="14"/>
          <w:w w:val="105"/>
        </w:rPr>
        <w:t> </w:t>
      </w:r>
      <w:r>
        <w:rPr>
          <w:w w:val="105"/>
        </w:rPr>
        <w:t>strategy</w:t>
      </w:r>
      <w:r>
        <w:rPr>
          <w:spacing w:val="14"/>
          <w:w w:val="105"/>
        </w:rPr>
        <w:t> </w:t>
      </w:r>
      <w:r>
        <w:rPr>
          <w:w w:val="105"/>
        </w:rPr>
        <w:t>is</w:t>
      </w:r>
      <w:r>
        <w:rPr>
          <w:spacing w:val="14"/>
          <w:w w:val="105"/>
        </w:rPr>
        <w:t> </w:t>
      </w:r>
      <w:r>
        <w:rPr>
          <w:w w:val="105"/>
        </w:rPr>
        <w:t>questionable</w:t>
      </w:r>
      <w:r>
        <w:rPr>
          <w:spacing w:val="13"/>
          <w:w w:val="105"/>
        </w:rPr>
        <w:t> </w:t>
      </w:r>
      <w:r>
        <w:rPr>
          <w:w w:val="105"/>
        </w:rPr>
        <w:t>(</w:t>
      </w:r>
      <w:hyperlink w:history="true" w:anchor="_bookmark292">
        <w:r>
          <w:rPr>
            <w:color w:val="2805C3"/>
            <w:w w:val="105"/>
          </w:rPr>
          <w:t>112</w:t>
        </w:r>
      </w:hyperlink>
      <w:r>
        <w:rPr>
          <w:w w:val="105"/>
        </w:rPr>
        <w:t>).</w:t>
      </w:r>
    </w:p>
    <w:p>
      <w:pPr>
        <w:pStyle w:val="BodyText"/>
        <w:spacing w:before="10"/>
        <w:rPr>
          <w:sz w:val="28"/>
        </w:rPr>
      </w:pPr>
    </w:p>
    <w:p>
      <w:pPr>
        <w:pStyle w:val="ListParagraph"/>
        <w:numPr>
          <w:ilvl w:val="3"/>
          <w:numId w:val="4"/>
        </w:numPr>
        <w:tabs>
          <w:tab w:pos="1016" w:val="left" w:leader="none"/>
          <w:tab w:pos="1017" w:val="left" w:leader="none"/>
        </w:tabs>
        <w:spacing w:line="240" w:lineRule="auto" w:before="0" w:after="0"/>
        <w:ind w:left="1016" w:right="0" w:hanging="897"/>
        <w:jc w:val="left"/>
        <w:rPr>
          <w:rFonts w:ascii="Arial"/>
          <w:sz w:val="24"/>
        </w:rPr>
      </w:pPr>
      <w:bookmarkStart w:name="Evaluation" w:id="122"/>
      <w:bookmarkEnd w:id="122"/>
      <w:r>
        <w:rPr/>
      </w:r>
      <w:bookmarkStart w:name="_bookmark66" w:id="123"/>
      <w:bookmarkEnd w:id="123"/>
      <w:r>
        <w:rPr/>
      </w:r>
      <w:bookmarkStart w:name="_bookmark66" w:id="124"/>
      <w:bookmarkEnd w:id="124"/>
      <w:r>
        <w:rPr>
          <w:rFonts w:ascii="Arial"/>
          <w:sz w:val="24"/>
        </w:rPr>
        <w:t>Evaluation</w:t>
      </w:r>
    </w:p>
    <w:p>
      <w:pPr>
        <w:pStyle w:val="BodyText"/>
        <w:spacing w:line="307" w:lineRule="auto" w:before="238"/>
        <w:ind w:left="119" w:right="837" w:firstLine="737"/>
        <w:jc w:val="both"/>
      </w:pPr>
      <w:r>
        <w:rPr>
          <w:w w:val="105"/>
        </w:rPr>
        <w:t>The SRL task is usually treated as a supervised classification problem and uses the following </w:t>
      </w:r>
      <w:r>
        <w:rPr>
          <w:spacing w:val="-3"/>
          <w:w w:val="105"/>
        </w:rPr>
        <w:t>evaluation </w:t>
      </w:r>
      <w:r>
        <w:rPr>
          <w:w w:val="105"/>
        </w:rPr>
        <w:t>measures: Precision (</w:t>
      </w:r>
      <w:r>
        <w:rPr>
          <w:rFonts w:ascii="DejaVu Sans" w:eastAsia="DejaVu Sans"/>
          <w:w w:val="105"/>
        </w:rPr>
        <w:t>𝑃 </w:t>
      </w:r>
      <w:r>
        <w:rPr>
          <w:w w:val="105"/>
        </w:rPr>
        <w:t>), Recall (</w:t>
      </w:r>
      <w:r>
        <w:rPr>
          <w:rFonts w:ascii="DejaVu Sans" w:eastAsia="DejaVu Sans"/>
          <w:w w:val="105"/>
        </w:rPr>
        <w:t>𝑅</w:t>
      </w:r>
      <w:r>
        <w:rPr>
          <w:w w:val="105"/>
        </w:rPr>
        <w:t>) and F-Score </w:t>
      </w:r>
      <w:r>
        <w:rPr>
          <w:spacing w:val="2"/>
          <w:w w:val="105"/>
        </w:rPr>
        <w:t>(</w:t>
      </w:r>
      <w:r>
        <w:rPr>
          <w:rFonts w:ascii="DejaVu Sans" w:eastAsia="DejaVu Sans"/>
          <w:spacing w:val="2"/>
          <w:w w:val="105"/>
        </w:rPr>
        <w:t>𝐹</w:t>
      </w:r>
      <w:r>
        <w:rPr>
          <w:rFonts w:ascii="DejaVu Sans" w:eastAsia="DejaVu Sans"/>
          <w:spacing w:val="2"/>
          <w:w w:val="105"/>
          <w:vertAlign w:val="subscript"/>
        </w:rPr>
        <w:t>𝛽</w:t>
      </w:r>
      <w:r>
        <w:rPr>
          <w:spacing w:val="2"/>
          <w:w w:val="105"/>
          <w:vertAlign w:val="subscript"/>
        </w:rPr>
        <w:t>=1</w:t>
      </w:r>
      <w:r>
        <w:rPr>
          <w:spacing w:val="2"/>
          <w:w w:val="105"/>
          <w:vertAlign w:val="baseline"/>
        </w:rPr>
        <w:t>). </w:t>
      </w:r>
      <w:r>
        <w:rPr>
          <w:w w:val="105"/>
          <w:vertAlign w:val="baseline"/>
        </w:rPr>
        <w:t>They are respectively described in the equations</w:t>
      </w:r>
      <w:hyperlink w:history="true" w:anchor="_bookmark69">
        <w:r>
          <w:rPr>
            <w:color w:val="2805C3"/>
            <w:w w:val="105"/>
            <w:vertAlign w:val="baseline"/>
          </w:rPr>
          <w:t>2.1</w:t>
        </w:r>
        <w:r>
          <w:rPr>
            <w:w w:val="105"/>
            <w:vertAlign w:val="baseline"/>
          </w:rPr>
          <w:t>,</w:t>
        </w:r>
      </w:hyperlink>
      <w:r>
        <w:rPr>
          <w:color w:val="2805C3"/>
          <w:w w:val="105"/>
          <w:vertAlign w:val="baseline"/>
        </w:rPr>
        <w:t>2.2</w:t>
      </w:r>
      <w:r>
        <w:rPr>
          <w:w w:val="105"/>
          <w:vertAlign w:val="baseline"/>
        </w:rPr>
        <w:t>and</w:t>
      </w:r>
      <w:r>
        <w:rPr>
          <w:color w:val="2805C3"/>
          <w:w w:val="105"/>
          <w:vertAlign w:val="baseline"/>
        </w:rPr>
        <w:t>2.3</w:t>
      </w:r>
      <w:hyperlink w:history="true" w:anchor="_bookmark71">
        <w:r>
          <w:rPr>
            <w:w w:val="105"/>
            <w:vertAlign w:val="baseline"/>
          </w:rPr>
          <w:t>where</w:t>
        </w:r>
      </w:hyperlink>
      <w:r>
        <w:rPr>
          <w:w w:val="105"/>
          <w:vertAlign w:val="baseline"/>
        </w:rPr>
        <w:t> </w:t>
      </w:r>
      <w:r>
        <w:rPr>
          <w:rFonts w:ascii="DejaVu Sans" w:eastAsia="DejaVu Sans"/>
          <w:w w:val="105"/>
          <w:vertAlign w:val="baseline"/>
        </w:rPr>
        <w:t>𝑇</w:t>
      </w:r>
      <w:r>
        <w:rPr>
          <w:rFonts w:ascii="DejaVu Sans" w:eastAsia="DejaVu Sans"/>
          <w:w w:val="105"/>
          <w:vertAlign w:val="subscript"/>
        </w:rPr>
        <w:t/>
      </w:r>
      <w:r>
        <w:rPr>
          <w:rFonts w:ascii="DejaVu Sans" w:eastAsia="DejaVu Sans"/>
          <w:w w:val="105"/>
          <w:vertAlign w:val="baseline"/>
        </w:rPr>
        <w:t> </w:t>
      </w:r>
      <w:r>
        <w:rPr>
          <w:w w:val="105"/>
          <w:vertAlign w:val="baseline"/>
        </w:rPr>
        <w:t>means the number o </w:t>
      </w:r>
      <w:r>
        <w:rPr>
          <w:spacing w:val="-61"/>
          <w:w w:val="105"/>
          <w:vertAlign w:val="baseline"/>
        </w:rPr>
        <w:t>true </w:t>
      </w:r>
      <w:r>
        <w:rPr>
          <w:w w:val="105"/>
          <w:vertAlign w:val="baseline"/>
        </w:rPr>
        <w:t>positives (correctly classified arguments), </w:t>
      </w:r>
      <w:r>
        <w:rPr>
          <w:rFonts w:ascii="DejaVu Sans" w:eastAsia="DejaVu Sans"/>
          <w:w w:val="105"/>
          <w:vertAlign w:val="baseline"/>
        </w:rPr>
        <w:t>𝐹</w:t>
      </w:r>
      <w:r>
        <w:rPr>
          <w:rFonts w:ascii="DejaVu Sans" w:eastAsia="DejaVu Sans"/>
          <w:w w:val="105"/>
          <w:vertAlign w:val="subscript"/>
        </w:rPr>
        <w:t/>
      </w:r>
      <w:r>
        <w:rPr>
          <w:rFonts w:ascii="DejaVu Sans" w:eastAsia="DejaVu Sans"/>
          <w:w w:val="105"/>
          <w:vertAlign w:val="baseline"/>
        </w:rPr>
        <w:t> </w:t>
      </w:r>
      <w:r>
        <w:rPr>
          <w:w w:val="105"/>
          <w:vertAlign w:val="baseline"/>
        </w:rPr>
        <w:t>is the number of false positives </w:t>
      </w:r>
      <w:r>
        <w:rPr>
          <w:spacing w:val="-6"/>
          <w:w w:val="105"/>
          <w:vertAlign w:val="baseline"/>
        </w:rPr>
        <w:t>(incorrectly </w:t>
      </w:r>
      <w:r>
        <w:rPr>
          <w:w w:val="105"/>
          <w:vertAlign w:val="baseline"/>
        </w:rPr>
        <w:t>classified arguments), and </w:t>
      </w:r>
      <w:r>
        <w:rPr>
          <w:rFonts w:ascii="DejaVu Sans" w:eastAsia="DejaVu Sans"/>
          <w:w w:val="105"/>
          <w:vertAlign w:val="baseline"/>
        </w:rPr>
        <w:t>𝐹</w:t>
      </w:r>
      <w:r>
        <w:rPr>
          <w:rFonts w:ascii="DejaVu Sans" w:eastAsia="DejaVu Sans"/>
          <w:w w:val="105"/>
          <w:vertAlign w:val="subscript"/>
        </w:rPr>
        <w:t/>
      </w:r>
      <w:r>
        <w:rPr>
          <w:rFonts w:ascii="DejaVu Sans" w:eastAsia="DejaVu Sans"/>
          <w:w w:val="105"/>
          <w:vertAlign w:val="baseline"/>
        </w:rPr>
        <w:t> </w:t>
      </w:r>
      <w:r>
        <w:rPr>
          <w:w w:val="105"/>
          <w:vertAlign w:val="baseline"/>
        </w:rPr>
        <w:t>represents the number of false negatives (arguments </w:t>
      </w:r>
      <w:r>
        <w:rPr>
          <w:spacing w:val="-79"/>
          <w:w w:val="105"/>
          <w:vertAlign w:val="baseline"/>
        </w:rPr>
        <w:t>that</w:t>
      </w:r>
    </w:p>
    <w:p>
      <w:pPr>
        <w:spacing w:after="0" w:line="307" w:lineRule="auto"/>
        <w:jc w:val="both"/>
        <w:sectPr>
          <w:pgSz w:w="11910" w:h="16840"/>
          <w:pgMar w:header="994" w:footer="0" w:top="1300" w:bottom="280" w:left="1580" w:right="300"/>
        </w:sectPr>
      </w:pPr>
    </w:p>
    <w:p>
      <w:pPr>
        <w:pStyle w:val="BodyText"/>
        <w:spacing w:before="2"/>
        <w:rPr>
          <w:sz w:val="19"/>
        </w:rPr>
      </w:pPr>
    </w:p>
    <w:p>
      <w:pPr>
        <w:pStyle w:val="BodyText"/>
        <w:spacing w:before="145"/>
        <w:ind w:left="2953"/>
      </w:pPr>
      <w:bookmarkStart w:name="_bookmark67" w:id="125"/>
      <w:bookmarkEnd w:id="125"/>
      <w:r>
        <w:rPr/>
      </w:r>
      <w:bookmarkStart w:name="_bookmark68" w:id="126"/>
      <w:bookmarkEnd w:id="126"/>
      <w:r>
        <w:rPr/>
      </w:r>
      <w:r>
        <w:rPr/>
        <w:t>Figure 4 – SRL processing stages</w:t>
      </w:r>
    </w:p>
    <w:p>
      <w:pPr>
        <w:pStyle w:val="BodyText"/>
        <w:spacing w:before="1"/>
        <w:rPr>
          <w:sz w:val="18"/>
        </w:rPr>
      </w:pPr>
      <w:r>
        <w:rPr/>
        <w:drawing>
          <wp:anchor distT="0" distB="0" distL="0" distR="0" allowOverlap="1" layoutInCell="1" locked="0" behindDoc="1" simplePos="0" relativeHeight="268434839">
            <wp:simplePos x="0" y="0"/>
            <wp:positionH relativeFrom="page">
              <wp:posOffset>1078877</wp:posOffset>
            </wp:positionH>
            <wp:positionV relativeFrom="paragraph">
              <wp:posOffset>156862</wp:posOffset>
            </wp:positionV>
            <wp:extent cx="5698998" cy="1527619"/>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21" cstate="print"/>
                    <a:stretch>
                      <a:fillRect/>
                    </a:stretch>
                  </pic:blipFill>
                  <pic:spPr>
                    <a:xfrm>
                      <a:off x="0" y="0"/>
                      <a:ext cx="5698998" cy="1527619"/>
                    </a:xfrm>
                    <a:prstGeom prst="rect">
                      <a:avLst/>
                    </a:prstGeom>
                  </pic:spPr>
                </pic:pic>
              </a:graphicData>
            </a:graphic>
          </wp:anchor>
        </w:drawing>
      </w:r>
    </w:p>
    <w:p>
      <w:pPr>
        <w:pStyle w:val="BodyText"/>
        <w:spacing w:before="6"/>
        <w:rPr>
          <w:sz w:val="35"/>
        </w:rPr>
      </w:pPr>
    </w:p>
    <w:p>
      <w:pPr>
        <w:pStyle w:val="BodyText"/>
        <w:ind w:left="119"/>
      </w:pPr>
      <w:bookmarkStart w:name="_bookmark69" w:id="127"/>
      <w:bookmarkEnd w:id="127"/>
      <w:r>
        <w:rPr/>
      </w:r>
      <w:r>
        <w:rPr/>
        <w:t>should be classified but were not).</w:t>
      </w:r>
    </w:p>
    <w:p>
      <w:pPr>
        <w:pStyle w:val="BodyText"/>
        <w:spacing w:before="5"/>
        <w:rPr>
          <w:sz w:val="26"/>
        </w:rPr>
      </w:pPr>
    </w:p>
    <w:p>
      <w:pPr>
        <w:spacing w:after="0"/>
        <w:rPr>
          <w:sz w:val="26"/>
        </w:rPr>
        <w:sectPr>
          <w:pgSz w:w="11910" w:h="16840"/>
          <w:pgMar w:header="994" w:footer="0" w:top="1300" w:bottom="280" w:left="1580" w:right="300"/>
        </w:sectPr>
      </w:pPr>
    </w:p>
    <w:p>
      <w:pPr>
        <w:pStyle w:val="BodyText"/>
        <w:tabs>
          <w:tab w:pos="290" w:val="left" w:leader="none"/>
          <w:tab w:pos="858" w:val="left" w:leader="none"/>
        </w:tabs>
        <w:spacing w:before="90"/>
        <w:ind w:right="6"/>
        <w:jc w:val="right"/>
        <w:rPr>
          <w:rFonts w:ascii="DejaVu Sans" w:eastAsia="DejaVu Sans"/>
        </w:rPr>
      </w:pPr>
      <w:r>
        <w:rPr/>
        <w:pict>
          <v:shape style="position:absolute;margin-left:276.476013pt;margin-top:10.253166pt;width:21.65pt;height:16.850pt;mso-position-horizontal-relative:page;mso-position-vertical-relative:paragraph;z-index:1504" type="#_x0000_t202" filled="false" stroked="false">
            <v:textbox inset="0,0,0,0">
              <w:txbxContent>
                <w:p>
                  <w:pPr>
                    <w:pStyle w:val="BodyText"/>
                    <w:spacing w:before="45"/>
                  </w:pPr>
                  <w:r>
                    <w:rPr>
                      <w:rFonts w:ascii="DejaVu Sans" w:eastAsia="DejaVu Sans"/>
                      <w:w w:val="120"/>
                    </w:rPr>
                    <w:t>𝑃 </w:t>
                  </w:r>
                  <w:r>
                    <w:rPr>
                      <w:w w:val="120"/>
                    </w:rPr>
                    <w:t>=</w:t>
                  </w:r>
                </w:p>
              </w:txbxContent>
            </v:textbox>
            <w10:wrap type="none"/>
          </v:shape>
        </w:pict>
      </w:r>
      <w:r>
        <w:rPr>
          <w:w w:val="99"/>
          <w:u w:val="single"/>
        </w:rPr>
        <w:t> </w:t>
      </w:r>
      <w:r>
        <w:rPr>
          <w:u w:val="single"/>
        </w:rPr>
        <w:tab/>
      </w:r>
      <w:r>
        <w:rPr>
          <w:rFonts w:ascii="DejaVu Sans" w:eastAsia="DejaVu Sans"/>
          <w:w w:val="105"/>
          <w:u w:val="single"/>
        </w:rPr>
        <w:t>𝑇</w:t>
      </w:r>
      <w:r>
        <w:rPr>
          <w:rFonts w:ascii="DejaVu Sans" w:eastAsia="DejaVu Sans"/>
          <w:w w:val="105"/>
          <w:u w:val="single"/>
          <w:vertAlign w:val="subscript"/>
        </w:rPr>
        <w:t/>
      </w:r>
      <w:r>
        <w:rPr>
          <w:rFonts w:ascii="DejaVu Sans" w:eastAsia="DejaVu Sans"/>
          <w:u w:val="single"/>
          <w:vertAlign w:val="baseline"/>
        </w:rPr>
        <w:tab/>
      </w:r>
    </w:p>
    <w:p>
      <w:pPr>
        <w:pStyle w:val="BodyText"/>
        <w:spacing w:before="45"/>
        <w:ind w:right="40"/>
        <w:jc w:val="right"/>
        <w:rPr>
          <w:rFonts w:ascii="DejaVu Sans" w:eastAsia="DejaVu Sans"/>
        </w:rPr>
      </w:pPr>
      <w:r>
        <w:rPr>
          <w:rFonts w:ascii="DejaVu Sans" w:eastAsia="DejaVu Sans"/>
          <w:w w:val="120"/>
        </w:rPr>
        <w:t>𝑇</w:t>
      </w:r>
      <w:r>
        <w:rPr>
          <w:rFonts w:ascii="DejaVu Sans" w:eastAsia="DejaVu Sans"/>
          <w:w w:val="120"/>
          <w:vertAlign w:val="subscript"/>
        </w:rPr>
        <w:t/>
      </w:r>
      <w:r>
        <w:rPr>
          <w:rFonts w:ascii="DejaVu Sans" w:eastAsia="DejaVu Sans"/>
          <w:spacing w:val="-71"/>
          <w:w w:val="120"/>
          <w:vertAlign w:val="baseline"/>
        </w:rPr>
        <w:t> </w:t>
      </w:r>
      <w:r>
        <w:rPr>
          <w:w w:val="120"/>
          <w:vertAlign w:val="baseline"/>
        </w:rPr>
        <w:t>+ </w:t>
      </w:r>
      <w:r>
        <w:rPr>
          <w:rFonts w:ascii="DejaVu Sans" w:eastAsia="DejaVu Sans"/>
          <w:w w:val="120"/>
          <w:vertAlign w:val="baseline"/>
        </w:rPr>
        <w:t>𝐹</w:t>
      </w:r>
      <w:r>
        <w:rPr>
          <w:rFonts w:ascii="DejaVu Sans" w:eastAsia="DejaVu Sans"/>
          <w:w w:val="120"/>
          <w:vertAlign w:val="subscript"/>
        </w:rPr>
        <w:t/>
      </w:r>
    </w:p>
    <w:p>
      <w:pPr>
        <w:pStyle w:val="BodyText"/>
        <w:spacing w:before="6"/>
        <w:rPr>
          <w:rFonts w:ascii="DejaVu Sans"/>
          <w:sz w:val="30"/>
        </w:rPr>
      </w:pPr>
    </w:p>
    <w:p>
      <w:pPr>
        <w:pStyle w:val="BodyText"/>
        <w:tabs>
          <w:tab w:pos="300" w:val="left" w:leader="none"/>
          <w:tab w:pos="879" w:val="left" w:leader="none"/>
        </w:tabs>
        <w:jc w:val="right"/>
        <w:rPr>
          <w:rFonts w:ascii="DejaVu Sans" w:eastAsia="DejaVu Sans"/>
        </w:rPr>
      </w:pPr>
      <w:r>
        <w:rPr/>
        <w:pict>
          <v:shape style="position:absolute;margin-left:276.044006pt;margin-top:5.752166pt;width:21.45pt;height:16.850pt;mso-position-horizontal-relative:page;mso-position-vertical-relative:paragraph;z-index:1528" type="#_x0000_t202" filled="false" stroked="false">
            <v:textbox inset="0,0,0,0">
              <w:txbxContent>
                <w:p>
                  <w:pPr>
                    <w:pStyle w:val="BodyText"/>
                    <w:spacing w:before="45"/>
                  </w:pPr>
                  <w:r>
                    <w:rPr>
                      <w:rFonts w:ascii="DejaVu Sans" w:eastAsia="DejaVu Sans"/>
                      <w:w w:val="130"/>
                    </w:rPr>
                    <w:t>𝑅</w:t>
                  </w:r>
                  <w:r>
                    <w:rPr>
                      <w:rFonts w:ascii="DejaVu Sans" w:eastAsia="DejaVu Sans"/>
                      <w:spacing w:val="-34"/>
                      <w:w w:val="130"/>
                    </w:rPr>
                    <w:t> </w:t>
                  </w:r>
                  <w:r>
                    <w:rPr>
                      <w:w w:val="130"/>
                    </w:rPr>
                    <w:t>=</w:t>
                  </w:r>
                </w:p>
              </w:txbxContent>
            </v:textbox>
            <w10:wrap type="none"/>
          </v:shape>
        </w:pict>
      </w:r>
      <w:bookmarkStart w:name="_bookmark70" w:id="128"/>
      <w:bookmarkEnd w:id="128"/>
      <w:r>
        <w:rPr/>
      </w:r>
      <w:r>
        <w:rPr>
          <w:w w:val="99"/>
          <w:u w:val="single"/>
        </w:rPr>
        <w:t> </w:t>
      </w:r>
      <w:r>
        <w:rPr>
          <w:u w:val="single"/>
        </w:rPr>
        <w:tab/>
      </w:r>
      <w:r>
        <w:rPr>
          <w:rFonts w:ascii="DejaVu Sans" w:eastAsia="DejaVu Sans"/>
          <w:w w:val="105"/>
          <w:u w:val="single"/>
        </w:rPr>
        <w:t>𝑇</w:t>
      </w:r>
      <w:r>
        <w:rPr>
          <w:rFonts w:ascii="DejaVu Sans" w:eastAsia="DejaVu Sans"/>
          <w:w w:val="105"/>
          <w:u w:val="single"/>
          <w:vertAlign w:val="subscript"/>
        </w:rPr>
        <w:t/>
      </w:r>
      <w:r>
        <w:rPr>
          <w:rFonts w:ascii="DejaVu Sans" w:eastAsia="DejaVu Sans"/>
          <w:u w:val="single"/>
          <w:vertAlign w:val="baseline"/>
        </w:rPr>
        <w:tab/>
      </w:r>
    </w:p>
    <w:p>
      <w:pPr>
        <w:pStyle w:val="BodyText"/>
        <w:spacing w:before="45"/>
        <w:ind w:right="25"/>
        <w:jc w:val="right"/>
        <w:rPr>
          <w:rFonts w:ascii="DejaVu Sans" w:eastAsia="DejaVu Sans"/>
        </w:rPr>
      </w:pPr>
      <w:r>
        <w:rPr>
          <w:rFonts w:ascii="DejaVu Sans" w:eastAsia="DejaVu Sans"/>
          <w:w w:val="120"/>
        </w:rPr>
        <w:t>𝑇</w:t>
      </w:r>
      <w:r>
        <w:rPr>
          <w:rFonts w:ascii="DejaVu Sans" w:eastAsia="DejaVu Sans"/>
          <w:w w:val="120"/>
          <w:vertAlign w:val="subscript"/>
        </w:rPr>
        <w:t/>
      </w:r>
      <w:r>
        <w:rPr>
          <w:rFonts w:ascii="DejaVu Sans" w:eastAsia="DejaVu Sans"/>
          <w:w w:val="120"/>
          <w:vertAlign w:val="baseline"/>
        </w:rPr>
        <w:t> </w:t>
      </w:r>
      <w:r>
        <w:rPr>
          <w:w w:val="120"/>
          <w:vertAlign w:val="baseline"/>
        </w:rPr>
        <w:t>+</w:t>
      </w:r>
      <w:r>
        <w:rPr>
          <w:spacing w:val="-21"/>
          <w:w w:val="120"/>
          <w:vertAlign w:val="baseline"/>
        </w:rPr>
        <w:t> </w:t>
      </w:r>
      <w:r>
        <w:rPr>
          <w:rFonts w:ascii="DejaVu Sans" w:eastAsia="DejaVu Sans"/>
          <w:w w:val="120"/>
          <w:vertAlign w:val="baseline"/>
        </w:rPr>
        <w:t>𝐹</w:t>
      </w:r>
      <w:r>
        <w:rPr>
          <w:rFonts w:ascii="DejaVu Sans" w:eastAsia="DejaVu Sans"/>
          <w:w w:val="120"/>
          <w:vertAlign w:val="subscript"/>
        </w:rPr>
        <w:t/>
      </w:r>
    </w:p>
    <w:p>
      <w:pPr>
        <w:pStyle w:val="BodyText"/>
        <w:spacing w:before="4"/>
        <w:rPr>
          <w:rFonts w:ascii="DejaVu Sans"/>
          <w:sz w:val="30"/>
        </w:rPr>
      </w:pPr>
    </w:p>
    <w:p>
      <w:pPr>
        <w:pStyle w:val="BodyText"/>
        <w:spacing w:line="116" w:lineRule="exact"/>
        <w:ind w:right="201"/>
        <w:jc w:val="right"/>
        <w:rPr>
          <w:rFonts w:ascii="DejaVu Sans" w:eastAsia="DejaVu Sans"/>
        </w:rPr>
      </w:pPr>
      <w:r>
        <w:rPr/>
        <w:pict>
          <v:line style="position:absolute;mso-position-horizontal-relative:page;mso-position-vertical-relative:paragraph;z-index:-100024" from="276.355988pt,16.302137pt" to="335.914988pt,16.302137pt" stroked="true" strokeweight=".398pt" strokecolor="#000000">
            <v:stroke dashstyle="solid"/>
            <w10:wrap type="none"/>
          </v:line>
        </w:pict>
      </w:r>
      <w:r>
        <w:rPr/>
        <w:pict>
          <v:line style="position:absolute;mso-position-horizontal-relative:page;mso-position-vertical-relative:paragraph;z-index:-100000" from="354.053009pt,16.302137pt" to="386.651009pt,16.302137pt" stroked="true" strokeweight=".398pt" strokecolor="#000000">
            <v:stroke dashstyle="solid"/>
            <w10:wrap type="none"/>
          </v:line>
        </w:pict>
      </w:r>
      <w:bookmarkStart w:name="_bookmark71" w:id="129"/>
      <w:bookmarkEnd w:id="129"/>
      <w:r>
        <w:rPr/>
      </w:r>
      <w:r>
        <w:rPr>
          <w:w w:val="115"/>
        </w:rPr>
        <w:t>(1 + </w:t>
      </w:r>
      <w:r>
        <w:rPr>
          <w:rFonts w:ascii="DejaVu Sans" w:eastAsia="DejaVu Sans"/>
          <w:spacing w:val="5"/>
          <w:w w:val="115"/>
        </w:rPr>
        <w:t>𝛽</w:t>
      </w:r>
      <w:r>
        <w:rPr>
          <w:spacing w:val="5"/>
          <w:w w:val="115"/>
          <w:vertAlign w:val="superscript"/>
        </w:rPr>
        <w:t>2</w:t>
      </w:r>
      <w:r>
        <w:rPr>
          <w:spacing w:val="5"/>
          <w:w w:val="115"/>
          <w:vertAlign w:val="baseline"/>
        </w:rPr>
        <w:t>)</w:t>
      </w:r>
      <w:r>
        <w:rPr>
          <w:rFonts w:ascii="DejaVu Sans" w:eastAsia="DejaVu Sans"/>
          <w:spacing w:val="5"/>
          <w:w w:val="115"/>
          <w:vertAlign w:val="baseline"/>
        </w:rPr>
        <w:t>𝑃</w:t>
      </w:r>
      <w:r>
        <w:rPr>
          <w:rFonts w:ascii="DejaVu Sans" w:eastAsia="DejaVu Sans"/>
          <w:spacing w:val="-64"/>
          <w:w w:val="115"/>
          <w:vertAlign w:val="baseline"/>
        </w:rPr>
        <w:t> </w:t>
      </w:r>
      <w:r>
        <w:rPr>
          <w:rFonts w:ascii="DejaVu Sans" w:eastAsia="DejaVu Sans"/>
          <w:w w:val="115"/>
          <w:vertAlign w:val="baseline"/>
        </w:rPr>
        <w:t>𝑅</w:t>
      </w:r>
    </w:p>
    <w:p>
      <w:pPr>
        <w:pStyle w:val="BodyText"/>
        <w:rPr>
          <w:rFonts w:ascii="DejaVu Sans"/>
          <w:sz w:val="34"/>
        </w:rPr>
      </w:pPr>
      <w:r>
        <w:rPr/>
        <w:br w:type="column"/>
      </w:r>
      <w:r>
        <w:rPr>
          <w:rFonts w:ascii="DejaVu Sans"/>
          <w:sz w:val="34"/>
        </w:rPr>
      </w:r>
    </w:p>
    <w:p>
      <w:pPr>
        <w:pStyle w:val="BodyText"/>
        <w:rPr>
          <w:rFonts w:ascii="DejaVu Sans"/>
          <w:sz w:val="34"/>
        </w:rPr>
      </w:pPr>
    </w:p>
    <w:p>
      <w:pPr>
        <w:pStyle w:val="BodyText"/>
        <w:rPr>
          <w:rFonts w:ascii="DejaVu Sans"/>
          <w:sz w:val="34"/>
        </w:rPr>
      </w:pPr>
    </w:p>
    <w:p>
      <w:pPr>
        <w:pStyle w:val="BodyText"/>
        <w:rPr>
          <w:rFonts w:ascii="DejaVu Sans"/>
          <w:sz w:val="34"/>
        </w:rPr>
      </w:pPr>
    </w:p>
    <w:p>
      <w:pPr>
        <w:pStyle w:val="BodyText"/>
        <w:spacing w:before="7"/>
        <w:rPr>
          <w:rFonts w:ascii="DejaVu Sans"/>
          <w:sz w:val="36"/>
        </w:rPr>
      </w:pPr>
    </w:p>
    <w:p>
      <w:pPr>
        <w:pStyle w:val="BodyText"/>
        <w:spacing w:line="116" w:lineRule="exact"/>
        <w:ind w:left="207"/>
        <w:rPr>
          <w:rFonts w:ascii="DejaVu Sans" w:eastAsia="DejaVu Sans"/>
        </w:rPr>
      </w:pPr>
      <w:r>
        <w:rPr>
          <w:w w:val="110"/>
        </w:rPr>
        <w:t>2</w:t>
      </w:r>
      <w:r>
        <w:rPr>
          <w:rFonts w:ascii="DejaVu Sans" w:eastAsia="DejaVu Sans"/>
          <w:w w:val="110"/>
        </w:rPr>
        <w:t>𝑃</w:t>
      </w:r>
      <w:r>
        <w:rPr>
          <w:rFonts w:ascii="DejaVu Sans" w:eastAsia="DejaVu Sans"/>
          <w:spacing w:val="-56"/>
          <w:w w:val="110"/>
        </w:rPr>
        <w:t> </w:t>
      </w:r>
      <w:r>
        <w:rPr>
          <w:rFonts w:ascii="DejaVu Sans" w:eastAsia="DejaVu Sans"/>
          <w:w w:val="110"/>
        </w:rPr>
        <w:t>𝑅</w:t>
      </w:r>
    </w:p>
    <w:p>
      <w:pPr>
        <w:pStyle w:val="BodyText"/>
        <w:spacing w:before="251"/>
        <w:ind w:left="2598"/>
      </w:pPr>
      <w:r>
        <w:rPr/>
        <w:br w:type="column"/>
      </w:r>
      <w:r>
        <w:rPr>
          <w:w w:val="105"/>
        </w:rPr>
        <w:t>(2.1)</w:t>
      </w:r>
    </w:p>
    <w:p>
      <w:pPr>
        <w:pStyle w:val="BodyText"/>
        <w:rPr>
          <w:sz w:val="34"/>
        </w:rPr>
      </w:pPr>
    </w:p>
    <w:p>
      <w:pPr>
        <w:pStyle w:val="BodyText"/>
        <w:spacing w:before="293"/>
        <w:ind w:left="2598"/>
      </w:pPr>
      <w:r>
        <w:rPr>
          <w:w w:val="105"/>
        </w:rPr>
        <w:t>(2.2)</w:t>
      </w:r>
    </w:p>
    <w:p>
      <w:pPr>
        <w:spacing w:after="0"/>
        <w:sectPr>
          <w:type w:val="continuous"/>
          <w:pgSz w:w="11910" w:h="16840"/>
          <w:pgMar w:top="1520" w:bottom="280" w:left="1580" w:right="300"/>
          <w:cols w:num="3" w:equalWidth="0">
            <w:col w:w="5340" w:space="40"/>
            <w:col w:w="687" w:space="39"/>
            <w:col w:w="3924"/>
          </w:cols>
        </w:sectPr>
      </w:pPr>
    </w:p>
    <w:p>
      <w:pPr>
        <w:spacing w:before="41"/>
        <w:ind w:left="0" w:right="0" w:firstLine="0"/>
        <w:jc w:val="right"/>
        <w:rPr>
          <w:sz w:val="24"/>
        </w:rPr>
      </w:pPr>
      <w:r>
        <w:rPr>
          <w:rFonts w:ascii="DejaVu Sans" w:eastAsia="DejaVu Sans"/>
          <w:w w:val="125"/>
          <w:position w:val="4"/>
          <w:sz w:val="24"/>
        </w:rPr>
        <w:t>𝐹</w:t>
      </w:r>
      <w:r>
        <w:rPr>
          <w:rFonts w:ascii="DejaVu Sans" w:eastAsia="DejaVu Sans"/>
          <w:w w:val="125"/>
          <w:sz w:val="16"/>
        </w:rPr>
        <w:t>𝛽</w:t>
      </w:r>
      <w:r>
        <w:rPr>
          <w:w w:val="125"/>
          <w:sz w:val="16"/>
        </w:rPr>
        <w:t>=1 </w:t>
      </w:r>
      <w:r>
        <w:rPr>
          <w:w w:val="125"/>
          <w:position w:val="4"/>
          <w:sz w:val="24"/>
        </w:rPr>
        <w:t>=</w:t>
      </w:r>
    </w:p>
    <w:p>
      <w:pPr>
        <w:pStyle w:val="BodyText"/>
        <w:tabs>
          <w:tab w:pos="1331" w:val="left" w:leader="none"/>
          <w:tab w:pos="4806" w:val="left" w:leader="none"/>
        </w:tabs>
        <w:spacing w:before="49"/>
        <w:ind w:left="199"/>
      </w:pPr>
      <w:r>
        <w:rPr/>
        <w:br w:type="column"/>
      </w:r>
      <w:r>
        <w:rPr>
          <w:rFonts w:ascii="DejaVu Sans" w:eastAsia="DejaVu Sans"/>
          <w:spacing w:val="7"/>
          <w:w w:val="120"/>
        </w:rPr>
        <w:t>𝛽</w:t>
      </w:r>
      <w:r>
        <w:rPr>
          <w:spacing w:val="7"/>
          <w:w w:val="120"/>
          <w:position w:val="7"/>
          <w:sz w:val="16"/>
        </w:rPr>
        <w:t>2</w:t>
      </w:r>
      <w:r>
        <w:rPr>
          <w:rFonts w:ascii="DejaVu Sans" w:eastAsia="DejaVu Sans"/>
          <w:spacing w:val="7"/>
          <w:w w:val="120"/>
        </w:rPr>
        <w:t>𝑃</w:t>
      </w:r>
      <w:r>
        <w:rPr>
          <w:rFonts w:ascii="DejaVu Sans" w:eastAsia="DejaVu Sans"/>
          <w:spacing w:val="-18"/>
          <w:w w:val="120"/>
        </w:rPr>
        <w:t> </w:t>
      </w:r>
      <w:r>
        <w:rPr>
          <w:w w:val="120"/>
        </w:rPr>
        <w:t>+</w:t>
      </w:r>
      <w:r>
        <w:rPr>
          <w:spacing w:val="-26"/>
          <w:w w:val="120"/>
        </w:rPr>
        <w:t> </w:t>
      </w:r>
      <w:r>
        <w:rPr>
          <w:rFonts w:ascii="DejaVu Sans" w:eastAsia="DejaVu Sans"/>
          <w:w w:val="120"/>
        </w:rPr>
        <w:t>𝑅</w:t>
        <w:tab/>
      </w:r>
      <w:r>
        <w:rPr>
          <w:w w:val="120"/>
          <w:position w:val="16"/>
        </w:rPr>
        <w:t>=  </w:t>
      </w:r>
      <w:r>
        <w:rPr>
          <w:rFonts w:ascii="DejaVu Sans" w:eastAsia="DejaVu Sans"/>
          <w:w w:val="120"/>
        </w:rPr>
        <w:t>𝑃</w:t>
      </w:r>
      <w:r>
        <w:rPr>
          <w:rFonts w:ascii="DejaVu Sans" w:eastAsia="DejaVu Sans"/>
          <w:spacing w:val="-51"/>
          <w:w w:val="120"/>
        </w:rPr>
        <w:t> </w:t>
      </w:r>
      <w:r>
        <w:rPr>
          <w:w w:val="120"/>
        </w:rPr>
        <w:t>+</w:t>
      </w:r>
      <w:r>
        <w:rPr>
          <w:spacing w:val="-16"/>
          <w:w w:val="120"/>
        </w:rPr>
        <w:t> </w:t>
      </w:r>
      <w:r>
        <w:rPr>
          <w:rFonts w:ascii="DejaVu Sans" w:eastAsia="DejaVu Sans"/>
          <w:w w:val="120"/>
        </w:rPr>
        <w:t>𝑅</w:t>
        <w:tab/>
      </w:r>
      <w:r>
        <w:rPr>
          <w:w w:val="120"/>
          <w:position w:val="16"/>
        </w:rPr>
        <w:t>(2.3)</w:t>
      </w:r>
    </w:p>
    <w:p>
      <w:pPr>
        <w:spacing w:after="0"/>
        <w:sectPr>
          <w:type w:val="continuous"/>
          <w:pgSz w:w="11910" w:h="16840"/>
          <w:pgMar w:top="1520" w:bottom="280" w:left="1580" w:right="300"/>
          <w:cols w:num="2" w:equalWidth="0">
            <w:col w:w="3857" w:space="40"/>
            <w:col w:w="6133"/>
          </w:cols>
        </w:sectPr>
      </w:pPr>
    </w:p>
    <w:p>
      <w:pPr>
        <w:pStyle w:val="BodyText"/>
        <w:spacing w:line="312" w:lineRule="auto" w:before="194"/>
        <w:ind w:left="119" w:right="838" w:firstLine="737"/>
        <w:jc w:val="both"/>
      </w:pPr>
      <w:r>
        <w:rPr>
          <w:w w:val="105"/>
        </w:rPr>
        <w:t>The precision is the proportion of correct labels predicted out of the predictions made by the model. Recall, on the other hand, may be understood as the proportion of correct predictions from all the available arguments in the dataset. At last, the F-measure extracts the harmonic mean between precision and recall (</w:t>
      </w:r>
      <w:hyperlink w:history="true" w:anchor="_bookmark293">
        <w:r>
          <w:rPr>
            <w:color w:val="2805C3"/>
            <w:w w:val="105"/>
          </w:rPr>
          <w:t>113</w:t>
        </w:r>
      </w:hyperlink>
      <w:r>
        <w:rPr>
          <w:w w:val="105"/>
        </w:rPr>
        <w:t>).</w:t>
      </w:r>
    </w:p>
    <w:p>
      <w:pPr>
        <w:pStyle w:val="BodyText"/>
        <w:spacing w:line="312" w:lineRule="auto" w:before="112"/>
        <w:ind w:left="119" w:right="837" w:firstLine="737"/>
        <w:jc w:val="both"/>
      </w:pPr>
      <w:r>
        <w:rPr>
          <w:spacing w:val="-10"/>
          <w:w w:val="105"/>
        </w:rPr>
        <w:t>To </w:t>
      </w:r>
      <w:r>
        <w:rPr>
          <w:spacing w:val="-3"/>
          <w:w w:val="105"/>
        </w:rPr>
        <w:t>evaluate </w:t>
      </w:r>
      <w:r>
        <w:rPr>
          <w:w w:val="105"/>
        </w:rPr>
        <w:t>the performance of a supervised SRL model one must compute these </w:t>
      </w:r>
      <w:r>
        <w:rPr>
          <w:spacing w:val="-3"/>
          <w:w w:val="105"/>
        </w:rPr>
        <w:t>values </w:t>
      </w:r>
      <w:r>
        <w:rPr>
          <w:w w:val="105"/>
        </w:rPr>
        <w:t>for each possible semantic role, yielding a local performance measure. </w:t>
      </w:r>
      <w:r>
        <w:rPr>
          <w:spacing w:val="-10"/>
          <w:w w:val="105"/>
        </w:rPr>
        <w:t>To </w:t>
      </w:r>
      <w:r>
        <w:rPr>
          <w:w w:val="105"/>
        </w:rPr>
        <w:t>compute the overall performance of the system, one must average local precision and recall. These averaged results are then used as input to the F</w:t>
      </w:r>
      <w:r>
        <w:rPr>
          <w:w w:val="105"/>
          <w:vertAlign w:val="subscript"/>
        </w:rPr>
        <w:t>1</w:t>
      </w:r>
      <w:r>
        <w:rPr>
          <w:w w:val="105"/>
          <w:vertAlign w:val="baseline"/>
        </w:rPr>
        <w:t>-score equation that will provide the macro-averaged score of the</w:t>
      </w:r>
      <w:r>
        <w:rPr>
          <w:spacing w:val="55"/>
          <w:w w:val="105"/>
          <w:vertAlign w:val="baseline"/>
        </w:rPr>
        <w:t> </w:t>
      </w:r>
      <w:r>
        <w:rPr>
          <w:w w:val="105"/>
          <w:vertAlign w:val="baseline"/>
        </w:rPr>
        <w:t>system.</w:t>
      </w:r>
    </w:p>
    <w:p>
      <w:pPr>
        <w:pStyle w:val="BodyText"/>
        <w:spacing w:line="312" w:lineRule="auto" w:before="112"/>
        <w:ind w:left="119" w:right="835" w:firstLine="737"/>
        <w:jc w:val="both"/>
      </w:pPr>
      <w:r>
        <w:rPr>
          <w:w w:val="105"/>
        </w:rPr>
        <w:t>The shared tasks CoNLL-2004 (</w:t>
      </w:r>
      <w:hyperlink w:history="true" w:anchor="_bookmark294">
        <w:r>
          <w:rPr>
            <w:color w:val="2805C3"/>
            <w:w w:val="105"/>
          </w:rPr>
          <w:t>114</w:t>
        </w:r>
      </w:hyperlink>
      <w:r>
        <w:rPr>
          <w:w w:val="105"/>
        </w:rPr>
        <w:t>), CoNLL-2005 (</w:t>
      </w:r>
      <w:hyperlink w:history="true" w:anchor="_bookmark295">
        <w:r>
          <w:rPr>
            <w:color w:val="2805C3"/>
            <w:w w:val="105"/>
          </w:rPr>
          <w:t>115</w:t>
        </w:r>
      </w:hyperlink>
      <w:r>
        <w:rPr>
          <w:w w:val="105"/>
        </w:rPr>
        <w:t>), CoNLL-2008 (</w:t>
      </w:r>
      <w:hyperlink w:history="true" w:anchor="_bookmark193">
        <w:r>
          <w:rPr>
            <w:color w:val="2805C3"/>
            <w:w w:val="105"/>
          </w:rPr>
          <w:t>13</w:t>
        </w:r>
      </w:hyperlink>
      <w:r>
        <w:rPr>
          <w:w w:val="105"/>
        </w:rPr>
        <w:t>) and CoNLL-2009 (</w:t>
      </w:r>
      <w:hyperlink w:history="true" w:anchor="_bookmark296">
        <w:r>
          <w:rPr>
            <w:color w:val="2805C3"/>
            <w:w w:val="105"/>
          </w:rPr>
          <w:t>116</w:t>
        </w:r>
      </w:hyperlink>
      <w:r>
        <w:rPr>
          <w:w w:val="105"/>
        </w:rPr>
        <w:t>) </w:t>
      </w:r>
      <w:r>
        <w:rPr>
          <w:spacing w:val="-4"/>
          <w:w w:val="105"/>
        </w:rPr>
        <w:t>have </w:t>
      </w:r>
      <w:r>
        <w:rPr>
          <w:w w:val="105"/>
        </w:rPr>
        <w:t>an important position </w:t>
      </w:r>
      <w:r>
        <w:rPr>
          <w:spacing w:val="-3"/>
          <w:w w:val="105"/>
        </w:rPr>
        <w:t>toward </w:t>
      </w:r>
      <w:r>
        <w:rPr>
          <w:w w:val="105"/>
        </w:rPr>
        <w:t>the evaluation topic. They created a fair comparison environment for SRL task. Each of these tasks offered static groups of resources that included standardized partition sets, lexical resources, and pre-processing tools.</w:t>
      </w:r>
    </w:p>
    <w:p>
      <w:pPr>
        <w:pStyle w:val="BodyText"/>
        <w:spacing w:line="312" w:lineRule="auto" w:before="113"/>
        <w:ind w:left="119" w:right="836" w:firstLine="737"/>
        <w:jc w:val="both"/>
      </w:pPr>
      <w:r>
        <w:rPr>
          <w:w w:val="105"/>
        </w:rPr>
        <w:t>CoNLL-2004</w:t>
      </w:r>
      <w:r>
        <w:rPr>
          <w:spacing w:val="-17"/>
          <w:w w:val="105"/>
        </w:rPr>
        <w:t> </w:t>
      </w:r>
      <w:r>
        <w:rPr>
          <w:w w:val="105"/>
        </w:rPr>
        <w:t>(</w:t>
      </w:r>
      <w:hyperlink w:history="true" w:anchor="_bookmark294">
        <w:r>
          <w:rPr>
            <w:color w:val="2805C3"/>
            <w:w w:val="105"/>
          </w:rPr>
          <w:t>114</w:t>
        </w:r>
      </w:hyperlink>
      <w:r>
        <w:rPr>
          <w:w w:val="105"/>
        </w:rPr>
        <w:t>)</w:t>
      </w:r>
      <w:r>
        <w:rPr>
          <w:spacing w:val="-16"/>
          <w:w w:val="105"/>
        </w:rPr>
        <w:t> </w:t>
      </w:r>
      <w:r>
        <w:rPr>
          <w:w w:val="105"/>
        </w:rPr>
        <w:t>and</w:t>
      </w:r>
      <w:r>
        <w:rPr>
          <w:spacing w:val="-16"/>
          <w:w w:val="105"/>
        </w:rPr>
        <w:t> </w:t>
      </w:r>
      <w:r>
        <w:rPr>
          <w:w w:val="105"/>
        </w:rPr>
        <w:t>CoNLL-2005</w:t>
      </w:r>
      <w:r>
        <w:rPr>
          <w:spacing w:val="-16"/>
          <w:w w:val="105"/>
        </w:rPr>
        <w:t> </w:t>
      </w:r>
      <w:r>
        <w:rPr>
          <w:w w:val="105"/>
        </w:rPr>
        <w:t>(</w:t>
      </w:r>
      <w:hyperlink w:history="true" w:anchor="_bookmark295">
        <w:r>
          <w:rPr>
            <w:color w:val="2805C3"/>
            <w:w w:val="105"/>
          </w:rPr>
          <w:t>115</w:t>
        </w:r>
      </w:hyperlink>
      <w:r>
        <w:rPr>
          <w:w w:val="105"/>
        </w:rPr>
        <w:t>)</w:t>
      </w:r>
      <w:r>
        <w:rPr>
          <w:spacing w:val="-17"/>
          <w:w w:val="105"/>
        </w:rPr>
        <w:t> </w:t>
      </w:r>
      <w:r>
        <w:rPr>
          <w:w w:val="105"/>
        </w:rPr>
        <w:t>were</w:t>
      </w:r>
      <w:r>
        <w:rPr>
          <w:spacing w:val="-16"/>
          <w:w w:val="105"/>
        </w:rPr>
        <w:t> </w:t>
      </w:r>
      <w:r>
        <w:rPr>
          <w:w w:val="105"/>
        </w:rPr>
        <w:t>designed</w:t>
      </w:r>
      <w:r>
        <w:rPr>
          <w:spacing w:val="-16"/>
          <w:w w:val="105"/>
        </w:rPr>
        <w:t> </w:t>
      </w:r>
      <w:r>
        <w:rPr>
          <w:w w:val="105"/>
        </w:rPr>
        <w:t>to</w:t>
      </w:r>
      <w:r>
        <w:rPr>
          <w:spacing w:val="-16"/>
          <w:w w:val="105"/>
        </w:rPr>
        <w:t> </w:t>
      </w:r>
      <w:r>
        <w:rPr>
          <w:w w:val="105"/>
        </w:rPr>
        <w:t>employ</w:t>
      </w:r>
      <w:r>
        <w:rPr>
          <w:spacing w:val="-17"/>
          <w:w w:val="105"/>
        </w:rPr>
        <w:t> </w:t>
      </w:r>
      <w:r>
        <w:rPr>
          <w:w w:val="105"/>
        </w:rPr>
        <w:t>the</w:t>
      </w:r>
      <w:r>
        <w:rPr>
          <w:spacing w:val="-16"/>
          <w:w w:val="105"/>
        </w:rPr>
        <w:t> </w:t>
      </w:r>
      <w:r>
        <w:rPr>
          <w:w w:val="105"/>
        </w:rPr>
        <w:t>PropBank formalism</w:t>
      </w:r>
      <w:r>
        <w:rPr>
          <w:spacing w:val="-13"/>
          <w:w w:val="105"/>
        </w:rPr>
        <w:t> </w:t>
      </w:r>
      <w:r>
        <w:rPr>
          <w:w w:val="105"/>
        </w:rPr>
        <w:t>on</w:t>
      </w:r>
      <w:r>
        <w:rPr>
          <w:spacing w:val="-12"/>
          <w:w w:val="105"/>
        </w:rPr>
        <w:t> </w:t>
      </w:r>
      <w:r>
        <w:rPr>
          <w:w w:val="105"/>
        </w:rPr>
        <w:t>an</w:t>
      </w:r>
      <w:r>
        <w:rPr>
          <w:spacing w:val="-13"/>
          <w:w w:val="105"/>
        </w:rPr>
        <w:t> </w:t>
      </w:r>
      <w:r>
        <w:rPr>
          <w:w w:val="105"/>
        </w:rPr>
        <w:t>early</w:t>
      </w:r>
      <w:r>
        <w:rPr>
          <w:spacing w:val="-12"/>
          <w:w w:val="105"/>
        </w:rPr>
        <w:t> </w:t>
      </w:r>
      <w:r>
        <w:rPr>
          <w:w w:val="105"/>
        </w:rPr>
        <w:t>version.</w:t>
      </w:r>
      <w:r>
        <w:rPr>
          <w:spacing w:val="-12"/>
          <w:w w:val="105"/>
        </w:rPr>
        <w:t> </w:t>
      </w:r>
      <w:r>
        <w:rPr>
          <w:w w:val="105"/>
        </w:rPr>
        <w:t>Their</w:t>
      </w:r>
      <w:r>
        <w:rPr>
          <w:spacing w:val="-12"/>
          <w:w w:val="105"/>
        </w:rPr>
        <w:t> </w:t>
      </w:r>
      <w:r>
        <w:rPr>
          <w:w w:val="105"/>
        </w:rPr>
        <w:t>fundamental</w:t>
      </w:r>
      <w:r>
        <w:rPr>
          <w:spacing w:val="-13"/>
          <w:w w:val="105"/>
        </w:rPr>
        <w:t> </w:t>
      </w:r>
      <w:r>
        <w:rPr>
          <w:w w:val="105"/>
        </w:rPr>
        <w:t>exception</w:t>
      </w:r>
      <w:r>
        <w:rPr>
          <w:spacing w:val="-12"/>
          <w:w w:val="105"/>
        </w:rPr>
        <w:t> </w:t>
      </w:r>
      <w:r>
        <w:rPr>
          <w:w w:val="105"/>
        </w:rPr>
        <w:t>is</w:t>
      </w:r>
      <w:r>
        <w:rPr>
          <w:spacing w:val="-12"/>
          <w:w w:val="105"/>
        </w:rPr>
        <w:t> </w:t>
      </w:r>
      <w:r>
        <w:rPr>
          <w:w w:val="105"/>
        </w:rPr>
        <w:t>that</w:t>
      </w:r>
      <w:r>
        <w:rPr>
          <w:spacing w:val="-13"/>
          <w:w w:val="105"/>
        </w:rPr>
        <w:t> </w:t>
      </w:r>
      <w:r>
        <w:rPr>
          <w:w w:val="105"/>
        </w:rPr>
        <w:t>the</w:t>
      </w:r>
      <w:r>
        <w:rPr>
          <w:spacing w:val="-13"/>
          <w:w w:val="105"/>
        </w:rPr>
        <w:t> </w:t>
      </w:r>
      <w:r>
        <w:rPr>
          <w:w w:val="105"/>
        </w:rPr>
        <w:t>first</w:t>
      </w:r>
      <w:r>
        <w:rPr>
          <w:spacing w:val="-12"/>
          <w:w w:val="105"/>
        </w:rPr>
        <w:t> </w:t>
      </w:r>
      <w:r>
        <w:rPr>
          <w:w w:val="105"/>
        </w:rPr>
        <w:t>offered</w:t>
      </w:r>
      <w:r>
        <w:rPr>
          <w:spacing w:val="-13"/>
          <w:w w:val="105"/>
        </w:rPr>
        <w:t> </w:t>
      </w:r>
      <w:r>
        <w:rPr>
          <w:w w:val="105"/>
        </w:rPr>
        <w:t>shallow syntactic parsers while CoNLL-2005 focused on constituency-based</w:t>
      </w:r>
      <w:r>
        <w:rPr>
          <w:spacing w:val="9"/>
          <w:w w:val="105"/>
        </w:rPr>
        <w:t> </w:t>
      </w:r>
      <w:r>
        <w:rPr>
          <w:w w:val="105"/>
        </w:rPr>
        <w:t>parsers.</w:t>
      </w:r>
    </w:p>
    <w:p>
      <w:pPr>
        <w:pStyle w:val="BodyText"/>
        <w:spacing w:line="312" w:lineRule="auto" w:before="112"/>
        <w:ind w:left="119" w:right="836" w:firstLine="737"/>
        <w:jc w:val="both"/>
      </w:pPr>
      <w:r>
        <w:rPr>
          <w:w w:val="105"/>
        </w:rPr>
        <w:t>The CoNLL-2008 (</w:t>
      </w:r>
      <w:hyperlink w:history="true" w:anchor="_bookmark193">
        <w:r>
          <w:rPr>
            <w:color w:val="2805C3"/>
            <w:w w:val="105"/>
          </w:rPr>
          <w:t>13</w:t>
        </w:r>
      </w:hyperlink>
      <w:r>
        <w:rPr>
          <w:w w:val="105"/>
        </w:rPr>
        <w:t>), also focused on the English language, introduced signifi- cant differences from its previous editions. First of all, the corpus utilized a joint version</w:t>
      </w:r>
    </w:p>
    <w:p>
      <w:pPr>
        <w:spacing w:after="0" w:line="312" w:lineRule="auto"/>
        <w:jc w:val="both"/>
        <w:sectPr>
          <w:type w:val="continuous"/>
          <w:pgSz w:w="11910" w:h="16840"/>
          <w:pgMar w:top="1520" w:bottom="280" w:left="1580" w:right="300"/>
        </w:sectPr>
      </w:pPr>
    </w:p>
    <w:p>
      <w:pPr>
        <w:pStyle w:val="BodyText"/>
        <w:spacing w:before="4"/>
        <w:rPr>
          <w:sz w:val="22"/>
        </w:rPr>
      </w:pPr>
    </w:p>
    <w:p>
      <w:pPr>
        <w:pStyle w:val="BodyText"/>
        <w:spacing w:line="312" w:lineRule="auto" w:before="146"/>
        <w:ind w:left="119" w:right="838"/>
        <w:jc w:val="both"/>
      </w:pPr>
      <w:bookmarkStart w:name="_bookmark72" w:id="130"/>
      <w:bookmarkEnd w:id="130"/>
      <w:r>
        <w:rPr/>
      </w:r>
      <w:r>
        <w:rPr>
          <w:w w:val="105"/>
        </w:rPr>
        <w:t>of PropBank and NomBank what implies in the presence of nominal and verbal pred- icates. The shared task also required results for predicate identification and predicate disambiguation stages in its assessment. The major distinction though concerns the us- age of dependency-based grammars as the syntactic representation offered to researchers. Although not obligatory, the authors also encourage the joint parsing of syntactic and semantic structures.</w:t>
      </w:r>
    </w:p>
    <w:p>
      <w:pPr>
        <w:pStyle w:val="BodyText"/>
        <w:spacing w:line="312" w:lineRule="auto" w:before="112"/>
        <w:ind w:left="119" w:right="835" w:firstLine="737"/>
        <w:jc w:val="both"/>
      </w:pPr>
      <w:r>
        <w:rPr>
          <w:w w:val="105"/>
        </w:rPr>
        <w:t>CoNLL-2009 (</w:t>
      </w:r>
      <w:hyperlink w:history="true" w:anchor="_bookmark296">
        <w:r>
          <w:rPr>
            <w:color w:val="2805C3"/>
            <w:w w:val="105"/>
          </w:rPr>
          <w:t>116</w:t>
        </w:r>
      </w:hyperlink>
      <w:r>
        <w:rPr>
          <w:w w:val="105"/>
        </w:rPr>
        <w:t>) followed most of the settings from the previous version. This time, however, instead of working only with the English language, the task introduces a multilingual setting covering the following languages: Catalan, Chinese, Czech, English, German, Japanese and Spanish. The F</w:t>
      </w:r>
      <w:r>
        <w:rPr>
          <w:w w:val="105"/>
          <w:vertAlign w:val="subscript"/>
        </w:rPr>
        <w:t>1</w:t>
      </w:r>
      <w:r>
        <w:rPr>
          <w:w w:val="105"/>
          <w:vertAlign w:val="baseline"/>
        </w:rPr>
        <w:t>-score achieved in each language is averaged, designating the overall accuracy achieved by a participant paper. The predicate structure investigation was also modified, and this time it only requires investigation on predicate disambiguation stage.</w:t>
      </w:r>
    </w:p>
    <w:p>
      <w:pPr>
        <w:pStyle w:val="BodyText"/>
        <w:rPr>
          <w:sz w:val="39"/>
        </w:rPr>
      </w:pPr>
    </w:p>
    <w:p>
      <w:pPr>
        <w:pStyle w:val="Heading2"/>
        <w:numPr>
          <w:ilvl w:val="1"/>
          <w:numId w:val="7"/>
        </w:numPr>
        <w:tabs>
          <w:tab w:pos="856" w:val="left" w:leader="none"/>
          <w:tab w:pos="857" w:val="left" w:leader="none"/>
        </w:tabs>
        <w:spacing w:line="240" w:lineRule="auto" w:before="0" w:after="0"/>
        <w:ind w:left="856" w:right="0" w:hanging="737"/>
        <w:jc w:val="left"/>
      </w:pPr>
      <w:bookmarkStart w:name="Methods" w:id="131"/>
      <w:bookmarkEnd w:id="131"/>
      <w:r>
        <w:rPr/>
      </w:r>
      <w:bookmarkStart w:name="_bookmark73" w:id="132"/>
      <w:bookmarkEnd w:id="132"/>
      <w:r>
        <w:rPr/>
      </w:r>
      <w:bookmarkStart w:name="_bookmark73" w:id="133"/>
      <w:bookmarkEnd w:id="133"/>
      <w:r>
        <w:rPr/>
        <w:t>Meth</w:t>
      </w:r>
      <w:r>
        <w:rPr/>
        <w:t>ods</w:t>
      </w:r>
    </w:p>
    <w:p>
      <w:pPr>
        <w:pStyle w:val="BodyText"/>
        <w:spacing w:line="312" w:lineRule="auto" w:before="296"/>
        <w:ind w:left="119" w:right="838" w:firstLine="737"/>
        <w:jc w:val="both"/>
      </w:pPr>
      <w:r>
        <w:rPr>
          <w:w w:val="105"/>
        </w:rPr>
        <w:t>This systematic literature review observes the general guidelines proposed by</w:t>
      </w:r>
      <w:hyperlink w:history="true" w:anchor="_bookmark297">
        <w:r>
          <w:rPr>
            <w:color w:val="2805C3"/>
            <w:w w:val="105"/>
          </w:rPr>
          <w:t>Levy</w:t>
        </w:r>
      </w:hyperlink>
      <w:r>
        <w:rPr>
          <w:color w:val="2805C3"/>
          <w:w w:val="105"/>
        </w:rPr>
        <w:t> </w:t>
      </w:r>
      <w:hyperlink w:history="true" w:anchor="_bookmark297">
        <w:r>
          <w:rPr>
            <w:color w:val="2805C3"/>
            <w:w w:val="105"/>
          </w:rPr>
          <w:t>e Ellis</w:t>
        </w:r>
      </w:hyperlink>
      <w:r>
        <w:rPr>
          <w:w w:val="105"/>
        </w:rPr>
        <w:t>;</w:t>
      </w:r>
      <w:hyperlink w:history="true" w:anchor="_bookmark298">
        <w:r>
          <w:rPr>
            <w:color w:val="2805C3"/>
            <w:w w:val="105"/>
          </w:rPr>
          <w:t>Moher et al.</w:t>
        </w:r>
        <w:r>
          <w:rPr>
            <w:w w:val="105"/>
          </w:rPr>
          <w:t>(</w:t>
        </w:r>
      </w:hyperlink>
      <w:hyperlink w:history="true" w:anchor="_bookmark297">
        <w:r>
          <w:rPr>
            <w:color w:val="2805C3"/>
            <w:w w:val="105"/>
          </w:rPr>
          <w:t>117</w:t>
        </w:r>
        <w:r>
          <w:rPr>
            <w:w w:val="105"/>
          </w:rPr>
          <w:t>,</w:t>
        </w:r>
      </w:hyperlink>
      <w:r>
        <w:rPr>
          <w:color w:val="2805C3"/>
          <w:w w:val="105"/>
        </w:rPr>
        <w:t>118</w:t>
      </w:r>
      <w:hyperlink w:history="true" w:anchor="_bookmark298">
        <w:r>
          <w:rPr>
            <w:w w:val="105"/>
          </w:rPr>
          <w:t>) </w:t>
        </w:r>
      </w:hyperlink>
      <w:r>
        <w:rPr>
          <w:w w:val="105"/>
        </w:rPr>
        <w:t>and is divided into the following steps: The definition of the research questions, the search strategy, the paper screening procedure, and classification.</w:t>
      </w:r>
    </w:p>
    <w:p>
      <w:pPr>
        <w:pStyle w:val="BodyText"/>
        <w:spacing w:before="2"/>
        <w:rPr>
          <w:sz w:val="33"/>
        </w:rPr>
      </w:pPr>
    </w:p>
    <w:p>
      <w:pPr>
        <w:pStyle w:val="Heading3"/>
        <w:numPr>
          <w:ilvl w:val="2"/>
          <w:numId w:val="7"/>
        </w:numPr>
        <w:tabs>
          <w:tab w:pos="977" w:val="left" w:leader="none"/>
          <w:tab w:pos="978" w:val="left" w:leader="none"/>
        </w:tabs>
        <w:spacing w:line="240" w:lineRule="auto" w:before="1" w:after="0"/>
        <w:ind w:left="977" w:right="0" w:hanging="858"/>
        <w:jc w:val="left"/>
      </w:pPr>
      <w:bookmarkStart w:name="Research questions" w:id="134"/>
      <w:bookmarkEnd w:id="134"/>
      <w:r>
        <w:rPr/>
      </w:r>
      <w:bookmarkStart w:name="_bookmark74" w:id="135"/>
      <w:bookmarkEnd w:id="135"/>
      <w:r>
        <w:rPr/>
      </w:r>
      <w:bookmarkStart w:name="_bookmark74" w:id="136"/>
      <w:bookmarkEnd w:id="136"/>
      <w:r>
        <w:rPr/>
        <w:t>Rese</w:t>
      </w:r>
      <w:r>
        <w:rPr/>
        <w:t>arch</w:t>
      </w:r>
      <w:r>
        <w:rPr>
          <w:spacing w:val="11"/>
        </w:rPr>
        <w:t> </w:t>
      </w:r>
      <w:r>
        <w:rPr/>
        <w:t>questions</w:t>
      </w:r>
    </w:p>
    <w:p>
      <w:pPr>
        <w:pStyle w:val="BodyText"/>
        <w:spacing w:line="312" w:lineRule="auto" w:before="229"/>
        <w:ind w:left="119" w:right="958" w:firstLine="737"/>
      </w:pPr>
      <w:r>
        <w:rPr>
          <w:w w:val="105"/>
        </w:rPr>
        <w:t>The research questions are crucial elements while conducting a systematic litera- ture review. They are responsible for the scope, guiding the research choices in multiple levels (</w:t>
      </w:r>
      <w:hyperlink w:history="true" w:anchor="_bookmark297">
        <w:r>
          <w:rPr>
            <w:color w:val="2805C3"/>
            <w:w w:val="105"/>
          </w:rPr>
          <w:t>117</w:t>
        </w:r>
      </w:hyperlink>
      <w:r>
        <w:rPr>
          <w:w w:val="105"/>
        </w:rPr>
        <w:t>). The Table</w:t>
      </w:r>
      <w:r>
        <w:rPr>
          <w:color w:val="2805C3"/>
          <w:w w:val="105"/>
        </w:rPr>
        <w:t>5</w:t>
      </w:r>
      <w:r>
        <w:rPr>
          <w:w w:val="105"/>
        </w:rPr>
        <w:t>lists the research questions of the present study. The primary aspiration of these questions is to provide the understanding of how scientific literature addresses the SRL task.</w:t>
      </w:r>
    </w:p>
    <w:p>
      <w:pPr>
        <w:pStyle w:val="BodyText"/>
        <w:spacing w:before="122"/>
        <w:ind w:left="3168"/>
      </w:pPr>
      <w:bookmarkStart w:name="_bookmark75" w:id="137"/>
      <w:bookmarkEnd w:id="137"/>
      <w:r>
        <w:rPr/>
      </w:r>
      <w:r>
        <w:rPr>
          <w:w w:val="105"/>
        </w:rPr>
        <w:t>Table 5 – Research questions</w:t>
      </w:r>
    </w:p>
    <w:p>
      <w:pPr>
        <w:pStyle w:val="BodyText"/>
        <w:spacing w:before="10"/>
        <w:rPr>
          <w:sz w:val="16"/>
        </w:rPr>
      </w:pPr>
      <w:r>
        <w:rPr/>
        <w:pict>
          <v:line style="position:absolute;mso-position-horizontal-relative:page;mso-position-vertical-relative:paragraph;z-index:-496;mso-wrap-distance-left:0;mso-wrap-distance-right:0" from="89.234222pt,12.20981pt" to="533.975061pt,12.20981pt" stroked="true" strokeweight="1.027447pt" strokecolor="#000000">
            <v:stroke dashstyle="solid"/>
            <w10:wrap type="topAndBottom"/>
          </v:line>
        </w:pict>
      </w:r>
    </w:p>
    <w:p>
      <w:pPr>
        <w:tabs>
          <w:tab w:pos="3872" w:val="left" w:leader="none"/>
        </w:tabs>
        <w:spacing w:before="27" w:after="83"/>
        <w:ind w:left="327" w:right="0" w:firstLine="0"/>
        <w:jc w:val="left"/>
        <w:rPr>
          <w:rFonts w:ascii="Georgia"/>
          <w:b/>
          <w:sz w:val="26"/>
        </w:rPr>
      </w:pPr>
      <w:r>
        <w:rPr>
          <w:rFonts w:ascii="Georgia"/>
          <w:b/>
          <w:sz w:val="26"/>
        </w:rPr>
        <w:t>ID</w:t>
        <w:tab/>
        <w:t>Research</w:t>
      </w:r>
      <w:r>
        <w:rPr>
          <w:rFonts w:ascii="Georgia"/>
          <w:b/>
          <w:spacing w:val="27"/>
          <w:sz w:val="26"/>
        </w:rPr>
        <w:t> </w:t>
      </w:r>
      <w:r>
        <w:rPr>
          <w:rFonts w:ascii="Georgia"/>
          <w:b/>
          <w:sz w:val="26"/>
        </w:rPr>
        <w:t>Question</w:t>
      </w:r>
    </w:p>
    <w:p>
      <w:pPr>
        <w:pStyle w:val="BodyText"/>
        <w:spacing w:line="20" w:lineRule="exact"/>
        <w:ind w:left="197"/>
        <w:rPr>
          <w:rFonts w:ascii="Georgia"/>
          <w:sz w:val="2"/>
        </w:rPr>
      </w:pPr>
      <w:r>
        <w:rPr>
          <w:rFonts w:ascii="Georgia"/>
          <w:sz w:val="2"/>
        </w:rPr>
        <w:pict>
          <v:group style="width:444.75pt;height:.65pt;mso-position-horizontal-relative:char;mso-position-vertical-relative:line" coordorigin="0,0" coordsize="8895,13">
            <v:line style="position:absolute" from="0,6" to="8895,6" stroked="true" strokeweight=".642154pt" strokecolor="#000000">
              <v:stroke dashstyle="solid"/>
            </v:line>
          </v:group>
        </w:pict>
      </w:r>
      <w:r>
        <w:rPr>
          <w:rFonts w:ascii="Georgia"/>
          <w:sz w:val="2"/>
        </w:rPr>
      </w:r>
    </w:p>
    <w:p>
      <w:pPr>
        <w:pStyle w:val="Heading4"/>
        <w:tabs>
          <w:tab w:pos="1662" w:val="left" w:leader="none"/>
          <w:tab w:pos="1693" w:val="left" w:leader="none"/>
          <w:tab w:pos="1770" w:val="left" w:leader="none"/>
          <w:tab w:pos="2044" w:val="left" w:leader="none"/>
        </w:tabs>
        <w:spacing w:line="256" w:lineRule="auto" w:before="48"/>
        <w:ind w:right="1536"/>
      </w:pPr>
      <w:r>
        <w:rPr>
          <w:rFonts w:ascii="Georgia"/>
          <w:b/>
          <w:spacing w:val="-4"/>
          <w:w w:val="105"/>
        </w:rPr>
        <w:t>RQ1</w:t>
        <w:tab/>
        <w:tab/>
        <w:tab/>
        <w:tab/>
      </w:r>
      <w:r>
        <w:rPr>
          <w:w w:val="105"/>
        </w:rPr>
        <w:t>What aspects of SRL techniques impact its accuracy? </w:t>
      </w:r>
      <w:r>
        <w:rPr>
          <w:rFonts w:ascii="Georgia"/>
          <w:b/>
          <w:spacing w:val="-4"/>
          <w:w w:val="105"/>
        </w:rPr>
        <w:t>RQ2</w:t>
        <w:tab/>
        <w:tab/>
        <w:tab/>
      </w:r>
      <w:r>
        <w:rPr>
          <w:w w:val="105"/>
        </w:rPr>
        <w:t>What are the most accurate studies reported in literature? </w:t>
      </w:r>
      <w:r>
        <w:rPr>
          <w:rFonts w:ascii="Georgia"/>
          <w:b/>
          <w:spacing w:val="-4"/>
          <w:w w:val="105"/>
        </w:rPr>
        <w:t>RQ3</w:t>
        <w:tab/>
      </w:r>
      <w:r>
        <w:rPr>
          <w:spacing w:val="-3"/>
          <w:w w:val="105"/>
        </w:rPr>
        <w:t>How </w:t>
      </w:r>
      <w:r>
        <w:rPr>
          <w:w w:val="105"/>
        </w:rPr>
        <w:t>often has each processing stage been employed in SRL? </w:t>
      </w:r>
      <w:r>
        <w:rPr>
          <w:rFonts w:ascii="Georgia"/>
          <w:b/>
          <w:spacing w:val="-4"/>
          <w:w w:val="105"/>
        </w:rPr>
        <w:t>RQ4</w:t>
        <w:tab/>
        <w:tab/>
      </w:r>
      <w:r>
        <w:rPr>
          <w:w w:val="105"/>
        </w:rPr>
        <w:t>Which</w:t>
      </w:r>
      <w:r>
        <w:rPr>
          <w:spacing w:val="20"/>
          <w:w w:val="105"/>
        </w:rPr>
        <w:t> </w:t>
      </w:r>
      <w:r>
        <w:rPr>
          <w:w w:val="105"/>
        </w:rPr>
        <w:t>are</w:t>
      </w:r>
      <w:r>
        <w:rPr>
          <w:spacing w:val="21"/>
          <w:w w:val="105"/>
        </w:rPr>
        <w:t> </w:t>
      </w:r>
      <w:r>
        <w:rPr>
          <w:w w:val="105"/>
        </w:rPr>
        <w:t>the</w:t>
      </w:r>
      <w:r>
        <w:rPr>
          <w:spacing w:val="21"/>
          <w:w w:val="105"/>
        </w:rPr>
        <w:t> </w:t>
      </w:r>
      <w:r>
        <w:rPr>
          <w:w w:val="105"/>
        </w:rPr>
        <w:t>machine</w:t>
      </w:r>
      <w:r>
        <w:rPr>
          <w:spacing w:val="20"/>
          <w:w w:val="105"/>
        </w:rPr>
        <w:t> </w:t>
      </w:r>
      <w:r>
        <w:rPr>
          <w:w w:val="105"/>
        </w:rPr>
        <w:t>learning</w:t>
      </w:r>
      <w:r>
        <w:rPr>
          <w:spacing w:val="21"/>
          <w:w w:val="105"/>
        </w:rPr>
        <w:t> </w:t>
      </w:r>
      <w:r>
        <w:rPr>
          <w:w w:val="105"/>
        </w:rPr>
        <w:t>techniques</w:t>
      </w:r>
      <w:r>
        <w:rPr>
          <w:spacing w:val="21"/>
          <w:w w:val="105"/>
        </w:rPr>
        <w:t> </w:t>
      </w:r>
      <w:r>
        <w:rPr>
          <w:w w:val="105"/>
        </w:rPr>
        <w:t>utilized</w:t>
      </w:r>
      <w:r>
        <w:rPr>
          <w:spacing w:val="20"/>
          <w:w w:val="105"/>
        </w:rPr>
        <w:t> </w:t>
      </w:r>
      <w:r>
        <w:rPr>
          <w:w w:val="105"/>
        </w:rPr>
        <w:t>in</w:t>
      </w:r>
      <w:r>
        <w:rPr>
          <w:spacing w:val="21"/>
          <w:w w:val="105"/>
        </w:rPr>
        <w:t> </w:t>
      </w:r>
      <w:r>
        <w:rPr>
          <w:w w:val="105"/>
        </w:rPr>
        <w:t>SRL?</w:t>
      </w:r>
    </w:p>
    <w:p>
      <w:pPr>
        <w:tabs>
          <w:tab w:pos="1048" w:val="left" w:leader="none"/>
        </w:tabs>
        <w:spacing w:line="294" w:lineRule="exact" w:before="0"/>
        <w:ind w:left="204" w:right="0" w:firstLine="0"/>
        <w:jc w:val="left"/>
        <w:rPr>
          <w:sz w:val="26"/>
        </w:rPr>
      </w:pPr>
      <w:r>
        <w:rPr/>
        <w:pict>
          <v:line style="position:absolute;mso-position-horizontal-relative:page;mso-position-vertical-relative:paragraph;z-index:-448;mso-wrap-distance-left:0;mso-wrap-distance-right:0" from="89.234222pt,19.208313pt" to="533.975061pt,19.208313pt" stroked="true" strokeweight=".642154pt" strokecolor="#000000">
            <v:stroke dashstyle="solid"/>
            <w10:wrap type="topAndBottom"/>
          </v:line>
        </w:pict>
      </w:r>
      <w:r>
        <w:rPr>
          <w:rFonts w:ascii="Georgia"/>
          <w:b/>
          <w:spacing w:val="-4"/>
          <w:w w:val="110"/>
          <w:sz w:val="26"/>
        </w:rPr>
        <w:t>RQ5</w:t>
        <w:tab/>
      </w:r>
      <w:r>
        <w:rPr>
          <w:w w:val="110"/>
          <w:sz w:val="26"/>
        </w:rPr>
        <w:t>Which are the dominant syntactic representations in SRL</w:t>
      </w:r>
      <w:r>
        <w:rPr>
          <w:spacing w:val="15"/>
          <w:w w:val="110"/>
          <w:sz w:val="26"/>
        </w:rPr>
        <w:t> </w:t>
      </w:r>
      <w:r>
        <w:rPr>
          <w:w w:val="110"/>
          <w:sz w:val="26"/>
        </w:rPr>
        <w:t>experiments?</w:t>
      </w:r>
    </w:p>
    <w:p>
      <w:pPr>
        <w:pStyle w:val="BodyText"/>
        <w:spacing w:before="10"/>
        <w:rPr>
          <w:sz w:val="26"/>
        </w:rPr>
      </w:pPr>
    </w:p>
    <w:p>
      <w:pPr>
        <w:pStyle w:val="BodyText"/>
        <w:spacing w:line="312" w:lineRule="auto" w:before="148"/>
        <w:ind w:left="119" w:right="838" w:firstLine="737"/>
        <w:jc w:val="both"/>
      </w:pPr>
      <w:r>
        <w:rPr>
          <w:w w:val="105"/>
        </w:rPr>
        <w:t>The goal of </w:t>
      </w:r>
      <w:r>
        <w:rPr>
          <w:rFonts w:ascii="Georgia"/>
          <w:b/>
          <w:spacing w:val="-3"/>
          <w:w w:val="105"/>
        </w:rPr>
        <w:t>RQ1 </w:t>
      </w:r>
      <w:r>
        <w:rPr>
          <w:w w:val="105"/>
        </w:rPr>
        <w:t>is to determine which factors (syntactic representation, learning approach, syntactic views, target languages) </w:t>
      </w:r>
      <w:r>
        <w:rPr>
          <w:spacing w:val="-3"/>
          <w:w w:val="105"/>
        </w:rPr>
        <w:t>may </w:t>
      </w:r>
      <w:r>
        <w:rPr>
          <w:w w:val="105"/>
        </w:rPr>
        <w:t>impact the SRL </w:t>
      </w:r>
      <w:r>
        <w:rPr>
          <w:spacing w:val="-3"/>
          <w:w w:val="105"/>
        </w:rPr>
        <w:t>accuracy. </w:t>
      </w:r>
      <w:r>
        <w:rPr>
          <w:w w:val="105"/>
        </w:rPr>
        <w:t>The </w:t>
      </w:r>
      <w:r>
        <w:rPr>
          <w:rFonts w:ascii="Georgia"/>
          <w:b/>
          <w:spacing w:val="-3"/>
          <w:w w:val="105"/>
        </w:rPr>
        <w:t>RQ2</w:t>
      </w:r>
      <w:r>
        <w:rPr>
          <w:spacing w:val="-3"/>
          <w:w w:val="105"/>
        </w:rPr>
        <w:t>, </w:t>
      </w:r>
      <w:r>
        <w:rPr>
          <w:w w:val="105"/>
        </w:rPr>
        <w:t>on the other hand, intends to identify the state-of-the-art accuracy of SRL studies reported</w:t>
      </w:r>
    </w:p>
    <w:p>
      <w:pPr>
        <w:spacing w:after="0" w:line="312" w:lineRule="auto"/>
        <w:jc w:val="both"/>
        <w:sectPr>
          <w:pgSz w:w="11910" w:h="16840"/>
          <w:pgMar w:header="994" w:footer="0" w:top="1300" w:bottom="280" w:left="1580" w:right="300"/>
        </w:sectPr>
      </w:pPr>
    </w:p>
    <w:p>
      <w:pPr>
        <w:pStyle w:val="BodyText"/>
        <w:spacing w:before="4"/>
        <w:rPr>
          <w:sz w:val="22"/>
        </w:rPr>
      </w:pPr>
    </w:p>
    <w:p>
      <w:pPr>
        <w:pStyle w:val="BodyText"/>
        <w:spacing w:line="312" w:lineRule="auto" w:before="146"/>
        <w:ind w:left="119" w:right="958"/>
      </w:pPr>
      <w:bookmarkStart w:name="_bookmark76" w:id="138"/>
      <w:bookmarkEnd w:id="138"/>
      <w:r>
        <w:rPr/>
      </w:r>
      <w:r>
        <w:rPr>
          <w:w w:val="105"/>
        </w:rPr>
        <w:t>in the literature. </w:t>
      </w:r>
      <w:r>
        <w:rPr>
          <w:spacing w:val="-4"/>
          <w:w w:val="105"/>
        </w:rPr>
        <w:t>Thereby, </w:t>
      </w:r>
      <w:r>
        <w:rPr>
          <w:w w:val="105"/>
        </w:rPr>
        <w:t>in both questions, our analysis took into account the measures and procedures described in</w:t>
      </w:r>
      <w:r>
        <w:rPr>
          <w:spacing w:val="55"/>
          <w:w w:val="105"/>
        </w:rPr>
        <w:t> </w:t>
      </w:r>
      <w:r>
        <w:rPr>
          <w:w w:val="105"/>
        </w:rPr>
        <w:t>section</w:t>
      </w:r>
      <w:hyperlink w:history="true" w:anchor="_bookmark66">
        <w:r>
          <w:rPr>
            <w:color w:val="2805C3"/>
            <w:w w:val="105"/>
          </w:rPr>
          <w:t>2.2.4.3</w:t>
        </w:r>
        <w:r>
          <w:rPr>
            <w:w w:val="105"/>
          </w:rPr>
          <w:t>.</w:t>
        </w:r>
      </w:hyperlink>
    </w:p>
    <w:p>
      <w:pPr>
        <w:pStyle w:val="BodyText"/>
        <w:spacing w:line="312" w:lineRule="auto" w:before="113"/>
        <w:ind w:left="119" w:right="838" w:firstLine="737"/>
        <w:jc w:val="both"/>
      </w:pPr>
      <w:r>
        <w:rPr>
          <w:w w:val="105"/>
        </w:rPr>
        <w:t>The </w:t>
      </w:r>
      <w:r>
        <w:rPr>
          <w:rFonts w:ascii="Georgia"/>
          <w:b/>
          <w:w w:val="105"/>
        </w:rPr>
        <w:t>RQ3 </w:t>
      </w:r>
      <w:r>
        <w:rPr>
          <w:w w:val="105"/>
        </w:rPr>
        <w:t>aims to identify how often each processing stage is utilized. In our analysis, we considered the processing stages listed in section</w:t>
      </w:r>
      <w:hyperlink w:history="true" w:anchor="_bookmark63">
        <w:r>
          <w:rPr>
            <w:color w:val="2805C3"/>
            <w:w w:val="105"/>
          </w:rPr>
          <w:t>2.2.4.2</w:t>
        </w:r>
        <w:r>
          <w:rPr>
            <w:w w:val="105"/>
          </w:rPr>
          <w:t>.</w:t>
        </w:r>
      </w:hyperlink>
    </w:p>
    <w:p>
      <w:pPr>
        <w:pStyle w:val="BodyText"/>
        <w:spacing w:line="312" w:lineRule="auto" w:before="112"/>
        <w:ind w:left="119" w:right="840" w:firstLine="737"/>
        <w:jc w:val="both"/>
      </w:pPr>
      <w:r>
        <w:rPr>
          <w:w w:val="105"/>
        </w:rPr>
        <w:t>The </w:t>
      </w:r>
      <w:r>
        <w:rPr>
          <w:rFonts w:ascii="Georgia"/>
          <w:b/>
          <w:w w:val="105"/>
        </w:rPr>
        <w:t>RQ4 </w:t>
      </w:r>
      <w:r>
        <w:rPr>
          <w:w w:val="105"/>
        </w:rPr>
        <w:t>seeks to verify tendencies and research gaps regarding ML approaches in SRL. This analysis considered the ML taxonomy presented in section</w:t>
      </w:r>
      <w:hyperlink w:history="true" w:anchor="_bookmark51">
        <w:r>
          <w:rPr>
            <w:color w:val="2805C3"/>
            <w:w w:val="105"/>
          </w:rPr>
          <w:t>2.2.3</w:t>
        </w:r>
        <w:r>
          <w:rPr>
            <w:w w:val="105"/>
          </w:rPr>
          <w:t>.</w:t>
        </w:r>
      </w:hyperlink>
    </w:p>
    <w:p>
      <w:pPr>
        <w:pStyle w:val="BodyText"/>
        <w:spacing w:line="312" w:lineRule="auto" w:before="112"/>
        <w:ind w:left="119" w:right="839" w:firstLine="737"/>
        <w:jc w:val="both"/>
      </w:pPr>
      <w:r>
        <w:rPr>
          <w:w w:val="105"/>
        </w:rPr>
        <w:t>Finally, </w:t>
      </w:r>
      <w:r>
        <w:rPr>
          <w:rFonts w:ascii="Georgia"/>
          <w:b/>
          <w:w w:val="105"/>
        </w:rPr>
        <w:t>RQ5 </w:t>
      </w:r>
      <w:r>
        <w:rPr>
          <w:w w:val="105"/>
        </w:rPr>
        <w:t>serves the purpose of identifying eventual trends in the adoption of syntactic representations in SRL research. The analysis took into account the syntactic representations presented in section</w:t>
      </w:r>
      <w:hyperlink w:history="true" w:anchor="_bookmark57">
        <w:r>
          <w:rPr>
            <w:color w:val="2805C3"/>
            <w:w w:val="105"/>
          </w:rPr>
          <w:t>2.2.4.1</w:t>
        </w:r>
        <w:r>
          <w:rPr>
            <w:w w:val="105"/>
          </w:rPr>
          <w:t>.</w:t>
        </w:r>
      </w:hyperlink>
    </w:p>
    <w:p>
      <w:pPr>
        <w:pStyle w:val="BodyText"/>
        <w:spacing w:before="2"/>
        <w:rPr>
          <w:sz w:val="33"/>
        </w:rPr>
      </w:pPr>
    </w:p>
    <w:p>
      <w:pPr>
        <w:pStyle w:val="Heading3"/>
        <w:numPr>
          <w:ilvl w:val="2"/>
          <w:numId w:val="7"/>
        </w:numPr>
        <w:tabs>
          <w:tab w:pos="977" w:val="left" w:leader="none"/>
          <w:tab w:pos="978" w:val="left" w:leader="none"/>
        </w:tabs>
        <w:spacing w:line="240" w:lineRule="auto" w:before="0" w:after="0"/>
        <w:ind w:left="977" w:right="0" w:hanging="858"/>
        <w:jc w:val="left"/>
      </w:pPr>
      <w:bookmarkStart w:name="Search Strategy" w:id="139"/>
      <w:bookmarkEnd w:id="139"/>
      <w:r>
        <w:rPr/>
      </w:r>
      <w:bookmarkStart w:name="_bookmark77" w:id="140"/>
      <w:bookmarkEnd w:id="140"/>
      <w:r>
        <w:rPr/>
      </w:r>
      <w:bookmarkStart w:name="_bookmark77" w:id="141"/>
      <w:bookmarkEnd w:id="141"/>
      <w:r>
        <w:rPr/>
        <w:t>Se</w:t>
      </w:r>
      <w:r>
        <w:rPr/>
        <w:t>arch</w:t>
      </w:r>
      <w:r>
        <w:rPr>
          <w:spacing w:val="12"/>
        </w:rPr>
        <w:t> </w:t>
      </w:r>
      <w:r>
        <w:rPr/>
        <w:t>Strategy</w:t>
      </w:r>
    </w:p>
    <w:p>
      <w:pPr>
        <w:pStyle w:val="BodyText"/>
        <w:spacing w:line="312" w:lineRule="auto" w:before="229"/>
        <w:ind w:left="119" w:right="836" w:firstLine="737"/>
        <w:jc w:val="both"/>
      </w:pPr>
      <w:r>
        <w:rPr>
          <w:w w:val="105"/>
        </w:rPr>
        <w:t>As a strategy in the search for papers, </w:t>
      </w:r>
      <w:r>
        <w:rPr>
          <w:spacing w:val="-4"/>
          <w:w w:val="105"/>
        </w:rPr>
        <w:t>we </w:t>
      </w:r>
      <w:r>
        <w:rPr>
          <w:w w:val="105"/>
        </w:rPr>
        <w:t>first created the search strings. </w:t>
      </w:r>
      <w:r>
        <w:rPr>
          <w:spacing w:val="-10"/>
          <w:w w:val="105"/>
        </w:rPr>
        <w:t>We </w:t>
      </w:r>
      <w:r>
        <w:rPr>
          <w:w w:val="105"/>
        </w:rPr>
        <w:t>later defined the online databases to </w:t>
      </w:r>
      <w:r>
        <w:rPr>
          <w:spacing w:val="3"/>
          <w:w w:val="105"/>
        </w:rPr>
        <w:t>be </w:t>
      </w:r>
      <w:r>
        <w:rPr>
          <w:w w:val="105"/>
        </w:rPr>
        <w:t>used and their respective </w:t>
      </w:r>
      <w:r>
        <w:rPr>
          <w:spacing w:val="-3"/>
          <w:w w:val="105"/>
        </w:rPr>
        <w:t>retrieval  </w:t>
      </w:r>
      <w:r>
        <w:rPr>
          <w:w w:val="105"/>
        </w:rPr>
        <w:t>settings. </w:t>
      </w:r>
      <w:r>
        <w:rPr>
          <w:spacing w:val="-4"/>
          <w:w w:val="105"/>
        </w:rPr>
        <w:t>At  </w:t>
      </w:r>
      <w:r>
        <w:rPr>
          <w:w w:val="105"/>
        </w:rPr>
        <w:t>last,   </w:t>
      </w:r>
      <w:r>
        <w:rPr>
          <w:spacing w:val="-4"/>
          <w:w w:val="105"/>
        </w:rPr>
        <w:t>we </w:t>
      </w:r>
      <w:r>
        <w:rPr>
          <w:w w:val="105"/>
        </w:rPr>
        <w:t>determined the inclusion and exclusion criteria on the search results. These steps are detailed in the following</w:t>
      </w:r>
      <w:r>
        <w:rPr>
          <w:spacing w:val="54"/>
          <w:w w:val="105"/>
        </w:rPr>
        <w:t> </w:t>
      </w:r>
      <w:r>
        <w:rPr>
          <w:w w:val="105"/>
        </w:rPr>
        <w:t>subsections.</w:t>
      </w:r>
    </w:p>
    <w:p>
      <w:pPr>
        <w:pStyle w:val="BodyText"/>
        <w:spacing w:before="11"/>
        <w:rPr>
          <w:sz w:val="28"/>
        </w:rPr>
      </w:pPr>
    </w:p>
    <w:p>
      <w:pPr>
        <w:pStyle w:val="ListParagraph"/>
        <w:numPr>
          <w:ilvl w:val="3"/>
          <w:numId w:val="7"/>
        </w:numPr>
        <w:tabs>
          <w:tab w:pos="1016" w:val="left" w:leader="none"/>
          <w:tab w:pos="1017" w:val="left" w:leader="none"/>
        </w:tabs>
        <w:spacing w:line="240" w:lineRule="auto" w:before="0" w:after="0"/>
        <w:ind w:left="1016" w:right="0" w:hanging="897"/>
        <w:jc w:val="left"/>
        <w:rPr>
          <w:rFonts w:ascii="Arial"/>
          <w:sz w:val="24"/>
        </w:rPr>
      </w:pPr>
      <w:bookmarkStart w:name="Search Terms" w:id="142"/>
      <w:bookmarkEnd w:id="142"/>
      <w:r>
        <w:rPr/>
      </w:r>
      <w:bookmarkStart w:name="_bookmark78" w:id="143"/>
      <w:bookmarkEnd w:id="143"/>
      <w:r>
        <w:rPr/>
      </w:r>
      <w:bookmarkStart w:name="_bookmark78" w:id="144"/>
      <w:bookmarkEnd w:id="144"/>
      <w:r>
        <w:rPr>
          <w:rFonts w:ascii="Arial"/>
          <w:sz w:val="24"/>
        </w:rPr>
        <w:t>Se</w:t>
      </w:r>
      <w:r>
        <w:rPr>
          <w:rFonts w:ascii="Arial"/>
          <w:sz w:val="24"/>
        </w:rPr>
        <w:t>arch</w:t>
      </w:r>
      <w:r>
        <w:rPr>
          <w:rFonts w:ascii="Arial"/>
          <w:spacing w:val="9"/>
          <w:sz w:val="24"/>
        </w:rPr>
        <w:t> </w:t>
      </w:r>
      <w:r>
        <w:rPr>
          <w:rFonts w:ascii="Arial"/>
          <w:spacing w:val="-4"/>
          <w:sz w:val="24"/>
        </w:rPr>
        <w:t>Terms</w:t>
      </w:r>
    </w:p>
    <w:p>
      <w:pPr>
        <w:spacing w:line="312" w:lineRule="auto" w:before="238"/>
        <w:ind w:left="119" w:right="906" w:firstLine="737"/>
        <w:jc w:val="left"/>
        <w:rPr>
          <w:sz w:val="24"/>
        </w:rPr>
      </w:pPr>
      <w:r>
        <w:rPr>
          <w:w w:val="105"/>
          <w:sz w:val="24"/>
        </w:rPr>
        <w:t>The search terms adopted in this </w:t>
      </w:r>
      <w:r>
        <w:rPr>
          <w:spacing w:val="-3"/>
          <w:w w:val="105"/>
          <w:sz w:val="24"/>
        </w:rPr>
        <w:t>work  </w:t>
      </w:r>
      <w:r>
        <w:rPr>
          <w:w w:val="105"/>
          <w:sz w:val="24"/>
        </w:rPr>
        <w:t>are presented in the </w:t>
      </w:r>
      <w:r>
        <w:rPr>
          <w:spacing w:val="-4"/>
          <w:w w:val="105"/>
          <w:sz w:val="24"/>
        </w:rPr>
        <w:t>Table</w:t>
      </w:r>
      <w:r>
        <w:rPr>
          <w:color w:val="2805C3"/>
          <w:spacing w:val="-4"/>
          <w:w w:val="105"/>
          <w:sz w:val="24"/>
        </w:rPr>
        <w:t>6</w:t>
      </w:r>
      <w:hyperlink w:history="true" w:anchor="_bookmark79">
        <w:r>
          <w:rPr>
            <w:spacing w:val="-4"/>
            <w:w w:val="105"/>
            <w:sz w:val="24"/>
          </w:rPr>
          <w:t>.  </w:t>
        </w:r>
      </w:hyperlink>
      <w:r>
        <w:rPr>
          <w:w w:val="105"/>
          <w:sz w:val="24"/>
        </w:rPr>
        <w:t>With them,  </w:t>
      </w:r>
      <w:r>
        <w:rPr>
          <w:spacing w:val="-4"/>
          <w:w w:val="105"/>
          <w:sz w:val="24"/>
        </w:rPr>
        <w:t>we </w:t>
      </w:r>
      <w:r>
        <w:rPr>
          <w:w w:val="105"/>
          <w:sz w:val="24"/>
        </w:rPr>
        <w:t>attempted to </w:t>
      </w:r>
      <w:r>
        <w:rPr>
          <w:spacing w:val="-3"/>
          <w:w w:val="105"/>
          <w:sz w:val="24"/>
        </w:rPr>
        <w:t>cover </w:t>
      </w:r>
      <w:r>
        <w:rPr>
          <w:w w:val="105"/>
          <w:sz w:val="24"/>
        </w:rPr>
        <w:t>the most frequent terms and its corresponding </w:t>
      </w:r>
      <w:r>
        <w:rPr>
          <w:spacing w:val="-3"/>
          <w:w w:val="105"/>
          <w:sz w:val="24"/>
        </w:rPr>
        <w:t>variations </w:t>
      </w:r>
      <w:r>
        <w:rPr>
          <w:w w:val="105"/>
          <w:sz w:val="24"/>
        </w:rPr>
        <w:t>employed in the literature: </w:t>
      </w:r>
      <w:r>
        <w:rPr>
          <w:i/>
          <w:w w:val="105"/>
          <w:sz w:val="24"/>
        </w:rPr>
        <w:t>Semantic </w:t>
      </w:r>
      <w:r>
        <w:rPr>
          <w:i/>
          <w:spacing w:val="-4"/>
          <w:w w:val="105"/>
          <w:sz w:val="24"/>
        </w:rPr>
        <w:t>role </w:t>
      </w:r>
      <w:r>
        <w:rPr>
          <w:i/>
          <w:w w:val="105"/>
          <w:sz w:val="24"/>
        </w:rPr>
        <w:t>labeling</w:t>
      </w:r>
      <w:r>
        <w:rPr>
          <w:w w:val="105"/>
          <w:sz w:val="24"/>
        </w:rPr>
        <w:t>, </w:t>
      </w:r>
      <w:r>
        <w:rPr>
          <w:i/>
          <w:spacing w:val="2"/>
          <w:w w:val="105"/>
          <w:sz w:val="24"/>
        </w:rPr>
        <w:t>Shallow </w:t>
      </w:r>
      <w:r>
        <w:rPr>
          <w:i/>
          <w:w w:val="105"/>
          <w:sz w:val="24"/>
        </w:rPr>
        <w:t>semantic parsing</w:t>
      </w:r>
      <w:r>
        <w:rPr>
          <w:w w:val="105"/>
          <w:sz w:val="24"/>
        </w:rPr>
        <w:t>, </w:t>
      </w:r>
      <w:r>
        <w:rPr>
          <w:i/>
          <w:w w:val="105"/>
          <w:sz w:val="24"/>
        </w:rPr>
        <w:t>Semantic parser</w:t>
      </w:r>
      <w:r>
        <w:rPr>
          <w:w w:val="105"/>
          <w:sz w:val="24"/>
        </w:rPr>
        <w:t>, </w:t>
      </w:r>
      <w:r>
        <w:rPr>
          <w:i/>
          <w:w w:val="105"/>
          <w:sz w:val="24"/>
        </w:rPr>
        <w:t>Se- </w:t>
      </w:r>
      <w:r>
        <w:rPr>
          <w:i/>
          <w:w w:val="105"/>
          <w:sz w:val="24"/>
        </w:rPr>
        <w:t>mantic labeler </w:t>
      </w:r>
      <w:r>
        <w:rPr>
          <w:w w:val="105"/>
          <w:sz w:val="24"/>
        </w:rPr>
        <w:t>(</w:t>
      </w:r>
      <w:hyperlink w:history="true" w:anchor="_bookmark183">
        <w:r>
          <w:rPr>
            <w:color w:val="2805C3"/>
            <w:w w:val="105"/>
            <w:sz w:val="24"/>
          </w:rPr>
          <w:t>3</w:t>
        </w:r>
      </w:hyperlink>
      <w:r>
        <w:rPr>
          <w:w w:val="105"/>
          <w:sz w:val="24"/>
        </w:rPr>
        <w:t>,</w:t>
      </w:r>
      <w:hyperlink w:history="true" w:anchor="_bookmark299">
        <w:r>
          <w:rPr>
            <w:color w:val="2805C3"/>
            <w:w w:val="105"/>
            <w:sz w:val="24"/>
          </w:rPr>
          <w:t>119</w:t>
        </w:r>
      </w:hyperlink>
      <w:r>
        <w:rPr>
          <w:w w:val="105"/>
          <w:sz w:val="24"/>
        </w:rPr>
        <w:t>). The search terms also comprise suffix </w:t>
      </w:r>
      <w:r>
        <w:rPr>
          <w:spacing w:val="-3"/>
          <w:w w:val="105"/>
          <w:sz w:val="24"/>
        </w:rPr>
        <w:t>variations </w:t>
      </w:r>
      <w:r>
        <w:rPr>
          <w:w w:val="105"/>
          <w:sz w:val="24"/>
        </w:rPr>
        <w:t>such as parser and</w:t>
      </w:r>
      <w:r>
        <w:rPr>
          <w:spacing w:val="14"/>
          <w:w w:val="105"/>
          <w:sz w:val="24"/>
        </w:rPr>
        <w:t> </w:t>
      </w:r>
      <w:r>
        <w:rPr>
          <w:w w:val="105"/>
          <w:sz w:val="24"/>
        </w:rPr>
        <w:t>parsing,</w:t>
      </w:r>
      <w:r>
        <w:rPr>
          <w:spacing w:val="15"/>
          <w:w w:val="105"/>
          <w:sz w:val="24"/>
        </w:rPr>
        <w:t> </w:t>
      </w:r>
      <w:r>
        <w:rPr>
          <w:w w:val="105"/>
          <w:sz w:val="24"/>
        </w:rPr>
        <w:t>labeler</w:t>
      </w:r>
      <w:r>
        <w:rPr>
          <w:spacing w:val="15"/>
          <w:w w:val="105"/>
          <w:sz w:val="24"/>
        </w:rPr>
        <w:t> </w:t>
      </w:r>
      <w:r>
        <w:rPr>
          <w:w w:val="105"/>
          <w:sz w:val="24"/>
        </w:rPr>
        <w:t>and</w:t>
      </w:r>
      <w:r>
        <w:rPr>
          <w:spacing w:val="15"/>
          <w:w w:val="105"/>
          <w:sz w:val="24"/>
        </w:rPr>
        <w:t> </w:t>
      </w:r>
      <w:r>
        <w:rPr>
          <w:w w:val="105"/>
          <w:sz w:val="24"/>
        </w:rPr>
        <w:t>labeling,</w:t>
      </w:r>
      <w:r>
        <w:rPr>
          <w:spacing w:val="15"/>
          <w:w w:val="105"/>
          <w:sz w:val="24"/>
        </w:rPr>
        <w:t> </w:t>
      </w:r>
      <w:r>
        <w:rPr>
          <w:w w:val="105"/>
          <w:sz w:val="24"/>
        </w:rPr>
        <w:t>and</w:t>
      </w:r>
      <w:r>
        <w:rPr>
          <w:spacing w:val="14"/>
          <w:w w:val="105"/>
          <w:sz w:val="24"/>
        </w:rPr>
        <w:t> </w:t>
      </w:r>
      <w:r>
        <w:rPr>
          <w:w w:val="105"/>
          <w:sz w:val="24"/>
        </w:rPr>
        <w:t>so</w:t>
      </w:r>
      <w:r>
        <w:rPr>
          <w:spacing w:val="15"/>
          <w:w w:val="105"/>
          <w:sz w:val="24"/>
        </w:rPr>
        <w:t> </w:t>
      </w:r>
      <w:r>
        <w:rPr>
          <w:w w:val="105"/>
          <w:sz w:val="24"/>
        </w:rPr>
        <w:t>on.</w:t>
      </w:r>
    </w:p>
    <w:p>
      <w:pPr>
        <w:pStyle w:val="BodyText"/>
        <w:spacing w:before="168"/>
        <w:ind w:left="1196"/>
      </w:pPr>
      <w:bookmarkStart w:name="_bookmark79" w:id="145"/>
      <w:bookmarkEnd w:id="145"/>
      <w:r>
        <w:rPr/>
      </w:r>
      <w:r>
        <w:rPr>
          <w:spacing w:val="-5"/>
          <w:w w:val="105"/>
        </w:rPr>
        <w:t>Table </w:t>
      </w:r>
      <w:r>
        <w:rPr>
          <w:w w:val="105"/>
        </w:rPr>
        <w:t>6 – Conceptual search string used in data</w:t>
      </w:r>
      <w:r>
        <w:rPr>
          <w:spacing w:val="51"/>
          <w:w w:val="105"/>
        </w:rPr>
        <w:t> </w:t>
      </w:r>
      <w:r>
        <w:rPr>
          <w:spacing w:val="-3"/>
          <w:w w:val="105"/>
        </w:rPr>
        <w:t>retrieval </w:t>
      </w:r>
      <w:r>
        <w:rPr>
          <w:w w:val="105"/>
        </w:rPr>
        <w:t>procedure</w:t>
      </w:r>
    </w:p>
    <w:p>
      <w:pPr>
        <w:pStyle w:val="BodyText"/>
        <w:spacing w:before="10"/>
        <w:rPr>
          <w:sz w:val="16"/>
        </w:rPr>
      </w:pPr>
      <w:r>
        <w:rPr/>
        <w:pict>
          <v:line style="position:absolute;mso-position-horizontal-relative:page;mso-position-vertical-relative:paragraph;z-index:-424;mso-wrap-distance-left:0;mso-wrap-distance-right:0" from="248.291pt,12.192717pt" to="374.911pt,12.192717pt" stroked="true" strokeweight=".936pt" strokecolor="#000000">
            <v:stroke dashstyle="solid"/>
            <w10:wrap type="topAndBottom"/>
          </v:line>
        </w:pict>
      </w:r>
    </w:p>
    <w:p>
      <w:pPr>
        <w:pStyle w:val="BodyText"/>
        <w:spacing w:before="15" w:after="76"/>
        <w:ind w:left="119" w:right="837"/>
        <w:jc w:val="center"/>
      </w:pPr>
      <w:r>
        <w:rPr>
          <w:w w:val="105"/>
        </w:rPr>
        <w:t>Conceptual search string</w:t>
      </w:r>
    </w:p>
    <w:p>
      <w:pPr>
        <w:pStyle w:val="BodyText"/>
        <w:spacing w:line="20" w:lineRule="exact"/>
        <w:ind w:left="3379"/>
        <w:rPr>
          <w:sz w:val="2"/>
        </w:rPr>
      </w:pPr>
      <w:r>
        <w:rPr>
          <w:sz w:val="2"/>
        </w:rPr>
        <w:pict>
          <v:group style="width:126.65pt;height:.6pt;mso-position-horizontal-relative:char;mso-position-vertical-relative:line" coordorigin="0,0" coordsize="2533,12">
            <v:line style="position:absolute" from="0,6" to="2532,6" stroked="true" strokeweight=".585pt" strokecolor="#000000">
              <v:stroke dashstyle="solid"/>
            </v:line>
          </v:group>
        </w:pict>
      </w:r>
      <w:r>
        <w:rPr>
          <w:sz w:val="2"/>
        </w:rPr>
      </w:r>
    </w:p>
    <w:p>
      <w:pPr>
        <w:pStyle w:val="BodyText"/>
        <w:spacing w:line="252" w:lineRule="auto" w:before="37"/>
        <w:ind w:left="3513" w:right="4242" w:firstLine="9"/>
        <w:jc w:val="center"/>
      </w:pPr>
      <w:r>
        <w:rPr/>
        <w:pict>
          <v:line style="position:absolute;mso-position-horizontal-relative:page;mso-position-vertical-relative:paragraph;z-index:-376;mso-wrap-distance-left:0;mso-wrap-distance-right:0" from="248.291pt,63.076138pt" to="374.911pt,63.076138pt" stroked="true" strokeweight=".585pt" strokecolor="#000000">
            <v:stroke dashstyle="solid"/>
            <w10:wrap type="topAndBottom"/>
          </v:line>
        </w:pict>
      </w:r>
      <w:r>
        <w:rPr>
          <w:w w:val="105"/>
        </w:rPr>
        <w:t>"semantic role*" OR "semantic pars*" OR "semantic label*" OR "shallow pars*"</w:t>
      </w:r>
    </w:p>
    <w:p>
      <w:pPr>
        <w:pStyle w:val="BodyText"/>
        <w:rPr>
          <w:sz w:val="20"/>
        </w:rPr>
      </w:pPr>
    </w:p>
    <w:p>
      <w:pPr>
        <w:pStyle w:val="BodyText"/>
        <w:spacing w:before="2"/>
        <w:rPr>
          <w:sz w:val="21"/>
        </w:rPr>
      </w:pPr>
    </w:p>
    <w:p>
      <w:pPr>
        <w:pStyle w:val="ListParagraph"/>
        <w:numPr>
          <w:ilvl w:val="3"/>
          <w:numId w:val="7"/>
        </w:numPr>
        <w:tabs>
          <w:tab w:pos="1016" w:val="left" w:leader="none"/>
          <w:tab w:pos="1017" w:val="left" w:leader="none"/>
        </w:tabs>
        <w:spacing w:line="240" w:lineRule="auto" w:before="151" w:after="0"/>
        <w:ind w:left="1016" w:right="0" w:hanging="897"/>
        <w:jc w:val="left"/>
        <w:rPr>
          <w:rFonts w:ascii="Arial"/>
          <w:sz w:val="24"/>
        </w:rPr>
      </w:pPr>
      <w:bookmarkStart w:name="Data retrieval" w:id="146"/>
      <w:bookmarkEnd w:id="146"/>
      <w:r>
        <w:rPr/>
      </w:r>
      <w:bookmarkStart w:name="_bookmark80" w:id="147"/>
      <w:bookmarkEnd w:id="147"/>
      <w:r>
        <w:rPr/>
      </w:r>
      <w:bookmarkStart w:name="_bookmark80" w:id="148"/>
      <w:bookmarkEnd w:id="148"/>
      <w:r>
        <w:rPr>
          <w:rFonts w:ascii="Arial"/>
          <w:sz w:val="24"/>
        </w:rPr>
        <w:t>Data</w:t>
      </w:r>
      <w:r>
        <w:rPr>
          <w:rFonts w:ascii="Arial"/>
          <w:spacing w:val="9"/>
          <w:sz w:val="24"/>
        </w:rPr>
        <w:t> </w:t>
      </w:r>
      <w:r>
        <w:rPr>
          <w:rFonts w:ascii="Arial"/>
          <w:sz w:val="24"/>
        </w:rPr>
        <w:t>retrieval</w:t>
      </w:r>
    </w:p>
    <w:p>
      <w:pPr>
        <w:spacing w:line="297" w:lineRule="auto" w:before="238"/>
        <w:ind w:left="119" w:right="958" w:firstLine="737"/>
        <w:jc w:val="left"/>
        <w:rPr>
          <w:sz w:val="24"/>
        </w:rPr>
      </w:pPr>
      <w:r>
        <w:rPr/>
        <w:pict>
          <v:line style="position:absolute;mso-position-horizontal-relative:page;mso-position-vertical-relative:paragraph;z-index:-352;mso-wrap-distance-left:0;mso-wrap-distance-right:0" from="84.950996pt,50.196133pt" to="266.267996pt,50.196133pt" stroked="true" strokeweight=".398pt" strokecolor="#000000">
            <v:stroke dashstyle="solid"/>
            <w10:wrap type="topAndBottom"/>
          </v:line>
        </w:pict>
      </w:r>
      <w:r>
        <w:rPr>
          <w:w w:val="105"/>
          <w:sz w:val="24"/>
        </w:rPr>
        <w:t>In this study we chose to work with the following digital libraries: </w:t>
      </w:r>
      <w:r>
        <w:rPr>
          <w:i/>
          <w:w w:val="105"/>
          <w:sz w:val="24"/>
        </w:rPr>
        <w:t>ACM Digital </w:t>
      </w:r>
      <w:r>
        <w:rPr>
          <w:i/>
          <w:w w:val="105"/>
          <w:sz w:val="24"/>
        </w:rPr>
        <w:t>Library</w:t>
      </w:r>
      <w:r>
        <w:rPr>
          <w:color w:val="2805C3"/>
          <w:w w:val="105"/>
          <w:position w:val="9"/>
          <w:sz w:val="16"/>
        </w:rPr>
        <w:t>9</w:t>
      </w:r>
      <w:r>
        <w:rPr>
          <w:w w:val="105"/>
          <w:sz w:val="24"/>
        </w:rPr>
        <w:t>, </w:t>
      </w:r>
      <w:r>
        <w:rPr>
          <w:i/>
          <w:w w:val="105"/>
          <w:sz w:val="24"/>
        </w:rPr>
        <w:t>IEEEXplore</w:t>
      </w:r>
      <w:r>
        <w:rPr>
          <w:color w:val="2805C3"/>
          <w:w w:val="105"/>
          <w:position w:val="9"/>
          <w:sz w:val="16"/>
        </w:rPr>
        <w:t>10</w:t>
      </w:r>
      <w:r>
        <w:rPr>
          <w:w w:val="105"/>
          <w:sz w:val="24"/>
        </w:rPr>
        <w:t>, </w:t>
      </w:r>
      <w:r>
        <w:rPr>
          <w:i/>
          <w:w w:val="105"/>
          <w:sz w:val="24"/>
        </w:rPr>
        <w:t>Science Direct</w:t>
      </w:r>
      <w:r>
        <w:rPr>
          <w:color w:val="2805C3"/>
          <w:w w:val="105"/>
          <w:position w:val="9"/>
          <w:sz w:val="16"/>
        </w:rPr>
        <w:t>11 </w:t>
      </w:r>
      <w:r>
        <w:rPr>
          <w:w w:val="105"/>
          <w:sz w:val="24"/>
        </w:rPr>
        <w:t>and </w:t>
      </w:r>
      <w:r>
        <w:rPr>
          <w:i/>
          <w:w w:val="105"/>
          <w:sz w:val="24"/>
        </w:rPr>
        <w:t>Springer Link</w:t>
      </w:r>
      <w:r>
        <w:rPr>
          <w:color w:val="2805C3"/>
          <w:w w:val="105"/>
          <w:position w:val="9"/>
          <w:sz w:val="16"/>
        </w:rPr>
        <w:t>12</w:t>
      </w:r>
      <w:r>
        <w:rPr>
          <w:w w:val="105"/>
          <w:sz w:val="24"/>
        </w:rPr>
        <w:t>.</w:t>
      </w:r>
    </w:p>
    <w:p>
      <w:pPr>
        <w:tabs>
          <w:tab w:pos="447" w:val="left" w:leader="none"/>
        </w:tabs>
        <w:spacing w:line="231" w:lineRule="exact" w:before="0"/>
        <w:ind w:left="119" w:right="0" w:firstLine="0"/>
        <w:jc w:val="left"/>
        <w:rPr>
          <w:sz w:val="20"/>
        </w:rPr>
      </w:pPr>
      <w:r>
        <w:rPr>
          <w:w w:val="115"/>
          <w:position w:val="7"/>
          <w:sz w:val="14"/>
        </w:rPr>
        <w:t>9</w:t>
        <w:tab/>
      </w:r>
      <w:bookmarkStart w:name="_bookmark81" w:id="149"/>
      <w:bookmarkEnd w:id="149"/>
      <w:r>
        <w:rPr>
          <w:w w:val="115"/>
          <w:position w:val="7"/>
          <w:sz w:val="14"/>
        </w:rPr>
      </w:r>
      <w:bookmarkStart w:name="_bookmark82" w:id="150"/>
      <w:bookmarkEnd w:id="150"/>
      <w:r>
        <w:rPr>
          <w:w w:val="115"/>
          <w:position w:val="7"/>
          <w:sz w:val="14"/>
        </w:rPr>
      </w:r>
      <w:hyperlink r:id="rId22">
        <w:r>
          <w:rPr>
            <w:color w:val="2805C3"/>
            <w:w w:val="115"/>
            <w:sz w:val="20"/>
          </w:rPr>
          <w:t>&lt;http://dl.acm.org&gt;</w:t>
        </w:r>
      </w:hyperlink>
    </w:p>
    <w:p>
      <w:pPr>
        <w:tabs>
          <w:tab w:pos="526" w:val="left" w:leader="none"/>
        </w:tabs>
        <w:spacing w:line="239" w:lineRule="exact" w:before="0"/>
        <w:ind w:left="119" w:right="0" w:firstLine="0"/>
        <w:jc w:val="left"/>
        <w:rPr>
          <w:sz w:val="20"/>
        </w:rPr>
      </w:pPr>
      <w:r>
        <w:rPr>
          <w:w w:val="115"/>
          <w:position w:val="7"/>
          <w:sz w:val="14"/>
        </w:rPr>
        <w:t>10</w:t>
        <w:tab/>
      </w:r>
      <w:bookmarkStart w:name="_bookmark83" w:id="151"/>
      <w:bookmarkEnd w:id="151"/>
      <w:r>
        <w:rPr>
          <w:w w:val="115"/>
          <w:position w:val="7"/>
          <w:sz w:val="14"/>
        </w:rPr>
      </w:r>
      <w:hyperlink r:id="rId23">
        <w:r>
          <w:rPr>
            <w:color w:val="2805C3"/>
            <w:w w:val="115"/>
            <w:sz w:val="20"/>
          </w:rPr>
          <w:t>&lt;http://ieeexplore.ieee.org/Xplore/home.jsp&gt;</w:t>
        </w:r>
      </w:hyperlink>
    </w:p>
    <w:p>
      <w:pPr>
        <w:tabs>
          <w:tab w:pos="526" w:val="left" w:leader="none"/>
        </w:tabs>
        <w:spacing w:line="239" w:lineRule="exact" w:before="0"/>
        <w:ind w:left="119" w:right="0" w:firstLine="0"/>
        <w:jc w:val="left"/>
        <w:rPr>
          <w:sz w:val="20"/>
        </w:rPr>
      </w:pPr>
      <w:r>
        <w:rPr>
          <w:w w:val="110"/>
          <w:position w:val="7"/>
          <w:sz w:val="14"/>
        </w:rPr>
        <w:t>11</w:t>
        <w:tab/>
      </w:r>
      <w:bookmarkStart w:name="_bookmark84" w:id="152"/>
      <w:bookmarkEnd w:id="152"/>
      <w:r>
        <w:rPr>
          <w:w w:val="110"/>
          <w:position w:val="7"/>
          <w:sz w:val="14"/>
        </w:rPr>
      </w:r>
      <w:hyperlink r:id="rId24">
        <w:r>
          <w:rPr>
            <w:color w:val="2805C3"/>
            <w:w w:val="110"/>
            <w:sz w:val="20"/>
          </w:rPr>
          <w:t>&lt;http://www.sciencedirect.com&gt;</w:t>
        </w:r>
      </w:hyperlink>
    </w:p>
    <w:p>
      <w:pPr>
        <w:tabs>
          <w:tab w:pos="526" w:val="left" w:leader="none"/>
        </w:tabs>
        <w:spacing w:line="242" w:lineRule="exact" w:before="0"/>
        <w:ind w:left="119" w:right="0" w:firstLine="0"/>
        <w:jc w:val="left"/>
        <w:rPr>
          <w:sz w:val="20"/>
        </w:rPr>
      </w:pPr>
      <w:r>
        <w:rPr>
          <w:w w:val="115"/>
          <w:position w:val="7"/>
          <w:sz w:val="14"/>
        </w:rPr>
        <w:t>12</w:t>
        <w:tab/>
      </w:r>
      <w:hyperlink r:id="rId25">
        <w:r>
          <w:rPr>
            <w:color w:val="2805C3"/>
            <w:w w:val="115"/>
            <w:sz w:val="20"/>
          </w:rPr>
          <w:t>&lt;http://link.springer.com&gt;</w:t>
        </w:r>
      </w:hyperlink>
    </w:p>
    <w:p>
      <w:pPr>
        <w:spacing w:after="0" w:line="242" w:lineRule="exact"/>
        <w:jc w:val="left"/>
        <w:rPr>
          <w:sz w:val="20"/>
        </w:rPr>
        <w:sectPr>
          <w:pgSz w:w="11910" w:h="16840"/>
          <w:pgMar w:header="994" w:footer="0" w:top="1300" w:bottom="280" w:left="1580" w:right="300"/>
        </w:sectPr>
      </w:pPr>
    </w:p>
    <w:p>
      <w:pPr>
        <w:pStyle w:val="BodyText"/>
        <w:spacing w:before="4"/>
        <w:rPr>
          <w:sz w:val="22"/>
        </w:rPr>
      </w:pPr>
    </w:p>
    <w:p>
      <w:pPr>
        <w:pStyle w:val="BodyText"/>
        <w:spacing w:line="304" w:lineRule="auto" w:before="146"/>
        <w:ind w:left="119" w:right="958" w:firstLine="737"/>
      </w:pPr>
      <w:bookmarkStart w:name="_bookmark85" w:id="153"/>
      <w:bookmarkEnd w:id="153"/>
      <w:r>
        <w:rPr/>
      </w:r>
      <w:r>
        <w:rPr>
          <w:w w:val="105"/>
        </w:rPr>
        <w:t>The data </w:t>
      </w:r>
      <w:r>
        <w:rPr>
          <w:spacing w:val="-3"/>
          <w:w w:val="105"/>
        </w:rPr>
        <w:t>retrieval </w:t>
      </w:r>
      <w:r>
        <w:rPr>
          <w:w w:val="105"/>
        </w:rPr>
        <w:t>process consisted in querying each selected digital library for the terms mentioned in the conceptual search string </w:t>
      </w:r>
      <w:r>
        <w:rPr>
          <w:spacing w:val="-3"/>
          <w:w w:val="105"/>
        </w:rPr>
        <w:t>(Table</w:t>
      </w:r>
      <w:r>
        <w:rPr>
          <w:color w:val="2805C3"/>
          <w:spacing w:val="-3"/>
          <w:w w:val="105"/>
        </w:rPr>
        <w:t>6</w:t>
      </w:r>
      <w:hyperlink w:history="true" w:anchor="_bookmark79">
        <w:r>
          <w:rPr>
            <w:spacing w:val="-3"/>
            <w:w w:val="105"/>
          </w:rPr>
          <w:t>).</w:t>
        </w:r>
      </w:hyperlink>
      <w:r>
        <w:rPr>
          <w:spacing w:val="-3"/>
          <w:w w:val="105"/>
        </w:rPr>
        <w:t> </w:t>
      </w:r>
      <w:r>
        <w:rPr>
          <w:w w:val="105"/>
        </w:rPr>
        <w:t>The results were then  stored</w:t>
      </w:r>
      <w:r>
        <w:rPr>
          <w:spacing w:val="15"/>
          <w:w w:val="105"/>
        </w:rPr>
        <w:t> </w:t>
      </w:r>
      <w:r>
        <w:rPr>
          <w:w w:val="105"/>
        </w:rPr>
        <w:t>in</w:t>
      </w:r>
      <w:r>
        <w:rPr>
          <w:spacing w:val="15"/>
          <w:w w:val="105"/>
        </w:rPr>
        <w:t> </w:t>
      </w:r>
      <w:r>
        <w:rPr>
          <w:w w:val="105"/>
        </w:rPr>
        <w:t>a</w:t>
      </w:r>
      <w:r>
        <w:rPr>
          <w:spacing w:val="14"/>
          <w:w w:val="105"/>
        </w:rPr>
        <w:t> </w:t>
      </w:r>
      <w:r>
        <w:rPr>
          <w:w w:val="105"/>
        </w:rPr>
        <w:t>reference</w:t>
      </w:r>
      <w:r>
        <w:rPr>
          <w:spacing w:val="14"/>
          <w:w w:val="105"/>
        </w:rPr>
        <w:t> </w:t>
      </w:r>
      <w:r>
        <w:rPr>
          <w:w w:val="105"/>
        </w:rPr>
        <w:t>management</w:t>
      </w:r>
      <w:r>
        <w:rPr>
          <w:spacing w:val="15"/>
          <w:w w:val="105"/>
        </w:rPr>
        <w:t> </w:t>
      </w:r>
      <w:r>
        <w:rPr>
          <w:w w:val="105"/>
        </w:rPr>
        <w:t>application</w:t>
      </w:r>
      <w:r>
        <w:rPr>
          <w:spacing w:val="15"/>
          <w:w w:val="105"/>
        </w:rPr>
        <w:t> </w:t>
      </w:r>
      <w:r>
        <w:rPr>
          <w:w w:val="105"/>
        </w:rPr>
        <w:t>named</w:t>
      </w:r>
      <w:r>
        <w:rPr>
          <w:spacing w:val="15"/>
          <w:w w:val="105"/>
        </w:rPr>
        <w:t> </w:t>
      </w:r>
      <w:r>
        <w:rPr>
          <w:w w:val="105"/>
        </w:rPr>
        <w:t>EndNote</w:t>
      </w:r>
      <w:r>
        <w:rPr>
          <w:color w:val="2805C3"/>
          <w:w w:val="105"/>
          <w:position w:val="9"/>
          <w:sz w:val="16"/>
        </w:rPr>
        <w:t>13</w:t>
      </w:r>
      <w:r>
        <w:rPr>
          <w:w w:val="105"/>
        </w:rPr>
        <w:t>.</w:t>
      </w:r>
    </w:p>
    <w:p>
      <w:pPr>
        <w:pStyle w:val="BodyText"/>
        <w:spacing w:before="8"/>
        <w:rPr>
          <w:sz w:val="29"/>
        </w:rPr>
      </w:pPr>
    </w:p>
    <w:p>
      <w:pPr>
        <w:pStyle w:val="ListParagraph"/>
        <w:numPr>
          <w:ilvl w:val="3"/>
          <w:numId w:val="7"/>
        </w:numPr>
        <w:tabs>
          <w:tab w:pos="1016" w:val="left" w:leader="none"/>
          <w:tab w:pos="1017" w:val="left" w:leader="none"/>
        </w:tabs>
        <w:spacing w:line="240" w:lineRule="auto" w:before="1" w:after="0"/>
        <w:ind w:left="1016" w:right="0" w:hanging="897"/>
        <w:jc w:val="left"/>
        <w:rPr>
          <w:rFonts w:ascii="Arial"/>
          <w:sz w:val="24"/>
        </w:rPr>
      </w:pPr>
      <w:bookmarkStart w:name="Selection Criteria" w:id="154"/>
      <w:bookmarkEnd w:id="154"/>
      <w:r>
        <w:rPr/>
      </w:r>
      <w:bookmarkStart w:name="_bookmark86" w:id="155"/>
      <w:bookmarkEnd w:id="155"/>
      <w:r>
        <w:rPr/>
      </w:r>
      <w:bookmarkStart w:name="_bookmark86" w:id="156"/>
      <w:bookmarkEnd w:id="156"/>
      <w:r>
        <w:rPr>
          <w:rFonts w:ascii="Arial"/>
          <w:sz w:val="24"/>
        </w:rPr>
        <w:t>Selection</w:t>
      </w:r>
      <w:r>
        <w:rPr>
          <w:rFonts w:ascii="Arial"/>
          <w:spacing w:val="9"/>
          <w:sz w:val="24"/>
        </w:rPr>
        <w:t> </w:t>
      </w:r>
      <w:r>
        <w:rPr>
          <w:rFonts w:ascii="Arial"/>
          <w:sz w:val="24"/>
        </w:rPr>
        <w:t>Criteria</w:t>
      </w:r>
    </w:p>
    <w:p>
      <w:pPr>
        <w:pStyle w:val="BodyText"/>
        <w:spacing w:line="312" w:lineRule="auto" w:before="238"/>
        <w:ind w:left="119" w:right="837" w:firstLine="737"/>
        <w:jc w:val="both"/>
      </w:pPr>
      <w:r>
        <w:rPr>
          <w:w w:val="105"/>
        </w:rPr>
        <w:t>This literature review covers experiments published in journal articles and con- ference papers from the previously mentioned digital libraries, written in the English language, which had reported results for the SRL task. Furthermore, we seek papers pub- lished in the period comprised from 2002, the year of the first successful approach for automatic SRL (</w:t>
      </w:r>
      <w:hyperlink w:history="true" w:anchor="_bookmark183">
        <w:r>
          <w:rPr>
            <w:color w:val="2805C3"/>
            <w:w w:val="105"/>
          </w:rPr>
          <w:t>3</w:t>
        </w:r>
      </w:hyperlink>
      <w:r>
        <w:rPr>
          <w:w w:val="105"/>
        </w:rPr>
        <w:t>), to August 2016, when we conducted the search.</w:t>
      </w:r>
    </w:p>
    <w:p>
      <w:pPr>
        <w:pStyle w:val="BodyText"/>
        <w:spacing w:line="312" w:lineRule="auto" w:before="112"/>
        <w:ind w:left="119" w:right="838" w:firstLine="737"/>
        <w:jc w:val="both"/>
      </w:pPr>
      <w:r>
        <w:rPr>
          <w:w w:val="105"/>
        </w:rPr>
        <w:t>Books, thesis, dissertations, posters, letters, interviews, newspaper articles and other publication means were not considered in this review. We also excluded duplicated articles or those that do not mention the usage of SRL technique.</w:t>
      </w:r>
    </w:p>
    <w:p>
      <w:pPr>
        <w:pStyle w:val="BodyText"/>
        <w:spacing w:before="2"/>
        <w:rPr>
          <w:sz w:val="33"/>
        </w:rPr>
      </w:pPr>
    </w:p>
    <w:p>
      <w:pPr>
        <w:pStyle w:val="Heading3"/>
        <w:numPr>
          <w:ilvl w:val="2"/>
          <w:numId w:val="7"/>
        </w:numPr>
        <w:tabs>
          <w:tab w:pos="977" w:val="left" w:leader="none"/>
          <w:tab w:pos="978" w:val="left" w:leader="none"/>
        </w:tabs>
        <w:spacing w:line="240" w:lineRule="auto" w:before="0" w:after="0"/>
        <w:ind w:left="977" w:right="0" w:hanging="858"/>
        <w:jc w:val="left"/>
      </w:pPr>
      <w:bookmarkStart w:name="Screening of Papers" w:id="157"/>
      <w:bookmarkEnd w:id="157"/>
      <w:r>
        <w:rPr/>
      </w:r>
      <w:bookmarkStart w:name="_bookmark87" w:id="158"/>
      <w:bookmarkEnd w:id="158"/>
      <w:r>
        <w:rPr/>
      </w:r>
      <w:bookmarkStart w:name="_bookmark87" w:id="159"/>
      <w:bookmarkEnd w:id="159"/>
      <w:r>
        <w:rPr/>
        <w:t>Screening</w:t>
      </w:r>
      <w:r>
        <w:rPr/>
        <w:t> of</w:t>
      </w:r>
      <w:r>
        <w:rPr>
          <w:spacing w:val="24"/>
        </w:rPr>
        <w:t> </w:t>
      </w:r>
      <w:r>
        <w:rPr/>
        <w:t>Papers</w:t>
      </w:r>
    </w:p>
    <w:p>
      <w:pPr>
        <w:pStyle w:val="BodyText"/>
        <w:spacing w:line="312" w:lineRule="auto" w:before="230"/>
        <w:ind w:left="119" w:right="826" w:firstLine="737"/>
      </w:pPr>
      <w:r>
        <w:rPr>
          <w:w w:val="105"/>
        </w:rPr>
        <w:t>The Figure</w:t>
      </w:r>
      <w:r>
        <w:rPr>
          <w:color w:val="2805C3"/>
          <w:w w:val="105"/>
        </w:rPr>
        <w:t>5</w:t>
      </w:r>
      <w:r>
        <w:rPr>
          <w:w w:val="105"/>
        </w:rPr>
        <w:t>illustrates the procedures that have been followed to determine the articles contained in this systematic literature review. The search in online databases re- sulted in a total of 2584 papers that ranked according to their origin as follows: </w:t>
      </w:r>
      <w:r>
        <w:rPr>
          <w:i/>
          <w:w w:val="105"/>
        </w:rPr>
        <w:t>ACM </w:t>
      </w:r>
      <w:r>
        <w:rPr>
          <w:i/>
          <w:w w:val="105"/>
        </w:rPr>
        <w:t>Digital Library </w:t>
      </w:r>
      <w:r>
        <w:rPr>
          <w:w w:val="105"/>
        </w:rPr>
        <w:t>(1011 or 39.12%), </w:t>
      </w:r>
      <w:r>
        <w:rPr>
          <w:i/>
          <w:w w:val="105"/>
        </w:rPr>
        <w:t>SpringerLink </w:t>
      </w:r>
      <w:r>
        <w:rPr>
          <w:w w:val="105"/>
        </w:rPr>
        <w:t>(859 or 33.23%), </w:t>
      </w:r>
      <w:r>
        <w:rPr>
          <w:i/>
          <w:w w:val="105"/>
        </w:rPr>
        <w:t>IEEEXplore </w:t>
      </w:r>
      <w:r>
        <w:rPr>
          <w:w w:val="105"/>
        </w:rPr>
        <w:t>(584 or 22.60%) and </w:t>
      </w:r>
      <w:r>
        <w:rPr>
          <w:i/>
          <w:w w:val="105"/>
        </w:rPr>
        <w:t>Science Direct </w:t>
      </w:r>
      <w:r>
        <w:rPr>
          <w:w w:val="105"/>
        </w:rPr>
        <w:t>(130 or 5.03%). It is worth mentioning that we directly ap- plied, in each of the target search engines, selection criteria such as the publication period and publication mean.</w:t>
      </w:r>
    </w:p>
    <w:p>
      <w:pPr>
        <w:pStyle w:val="BodyText"/>
        <w:spacing w:line="312" w:lineRule="auto" w:before="112"/>
        <w:ind w:left="119" w:right="837" w:firstLine="737"/>
        <w:jc w:val="both"/>
      </w:pPr>
      <w:r>
        <w:rPr>
          <w:w w:val="105"/>
        </w:rPr>
        <w:t>With this initial set of papers, </w:t>
      </w:r>
      <w:r>
        <w:rPr>
          <w:spacing w:val="-4"/>
          <w:w w:val="105"/>
        </w:rPr>
        <w:t>we </w:t>
      </w:r>
      <w:r>
        <w:rPr>
          <w:w w:val="105"/>
        </w:rPr>
        <w:t>proceeded to the </w:t>
      </w:r>
      <w:r>
        <w:rPr>
          <w:spacing w:val="-4"/>
          <w:w w:val="105"/>
        </w:rPr>
        <w:t>removal </w:t>
      </w:r>
      <w:r>
        <w:rPr>
          <w:w w:val="105"/>
        </w:rPr>
        <w:t>of duplicate references found</w:t>
      </w:r>
      <w:r>
        <w:rPr>
          <w:spacing w:val="-9"/>
          <w:w w:val="105"/>
        </w:rPr>
        <w:t> </w:t>
      </w:r>
      <w:r>
        <w:rPr>
          <w:w w:val="105"/>
        </w:rPr>
        <w:t>when</w:t>
      </w:r>
      <w:r>
        <w:rPr>
          <w:spacing w:val="-9"/>
          <w:w w:val="105"/>
        </w:rPr>
        <w:t> </w:t>
      </w:r>
      <w:r>
        <w:rPr>
          <w:w w:val="105"/>
        </w:rPr>
        <w:t>joining</w:t>
      </w:r>
      <w:r>
        <w:rPr>
          <w:spacing w:val="-8"/>
          <w:w w:val="105"/>
        </w:rPr>
        <w:t> </w:t>
      </w:r>
      <w:r>
        <w:rPr>
          <w:w w:val="105"/>
        </w:rPr>
        <w:t>the</w:t>
      </w:r>
      <w:r>
        <w:rPr>
          <w:spacing w:val="-9"/>
          <w:w w:val="105"/>
        </w:rPr>
        <w:t> </w:t>
      </w:r>
      <w:r>
        <w:rPr>
          <w:w w:val="105"/>
        </w:rPr>
        <w:t>results</w:t>
      </w:r>
      <w:r>
        <w:rPr>
          <w:spacing w:val="-8"/>
          <w:w w:val="105"/>
        </w:rPr>
        <w:t> </w:t>
      </w:r>
      <w:r>
        <w:rPr>
          <w:w w:val="105"/>
        </w:rPr>
        <w:t>of</w:t>
      </w:r>
      <w:r>
        <w:rPr>
          <w:spacing w:val="-9"/>
          <w:w w:val="105"/>
        </w:rPr>
        <w:t> </w:t>
      </w:r>
      <w:r>
        <w:rPr>
          <w:w w:val="105"/>
        </w:rPr>
        <w:t>the</w:t>
      </w:r>
      <w:r>
        <w:rPr>
          <w:spacing w:val="-8"/>
          <w:w w:val="105"/>
        </w:rPr>
        <w:t> </w:t>
      </w:r>
      <w:r>
        <w:rPr>
          <w:w w:val="105"/>
        </w:rPr>
        <w:t>aforementioned</w:t>
      </w:r>
      <w:r>
        <w:rPr>
          <w:spacing w:val="-9"/>
          <w:w w:val="105"/>
        </w:rPr>
        <w:t> </w:t>
      </w:r>
      <w:r>
        <w:rPr>
          <w:w w:val="105"/>
        </w:rPr>
        <w:t>digital</w:t>
      </w:r>
      <w:r>
        <w:rPr>
          <w:spacing w:val="-8"/>
          <w:w w:val="105"/>
        </w:rPr>
        <w:t> </w:t>
      </w:r>
      <w:r>
        <w:rPr>
          <w:w w:val="105"/>
        </w:rPr>
        <w:t>libraries.</w:t>
      </w:r>
      <w:r>
        <w:rPr>
          <w:spacing w:val="-9"/>
          <w:w w:val="105"/>
        </w:rPr>
        <w:t> </w:t>
      </w:r>
      <w:r>
        <w:rPr>
          <w:spacing w:val="-10"/>
          <w:w w:val="105"/>
        </w:rPr>
        <w:t>To</w:t>
      </w:r>
      <w:r>
        <w:rPr>
          <w:spacing w:val="-8"/>
          <w:w w:val="105"/>
        </w:rPr>
        <w:t> </w:t>
      </w:r>
      <w:r>
        <w:rPr>
          <w:w w:val="105"/>
        </w:rPr>
        <w:t>do</w:t>
      </w:r>
      <w:r>
        <w:rPr>
          <w:spacing w:val="-9"/>
          <w:w w:val="105"/>
        </w:rPr>
        <w:t> </w:t>
      </w:r>
      <w:r>
        <w:rPr>
          <w:w w:val="105"/>
        </w:rPr>
        <w:t>so,</w:t>
      </w:r>
      <w:r>
        <w:rPr>
          <w:spacing w:val="-8"/>
          <w:w w:val="105"/>
        </w:rPr>
        <w:t> </w:t>
      </w:r>
      <w:r>
        <w:rPr>
          <w:spacing w:val="-4"/>
          <w:w w:val="105"/>
        </w:rPr>
        <w:t>we</w:t>
      </w:r>
      <w:r>
        <w:rPr>
          <w:spacing w:val="-9"/>
          <w:w w:val="105"/>
        </w:rPr>
        <w:t> </w:t>
      </w:r>
      <w:r>
        <w:rPr>
          <w:w w:val="105"/>
        </w:rPr>
        <w:t>applied the function </w:t>
      </w:r>
      <w:r>
        <w:rPr>
          <w:i/>
          <w:w w:val="105"/>
        </w:rPr>
        <w:t>Find Duplicates </w:t>
      </w:r>
      <w:r>
        <w:rPr>
          <w:w w:val="105"/>
        </w:rPr>
        <w:t>of EndNote software, accepting its suggestions on which version of each duplicate document should </w:t>
      </w:r>
      <w:r>
        <w:rPr>
          <w:spacing w:val="3"/>
          <w:w w:val="105"/>
        </w:rPr>
        <w:t>be </w:t>
      </w:r>
      <w:r>
        <w:rPr>
          <w:w w:val="105"/>
        </w:rPr>
        <w:t>discarded. In this stage, 103 references (or 3.98%</w:t>
      </w:r>
      <w:r>
        <w:rPr>
          <w:spacing w:val="9"/>
          <w:w w:val="105"/>
        </w:rPr>
        <w:t> </w:t>
      </w:r>
      <w:r>
        <w:rPr>
          <w:w w:val="105"/>
        </w:rPr>
        <w:t>of</w:t>
      </w:r>
      <w:r>
        <w:rPr>
          <w:spacing w:val="11"/>
          <w:w w:val="105"/>
        </w:rPr>
        <w:t> </w:t>
      </w:r>
      <w:r>
        <w:rPr>
          <w:w w:val="105"/>
        </w:rPr>
        <w:t>the</w:t>
      </w:r>
      <w:r>
        <w:rPr>
          <w:spacing w:val="10"/>
          <w:w w:val="105"/>
        </w:rPr>
        <w:t> </w:t>
      </w:r>
      <w:r>
        <w:rPr>
          <w:w w:val="105"/>
        </w:rPr>
        <w:t>total)</w:t>
      </w:r>
      <w:r>
        <w:rPr>
          <w:spacing w:val="10"/>
          <w:w w:val="105"/>
        </w:rPr>
        <w:t> </w:t>
      </w:r>
      <w:r>
        <w:rPr>
          <w:w w:val="105"/>
        </w:rPr>
        <w:t>were</w:t>
      </w:r>
      <w:r>
        <w:rPr>
          <w:spacing w:val="11"/>
          <w:w w:val="105"/>
        </w:rPr>
        <w:t> </w:t>
      </w:r>
      <w:r>
        <w:rPr>
          <w:w w:val="105"/>
        </w:rPr>
        <w:t>excluded</w:t>
      </w:r>
      <w:r>
        <w:rPr>
          <w:spacing w:val="11"/>
          <w:w w:val="105"/>
        </w:rPr>
        <w:t> </w:t>
      </w:r>
      <w:r>
        <w:rPr>
          <w:w w:val="105"/>
        </w:rPr>
        <w:t>resulting</w:t>
      </w:r>
      <w:r>
        <w:rPr>
          <w:spacing w:val="10"/>
          <w:w w:val="105"/>
        </w:rPr>
        <w:t> </w:t>
      </w:r>
      <w:r>
        <w:rPr>
          <w:w w:val="105"/>
        </w:rPr>
        <w:t>in</w:t>
      </w:r>
      <w:r>
        <w:rPr>
          <w:spacing w:val="10"/>
          <w:w w:val="105"/>
        </w:rPr>
        <w:t> </w:t>
      </w:r>
      <w:r>
        <w:rPr>
          <w:w w:val="105"/>
        </w:rPr>
        <w:t>2481</w:t>
      </w:r>
      <w:r>
        <w:rPr>
          <w:spacing w:val="11"/>
          <w:w w:val="105"/>
        </w:rPr>
        <w:t> </w:t>
      </w:r>
      <w:r>
        <w:rPr>
          <w:w w:val="105"/>
        </w:rPr>
        <w:t>papers</w:t>
      </w:r>
      <w:r>
        <w:rPr>
          <w:spacing w:val="11"/>
          <w:w w:val="105"/>
        </w:rPr>
        <w:t> </w:t>
      </w:r>
      <w:r>
        <w:rPr>
          <w:w w:val="105"/>
        </w:rPr>
        <w:t>for</w:t>
      </w:r>
      <w:r>
        <w:rPr>
          <w:spacing w:val="10"/>
          <w:w w:val="105"/>
        </w:rPr>
        <w:t> </w:t>
      </w:r>
      <w:r>
        <w:rPr>
          <w:w w:val="105"/>
        </w:rPr>
        <w:t>the</w:t>
      </w:r>
      <w:r>
        <w:rPr>
          <w:spacing w:val="11"/>
          <w:w w:val="105"/>
        </w:rPr>
        <w:t> </w:t>
      </w:r>
      <w:r>
        <w:rPr>
          <w:w w:val="105"/>
        </w:rPr>
        <w:t>sequence.</w:t>
      </w:r>
    </w:p>
    <w:p>
      <w:pPr>
        <w:pStyle w:val="BodyText"/>
        <w:spacing w:line="312" w:lineRule="auto" w:before="112"/>
        <w:ind w:left="119" w:right="837" w:firstLine="737"/>
        <w:jc w:val="both"/>
      </w:pPr>
      <w:r>
        <w:rPr/>
        <w:pict>
          <v:line style="position:absolute;mso-position-horizontal-relative:page;mso-position-vertical-relative:paragraph;z-index:-328;mso-wrap-distance-left:0;mso-wrap-distance-right:0" from="84.950996pt,151.460114pt" to="266.267996pt,151.460114pt" stroked="true" strokeweight=".398pt" strokecolor="#000000">
            <v:stroke dashstyle="solid"/>
            <w10:wrap type="topAndBottom"/>
          </v:line>
        </w:pict>
      </w:r>
      <w:r>
        <w:rPr>
          <w:w w:val="105"/>
        </w:rPr>
        <w:t>The following stage consisted of a topic filtering procedure when </w:t>
      </w:r>
      <w:r>
        <w:rPr>
          <w:spacing w:val="-4"/>
          <w:w w:val="105"/>
        </w:rPr>
        <w:t>we </w:t>
      </w:r>
      <w:r>
        <w:rPr>
          <w:w w:val="105"/>
        </w:rPr>
        <w:t>read the title and abstract of each one of the 2481 remaining papers. The goal </w:t>
      </w:r>
      <w:r>
        <w:rPr>
          <w:spacing w:val="-3"/>
          <w:w w:val="105"/>
        </w:rPr>
        <w:t>was </w:t>
      </w:r>
      <w:r>
        <w:rPr>
          <w:w w:val="105"/>
        </w:rPr>
        <w:t>to identify papers noncompliant with the topic defined in the selection criteria. In this stage, </w:t>
      </w:r>
      <w:r>
        <w:rPr>
          <w:spacing w:val="-4"/>
          <w:w w:val="105"/>
        </w:rPr>
        <w:t>we </w:t>
      </w:r>
      <w:r>
        <w:rPr>
          <w:w w:val="105"/>
        </w:rPr>
        <w:t>excluded 2157 articles (86.94%). This amount of exclusions is due to the broad coverage of the terms that </w:t>
      </w:r>
      <w:r>
        <w:rPr>
          <w:spacing w:val="-4"/>
          <w:w w:val="105"/>
        </w:rPr>
        <w:t>we  </w:t>
      </w:r>
      <w:r>
        <w:rPr>
          <w:w w:val="105"/>
        </w:rPr>
        <w:t>utilized in the search string. Semantics is an important topic discussed in   a range of research fields such as linguistics, computer vision and even in neurology. </w:t>
      </w:r>
      <w:r>
        <w:rPr>
          <w:spacing w:val="-8"/>
          <w:w w:val="105"/>
        </w:rPr>
        <w:t>For </w:t>
      </w:r>
      <w:r>
        <w:rPr>
          <w:w w:val="105"/>
        </w:rPr>
        <w:t>this reason, the results contained a considerable amount of papers that did not fit the selection</w:t>
      </w:r>
      <w:r>
        <w:rPr>
          <w:spacing w:val="14"/>
          <w:w w:val="105"/>
        </w:rPr>
        <w:t> </w:t>
      </w:r>
      <w:r>
        <w:rPr>
          <w:w w:val="105"/>
        </w:rPr>
        <w:t>criteria.</w:t>
      </w:r>
    </w:p>
    <w:p>
      <w:pPr>
        <w:tabs>
          <w:tab w:pos="526" w:val="left" w:leader="none"/>
        </w:tabs>
        <w:spacing w:before="0"/>
        <w:ind w:left="119" w:right="0" w:firstLine="0"/>
        <w:jc w:val="left"/>
        <w:rPr>
          <w:sz w:val="20"/>
        </w:rPr>
      </w:pPr>
      <w:r>
        <w:rPr>
          <w:w w:val="115"/>
          <w:position w:val="7"/>
          <w:sz w:val="14"/>
        </w:rPr>
        <w:t>13</w:t>
        <w:tab/>
      </w:r>
      <w:bookmarkStart w:name="_bookmark88" w:id="160"/>
      <w:bookmarkEnd w:id="160"/>
      <w:r>
        <w:rPr>
          <w:w w:val="115"/>
          <w:position w:val="7"/>
          <w:sz w:val="14"/>
        </w:rPr>
      </w:r>
      <w:r>
        <w:rPr>
          <w:w w:val="115"/>
          <w:sz w:val="20"/>
        </w:rPr>
        <w:t>See</w:t>
      </w:r>
      <w:r>
        <w:rPr>
          <w:color w:val="2805C3"/>
          <w:w w:val="115"/>
          <w:sz w:val="20"/>
        </w:rPr>
        <w:t>&lt;</w:t>
      </w:r>
      <w:hyperlink r:id="rId26">
        <w:r>
          <w:rPr>
            <w:color w:val="2805C3"/>
            <w:w w:val="115"/>
            <w:sz w:val="20"/>
          </w:rPr>
          <w:t>http://endnote.com&gt;</w:t>
        </w:r>
      </w:hyperlink>
    </w:p>
    <w:p>
      <w:pPr>
        <w:spacing w:after="0"/>
        <w:jc w:val="left"/>
        <w:rPr>
          <w:sz w:val="20"/>
        </w:rPr>
        <w:sectPr>
          <w:pgSz w:w="11910" w:h="16840"/>
          <w:pgMar w:header="994" w:footer="0" w:top="1300" w:bottom="280" w:left="1580" w:right="300"/>
        </w:sectPr>
      </w:pPr>
    </w:p>
    <w:p>
      <w:pPr>
        <w:pStyle w:val="BodyText"/>
        <w:spacing w:before="4"/>
        <w:rPr>
          <w:sz w:val="22"/>
        </w:rPr>
      </w:pPr>
    </w:p>
    <w:p>
      <w:pPr>
        <w:pStyle w:val="BodyText"/>
        <w:spacing w:line="312" w:lineRule="auto" w:before="146"/>
        <w:ind w:left="119" w:right="837" w:firstLine="737"/>
        <w:jc w:val="both"/>
      </w:pPr>
      <w:bookmarkStart w:name="_bookmark89" w:id="161"/>
      <w:bookmarkEnd w:id="161"/>
      <w:r>
        <w:rPr/>
      </w:r>
      <w:r>
        <w:rPr>
          <w:w w:val="105"/>
        </w:rPr>
        <w:t>The 324 articles left were the subject of further analysis, through a full read of    its </w:t>
      </w:r>
      <w:r>
        <w:rPr>
          <w:spacing w:val="-3"/>
          <w:w w:val="105"/>
        </w:rPr>
        <w:t>content. </w:t>
      </w:r>
      <w:r>
        <w:rPr>
          <w:w w:val="105"/>
        </w:rPr>
        <w:t>In this last stage, </w:t>
      </w:r>
      <w:r>
        <w:rPr>
          <w:spacing w:val="-4"/>
          <w:w w:val="105"/>
        </w:rPr>
        <w:t>we </w:t>
      </w:r>
      <w:r>
        <w:rPr>
          <w:w w:val="105"/>
        </w:rPr>
        <w:t>seek to verify the compliance of its </w:t>
      </w:r>
      <w:r>
        <w:rPr>
          <w:spacing w:val="-3"/>
          <w:w w:val="105"/>
        </w:rPr>
        <w:t>content </w:t>
      </w:r>
      <w:r>
        <w:rPr>
          <w:w w:val="105"/>
        </w:rPr>
        <w:t>with the selection criteria. In this step, </w:t>
      </w:r>
      <w:r>
        <w:rPr>
          <w:spacing w:val="-4"/>
          <w:w w:val="105"/>
        </w:rPr>
        <w:t>we </w:t>
      </w:r>
      <w:r>
        <w:rPr>
          <w:spacing w:val="-3"/>
          <w:w w:val="105"/>
        </w:rPr>
        <w:t>removed </w:t>
      </w:r>
      <w:r>
        <w:rPr>
          <w:w w:val="105"/>
        </w:rPr>
        <w:t>another 148 articles (5.96%) resulting in a total of 176 papers included in this review (7.09%). The amount of excluded papers in this last stage is due to the selection criteria that requires that the experiment report results for   the SRL</w:t>
      </w:r>
      <w:r>
        <w:rPr>
          <w:spacing w:val="29"/>
          <w:w w:val="105"/>
        </w:rPr>
        <w:t> </w:t>
      </w:r>
      <w:r>
        <w:rPr>
          <w:w w:val="105"/>
        </w:rPr>
        <w:t>task.</w:t>
      </w:r>
    </w:p>
    <w:p>
      <w:pPr>
        <w:pStyle w:val="BodyText"/>
        <w:spacing w:before="101"/>
        <w:ind w:left="1491"/>
      </w:pPr>
      <w:bookmarkStart w:name="_bookmark90" w:id="162"/>
      <w:bookmarkEnd w:id="162"/>
      <w:r>
        <w:rPr/>
      </w:r>
      <w:r>
        <w:rPr>
          <w:w w:val="105"/>
        </w:rPr>
        <w:t>Figure 5 – The procedures followed in the screening of papers</w:t>
      </w:r>
    </w:p>
    <w:p>
      <w:pPr>
        <w:pStyle w:val="BodyText"/>
        <w:spacing w:before="11"/>
        <w:rPr>
          <w:sz w:val="16"/>
        </w:rPr>
      </w:pPr>
      <w:r>
        <w:rPr/>
        <w:drawing>
          <wp:anchor distT="0" distB="0" distL="0" distR="0" allowOverlap="1" layoutInCell="1" locked="0" behindDoc="1" simplePos="0" relativeHeight="268435151">
            <wp:simplePos x="0" y="0"/>
            <wp:positionH relativeFrom="page">
              <wp:posOffset>1078877</wp:posOffset>
            </wp:positionH>
            <wp:positionV relativeFrom="paragraph">
              <wp:posOffset>148647</wp:posOffset>
            </wp:positionV>
            <wp:extent cx="5815012" cy="1769173"/>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27" cstate="print"/>
                    <a:stretch>
                      <a:fillRect/>
                    </a:stretch>
                  </pic:blipFill>
                  <pic:spPr>
                    <a:xfrm>
                      <a:off x="0" y="0"/>
                      <a:ext cx="5815012" cy="1769173"/>
                    </a:xfrm>
                    <a:prstGeom prst="rect">
                      <a:avLst/>
                    </a:prstGeom>
                  </pic:spPr>
                </pic:pic>
              </a:graphicData>
            </a:graphic>
          </wp:anchor>
        </w:drawing>
      </w:r>
    </w:p>
    <w:p>
      <w:pPr>
        <w:pStyle w:val="BodyText"/>
        <w:rPr>
          <w:sz w:val="34"/>
        </w:rPr>
      </w:pPr>
    </w:p>
    <w:p>
      <w:pPr>
        <w:pStyle w:val="Heading3"/>
        <w:numPr>
          <w:ilvl w:val="2"/>
          <w:numId w:val="7"/>
        </w:numPr>
        <w:tabs>
          <w:tab w:pos="977" w:val="left" w:leader="none"/>
          <w:tab w:pos="978" w:val="left" w:leader="none"/>
        </w:tabs>
        <w:spacing w:line="240" w:lineRule="auto" w:before="209" w:after="0"/>
        <w:ind w:left="977" w:right="0" w:hanging="858"/>
        <w:jc w:val="left"/>
      </w:pPr>
      <w:bookmarkStart w:name="Data Extraction" w:id="163"/>
      <w:bookmarkEnd w:id="163"/>
      <w:r>
        <w:rPr/>
      </w:r>
      <w:bookmarkStart w:name="_bookmark91" w:id="164"/>
      <w:bookmarkEnd w:id="164"/>
      <w:r>
        <w:rPr/>
      </w:r>
      <w:bookmarkStart w:name="_bookmark91" w:id="165"/>
      <w:bookmarkEnd w:id="165"/>
      <w:r>
        <w:rPr/>
        <w:t>Data</w:t>
      </w:r>
      <w:r>
        <w:rPr>
          <w:spacing w:val="15"/>
        </w:rPr>
        <w:t> </w:t>
      </w:r>
      <w:r>
        <w:rPr/>
        <w:t>Extraction</w:t>
      </w:r>
    </w:p>
    <w:p>
      <w:pPr>
        <w:pStyle w:val="BodyText"/>
        <w:spacing w:line="312" w:lineRule="auto" w:before="230"/>
        <w:ind w:left="119" w:right="837" w:firstLine="737"/>
        <w:jc w:val="both"/>
      </w:pPr>
      <w:r>
        <w:rPr>
          <w:w w:val="105"/>
        </w:rPr>
        <w:t>The data extraction procedures adopted in this study were based in (</w:t>
      </w:r>
      <w:hyperlink w:history="true" w:anchor="_bookmark300">
        <w:r>
          <w:rPr>
            <w:color w:val="2805C3"/>
            <w:w w:val="105"/>
          </w:rPr>
          <w:t>120</w:t>
        </w:r>
      </w:hyperlink>
      <w:r>
        <w:rPr>
          <w:w w:val="105"/>
        </w:rPr>
        <w:t>) and  </w:t>
      </w:r>
      <w:r>
        <w:rPr>
          <w:spacing w:val="-4"/>
          <w:w w:val="105"/>
        </w:rPr>
        <w:t>have </w:t>
      </w:r>
      <w:r>
        <w:rPr>
          <w:w w:val="105"/>
        </w:rPr>
        <w:t>been adjusted to our research questions and methods. The 176 articles included in the review were read in full twice, and both text and meta-data used to classify the papers in line with the defined</w:t>
      </w:r>
      <w:r>
        <w:rPr>
          <w:spacing w:val="6"/>
          <w:w w:val="105"/>
        </w:rPr>
        <w:t> </w:t>
      </w:r>
      <w:r>
        <w:rPr>
          <w:w w:val="105"/>
        </w:rPr>
        <w:t>classification.</w:t>
      </w:r>
    </w:p>
    <w:p>
      <w:pPr>
        <w:pStyle w:val="BodyText"/>
        <w:spacing w:before="8"/>
        <w:rPr>
          <w:sz w:val="32"/>
        </w:rPr>
      </w:pPr>
    </w:p>
    <w:p>
      <w:pPr>
        <w:pStyle w:val="Heading3"/>
        <w:numPr>
          <w:ilvl w:val="2"/>
          <w:numId w:val="7"/>
        </w:numPr>
        <w:tabs>
          <w:tab w:pos="977" w:val="left" w:leader="none"/>
          <w:tab w:pos="978" w:val="left" w:leader="none"/>
        </w:tabs>
        <w:spacing w:line="240" w:lineRule="auto" w:before="0" w:after="0"/>
        <w:ind w:left="977" w:right="0" w:hanging="858"/>
        <w:jc w:val="left"/>
      </w:pPr>
      <w:bookmarkStart w:name="Classification" w:id="166"/>
      <w:bookmarkEnd w:id="166"/>
      <w:r>
        <w:rPr/>
      </w:r>
      <w:bookmarkStart w:name="_bookmark92" w:id="167"/>
      <w:bookmarkEnd w:id="167"/>
      <w:r>
        <w:rPr/>
      </w:r>
      <w:bookmarkStart w:name="_bookmark92" w:id="168"/>
      <w:bookmarkEnd w:id="168"/>
      <w:r>
        <w:rPr/>
        <w:t>Classification</w:t>
      </w:r>
    </w:p>
    <w:p>
      <w:pPr>
        <w:spacing w:line="312" w:lineRule="auto" w:before="230"/>
        <w:ind w:left="119" w:right="789" w:firstLine="737"/>
        <w:jc w:val="both"/>
        <w:rPr>
          <w:sz w:val="24"/>
        </w:rPr>
      </w:pPr>
      <w:r>
        <w:rPr>
          <w:w w:val="105"/>
          <w:sz w:val="24"/>
        </w:rPr>
        <w:t>The categories analyzed in this study were: </w:t>
      </w:r>
      <w:r>
        <w:rPr>
          <w:i/>
          <w:w w:val="105"/>
          <w:sz w:val="24"/>
        </w:rPr>
        <w:t>Experiment </w:t>
      </w:r>
      <w:r>
        <w:rPr>
          <w:i/>
          <w:spacing w:val="-3"/>
          <w:w w:val="105"/>
          <w:sz w:val="24"/>
        </w:rPr>
        <w:t>accuracy</w:t>
      </w:r>
      <w:r>
        <w:rPr>
          <w:spacing w:val="-3"/>
          <w:w w:val="105"/>
          <w:sz w:val="24"/>
        </w:rPr>
        <w:t>, </w:t>
      </w:r>
      <w:r>
        <w:rPr>
          <w:i/>
          <w:w w:val="105"/>
          <w:sz w:val="24"/>
        </w:rPr>
        <w:t>evaluation set</w:t>
      </w:r>
      <w:r>
        <w:rPr>
          <w:w w:val="105"/>
          <w:sz w:val="24"/>
        </w:rPr>
        <w:t>, </w:t>
      </w:r>
      <w:r>
        <w:rPr>
          <w:i/>
          <w:spacing w:val="-4"/>
          <w:w w:val="105"/>
          <w:sz w:val="24"/>
        </w:rPr>
        <w:t>processing</w:t>
      </w:r>
      <w:r>
        <w:rPr>
          <w:i/>
          <w:spacing w:val="-27"/>
          <w:w w:val="105"/>
          <w:sz w:val="24"/>
        </w:rPr>
        <w:t> </w:t>
      </w:r>
      <w:r>
        <w:rPr>
          <w:i/>
          <w:w w:val="105"/>
          <w:sz w:val="24"/>
        </w:rPr>
        <w:t>stages</w:t>
      </w:r>
      <w:r>
        <w:rPr>
          <w:w w:val="105"/>
          <w:sz w:val="24"/>
        </w:rPr>
        <w:t>,</w:t>
      </w:r>
      <w:r>
        <w:rPr>
          <w:spacing w:val="-32"/>
          <w:w w:val="105"/>
          <w:sz w:val="24"/>
        </w:rPr>
        <w:t> </w:t>
      </w:r>
      <w:r>
        <w:rPr>
          <w:i/>
          <w:w w:val="105"/>
          <w:sz w:val="24"/>
        </w:rPr>
        <w:t>machine</w:t>
      </w:r>
      <w:r>
        <w:rPr>
          <w:i/>
          <w:spacing w:val="-26"/>
          <w:w w:val="105"/>
          <w:sz w:val="24"/>
        </w:rPr>
        <w:t> </w:t>
      </w:r>
      <w:r>
        <w:rPr>
          <w:i/>
          <w:w w:val="105"/>
          <w:sz w:val="24"/>
        </w:rPr>
        <w:t>learning</w:t>
      </w:r>
      <w:r>
        <w:rPr>
          <w:i/>
          <w:spacing w:val="-27"/>
          <w:w w:val="105"/>
          <w:sz w:val="24"/>
        </w:rPr>
        <w:t> </w:t>
      </w:r>
      <w:r>
        <w:rPr>
          <w:i/>
          <w:spacing w:val="-3"/>
          <w:w w:val="105"/>
          <w:sz w:val="24"/>
        </w:rPr>
        <w:t>approach</w:t>
      </w:r>
      <w:r>
        <w:rPr>
          <w:spacing w:val="-3"/>
          <w:w w:val="105"/>
          <w:sz w:val="24"/>
        </w:rPr>
        <w:t>,</w:t>
      </w:r>
      <w:r>
        <w:rPr>
          <w:spacing w:val="-32"/>
          <w:w w:val="105"/>
          <w:sz w:val="24"/>
        </w:rPr>
        <w:t> </w:t>
      </w:r>
      <w:r>
        <w:rPr>
          <w:i/>
          <w:w w:val="105"/>
          <w:sz w:val="24"/>
        </w:rPr>
        <w:t>machine</w:t>
      </w:r>
      <w:r>
        <w:rPr>
          <w:i/>
          <w:spacing w:val="-27"/>
          <w:w w:val="105"/>
          <w:sz w:val="24"/>
        </w:rPr>
        <w:t> </w:t>
      </w:r>
      <w:r>
        <w:rPr>
          <w:i/>
          <w:w w:val="105"/>
          <w:sz w:val="24"/>
        </w:rPr>
        <w:t>learning</w:t>
      </w:r>
      <w:r>
        <w:rPr>
          <w:i/>
          <w:spacing w:val="-26"/>
          <w:w w:val="105"/>
          <w:sz w:val="24"/>
        </w:rPr>
        <w:t> </w:t>
      </w:r>
      <w:r>
        <w:rPr>
          <w:i/>
          <w:w w:val="105"/>
          <w:sz w:val="24"/>
        </w:rPr>
        <w:t>algorithms</w:t>
      </w:r>
      <w:r>
        <w:rPr>
          <w:w w:val="105"/>
          <w:sz w:val="24"/>
        </w:rPr>
        <w:t>,</w:t>
      </w:r>
      <w:r>
        <w:rPr>
          <w:spacing w:val="-32"/>
          <w:w w:val="105"/>
          <w:sz w:val="24"/>
        </w:rPr>
        <w:t> </w:t>
      </w:r>
      <w:r>
        <w:rPr>
          <w:i/>
          <w:w w:val="105"/>
          <w:sz w:val="24"/>
        </w:rPr>
        <w:t>syntactic</w:t>
      </w:r>
      <w:r>
        <w:rPr>
          <w:i/>
          <w:spacing w:val="-27"/>
          <w:w w:val="105"/>
          <w:sz w:val="24"/>
        </w:rPr>
        <w:t> </w:t>
      </w:r>
      <w:r>
        <w:rPr>
          <w:i/>
          <w:w w:val="105"/>
          <w:sz w:val="24"/>
        </w:rPr>
        <w:t>struc- </w:t>
      </w:r>
      <w:r>
        <w:rPr>
          <w:i/>
          <w:spacing w:val="-3"/>
          <w:w w:val="105"/>
          <w:sz w:val="24"/>
        </w:rPr>
        <w:t>ture</w:t>
      </w:r>
      <w:r>
        <w:rPr>
          <w:spacing w:val="-3"/>
          <w:w w:val="105"/>
          <w:sz w:val="24"/>
        </w:rPr>
        <w:t>, </w:t>
      </w:r>
      <w:r>
        <w:rPr>
          <w:i/>
          <w:w w:val="105"/>
          <w:sz w:val="24"/>
        </w:rPr>
        <w:t>formalism</w:t>
      </w:r>
      <w:r>
        <w:rPr>
          <w:w w:val="105"/>
          <w:sz w:val="24"/>
        </w:rPr>
        <w:t>, and </w:t>
      </w:r>
      <w:r>
        <w:rPr>
          <w:i/>
          <w:w w:val="105"/>
          <w:sz w:val="24"/>
        </w:rPr>
        <w:t>target languages</w:t>
      </w:r>
      <w:r>
        <w:rPr>
          <w:w w:val="105"/>
          <w:sz w:val="24"/>
        </w:rPr>
        <w:t>. During the data extraction, papers assumed a single </w:t>
      </w:r>
      <w:r>
        <w:rPr>
          <w:spacing w:val="-4"/>
          <w:w w:val="105"/>
          <w:sz w:val="24"/>
        </w:rPr>
        <w:t>value </w:t>
      </w:r>
      <w:r>
        <w:rPr>
          <w:w w:val="105"/>
          <w:sz w:val="24"/>
        </w:rPr>
        <w:t>in the following categories: </w:t>
      </w:r>
      <w:r>
        <w:rPr>
          <w:i/>
          <w:w w:val="105"/>
          <w:sz w:val="24"/>
        </w:rPr>
        <w:t>evaluation set</w:t>
      </w:r>
      <w:r>
        <w:rPr>
          <w:w w:val="105"/>
          <w:sz w:val="24"/>
        </w:rPr>
        <w:t>, </w:t>
      </w:r>
      <w:r>
        <w:rPr>
          <w:i/>
          <w:w w:val="105"/>
          <w:sz w:val="24"/>
        </w:rPr>
        <w:t>machine learning </w:t>
      </w:r>
      <w:r>
        <w:rPr>
          <w:i/>
          <w:spacing w:val="-3"/>
          <w:w w:val="105"/>
          <w:sz w:val="24"/>
        </w:rPr>
        <w:t>approach </w:t>
      </w:r>
      <w:r>
        <w:rPr>
          <w:w w:val="105"/>
          <w:sz w:val="24"/>
        </w:rPr>
        <w:t>and </w:t>
      </w:r>
      <w:r>
        <w:rPr>
          <w:i/>
          <w:w w:val="105"/>
          <w:sz w:val="24"/>
        </w:rPr>
        <w:t>syntactic </w:t>
      </w:r>
      <w:r>
        <w:rPr>
          <w:i/>
          <w:w w:val="105"/>
          <w:sz w:val="24"/>
        </w:rPr>
        <w:t>structures</w:t>
      </w:r>
      <w:r>
        <w:rPr>
          <w:w w:val="105"/>
          <w:sz w:val="24"/>
        </w:rPr>
        <w:t>. The remaining categories </w:t>
      </w:r>
      <w:r>
        <w:rPr>
          <w:spacing w:val="-3"/>
          <w:w w:val="105"/>
          <w:sz w:val="24"/>
        </w:rPr>
        <w:t>allowed </w:t>
      </w:r>
      <w:r>
        <w:rPr>
          <w:w w:val="105"/>
          <w:sz w:val="24"/>
        </w:rPr>
        <w:t>the assignment of multiple </w:t>
      </w:r>
      <w:r>
        <w:rPr>
          <w:spacing w:val="-3"/>
          <w:w w:val="105"/>
          <w:sz w:val="24"/>
        </w:rPr>
        <w:t>values </w:t>
      </w:r>
      <w:r>
        <w:rPr>
          <w:w w:val="105"/>
          <w:sz w:val="24"/>
        </w:rPr>
        <w:t>for the same</w:t>
      </w:r>
      <w:r>
        <w:rPr>
          <w:spacing w:val="15"/>
          <w:w w:val="105"/>
          <w:sz w:val="24"/>
        </w:rPr>
        <w:t> </w:t>
      </w:r>
      <w:r>
        <w:rPr>
          <w:w w:val="105"/>
          <w:sz w:val="24"/>
        </w:rPr>
        <w:t>paper.</w:t>
      </w:r>
    </w:p>
    <w:p>
      <w:pPr>
        <w:pStyle w:val="BodyText"/>
        <w:spacing w:line="312" w:lineRule="auto" w:before="112"/>
        <w:ind w:left="119" w:right="836" w:firstLine="737"/>
      </w:pPr>
      <w:r>
        <w:rPr>
          <w:w w:val="105"/>
        </w:rPr>
        <w:t>The categories </w:t>
      </w:r>
      <w:r>
        <w:rPr>
          <w:i/>
          <w:w w:val="105"/>
        </w:rPr>
        <w:t>experiment </w:t>
      </w:r>
      <w:r>
        <w:rPr>
          <w:i/>
          <w:spacing w:val="-3"/>
          <w:w w:val="105"/>
        </w:rPr>
        <w:t>accuracy </w:t>
      </w:r>
      <w:r>
        <w:rPr>
          <w:w w:val="105"/>
        </w:rPr>
        <w:t>and </w:t>
      </w:r>
      <w:r>
        <w:rPr>
          <w:i/>
          <w:w w:val="105"/>
        </w:rPr>
        <w:t>evaluation set </w:t>
      </w:r>
      <w:r>
        <w:rPr>
          <w:w w:val="105"/>
        </w:rPr>
        <w:t>were collected from a sub- set of selected papers considered comparable. By comparable, </w:t>
      </w:r>
      <w:r>
        <w:rPr>
          <w:spacing w:val="-4"/>
          <w:w w:val="105"/>
        </w:rPr>
        <w:t>we </w:t>
      </w:r>
      <w:r>
        <w:rPr>
          <w:w w:val="105"/>
        </w:rPr>
        <w:t>admit the papers that participated or adhered to a test set proposed </w:t>
      </w:r>
      <w:r>
        <w:rPr>
          <w:spacing w:val="-4"/>
          <w:w w:val="105"/>
        </w:rPr>
        <w:t>by </w:t>
      </w:r>
      <w:r>
        <w:rPr>
          <w:w w:val="105"/>
        </w:rPr>
        <w:t>shared tasks such as CoNLL or Se- </w:t>
      </w:r>
      <w:r>
        <w:rPr>
          <w:spacing w:val="-3"/>
          <w:w w:val="105"/>
        </w:rPr>
        <w:t>mEval. </w:t>
      </w:r>
      <w:r>
        <w:rPr>
          <w:w w:val="105"/>
        </w:rPr>
        <w:t>This choice is due to the static nature of the lexical resources offered </w:t>
      </w:r>
      <w:r>
        <w:rPr>
          <w:spacing w:val="-4"/>
          <w:w w:val="105"/>
        </w:rPr>
        <w:t>by </w:t>
      </w:r>
      <w:r>
        <w:rPr>
          <w:w w:val="105"/>
        </w:rPr>
        <w:t>these </w:t>
      </w:r>
      <w:r>
        <w:rPr>
          <w:spacing w:val="-3"/>
          <w:w w:val="105"/>
        </w:rPr>
        <w:t>events, </w:t>
      </w:r>
      <w:r>
        <w:rPr>
          <w:w w:val="105"/>
        </w:rPr>
        <w:t>which facilitates the comparison process (as explained in section</w:t>
      </w:r>
      <w:hyperlink w:history="true" w:anchor="_bookmark66">
        <w:r>
          <w:rPr>
            <w:color w:val="2805C3"/>
            <w:w w:val="105"/>
          </w:rPr>
          <w:t>2.2.4.3</w:t>
        </w:r>
        <w:r>
          <w:rPr>
            <w:w w:val="105"/>
          </w:rPr>
          <w:t>).</w:t>
        </w:r>
      </w:hyperlink>
      <w:r>
        <w:rPr>
          <w:w w:val="105"/>
        </w:rPr>
        <w:t> Lex- icons such as PropBank and </w:t>
      </w:r>
      <w:r>
        <w:rPr>
          <w:spacing w:val="-4"/>
          <w:w w:val="105"/>
        </w:rPr>
        <w:t>FrameNet </w:t>
      </w:r>
      <w:r>
        <w:rPr>
          <w:w w:val="105"/>
        </w:rPr>
        <w:t>are dynamic and </w:t>
      </w:r>
      <w:r>
        <w:rPr>
          <w:spacing w:val="-4"/>
          <w:w w:val="105"/>
        </w:rPr>
        <w:t>have </w:t>
      </w:r>
      <w:r>
        <w:rPr>
          <w:w w:val="105"/>
        </w:rPr>
        <w:t>been augmented in time with new releases and versions that updated its coverage and corrected </w:t>
      </w:r>
      <w:r>
        <w:rPr>
          <w:spacing w:val="-3"/>
          <w:w w:val="105"/>
        </w:rPr>
        <w:t>eventual </w:t>
      </w:r>
      <w:r>
        <w:rPr>
          <w:w w:val="105"/>
        </w:rPr>
        <w:t>mistakes. Dynamic</w:t>
      </w:r>
      <w:r>
        <w:rPr>
          <w:spacing w:val="13"/>
          <w:w w:val="105"/>
        </w:rPr>
        <w:t> </w:t>
      </w:r>
      <w:r>
        <w:rPr>
          <w:w w:val="105"/>
        </w:rPr>
        <w:t>evaluation</w:t>
      </w:r>
      <w:r>
        <w:rPr>
          <w:spacing w:val="13"/>
          <w:w w:val="105"/>
        </w:rPr>
        <w:t> </w:t>
      </w:r>
      <w:r>
        <w:rPr>
          <w:w w:val="105"/>
        </w:rPr>
        <w:t>sets</w:t>
      </w:r>
      <w:r>
        <w:rPr>
          <w:spacing w:val="13"/>
          <w:w w:val="105"/>
        </w:rPr>
        <w:t> </w:t>
      </w:r>
      <w:r>
        <w:rPr>
          <w:w w:val="105"/>
        </w:rPr>
        <w:t>hamper</w:t>
      </w:r>
      <w:r>
        <w:rPr>
          <w:spacing w:val="14"/>
          <w:w w:val="105"/>
        </w:rPr>
        <w:t> </w:t>
      </w:r>
      <w:r>
        <w:rPr>
          <w:w w:val="105"/>
        </w:rPr>
        <w:t>the</w:t>
      </w:r>
      <w:r>
        <w:rPr>
          <w:spacing w:val="13"/>
          <w:w w:val="105"/>
        </w:rPr>
        <w:t> </w:t>
      </w:r>
      <w:r>
        <w:rPr>
          <w:w w:val="105"/>
        </w:rPr>
        <w:t>comparison</w:t>
      </w:r>
      <w:r>
        <w:rPr>
          <w:spacing w:val="13"/>
          <w:w w:val="105"/>
        </w:rPr>
        <w:t> </w:t>
      </w:r>
      <w:r>
        <w:rPr>
          <w:w w:val="105"/>
        </w:rPr>
        <w:t>since</w:t>
      </w:r>
      <w:r>
        <w:rPr>
          <w:spacing w:val="13"/>
          <w:w w:val="105"/>
        </w:rPr>
        <w:t> </w:t>
      </w:r>
      <w:r>
        <w:rPr>
          <w:w w:val="105"/>
        </w:rPr>
        <w:t>they</w:t>
      </w:r>
      <w:r>
        <w:rPr>
          <w:spacing w:val="14"/>
          <w:w w:val="105"/>
        </w:rPr>
        <w:t> </w:t>
      </w:r>
      <w:r>
        <w:rPr>
          <w:spacing w:val="-3"/>
          <w:w w:val="105"/>
        </w:rPr>
        <w:t>may</w:t>
      </w:r>
      <w:r>
        <w:rPr>
          <w:spacing w:val="13"/>
          <w:w w:val="105"/>
        </w:rPr>
        <w:t> </w:t>
      </w:r>
      <w:r>
        <w:rPr>
          <w:w w:val="105"/>
        </w:rPr>
        <w:t>create</w:t>
      </w:r>
      <w:r>
        <w:rPr>
          <w:spacing w:val="13"/>
          <w:w w:val="105"/>
        </w:rPr>
        <w:t> </w:t>
      </w:r>
      <w:r>
        <w:rPr>
          <w:w w:val="105"/>
        </w:rPr>
        <w:t>an</w:t>
      </w:r>
      <w:r>
        <w:rPr>
          <w:spacing w:val="13"/>
          <w:w w:val="105"/>
        </w:rPr>
        <w:t> </w:t>
      </w:r>
      <w:r>
        <w:rPr>
          <w:w w:val="105"/>
        </w:rPr>
        <w:t>unfair</w:t>
      </w:r>
      <w:r>
        <w:rPr>
          <w:spacing w:val="14"/>
          <w:w w:val="105"/>
        </w:rPr>
        <w:t> </w:t>
      </w:r>
      <w:r>
        <w:rPr>
          <w:w w:val="105"/>
        </w:rPr>
        <w:t>ground</w:t>
      </w:r>
    </w:p>
    <w:p>
      <w:pPr>
        <w:spacing w:after="0" w:line="312" w:lineRule="auto"/>
        <w:sectPr>
          <w:pgSz w:w="11910" w:h="16840"/>
          <w:pgMar w:header="994" w:footer="0" w:top="1300" w:bottom="280" w:left="1580" w:right="300"/>
        </w:sectPr>
      </w:pPr>
    </w:p>
    <w:p>
      <w:pPr>
        <w:pStyle w:val="BodyText"/>
        <w:spacing w:before="4"/>
        <w:rPr>
          <w:sz w:val="22"/>
        </w:rPr>
      </w:pPr>
    </w:p>
    <w:p>
      <w:pPr>
        <w:pStyle w:val="BodyText"/>
        <w:spacing w:line="312" w:lineRule="auto" w:before="146"/>
        <w:ind w:left="119" w:right="837"/>
        <w:jc w:val="both"/>
      </w:pPr>
      <w:bookmarkStart w:name="_bookmark93" w:id="169"/>
      <w:bookmarkEnd w:id="169"/>
      <w:r>
        <w:rPr/>
      </w:r>
      <w:r>
        <w:rPr>
          <w:w w:val="105"/>
        </w:rPr>
        <w:t>among</w:t>
      </w:r>
      <w:r>
        <w:rPr>
          <w:spacing w:val="-11"/>
          <w:w w:val="105"/>
        </w:rPr>
        <w:t> </w:t>
      </w:r>
      <w:r>
        <w:rPr>
          <w:w w:val="105"/>
        </w:rPr>
        <w:t>experiments</w:t>
      </w:r>
      <w:r>
        <w:rPr>
          <w:spacing w:val="-10"/>
          <w:w w:val="105"/>
        </w:rPr>
        <w:t> </w:t>
      </w:r>
      <w:r>
        <w:rPr>
          <w:w w:val="105"/>
        </w:rPr>
        <w:t>carried</w:t>
      </w:r>
      <w:r>
        <w:rPr>
          <w:spacing w:val="-11"/>
          <w:w w:val="105"/>
        </w:rPr>
        <w:t> </w:t>
      </w:r>
      <w:r>
        <w:rPr>
          <w:w w:val="105"/>
        </w:rPr>
        <w:t>in</w:t>
      </w:r>
      <w:r>
        <w:rPr>
          <w:spacing w:val="-10"/>
          <w:w w:val="105"/>
        </w:rPr>
        <w:t> </w:t>
      </w:r>
      <w:r>
        <w:rPr>
          <w:w w:val="105"/>
        </w:rPr>
        <w:t>different</w:t>
      </w:r>
      <w:r>
        <w:rPr>
          <w:spacing w:val="-10"/>
          <w:w w:val="105"/>
        </w:rPr>
        <w:t> </w:t>
      </w:r>
      <w:r>
        <w:rPr>
          <w:w w:val="105"/>
        </w:rPr>
        <w:t>epochs.</w:t>
      </w:r>
      <w:r>
        <w:rPr>
          <w:spacing w:val="-11"/>
          <w:w w:val="105"/>
        </w:rPr>
        <w:t> </w:t>
      </w:r>
      <w:r>
        <w:rPr>
          <w:spacing w:val="-10"/>
          <w:w w:val="105"/>
        </w:rPr>
        <w:t>We </w:t>
      </w:r>
      <w:r>
        <w:rPr>
          <w:w w:val="105"/>
        </w:rPr>
        <w:t>also</w:t>
      </w:r>
      <w:r>
        <w:rPr>
          <w:spacing w:val="-11"/>
          <w:w w:val="105"/>
        </w:rPr>
        <w:t> </w:t>
      </w:r>
      <w:r>
        <w:rPr>
          <w:w w:val="105"/>
        </w:rPr>
        <w:t>considered</w:t>
      </w:r>
      <w:r>
        <w:rPr>
          <w:spacing w:val="-10"/>
          <w:w w:val="105"/>
        </w:rPr>
        <w:t> </w:t>
      </w:r>
      <w:r>
        <w:rPr>
          <w:w w:val="105"/>
        </w:rPr>
        <w:t>as</w:t>
      </w:r>
      <w:r>
        <w:rPr>
          <w:spacing w:val="-10"/>
          <w:w w:val="105"/>
        </w:rPr>
        <w:t> </w:t>
      </w:r>
      <w:r>
        <w:rPr>
          <w:w w:val="105"/>
        </w:rPr>
        <w:t>comparable</w:t>
      </w:r>
      <w:r>
        <w:rPr>
          <w:spacing w:val="-11"/>
          <w:w w:val="105"/>
        </w:rPr>
        <w:t> </w:t>
      </w:r>
      <w:r>
        <w:rPr>
          <w:w w:val="105"/>
        </w:rPr>
        <w:t>only</w:t>
      </w:r>
      <w:r>
        <w:rPr>
          <w:spacing w:val="-10"/>
          <w:w w:val="105"/>
        </w:rPr>
        <w:t> </w:t>
      </w:r>
      <w:r>
        <w:rPr>
          <w:w w:val="105"/>
        </w:rPr>
        <w:t>the experiments that utilized evaluation sets from shared tasks that were used </w:t>
      </w:r>
      <w:r>
        <w:rPr>
          <w:spacing w:val="-4"/>
          <w:w w:val="105"/>
        </w:rPr>
        <w:t>by </w:t>
      </w:r>
      <w:r>
        <w:rPr>
          <w:w w:val="105"/>
        </w:rPr>
        <w:t>more than one participant. </w:t>
      </w:r>
      <w:r>
        <w:rPr>
          <w:spacing w:val="-7"/>
          <w:w w:val="105"/>
        </w:rPr>
        <w:t>For </w:t>
      </w:r>
      <w:r>
        <w:rPr>
          <w:w w:val="105"/>
        </w:rPr>
        <w:t>this reason, the four </w:t>
      </w:r>
      <w:r>
        <w:rPr>
          <w:spacing w:val="-3"/>
          <w:w w:val="105"/>
        </w:rPr>
        <w:t>SemEval </w:t>
      </w:r>
      <w:r>
        <w:rPr>
          <w:w w:val="105"/>
        </w:rPr>
        <w:t>shared tasks identified in our study were</w:t>
      </w:r>
      <w:r>
        <w:rPr>
          <w:spacing w:val="11"/>
          <w:w w:val="105"/>
        </w:rPr>
        <w:t> </w:t>
      </w:r>
      <w:r>
        <w:rPr>
          <w:w w:val="105"/>
        </w:rPr>
        <w:t>excluded</w:t>
      </w:r>
      <w:r>
        <w:rPr>
          <w:spacing w:val="11"/>
          <w:w w:val="105"/>
        </w:rPr>
        <w:t> </w:t>
      </w:r>
      <w:r>
        <w:rPr>
          <w:w w:val="105"/>
        </w:rPr>
        <w:t>from</w:t>
      </w:r>
      <w:r>
        <w:rPr>
          <w:spacing w:val="11"/>
          <w:w w:val="105"/>
        </w:rPr>
        <w:t> </w:t>
      </w:r>
      <w:r>
        <w:rPr>
          <w:w w:val="105"/>
        </w:rPr>
        <w:t>this</w:t>
      </w:r>
      <w:r>
        <w:rPr>
          <w:spacing w:val="10"/>
          <w:w w:val="105"/>
        </w:rPr>
        <w:t> </w:t>
      </w:r>
      <w:r>
        <w:rPr>
          <w:w w:val="105"/>
        </w:rPr>
        <w:t>subset</w:t>
      </w:r>
      <w:r>
        <w:rPr>
          <w:spacing w:val="11"/>
          <w:w w:val="105"/>
        </w:rPr>
        <w:t> </w:t>
      </w:r>
      <w:r>
        <w:rPr>
          <w:w w:val="105"/>
        </w:rPr>
        <w:t>since</w:t>
      </w:r>
      <w:r>
        <w:rPr>
          <w:spacing w:val="12"/>
          <w:w w:val="105"/>
        </w:rPr>
        <w:t> </w:t>
      </w:r>
      <w:r>
        <w:rPr>
          <w:w w:val="105"/>
        </w:rPr>
        <w:t>each</w:t>
      </w:r>
      <w:r>
        <w:rPr>
          <w:spacing w:val="11"/>
          <w:w w:val="105"/>
        </w:rPr>
        <w:t> </w:t>
      </w:r>
      <w:r>
        <w:rPr>
          <w:w w:val="105"/>
        </w:rPr>
        <w:t>of</w:t>
      </w:r>
      <w:r>
        <w:rPr>
          <w:spacing w:val="10"/>
          <w:w w:val="105"/>
        </w:rPr>
        <w:t> </w:t>
      </w:r>
      <w:r>
        <w:rPr>
          <w:w w:val="105"/>
        </w:rPr>
        <w:t>them</w:t>
      </w:r>
      <w:r>
        <w:rPr>
          <w:spacing w:val="11"/>
          <w:w w:val="105"/>
        </w:rPr>
        <w:t> </w:t>
      </w:r>
      <w:r>
        <w:rPr>
          <w:w w:val="105"/>
        </w:rPr>
        <w:t>accounted</w:t>
      </w:r>
      <w:r>
        <w:rPr>
          <w:spacing w:val="11"/>
          <w:w w:val="105"/>
        </w:rPr>
        <w:t> </w:t>
      </w:r>
      <w:r>
        <w:rPr>
          <w:w w:val="105"/>
        </w:rPr>
        <w:t>to</w:t>
      </w:r>
      <w:r>
        <w:rPr>
          <w:spacing w:val="11"/>
          <w:w w:val="105"/>
        </w:rPr>
        <w:t> </w:t>
      </w:r>
      <w:r>
        <w:rPr>
          <w:w w:val="105"/>
        </w:rPr>
        <w:t>one</w:t>
      </w:r>
      <w:r>
        <w:rPr>
          <w:spacing w:val="11"/>
          <w:w w:val="105"/>
        </w:rPr>
        <w:t> </w:t>
      </w:r>
      <w:r>
        <w:rPr>
          <w:w w:val="105"/>
        </w:rPr>
        <w:t>experiment.</w:t>
      </w:r>
    </w:p>
    <w:p>
      <w:pPr>
        <w:pStyle w:val="BodyText"/>
        <w:spacing w:line="312" w:lineRule="auto" w:before="112"/>
        <w:ind w:left="119" w:right="837" w:firstLine="737"/>
        <w:jc w:val="both"/>
      </w:pPr>
      <w:r>
        <w:rPr>
          <w:w w:val="105"/>
        </w:rPr>
        <w:t>The </w:t>
      </w:r>
      <w:r>
        <w:rPr>
          <w:i/>
          <w:w w:val="105"/>
        </w:rPr>
        <w:t>experiment </w:t>
      </w:r>
      <w:r>
        <w:rPr>
          <w:i/>
          <w:spacing w:val="-3"/>
          <w:w w:val="105"/>
        </w:rPr>
        <w:t>accuracy </w:t>
      </w:r>
      <w:r>
        <w:rPr>
          <w:w w:val="105"/>
        </w:rPr>
        <w:t>is pointed </w:t>
      </w:r>
      <w:r>
        <w:rPr>
          <w:spacing w:val="-4"/>
          <w:w w:val="105"/>
        </w:rPr>
        <w:t>by </w:t>
      </w:r>
      <w:r>
        <w:rPr>
          <w:w w:val="105"/>
        </w:rPr>
        <w:t>its </w:t>
      </w:r>
      <w:r>
        <w:rPr>
          <w:i/>
          <w:w w:val="105"/>
        </w:rPr>
        <w:t>F</w:t>
      </w:r>
      <w:r>
        <w:rPr>
          <w:w w:val="105"/>
          <w:vertAlign w:val="subscript"/>
        </w:rPr>
        <w:t>1</w:t>
      </w:r>
      <w:r>
        <w:rPr>
          <w:i/>
          <w:w w:val="105"/>
          <w:vertAlign w:val="baseline"/>
        </w:rPr>
        <w:t>-score </w:t>
      </w:r>
      <w:r>
        <w:rPr>
          <w:w w:val="105"/>
          <w:vertAlign w:val="baseline"/>
        </w:rPr>
        <w:t>(more detail in section</w:t>
      </w:r>
      <w:hyperlink w:history="true" w:anchor="_bookmark66">
        <w:r>
          <w:rPr>
            <w:color w:val="2805C3"/>
            <w:w w:val="105"/>
            <w:vertAlign w:val="baseline"/>
          </w:rPr>
          <w:t>2.2.4.3</w:t>
        </w:r>
      </w:hyperlink>
      <w:r>
        <w:rPr>
          <w:w w:val="105"/>
          <w:vertAlign w:val="baseline"/>
        </w:rPr>
        <w:t>). As</w:t>
      </w:r>
      <w:r>
        <w:rPr>
          <w:spacing w:val="-4"/>
          <w:w w:val="105"/>
          <w:vertAlign w:val="baseline"/>
        </w:rPr>
        <w:t> we </w:t>
      </w:r>
      <w:r>
        <w:rPr>
          <w:w w:val="105"/>
          <w:vertAlign w:val="baseline"/>
        </w:rPr>
        <w:t>are</w:t>
      </w:r>
      <w:r>
        <w:rPr>
          <w:spacing w:val="-5"/>
          <w:w w:val="105"/>
          <w:vertAlign w:val="baseline"/>
        </w:rPr>
        <w:t> </w:t>
      </w:r>
      <w:r>
        <w:rPr>
          <w:w w:val="105"/>
          <w:vertAlign w:val="baseline"/>
        </w:rPr>
        <w:t>concerned</w:t>
      </w:r>
      <w:r>
        <w:rPr>
          <w:spacing w:val="-3"/>
          <w:w w:val="105"/>
          <w:vertAlign w:val="baseline"/>
        </w:rPr>
        <w:t> </w:t>
      </w:r>
      <w:r>
        <w:rPr>
          <w:w w:val="105"/>
          <w:vertAlign w:val="baseline"/>
        </w:rPr>
        <w:t>with</w:t>
      </w:r>
      <w:r>
        <w:rPr>
          <w:spacing w:val="-4"/>
          <w:w w:val="105"/>
          <w:vertAlign w:val="baseline"/>
        </w:rPr>
        <w:t> </w:t>
      </w:r>
      <w:r>
        <w:rPr>
          <w:w w:val="105"/>
          <w:vertAlign w:val="baseline"/>
        </w:rPr>
        <w:t>automatic</w:t>
      </w:r>
      <w:r>
        <w:rPr>
          <w:spacing w:val="-5"/>
          <w:w w:val="105"/>
          <w:vertAlign w:val="baseline"/>
        </w:rPr>
        <w:t> </w:t>
      </w:r>
      <w:r>
        <w:rPr>
          <w:w w:val="105"/>
          <w:vertAlign w:val="baseline"/>
        </w:rPr>
        <w:t>SRL,</w:t>
      </w:r>
      <w:r>
        <w:rPr>
          <w:spacing w:val="-4"/>
          <w:w w:val="105"/>
          <w:vertAlign w:val="baseline"/>
        </w:rPr>
        <w:t> </w:t>
      </w:r>
      <w:r>
        <w:rPr>
          <w:w w:val="105"/>
          <w:vertAlign w:val="baseline"/>
        </w:rPr>
        <w:t>results</w:t>
      </w:r>
      <w:r>
        <w:rPr>
          <w:spacing w:val="-4"/>
          <w:w w:val="105"/>
          <w:vertAlign w:val="baseline"/>
        </w:rPr>
        <w:t> </w:t>
      </w:r>
      <w:r>
        <w:rPr>
          <w:w w:val="105"/>
          <w:vertAlign w:val="baseline"/>
        </w:rPr>
        <w:t>derived</w:t>
      </w:r>
      <w:r>
        <w:rPr>
          <w:spacing w:val="-4"/>
          <w:w w:val="105"/>
          <w:vertAlign w:val="baseline"/>
        </w:rPr>
        <w:t> </w:t>
      </w:r>
      <w:r>
        <w:rPr>
          <w:w w:val="105"/>
          <w:vertAlign w:val="baseline"/>
        </w:rPr>
        <w:t>from</w:t>
      </w:r>
      <w:r>
        <w:rPr>
          <w:spacing w:val="-4"/>
          <w:w w:val="105"/>
          <w:vertAlign w:val="baseline"/>
        </w:rPr>
        <w:t> </w:t>
      </w:r>
      <w:r>
        <w:rPr>
          <w:w w:val="105"/>
          <w:vertAlign w:val="baseline"/>
        </w:rPr>
        <w:t>approaches</w:t>
      </w:r>
      <w:r>
        <w:rPr>
          <w:spacing w:val="-4"/>
          <w:w w:val="105"/>
          <w:vertAlign w:val="baseline"/>
        </w:rPr>
        <w:t> </w:t>
      </w:r>
      <w:r>
        <w:rPr>
          <w:w w:val="105"/>
          <w:vertAlign w:val="baseline"/>
        </w:rPr>
        <w:t>based</w:t>
      </w:r>
      <w:r>
        <w:rPr>
          <w:spacing w:val="-4"/>
          <w:w w:val="105"/>
          <w:vertAlign w:val="baseline"/>
        </w:rPr>
        <w:t> </w:t>
      </w:r>
      <w:r>
        <w:rPr>
          <w:w w:val="105"/>
          <w:vertAlign w:val="baseline"/>
        </w:rPr>
        <w:t>on</w:t>
      </w:r>
      <w:r>
        <w:rPr>
          <w:spacing w:val="-5"/>
          <w:w w:val="105"/>
          <w:vertAlign w:val="baseline"/>
        </w:rPr>
        <w:t> </w:t>
      </w:r>
      <w:r>
        <w:rPr>
          <w:w w:val="105"/>
          <w:vertAlign w:val="baseline"/>
        </w:rPr>
        <w:t>gold- standard syntactic resources were discarded. The argument is that this is an inexistent condition in real-world usage. If an article reported accuracy to multiple comparable evaluation sets, the one with the highest F</w:t>
      </w:r>
      <w:r>
        <w:rPr>
          <w:w w:val="105"/>
          <w:vertAlign w:val="subscript"/>
        </w:rPr>
        <w:t>1</w:t>
      </w:r>
      <w:r>
        <w:rPr>
          <w:w w:val="105"/>
          <w:vertAlign w:val="baseline"/>
        </w:rPr>
        <w:t>-score </w:t>
      </w:r>
      <w:r>
        <w:rPr>
          <w:spacing w:val="-3"/>
          <w:w w:val="105"/>
          <w:vertAlign w:val="baseline"/>
        </w:rPr>
        <w:t>was </w:t>
      </w:r>
      <w:r>
        <w:rPr>
          <w:w w:val="105"/>
          <w:vertAlign w:val="baseline"/>
        </w:rPr>
        <w:t>collected. If the study presented results for </w:t>
      </w:r>
      <w:r>
        <w:rPr>
          <w:spacing w:val="-3"/>
          <w:w w:val="105"/>
          <w:vertAlign w:val="baseline"/>
        </w:rPr>
        <w:t>various </w:t>
      </w:r>
      <w:r>
        <w:rPr>
          <w:w w:val="105"/>
          <w:vertAlign w:val="baseline"/>
        </w:rPr>
        <w:t>languages, the average </w:t>
      </w:r>
      <w:r>
        <w:rPr>
          <w:spacing w:val="-4"/>
          <w:w w:val="105"/>
          <w:vertAlign w:val="baseline"/>
        </w:rPr>
        <w:t>value </w:t>
      </w:r>
      <w:r>
        <w:rPr>
          <w:spacing w:val="-3"/>
          <w:w w:val="105"/>
          <w:vertAlign w:val="baseline"/>
        </w:rPr>
        <w:t>was </w:t>
      </w:r>
      <w:r>
        <w:rPr>
          <w:w w:val="105"/>
          <w:vertAlign w:val="baseline"/>
        </w:rPr>
        <w:t>taken as the overall accuracy of the study</w:t>
      </w:r>
      <w:r>
        <w:rPr>
          <w:spacing w:val="-8"/>
          <w:w w:val="105"/>
          <w:vertAlign w:val="baseline"/>
        </w:rPr>
        <w:t> </w:t>
      </w:r>
      <w:r>
        <w:rPr>
          <w:w w:val="105"/>
          <w:vertAlign w:val="baseline"/>
        </w:rPr>
        <w:t>(following</w:t>
      </w:r>
      <w:r>
        <w:rPr>
          <w:spacing w:val="-7"/>
          <w:w w:val="105"/>
          <w:vertAlign w:val="baseline"/>
        </w:rPr>
        <w:t> </w:t>
      </w:r>
      <w:r>
        <w:rPr>
          <w:w w:val="105"/>
          <w:vertAlign w:val="baseline"/>
        </w:rPr>
        <w:t>the</w:t>
      </w:r>
      <w:r>
        <w:rPr>
          <w:spacing w:val="-7"/>
          <w:w w:val="105"/>
          <w:vertAlign w:val="baseline"/>
        </w:rPr>
        <w:t> </w:t>
      </w:r>
      <w:r>
        <w:rPr>
          <w:w w:val="105"/>
          <w:vertAlign w:val="baseline"/>
        </w:rPr>
        <w:t>procedures</w:t>
      </w:r>
      <w:r>
        <w:rPr>
          <w:spacing w:val="-7"/>
          <w:w w:val="105"/>
          <w:vertAlign w:val="baseline"/>
        </w:rPr>
        <w:t> </w:t>
      </w:r>
      <w:r>
        <w:rPr>
          <w:w w:val="105"/>
          <w:vertAlign w:val="baseline"/>
        </w:rPr>
        <w:t>adopted</w:t>
      </w:r>
      <w:r>
        <w:rPr>
          <w:spacing w:val="-7"/>
          <w:w w:val="105"/>
          <w:vertAlign w:val="baseline"/>
        </w:rPr>
        <w:t> </w:t>
      </w:r>
      <w:r>
        <w:rPr>
          <w:spacing w:val="-4"/>
          <w:w w:val="105"/>
          <w:vertAlign w:val="baseline"/>
        </w:rPr>
        <w:t>by</w:t>
      </w:r>
      <w:r>
        <w:rPr>
          <w:spacing w:val="-7"/>
          <w:w w:val="105"/>
          <w:vertAlign w:val="baseline"/>
        </w:rPr>
        <w:t> </w:t>
      </w:r>
      <w:r>
        <w:rPr>
          <w:w w:val="105"/>
          <w:vertAlign w:val="baseline"/>
        </w:rPr>
        <w:t>(</w:t>
      </w:r>
      <w:hyperlink w:history="true" w:anchor="_bookmark296">
        <w:r>
          <w:rPr>
            <w:color w:val="2805C3"/>
            <w:w w:val="105"/>
            <w:vertAlign w:val="baseline"/>
          </w:rPr>
          <w:t>116</w:t>
        </w:r>
      </w:hyperlink>
      <w:r>
        <w:rPr>
          <w:w w:val="105"/>
          <w:vertAlign w:val="baseline"/>
        </w:rPr>
        <w:t>)</w:t>
      </w:r>
      <w:r>
        <w:rPr>
          <w:spacing w:val="-7"/>
          <w:w w:val="105"/>
          <w:vertAlign w:val="baseline"/>
        </w:rPr>
        <w:t> </w:t>
      </w:r>
      <w:r>
        <w:rPr>
          <w:w w:val="105"/>
          <w:vertAlign w:val="baseline"/>
        </w:rPr>
        <w:t>in</w:t>
      </w:r>
      <w:r>
        <w:rPr>
          <w:spacing w:val="-7"/>
          <w:w w:val="105"/>
          <w:vertAlign w:val="baseline"/>
        </w:rPr>
        <w:t> </w:t>
      </w:r>
      <w:r>
        <w:rPr>
          <w:w w:val="105"/>
          <w:vertAlign w:val="baseline"/>
        </w:rPr>
        <w:t>CoNLL-2009).</w:t>
      </w:r>
      <w:r>
        <w:rPr>
          <w:spacing w:val="-7"/>
          <w:w w:val="105"/>
          <w:vertAlign w:val="baseline"/>
        </w:rPr>
        <w:t> </w:t>
      </w:r>
      <w:r>
        <w:rPr>
          <w:spacing w:val="-10"/>
          <w:w w:val="105"/>
          <w:vertAlign w:val="baseline"/>
        </w:rPr>
        <w:t>We</w:t>
      </w:r>
      <w:r>
        <w:rPr>
          <w:spacing w:val="-7"/>
          <w:w w:val="105"/>
          <w:vertAlign w:val="baseline"/>
        </w:rPr>
        <w:t> </w:t>
      </w:r>
      <w:r>
        <w:rPr>
          <w:w w:val="105"/>
          <w:vertAlign w:val="baseline"/>
        </w:rPr>
        <w:t>also</w:t>
      </w:r>
      <w:r>
        <w:rPr>
          <w:spacing w:val="-7"/>
          <w:w w:val="105"/>
          <w:vertAlign w:val="baseline"/>
        </w:rPr>
        <w:t> </w:t>
      </w:r>
      <w:r>
        <w:rPr>
          <w:w w:val="105"/>
          <w:vertAlign w:val="baseline"/>
        </w:rPr>
        <w:t>registered</w:t>
      </w:r>
      <w:r>
        <w:rPr>
          <w:spacing w:val="-7"/>
          <w:w w:val="105"/>
          <w:vertAlign w:val="baseline"/>
        </w:rPr>
        <w:t> </w:t>
      </w:r>
      <w:r>
        <w:rPr>
          <w:w w:val="105"/>
          <w:vertAlign w:val="baseline"/>
        </w:rPr>
        <w:t>the score</w:t>
      </w:r>
      <w:r>
        <w:rPr>
          <w:spacing w:val="-7"/>
          <w:w w:val="105"/>
          <w:vertAlign w:val="baseline"/>
        </w:rPr>
        <w:t> </w:t>
      </w:r>
      <w:r>
        <w:rPr>
          <w:w w:val="105"/>
          <w:vertAlign w:val="baseline"/>
        </w:rPr>
        <w:t>reached</w:t>
      </w:r>
      <w:r>
        <w:rPr>
          <w:spacing w:val="-7"/>
          <w:w w:val="105"/>
          <w:vertAlign w:val="baseline"/>
        </w:rPr>
        <w:t> </w:t>
      </w:r>
      <w:r>
        <w:rPr>
          <w:w w:val="105"/>
          <w:vertAlign w:val="baseline"/>
        </w:rPr>
        <w:t>for</w:t>
      </w:r>
      <w:r>
        <w:rPr>
          <w:spacing w:val="-6"/>
          <w:w w:val="105"/>
          <w:vertAlign w:val="baseline"/>
        </w:rPr>
        <w:t> </w:t>
      </w:r>
      <w:r>
        <w:rPr>
          <w:w w:val="105"/>
          <w:vertAlign w:val="baseline"/>
        </w:rPr>
        <w:t>each</w:t>
      </w:r>
      <w:r>
        <w:rPr>
          <w:spacing w:val="-6"/>
          <w:w w:val="105"/>
          <w:vertAlign w:val="baseline"/>
        </w:rPr>
        <w:t> </w:t>
      </w:r>
      <w:r>
        <w:rPr>
          <w:w w:val="105"/>
          <w:vertAlign w:val="baseline"/>
        </w:rPr>
        <w:t>language,</w:t>
      </w:r>
      <w:r>
        <w:rPr>
          <w:spacing w:val="-6"/>
          <w:w w:val="105"/>
          <w:vertAlign w:val="baseline"/>
        </w:rPr>
        <w:t> </w:t>
      </w:r>
      <w:r>
        <w:rPr>
          <w:w w:val="105"/>
          <w:vertAlign w:val="baseline"/>
        </w:rPr>
        <w:t>individually.</w:t>
      </w:r>
      <w:r>
        <w:rPr>
          <w:spacing w:val="-7"/>
          <w:w w:val="105"/>
          <w:vertAlign w:val="baseline"/>
        </w:rPr>
        <w:t> </w:t>
      </w:r>
      <w:r>
        <w:rPr>
          <w:w w:val="105"/>
          <w:vertAlign w:val="baseline"/>
        </w:rPr>
        <w:t>If</w:t>
      </w:r>
      <w:r>
        <w:rPr>
          <w:spacing w:val="-6"/>
          <w:w w:val="105"/>
          <w:vertAlign w:val="baseline"/>
        </w:rPr>
        <w:t> </w:t>
      </w:r>
      <w:r>
        <w:rPr>
          <w:w w:val="105"/>
          <w:vertAlign w:val="baseline"/>
        </w:rPr>
        <w:t>an</w:t>
      </w:r>
      <w:r>
        <w:rPr>
          <w:spacing w:val="-7"/>
          <w:w w:val="105"/>
          <w:vertAlign w:val="baseline"/>
        </w:rPr>
        <w:t> </w:t>
      </w:r>
      <w:r>
        <w:rPr>
          <w:w w:val="105"/>
          <w:vertAlign w:val="baseline"/>
        </w:rPr>
        <w:t>experiment</w:t>
      </w:r>
      <w:r>
        <w:rPr>
          <w:spacing w:val="-6"/>
          <w:w w:val="105"/>
          <w:vertAlign w:val="baseline"/>
        </w:rPr>
        <w:t> </w:t>
      </w:r>
      <w:r>
        <w:rPr>
          <w:w w:val="105"/>
          <w:vertAlign w:val="baseline"/>
        </w:rPr>
        <w:t>presented</w:t>
      </w:r>
      <w:r>
        <w:rPr>
          <w:spacing w:val="-7"/>
          <w:w w:val="105"/>
          <w:vertAlign w:val="baseline"/>
        </w:rPr>
        <w:t> </w:t>
      </w:r>
      <w:r>
        <w:rPr>
          <w:w w:val="105"/>
          <w:vertAlign w:val="baseline"/>
        </w:rPr>
        <w:t>corrected</w:t>
      </w:r>
      <w:r>
        <w:rPr>
          <w:spacing w:val="-7"/>
          <w:w w:val="105"/>
          <w:vertAlign w:val="baseline"/>
        </w:rPr>
        <w:t> </w:t>
      </w:r>
      <w:r>
        <w:rPr>
          <w:w w:val="105"/>
          <w:vertAlign w:val="baseline"/>
        </w:rPr>
        <w:t>results after</w:t>
      </w:r>
      <w:r>
        <w:rPr>
          <w:spacing w:val="-6"/>
          <w:w w:val="105"/>
          <w:vertAlign w:val="baseline"/>
        </w:rPr>
        <w:t> </w:t>
      </w:r>
      <w:r>
        <w:rPr>
          <w:w w:val="105"/>
          <w:vertAlign w:val="baseline"/>
        </w:rPr>
        <w:t>the</w:t>
      </w:r>
      <w:r>
        <w:rPr>
          <w:spacing w:val="-4"/>
          <w:w w:val="105"/>
          <w:vertAlign w:val="baseline"/>
        </w:rPr>
        <w:t> </w:t>
      </w:r>
      <w:r>
        <w:rPr>
          <w:w w:val="105"/>
          <w:vertAlign w:val="baseline"/>
        </w:rPr>
        <w:t>submission</w:t>
      </w:r>
      <w:r>
        <w:rPr>
          <w:spacing w:val="-5"/>
          <w:w w:val="105"/>
          <w:vertAlign w:val="baseline"/>
        </w:rPr>
        <w:t> </w:t>
      </w:r>
      <w:r>
        <w:rPr>
          <w:w w:val="105"/>
          <w:vertAlign w:val="baseline"/>
        </w:rPr>
        <w:t>to</w:t>
      </w:r>
      <w:r>
        <w:rPr>
          <w:spacing w:val="-5"/>
          <w:w w:val="105"/>
          <w:vertAlign w:val="baseline"/>
        </w:rPr>
        <w:t> </w:t>
      </w:r>
      <w:r>
        <w:rPr>
          <w:w w:val="105"/>
          <w:vertAlign w:val="baseline"/>
        </w:rPr>
        <w:t>a</w:t>
      </w:r>
      <w:r>
        <w:rPr>
          <w:spacing w:val="-5"/>
          <w:w w:val="105"/>
          <w:vertAlign w:val="baseline"/>
        </w:rPr>
        <w:t> </w:t>
      </w:r>
      <w:r>
        <w:rPr>
          <w:w w:val="105"/>
          <w:vertAlign w:val="baseline"/>
        </w:rPr>
        <w:t>shared</w:t>
      </w:r>
      <w:r>
        <w:rPr>
          <w:spacing w:val="-4"/>
          <w:w w:val="105"/>
          <w:vertAlign w:val="baseline"/>
        </w:rPr>
        <w:t> </w:t>
      </w:r>
      <w:r>
        <w:rPr>
          <w:w w:val="105"/>
          <w:vertAlign w:val="baseline"/>
        </w:rPr>
        <w:t>task,</w:t>
      </w:r>
      <w:r>
        <w:rPr>
          <w:spacing w:val="-4"/>
          <w:w w:val="105"/>
          <w:vertAlign w:val="baseline"/>
        </w:rPr>
        <w:t> we</w:t>
      </w:r>
      <w:r>
        <w:rPr>
          <w:spacing w:val="-5"/>
          <w:w w:val="105"/>
          <w:vertAlign w:val="baseline"/>
        </w:rPr>
        <w:t> </w:t>
      </w:r>
      <w:r>
        <w:rPr>
          <w:w w:val="105"/>
          <w:vertAlign w:val="baseline"/>
        </w:rPr>
        <w:t>considered</w:t>
      </w:r>
      <w:r>
        <w:rPr>
          <w:spacing w:val="-4"/>
          <w:w w:val="105"/>
          <w:vertAlign w:val="baseline"/>
        </w:rPr>
        <w:t> </w:t>
      </w:r>
      <w:r>
        <w:rPr>
          <w:w w:val="105"/>
          <w:vertAlign w:val="baseline"/>
        </w:rPr>
        <w:t>the</w:t>
      </w:r>
      <w:r>
        <w:rPr>
          <w:spacing w:val="-6"/>
          <w:w w:val="105"/>
          <w:vertAlign w:val="baseline"/>
        </w:rPr>
        <w:t> </w:t>
      </w:r>
      <w:r>
        <w:rPr>
          <w:w w:val="105"/>
          <w:vertAlign w:val="baseline"/>
        </w:rPr>
        <w:t>corrected</w:t>
      </w:r>
      <w:r>
        <w:rPr>
          <w:spacing w:val="-4"/>
          <w:w w:val="105"/>
          <w:vertAlign w:val="baseline"/>
        </w:rPr>
        <w:t> </w:t>
      </w:r>
      <w:r>
        <w:rPr>
          <w:w w:val="105"/>
          <w:vertAlign w:val="baseline"/>
        </w:rPr>
        <w:t>ones.</w:t>
      </w:r>
      <w:r>
        <w:rPr>
          <w:spacing w:val="-6"/>
          <w:w w:val="105"/>
          <w:vertAlign w:val="baseline"/>
        </w:rPr>
        <w:t> </w:t>
      </w:r>
      <w:r>
        <w:rPr>
          <w:w w:val="105"/>
          <w:vertAlign w:val="baseline"/>
        </w:rPr>
        <w:t>The</w:t>
      </w:r>
      <w:r>
        <w:rPr>
          <w:spacing w:val="-5"/>
          <w:w w:val="105"/>
          <w:vertAlign w:val="baseline"/>
        </w:rPr>
        <w:t> </w:t>
      </w:r>
      <w:r>
        <w:rPr>
          <w:i/>
          <w:w w:val="105"/>
          <w:vertAlign w:val="baseline"/>
        </w:rPr>
        <w:t>evaluation</w:t>
      </w:r>
      <w:r>
        <w:rPr>
          <w:i/>
          <w:spacing w:val="2"/>
          <w:w w:val="105"/>
          <w:vertAlign w:val="baseline"/>
        </w:rPr>
        <w:t> </w:t>
      </w:r>
      <w:r>
        <w:rPr>
          <w:i/>
          <w:w w:val="105"/>
          <w:vertAlign w:val="baseline"/>
        </w:rPr>
        <w:t>set </w:t>
      </w:r>
      <w:r>
        <w:rPr>
          <w:w w:val="105"/>
          <w:vertAlign w:val="baseline"/>
        </w:rPr>
        <w:t>category indicates the shared task utilized </w:t>
      </w:r>
      <w:r>
        <w:rPr>
          <w:spacing w:val="-4"/>
          <w:w w:val="105"/>
          <w:vertAlign w:val="baseline"/>
        </w:rPr>
        <w:t>by </w:t>
      </w:r>
      <w:r>
        <w:rPr>
          <w:w w:val="105"/>
          <w:vertAlign w:val="baseline"/>
        </w:rPr>
        <w:t>the experiment. </w:t>
      </w:r>
      <w:r>
        <w:rPr>
          <w:spacing w:val="-7"/>
          <w:w w:val="105"/>
          <w:vertAlign w:val="baseline"/>
        </w:rPr>
        <w:t>For </w:t>
      </w:r>
      <w:r>
        <w:rPr>
          <w:w w:val="105"/>
          <w:vertAlign w:val="baseline"/>
        </w:rPr>
        <w:t>the remaining categories in this classification, the </w:t>
      </w:r>
      <w:r>
        <w:rPr>
          <w:i/>
          <w:spacing w:val="-4"/>
          <w:w w:val="105"/>
          <w:vertAlign w:val="baseline"/>
        </w:rPr>
        <w:t>comparable </w:t>
      </w:r>
      <w:r>
        <w:rPr>
          <w:w w:val="105"/>
          <w:vertAlign w:val="baseline"/>
        </w:rPr>
        <w:t>constraint is not</w:t>
      </w:r>
      <w:r>
        <w:rPr>
          <w:spacing w:val="60"/>
          <w:w w:val="105"/>
          <w:vertAlign w:val="baseline"/>
        </w:rPr>
        <w:t> </w:t>
      </w:r>
      <w:r>
        <w:rPr>
          <w:w w:val="105"/>
          <w:vertAlign w:val="baseline"/>
        </w:rPr>
        <w:t>applicable.</w:t>
      </w:r>
    </w:p>
    <w:p>
      <w:pPr>
        <w:spacing w:before="111"/>
        <w:ind w:left="856" w:right="0" w:firstLine="0"/>
        <w:jc w:val="left"/>
        <w:rPr>
          <w:sz w:val="24"/>
        </w:rPr>
      </w:pPr>
      <w:r>
        <w:rPr>
          <w:sz w:val="24"/>
        </w:rPr>
        <w:t>The </w:t>
      </w:r>
      <w:r>
        <w:rPr>
          <w:i/>
          <w:sz w:val="24"/>
        </w:rPr>
        <w:t>processing stages </w:t>
      </w:r>
      <w:r>
        <w:rPr>
          <w:sz w:val="24"/>
        </w:rPr>
        <w:t>category is comprised of the stages presented in the section</w:t>
      </w:r>
    </w:p>
    <w:p>
      <w:pPr>
        <w:pStyle w:val="BodyText"/>
        <w:spacing w:line="312" w:lineRule="auto" w:before="83"/>
        <w:ind w:left="119" w:right="838"/>
        <w:jc w:val="both"/>
      </w:pPr>
      <w:hyperlink w:history="true" w:anchor="_bookmark63">
        <w:r>
          <w:rPr>
            <w:color w:val="2805C3"/>
            <w:w w:val="105"/>
          </w:rPr>
          <w:t>2.2.4.2</w:t>
        </w:r>
      </w:hyperlink>
      <w:r>
        <w:rPr>
          <w:w w:val="105"/>
        </w:rPr>
        <w:t>. </w:t>
      </w:r>
      <w:r>
        <w:rPr>
          <w:spacing w:val="-10"/>
          <w:w w:val="105"/>
        </w:rPr>
        <w:t>We </w:t>
      </w:r>
      <w:r>
        <w:rPr>
          <w:w w:val="105"/>
        </w:rPr>
        <w:t>collected this information in all the experiments that </w:t>
      </w:r>
      <w:r>
        <w:rPr>
          <w:spacing w:val="-4"/>
          <w:w w:val="105"/>
        </w:rPr>
        <w:t>have </w:t>
      </w:r>
      <w:r>
        <w:rPr>
          <w:w w:val="105"/>
        </w:rPr>
        <w:t>reported its usage. If an article reported results for multiple framework configurations, </w:t>
      </w:r>
      <w:r>
        <w:rPr>
          <w:spacing w:val="-4"/>
          <w:w w:val="105"/>
        </w:rPr>
        <w:t>we </w:t>
      </w:r>
      <w:r>
        <w:rPr>
          <w:w w:val="105"/>
        </w:rPr>
        <w:t>collected those employed in the most accurate</w:t>
      </w:r>
      <w:r>
        <w:rPr>
          <w:spacing w:val="7"/>
          <w:w w:val="105"/>
        </w:rPr>
        <w:t> </w:t>
      </w:r>
      <w:r>
        <w:rPr>
          <w:w w:val="105"/>
        </w:rPr>
        <w:t>one.</w:t>
      </w:r>
    </w:p>
    <w:p>
      <w:pPr>
        <w:pStyle w:val="BodyText"/>
        <w:spacing w:line="312" w:lineRule="auto" w:before="112"/>
        <w:ind w:left="119" w:right="837" w:firstLine="737"/>
        <w:jc w:val="both"/>
      </w:pPr>
      <w:r>
        <w:rPr>
          <w:w w:val="105"/>
        </w:rPr>
        <w:t>The </w:t>
      </w:r>
      <w:r>
        <w:rPr>
          <w:i/>
          <w:w w:val="105"/>
        </w:rPr>
        <w:t>machine learning </w:t>
      </w:r>
      <w:r>
        <w:rPr>
          <w:i/>
          <w:spacing w:val="-3"/>
          <w:w w:val="105"/>
        </w:rPr>
        <w:t>approach </w:t>
      </w:r>
      <w:r>
        <w:rPr>
          <w:w w:val="105"/>
        </w:rPr>
        <w:t>category concerns to the learning type described </w:t>
      </w:r>
      <w:r>
        <w:rPr>
          <w:spacing w:val="-4"/>
          <w:w w:val="105"/>
        </w:rPr>
        <w:t>by </w:t>
      </w:r>
      <w:r>
        <w:rPr>
          <w:w w:val="105"/>
        </w:rPr>
        <w:t>each paper (supervised, unsupervised, and so forth). The </w:t>
      </w:r>
      <w:r>
        <w:rPr>
          <w:i/>
          <w:w w:val="105"/>
        </w:rPr>
        <w:t>machine learning algorithms </w:t>
      </w:r>
      <w:r>
        <w:rPr>
          <w:w w:val="105"/>
        </w:rPr>
        <w:t>category </w:t>
      </w:r>
      <w:r>
        <w:rPr>
          <w:spacing w:val="-3"/>
          <w:w w:val="105"/>
        </w:rPr>
        <w:t>was </w:t>
      </w:r>
      <w:r>
        <w:rPr>
          <w:w w:val="105"/>
        </w:rPr>
        <w:t>collected whenever the article mentioned its usage in one of the processing stages.</w:t>
      </w:r>
      <w:r>
        <w:rPr>
          <w:spacing w:val="-9"/>
          <w:w w:val="105"/>
        </w:rPr>
        <w:t> </w:t>
      </w:r>
      <w:r>
        <w:rPr>
          <w:w w:val="105"/>
        </w:rPr>
        <w:t>If</w:t>
      </w:r>
      <w:r>
        <w:rPr>
          <w:spacing w:val="-9"/>
          <w:w w:val="105"/>
        </w:rPr>
        <w:t> </w:t>
      </w:r>
      <w:r>
        <w:rPr>
          <w:w w:val="105"/>
        </w:rPr>
        <w:t>a</w:t>
      </w:r>
      <w:r>
        <w:rPr>
          <w:spacing w:val="-9"/>
          <w:w w:val="105"/>
        </w:rPr>
        <w:t> </w:t>
      </w:r>
      <w:r>
        <w:rPr>
          <w:w w:val="105"/>
        </w:rPr>
        <w:t>given</w:t>
      </w:r>
      <w:r>
        <w:rPr>
          <w:spacing w:val="-8"/>
          <w:w w:val="105"/>
        </w:rPr>
        <w:t> </w:t>
      </w:r>
      <w:r>
        <w:rPr>
          <w:w w:val="105"/>
        </w:rPr>
        <w:t>article</w:t>
      </w:r>
      <w:r>
        <w:rPr>
          <w:spacing w:val="-9"/>
          <w:w w:val="105"/>
        </w:rPr>
        <w:t> </w:t>
      </w:r>
      <w:r>
        <w:rPr>
          <w:w w:val="105"/>
        </w:rPr>
        <w:t>tests</w:t>
      </w:r>
      <w:r>
        <w:rPr>
          <w:spacing w:val="-9"/>
          <w:w w:val="105"/>
        </w:rPr>
        <w:t> </w:t>
      </w:r>
      <w:r>
        <w:rPr>
          <w:w w:val="105"/>
        </w:rPr>
        <w:t>different</w:t>
      </w:r>
      <w:r>
        <w:rPr>
          <w:spacing w:val="-8"/>
          <w:w w:val="105"/>
        </w:rPr>
        <w:t> </w:t>
      </w:r>
      <w:r>
        <w:rPr>
          <w:w w:val="105"/>
        </w:rPr>
        <w:t>ML</w:t>
      </w:r>
      <w:r>
        <w:rPr>
          <w:spacing w:val="-9"/>
          <w:w w:val="105"/>
        </w:rPr>
        <w:t> </w:t>
      </w:r>
      <w:r>
        <w:rPr>
          <w:w w:val="105"/>
        </w:rPr>
        <w:t>algorithms</w:t>
      </w:r>
      <w:r>
        <w:rPr>
          <w:spacing w:val="-9"/>
          <w:w w:val="105"/>
        </w:rPr>
        <w:t> </w:t>
      </w:r>
      <w:r>
        <w:rPr>
          <w:w w:val="105"/>
        </w:rPr>
        <w:t>in</w:t>
      </w:r>
      <w:r>
        <w:rPr>
          <w:spacing w:val="-9"/>
          <w:w w:val="105"/>
        </w:rPr>
        <w:t> </w:t>
      </w:r>
      <w:r>
        <w:rPr>
          <w:w w:val="105"/>
        </w:rPr>
        <w:t>a</w:t>
      </w:r>
      <w:r>
        <w:rPr>
          <w:spacing w:val="-8"/>
          <w:w w:val="105"/>
        </w:rPr>
        <w:t> </w:t>
      </w:r>
      <w:r>
        <w:rPr>
          <w:w w:val="105"/>
        </w:rPr>
        <w:t>processing</w:t>
      </w:r>
      <w:r>
        <w:rPr>
          <w:spacing w:val="-9"/>
          <w:w w:val="105"/>
        </w:rPr>
        <w:t> </w:t>
      </w:r>
      <w:r>
        <w:rPr>
          <w:w w:val="105"/>
        </w:rPr>
        <w:t>stage,</w:t>
      </w:r>
      <w:r>
        <w:rPr>
          <w:spacing w:val="-9"/>
          <w:w w:val="105"/>
        </w:rPr>
        <w:t> </w:t>
      </w:r>
      <w:r>
        <w:rPr>
          <w:w w:val="105"/>
        </w:rPr>
        <w:t>the</w:t>
      </w:r>
      <w:r>
        <w:rPr>
          <w:spacing w:val="-8"/>
          <w:w w:val="105"/>
        </w:rPr>
        <w:t> </w:t>
      </w:r>
      <w:r>
        <w:rPr>
          <w:w w:val="105"/>
        </w:rPr>
        <w:t>algorithms that participated in the most accurate approach are collected. The taxonomy applied in such categories </w:t>
      </w:r>
      <w:r>
        <w:rPr>
          <w:spacing w:val="-3"/>
          <w:w w:val="105"/>
        </w:rPr>
        <w:t>was </w:t>
      </w:r>
      <w:r>
        <w:rPr>
          <w:w w:val="105"/>
        </w:rPr>
        <w:t>exhibited in</w:t>
      </w:r>
      <w:r>
        <w:rPr>
          <w:spacing w:val="7"/>
          <w:w w:val="105"/>
        </w:rPr>
        <w:t> </w:t>
      </w:r>
      <w:r>
        <w:rPr>
          <w:w w:val="105"/>
        </w:rPr>
        <w:t>section</w:t>
      </w:r>
      <w:hyperlink w:history="true" w:anchor="_bookmark51">
        <w:r>
          <w:rPr>
            <w:color w:val="2805C3"/>
            <w:w w:val="105"/>
          </w:rPr>
          <w:t>2.2.3</w:t>
        </w:r>
        <w:r>
          <w:rPr>
            <w:w w:val="105"/>
          </w:rPr>
          <w:t>.</w:t>
        </w:r>
      </w:hyperlink>
    </w:p>
    <w:p>
      <w:pPr>
        <w:pStyle w:val="BodyText"/>
        <w:spacing w:line="312" w:lineRule="auto" w:before="112"/>
        <w:ind w:left="119" w:right="826" w:firstLine="737"/>
      </w:pPr>
      <w:r>
        <w:rPr>
          <w:w w:val="105"/>
        </w:rPr>
        <w:t>The </w:t>
      </w:r>
      <w:r>
        <w:rPr>
          <w:i/>
          <w:w w:val="105"/>
        </w:rPr>
        <w:t>syntactic structure </w:t>
      </w:r>
      <w:r>
        <w:rPr>
          <w:w w:val="105"/>
        </w:rPr>
        <w:t>category encompass the syntactic representations intro- duced in section</w:t>
      </w:r>
      <w:hyperlink w:history="true" w:anchor="_bookmark57">
        <w:r>
          <w:rPr>
            <w:color w:val="2805C3"/>
            <w:w w:val="105"/>
          </w:rPr>
          <w:t>2.2.4.1</w:t>
        </w:r>
        <w:r>
          <w:rPr>
            <w:w w:val="105"/>
          </w:rPr>
          <w:t>. </w:t>
        </w:r>
      </w:hyperlink>
      <w:r>
        <w:rPr>
          <w:w w:val="105"/>
        </w:rPr>
        <w:t>We classified papers in this category whenever a paper explicitly reports the usage of a syntactic view. If a paper reported results to multiple syntactic views, we collected the ones utilized by the most accurate approach.</w:t>
      </w:r>
    </w:p>
    <w:p>
      <w:pPr>
        <w:spacing w:line="312" w:lineRule="auto" w:before="113"/>
        <w:ind w:left="119" w:right="958" w:firstLine="737"/>
        <w:jc w:val="left"/>
        <w:rPr>
          <w:sz w:val="24"/>
        </w:rPr>
      </w:pPr>
      <w:r>
        <w:rPr>
          <w:w w:val="105"/>
          <w:sz w:val="24"/>
        </w:rPr>
        <w:t>The employed </w:t>
      </w:r>
      <w:r>
        <w:rPr>
          <w:i/>
          <w:w w:val="105"/>
          <w:sz w:val="24"/>
        </w:rPr>
        <w:t>formalism </w:t>
      </w:r>
      <w:r>
        <w:rPr>
          <w:w w:val="105"/>
          <w:sz w:val="24"/>
        </w:rPr>
        <w:t>and the </w:t>
      </w:r>
      <w:r>
        <w:rPr>
          <w:i/>
          <w:w w:val="105"/>
          <w:sz w:val="24"/>
        </w:rPr>
        <w:t>target languages </w:t>
      </w:r>
      <w:r>
        <w:rPr>
          <w:w w:val="105"/>
          <w:sz w:val="24"/>
        </w:rPr>
        <w:t>were collected for all papers that have reported its usage.</w:t>
      </w:r>
    </w:p>
    <w:p>
      <w:pPr>
        <w:pStyle w:val="BodyText"/>
        <w:spacing w:before="1"/>
        <w:rPr>
          <w:sz w:val="39"/>
        </w:rPr>
      </w:pPr>
    </w:p>
    <w:p>
      <w:pPr>
        <w:pStyle w:val="Heading2"/>
        <w:numPr>
          <w:ilvl w:val="1"/>
          <w:numId w:val="8"/>
        </w:numPr>
        <w:tabs>
          <w:tab w:pos="856" w:val="left" w:leader="none"/>
          <w:tab w:pos="857" w:val="left" w:leader="none"/>
        </w:tabs>
        <w:spacing w:line="240" w:lineRule="auto" w:before="1" w:after="0"/>
        <w:ind w:left="856" w:right="0" w:hanging="737"/>
        <w:jc w:val="left"/>
      </w:pPr>
      <w:bookmarkStart w:name="Results" w:id="170"/>
      <w:bookmarkEnd w:id="170"/>
      <w:r>
        <w:rPr/>
      </w:r>
      <w:bookmarkStart w:name="_bookmark94" w:id="171"/>
      <w:bookmarkEnd w:id="171"/>
      <w:r>
        <w:rPr/>
      </w:r>
      <w:bookmarkStart w:name="_bookmark94" w:id="172"/>
      <w:bookmarkEnd w:id="172"/>
      <w:r>
        <w:rPr/>
        <w:t>Results</w:t>
      </w:r>
    </w:p>
    <w:p>
      <w:pPr>
        <w:pStyle w:val="BodyText"/>
        <w:spacing w:before="295"/>
        <w:ind w:left="856"/>
      </w:pPr>
      <w:r>
        <w:rPr>
          <w:w w:val="105"/>
        </w:rPr>
        <w:t>This section summarizes the descriptive results of this study.</w:t>
      </w:r>
    </w:p>
    <w:p>
      <w:pPr>
        <w:pStyle w:val="BodyText"/>
        <w:spacing w:line="312" w:lineRule="auto" w:before="196"/>
        <w:ind w:left="119" w:right="467" w:firstLine="737"/>
      </w:pPr>
      <w:r>
        <w:rPr>
          <w:w w:val="105"/>
        </w:rPr>
        <w:t>The Table 18 (in Appendix A) lists the 176 papers included in this systematic literature review. Conference papers responded for a share of 85.22% (150) while journal</w:t>
      </w:r>
    </w:p>
    <w:p>
      <w:pPr>
        <w:spacing w:after="0" w:line="312" w:lineRule="auto"/>
        <w:sectPr>
          <w:pgSz w:w="11910" w:h="16840"/>
          <w:pgMar w:header="994" w:footer="0" w:top="1300" w:bottom="280" w:left="1580" w:right="300"/>
        </w:sectPr>
      </w:pPr>
    </w:p>
    <w:p>
      <w:pPr>
        <w:pStyle w:val="BodyText"/>
        <w:spacing w:before="4"/>
        <w:rPr>
          <w:sz w:val="22"/>
        </w:rPr>
      </w:pPr>
    </w:p>
    <w:p>
      <w:pPr>
        <w:pStyle w:val="BodyText"/>
        <w:spacing w:before="146"/>
        <w:ind w:left="119"/>
      </w:pPr>
      <w:r>
        <w:rPr>
          <w:w w:val="105"/>
        </w:rPr>
        <w:t>articles kept the remaining 14.78% (26) from the selected studies.</w:t>
      </w:r>
    </w:p>
    <w:p>
      <w:pPr>
        <w:pStyle w:val="BodyText"/>
        <w:spacing w:line="312" w:lineRule="auto" w:before="196"/>
        <w:ind w:left="119" w:right="919" w:firstLine="737"/>
      </w:pPr>
      <w:r>
        <w:rPr>
          <w:w w:val="105"/>
        </w:rPr>
        <w:t>During the data extraction procedure, the publication year </w:t>
      </w:r>
      <w:r>
        <w:rPr>
          <w:spacing w:val="-3"/>
          <w:w w:val="105"/>
        </w:rPr>
        <w:t>was </w:t>
      </w:r>
      <w:r>
        <w:rPr>
          <w:w w:val="105"/>
        </w:rPr>
        <w:t>considered useful to understand </w:t>
      </w:r>
      <w:r>
        <w:rPr>
          <w:spacing w:val="-3"/>
          <w:w w:val="105"/>
        </w:rPr>
        <w:t>how </w:t>
      </w:r>
      <w:r>
        <w:rPr>
          <w:w w:val="105"/>
        </w:rPr>
        <w:t>active is the research on SRL task. Figure</w:t>
      </w:r>
      <w:r>
        <w:rPr>
          <w:color w:val="2805C3"/>
          <w:w w:val="105"/>
        </w:rPr>
        <w:t>6</w:t>
      </w:r>
      <w:hyperlink w:history="true" w:anchor="_bookmark95">
        <w:r>
          <w:rPr>
            <w:w w:val="105"/>
          </w:rPr>
          <w:t>sho</w:t>
        </w:r>
      </w:hyperlink>
      <w:r>
        <w:rPr>
          <w:w w:val="105"/>
        </w:rPr>
        <w:t>ws the number of collected experiments per year. One </w:t>
      </w:r>
      <w:r>
        <w:rPr>
          <w:spacing w:val="-3"/>
          <w:w w:val="105"/>
        </w:rPr>
        <w:t>may </w:t>
      </w:r>
      <w:r>
        <w:rPr>
          <w:w w:val="105"/>
        </w:rPr>
        <w:t>observe that the period comprised between the years 2005 and 2012 exhibited a higher research </w:t>
      </w:r>
      <w:r>
        <w:rPr>
          <w:spacing w:val="-4"/>
          <w:w w:val="105"/>
        </w:rPr>
        <w:t>activity. </w:t>
      </w:r>
      <w:r>
        <w:rPr>
          <w:w w:val="105"/>
        </w:rPr>
        <w:t>This fact </w:t>
      </w:r>
      <w:r>
        <w:rPr>
          <w:spacing w:val="-3"/>
          <w:w w:val="105"/>
        </w:rPr>
        <w:t>may </w:t>
      </w:r>
      <w:r>
        <w:rPr>
          <w:w w:val="105"/>
        </w:rPr>
        <w:t>relate to the occurrence of shared tasks such as CoNLL and SemEval, dedicated to SRL. Considering the whole period, the </w:t>
      </w:r>
      <w:r>
        <w:rPr>
          <w:spacing w:val="-3"/>
          <w:w w:val="105"/>
        </w:rPr>
        <w:t>average </w:t>
      </w:r>
      <w:r>
        <w:rPr>
          <w:w w:val="105"/>
        </w:rPr>
        <w:t>number of experiments per year is 11.73 while its median amounts to 6. Notice that </w:t>
      </w:r>
      <w:r>
        <w:rPr>
          <w:spacing w:val="-4"/>
          <w:w w:val="105"/>
        </w:rPr>
        <w:t>we </w:t>
      </w:r>
      <w:r>
        <w:rPr>
          <w:w w:val="105"/>
        </w:rPr>
        <w:t>collected data on August-2016 so, the last year is likely to </w:t>
      </w:r>
      <w:r>
        <w:rPr>
          <w:spacing w:val="3"/>
          <w:w w:val="105"/>
        </w:rPr>
        <w:t>be</w:t>
      </w:r>
      <w:r>
        <w:rPr>
          <w:spacing w:val="14"/>
          <w:w w:val="105"/>
        </w:rPr>
        <w:t> </w:t>
      </w:r>
      <w:r>
        <w:rPr>
          <w:w w:val="105"/>
        </w:rPr>
        <w:t>incomplete.</w:t>
      </w:r>
    </w:p>
    <w:p>
      <w:pPr>
        <w:pStyle w:val="BodyText"/>
        <w:spacing w:line="312" w:lineRule="auto" w:before="111"/>
        <w:ind w:left="119" w:right="836" w:firstLine="737"/>
        <w:jc w:val="both"/>
      </w:pPr>
      <w:r>
        <w:rPr>
          <w:w w:val="105"/>
        </w:rPr>
        <w:t>In regards to the comparable subset of papers, following our method, this study identified 74 experiments (or 42.04% from the total), distributed according to the test set as</w:t>
      </w:r>
      <w:r>
        <w:rPr>
          <w:spacing w:val="-10"/>
          <w:w w:val="105"/>
        </w:rPr>
        <w:t> </w:t>
      </w:r>
      <w:r>
        <w:rPr>
          <w:w w:val="105"/>
        </w:rPr>
        <w:t>follows:</w:t>
      </w:r>
      <w:r>
        <w:rPr>
          <w:spacing w:val="-9"/>
          <w:w w:val="105"/>
        </w:rPr>
        <w:t> </w:t>
      </w:r>
      <w:r>
        <w:rPr>
          <w:w w:val="105"/>
        </w:rPr>
        <w:t>CoNLL</w:t>
      </w:r>
      <w:r>
        <w:rPr>
          <w:spacing w:val="-10"/>
          <w:w w:val="105"/>
        </w:rPr>
        <w:t> </w:t>
      </w:r>
      <w:r>
        <w:rPr>
          <w:w w:val="105"/>
        </w:rPr>
        <w:t>2004</w:t>
      </w:r>
      <w:r>
        <w:rPr>
          <w:spacing w:val="-9"/>
          <w:w w:val="105"/>
        </w:rPr>
        <w:t> </w:t>
      </w:r>
      <w:r>
        <w:rPr>
          <w:w w:val="105"/>
        </w:rPr>
        <w:t>(2),</w:t>
      </w:r>
      <w:r>
        <w:rPr>
          <w:spacing w:val="-10"/>
          <w:w w:val="105"/>
        </w:rPr>
        <w:t> </w:t>
      </w:r>
      <w:r>
        <w:rPr>
          <w:w w:val="105"/>
        </w:rPr>
        <w:t>CoNLL</w:t>
      </w:r>
      <w:r>
        <w:rPr>
          <w:spacing w:val="-9"/>
          <w:w w:val="105"/>
        </w:rPr>
        <w:t> </w:t>
      </w:r>
      <w:r>
        <w:rPr>
          <w:w w:val="105"/>
        </w:rPr>
        <w:t>2005</w:t>
      </w:r>
      <w:r>
        <w:rPr>
          <w:spacing w:val="-9"/>
          <w:w w:val="105"/>
        </w:rPr>
        <w:t> </w:t>
      </w:r>
      <w:r>
        <w:rPr>
          <w:w w:val="105"/>
        </w:rPr>
        <w:t>(37),</w:t>
      </w:r>
      <w:r>
        <w:rPr>
          <w:spacing w:val="-10"/>
          <w:w w:val="105"/>
        </w:rPr>
        <w:t> </w:t>
      </w:r>
      <w:r>
        <w:rPr>
          <w:w w:val="105"/>
        </w:rPr>
        <w:t>CoNLL</w:t>
      </w:r>
      <w:r>
        <w:rPr>
          <w:spacing w:val="-10"/>
          <w:w w:val="105"/>
        </w:rPr>
        <w:t> </w:t>
      </w:r>
      <w:r>
        <w:rPr>
          <w:w w:val="105"/>
        </w:rPr>
        <w:t>2008</w:t>
      </w:r>
      <w:r>
        <w:rPr>
          <w:spacing w:val="-9"/>
          <w:w w:val="105"/>
        </w:rPr>
        <w:t> </w:t>
      </w:r>
      <w:r>
        <w:rPr>
          <w:w w:val="105"/>
        </w:rPr>
        <w:t>(20)</w:t>
      </w:r>
      <w:r>
        <w:rPr>
          <w:spacing w:val="-10"/>
          <w:w w:val="105"/>
        </w:rPr>
        <w:t> </w:t>
      </w:r>
      <w:r>
        <w:rPr>
          <w:w w:val="105"/>
        </w:rPr>
        <w:t>and</w:t>
      </w:r>
      <w:r>
        <w:rPr>
          <w:spacing w:val="-10"/>
          <w:w w:val="105"/>
        </w:rPr>
        <w:t> </w:t>
      </w:r>
      <w:r>
        <w:rPr>
          <w:w w:val="105"/>
        </w:rPr>
        <w:t>CoNLL</w:t>
      </w:r>
      <w:r>
        <w:rPr>
          <w:spacing w:val="-9"/>
          <w:w w:val="105"/>
        </w:rPr>
        <w:t> </w:t>
      </w:r>
      <w:r>
        <w:rPr>
          <w:w w:val="105"/>
        </w:rPr>
        <w:t>2009</w:t>
      </w:r>
      <w:r>
        <w:rPr>
          <w:spacing w:val="-9"/>
          <w:w w:val="105"/>
        </w:rPr>
        <w:t> </w:t>
      </w:r>
      <w:r>
        <w:rPr>
          <w:w w:val="105"/>
        </w:rPr>
        <w:t>(15).</w:t>
      </w:r>
    </w:p>
    <w:p>
      <w:pPr>
        <w:pStyle w:val="BodyText"/>
        <w:spacing w:before="182"/>
        <w:ind w:left="1947"/>
      </w:pPr>
      <w:bookmarkStart w:name="_bookmark95" w:id="173"/>
      <w:bookmarkEnd w:id="173"/>
      <w:r>
        <w:rPr/>
      </w:r>
      <w:r>
        <w:rPr>
          <w:w w:val="105"/>
        </w:rPr>
        <w:t>Figure 6 – Number of collected experiments per year</w:t>
      </w:r>
    </w:p>
    <w:p>
      <w:pPr>
        <w:pStyle w:val="BodyText"/>
        <w:spacing w:before="11"/>
        <w:rPr>
          <w:sz w:val="16"/>
        </w:rPr>
      </w:pPr>
      <w:r>
        <w:rPr/>
        <w:drawing>
          <wp:anchor distT="0" distB="0" distL="0" distR="0" allowOverlap="1" layoutInCell="1" locked="0" behindDoc="1" simplePos="0" relativeHeight="268435175">
            <wp:simplePos x="0" y="0"/>
            <wp:positionH relativeFrom="page">
              <wp:posOffset>1090796</wp:posOffset>
            </wp:positionH>
            <wp:positionV relativeFrom="paragraph">
              <wp:posOffset>148839</wp:posOffset>
            </wp:positionV>
            <wp:extent cx="5766720" cy="246030"/>
            <wp:effectExtent l="0" t="0" r="0" b="0"/>
            <wp:wrapTopAndBottom/>
            <wp:docPr id="11" name="image6.png" descr=""/>
            <wp:cNvGraphicFramePr>
              <a:graphicFrameLocks noChangeAspect="1"/>
            </wp:cNvGraphicFramePr>
            <a:graphic>
              <a:graphicData uri="http://schemas.openxmlformats.org/drawingml/2006/picture">
                <pic:pic>
                  <pic:nvPicPr>
                    <pic:cNvPr id="12" name="image6.png"/>
                    <pic:cNvPicPr/>
                  </pic:nvPicPr>
                  <pic:blipFill>
                    <a:blip r:embed="rId28" cstate="print"/>
                    <a:stretch>
                      <a:fillRect/>
                    </a:stretch>
                  </pic:blipFill>
                  <pic:spPr>
                    <a:xfrm>
                      <a:off x="0" y="0"/>
                      <a:ext cx="5766720" cy="246030"/>
                    </a:xfrm>
                    <a:prstGeom prst="rect">
                      <a:avLst/>
                    </a:prstGeom>
                  </pic:spPr>
                </pic:pic>
              </a:graphicData>
            </a:graphic>
          </wp:anchor>
        </w:drawing>
      </w:r>
    </w:p>
    <w:p>
      <w:pPr>
        <w:pStyle w:val="BodyText"/>
        <w:rPr>
          <w:sz w:val="34"/>
        </w:rPr>
      </w:pPr>
    </w:p>
    <w:p>
      <w:pPr>
        <w:pStyle w:val="BodyText"/>
        <w:spacing w:before="4"/>
        <w:rPr>
          <w:sz w:val="27"/>
        </w:rPr>
      </w:pPr>
    </w:p>
    <w:p>
      <w:pPr>
        <w:pStyle w:val="Heading2"/>
        <w:numPr>
          <w:ilvl w:val="1"/>
          <w:numId w:val="8"/>
        </w:numPr>
        <w:tabs>
          <w:tab w:pos="856" w:val="left" w:leader="none"/>
          <w:tab w:pos="857" w:val="left" w:leader="none"/>
        </w:tabs>
        <w:spacing w:line="240" w:lineRule="auto" w:before="0" w:after="0"/>
        <w:ind w:left="856" w:right="0" w:hanging="737"/>
        <w:jc w:val="left"/>
      </w:pPr>
      <w:bookmarkStart w:name="Discussion" w:id="174"/>
      <w:bookmarkEnd w:id="174"/>
      <w:r>
        <w:rPr/>
      </w:r>
      <w:bookmarkStart w:name="_bookmark96" w:id="175"/>
      <w:bookmarkEnd w:id="175"/>
      <w:r>
        <w:rPr/>
      </w:r>
      <w:bookmarkStart w:name="_bookmark96" w:id="176"/>
      <w:bookmarkEnd w:id="176"/>
      <w:r>
        <w:rPr/>
        <w:t>Discussion</w:t>
      </w:r>
    </w:p>
    <w:p>
      <w:pPr>
        <w:pStyle w:val="BodyText"/>
        <w:spacing w:line="312" w:lineRule="auto" w:before="296"/>
        <w:ind w:left="119" w:right="958" w:firstLine="737"/>
      </w:pPr>
      <w:r>
        <w:rPr>
          <w:w w:val="105"/>
        </w:rPr>
        <w:t>This section describes and discusses our findings from the data extraction and classification procedures in the context of the research questions.</w:t>
      </w:r>
    </w:p>
    <w:p>
      <w:pPr>
        <w:pStyle w:val="BodyText"/>
        <w:spacing w:before="3"/>
        <w:rPr>
          <w:sz w:val="33"/>
        </w:rPr>
      </w:pPr>
    </w:p>
    <w:p>
      <w:pPr>
        <w:pStyle w:val="Heading3"/>
        <w:numPr>
          <w:ilvl w:val="2"/>
          <w:numId w:val="8"/>
        </w:numPr>
        <w:tabs>
          <w:tab w:pos="977" w:val="left" w:leader="none"/>
          <w:tab w:pos="978" w:val="left" w:leader="none"/>
        </w:tabs>
        <w:spacing w:line="240" w:lineRule="auto" w:before="0" w:after="0"/>
        <w:ind w:left="977" w:right="0" w:hanging="858"/>
        <w:jc w:val="left"/>
      </w:pPr>
      <w:bookmarkStart w:name="RQ1 - What aspects of SRL techniques imp" w:id="177"/>
      <w:bookmarkEnd w:id="177"/>
      <w:r>
        <w:rPr/>
      </w:r>
      <w:bookmarkStart w:name="_bookmark97" w:id="178"/>
      <w:bookmarkEnd w:id="178"/>
      <w:r>
        <w:rPr/>
      </w:r>
      <w:bookmarkStart w:name="_bookmark97" w:id="179"/>
      <w:bookmarkEnd w:id="179"/>
      <w:r>
        <w:rPr/>
        <w:t>RQ1</w:t>
      </w:r>
      <w:r>
        <w:rPr/>
        <w:t> - What aspects of SRL techniques impact its</w:t>
      </w:r>
      <w:r>
        <w:rPr>
          <w:spacing w:val="-27"/>
        </w:rPr>
        <w:t> </w:t>
      </w:r>
      <w:r>
        <w:rPr/>
        <w:t>accuracy?</w:t>
      </w:r>
    </w:p>
    <w:p>
      <w:pPr>
        <w:pStyle w:val="BodyText"/>
        <w:spacing w:line="312" w:lineRule="auto" w:before="229"/>
        <w:ind w:left="119" w:right="819" w:firstLine="737"/>
      </w:pPr>
      <w:r>
        <w:rPr>
          <w:w w:val="105"/>
        </w:rPr>
        <w:t>As the question is concerned with the factors of accuracy, in this section we exclu- sively utilized the comparable subset of the selected papers (74 papers).</w:t>
      </w:r>
    </w:p>
    <w:p>
      <w:pPr>
        <w:pStyle w:val="BodyText"/>
        <w:spacing w:line="307" w:lineRule="auto" w:before="113"/>
        <w:ind w:left="119" w:right="838" w:firstLine="737"/>
        <w:rPr>
          <w:i/>
        </w:rPr>
      </w:pPr>
      <w:r>
        <w:rPr>
          <w:w w:val="105"/>
        </w:rPr>
        <w:t>Figure</w:t>
      </w:r>
      <w:r>
        <w:rPr>
          <w:color w:val="2805C3"/>
          <w:w w:val="105"/>
        </w:rPr>
        <w:t>7</w:t>
      </w:r>
      <w:r>
        <w:rPr>
          <w:w w:val="105"/>
        </w:rPr>
        <w:t>aims at examining the impact of the existing differences among the </w:t>
      </w:r>
      <w:r>
        <w:rPr>
          <w:spacing w:val="-4"/>
          <w:w w:val="105"/>
        </w:rPr>
        <w:t>eval- </w:t>
      </w:r>
      <w:r>
        <w:rPr>
          <w:w w:val="105"/>
        </w:rPr>
        <w:t>uation sets on the overall accuracy of SRL experiments (CoNLL shared tasks described in section</w:t>
      </w:r>
      <w:hyperlink w:history="true" w:anchor="_bookmark66">
        <w:r>
          <w:rPr>
            <w:color w:val="2805C3"/>
            <w:w w:val="105"/>
          </w:rPr>
          <w:t>2.2.4.3</w:t>
        </w:r>
      </w:hyperlink>
      <w:r>
        <w:rPr>
          <w:w w:val="105"/>
        </w:rPr>
        <w:t>). The visual analysis suggests that the test set choice does not cause a significant impact on F</w:t>
      </w:r>
      <w:r>
        <w:rPr>
          <w:w w:val="105"/>
          <w:vertAlign w:val="subscript"/>
        </w:rPr>
        <w:t>1</w:t>
      </w:r>
      <w:r>
        <w:rPr>
          <w:w w:val="105"/>
          <w:vertAlign w:val="baseline"/>
        </w:rPr>
        <w:t>-score. </w:t>
      </w:r>
      <w:r>
        <w:rPr>
          <w:spacing w:val="-10"/>
          <w:w w:val="105"/>
          <w:vertAlign w:val="baseline"/>
        </w:rPr>
        <w:t>To </w:t>
      </w:r>
      <w:r>
        <w:rPr>
          <w:w w:val="105"/>
          <w:vertAlign w:val="baseline"/>
        </w:rPr>
        <w:t>test such hypothesis, without assuming that our sam- ple is derived from a normally distributed population</w:t>
      </w:r>
      <w:r>
        <w:rPr>
          <w:color w:val="2805C3"/>
          <w:w w:val="105"/>
          <w:position w:val="9"/>
          <w:sz w:val="16"/>
          <w:vertAlign w:val="baseline"/>
        </w:rPr>
        <w:t>14</w:t>
      </w:r>
      <w:r>
        <w:rPr>
          <w:w w:val="105"/>
          <w:vertAlign w:val="baseline"/>
        </w:rPr>
        <w:t>, </w:t>
      </w:r>
      <w:r>
        <w:rPr>
          <w:spacing w:val="-4"/>
          <w:w w:val="105"/>
          <w:vertAlign w:val="baseline"/>
        </w:rPr>
        <w:t>we </w:t>
      </w:r>
      <w:r>
        <w:rPr>
          <w:w w:val="105"/>
          <w:vertAlign w:val="baseline"/>
        </w:rPr>
        <w:t>conducted a Kruskal-Wallis  H</w:t>
      </w:r>
      <w:r>
        <w:rPr>
          <w:spacing w:val="-8"/>
          <w:w w:val="105"/>
          <w:vertAlign w:val="baseline"/>
        </w:rPr>
        <w:t> </w:t>
      </w:r>
      <w:r>
        <w:rPr>
          <w:w w:val="105"/>
          <w:vertAlign w:val="baseline"/>
        </w:rPr>
        <w:t>test</w:t>
      </w:r>
      <w:r>
        <w:rPr>
          <w:color w:val="2805C3"/>
          <w:w w:val="105"/>
          <w:position w:val="9"/>
          <w:sz w:val="16"/>
          <w:vertAlign w:val="baseline"/>
        </w:rPr>
        <w:t>15</w:t>
      </w:r>
      <w:r>
        <w:rPr>
          <w:color w:val="2805C3"/>
          <w:spacing w:val="21"/>
          <w:w w:val="105"/>
          <w:position w:val="9"/>
          <w:sz w:val="16"/>
          <w:vertAlign w:val="baseline"/>
        </w:rPr>
        <w:t> </w:t>
      </w:r>
      <w:r>
        <w:rPr>
          <w:w w:val="105"/>
          <w:vertAlign w:val="baseline"/>
        </w:rPr>
        <w:t>which</w:t>
      </w:r>
      <w:r>
        <w:rPr>
          <w:spacing w:val="-8"/>
          <w:w w:val="105"/>
          <w:vertAlign w:val="baseline"/>
        </w:rPr>
        <w:t> </w:t>
      </w:r>
      <w:r>
        <w:rPr>
          <w:w w:val="105"/>
          <w:vertAlign w:val="baseline"/>
        </w:rPr>
        <w:t>failed</w:t>
      </w:r>
      <w:r>
        <w:rPr>
          <w:spacing w:val="-7"/>
          <w:w w:val="105"/>
          <w:vertAlign w:val="baseline"/>
        </w:rPr>
        <w:t> </w:t>
      </w:r>
      <w:r>
        <w:rPr>
          <w:w w:val="105"/>
          <w:vertAlign w:val="baseline"/>
        </w:rPr>
        <w:t>to</w:t>
      </w:r>
      <w:r>
        <w:rPr>
          <w:spacing w:val="-8"/>
          <w:w w:val="105"/>
          <w:vertAlign w:val="baseline"/>
        </w:rPr>
        <w:t> </w:t>
      </w:r>
      <w:r>
        <w:rPr>
          <w:w w:val="105"/>
          <w:vertAlign w:val="baseline"/>
        </w:rPr>
        <w:t>reject</w:t>
      </w:r>
      <w:r>
        <w:rPr>
          <w:spacing w:val="-8"/>
          <w:w w:val="105"/>
          <w:vertAlign w:val="baseline"/>
        </w:rPr>
        <w:t> </w:t>
      </w:r>
      <w:r>
        <w:rPr>
          <w:w w:val="105"/>
          <w:vertAlign w:val="baseline"/>
        </w:rPr>
        <w:t>the</w:t>
      </w:r>
      <w:r>
        <w:rPr>
          <w:spacing w:val="-8"/>
          <w:w w:val="105"/>
          <w:vertAlign w:val="baseline"/>
        </w:rPr>
        <w:t> </w:t>
      </w:r>
      <w:r>
        <w:rPr>
          <w:w w:val="105"/>
          <w:vertAlign w:val="baseline"/>
        </w:rPr>
        <w:t>null</w:t>
      </w:r>
      <w:r>
        <w:rPr>
          <w:spacing w:val="-7"/>
          <w:w w:val="105"/>
          <w:vertAlign w:val="baseline"/>
        </w:rPr>
        <w:t> </w:t>
      </w:r>
      <w:r>
        <w:rPr>
          <w:w w:val="105"/>
          <w:vertAlign w:val="baseline"/>
        </w:rPr>
        <w:t>hypothesis</w:t>
      </w:r>
      <w:r>
        <w:rPr>
          <w:spacing w:val="-8"/>
          <w:w w:val="105"/>
          <w:vertAlign w:val="baseline"/>
        </w:rPr>
        <w:t> </w:t>
      </w:r>
      <w:r>
        <w:rPr>
          <w:w w:val="105"/>
          <w:vertAlign w:val="baseline"/>
        </w:rPr>
        <w:t>(</w:t>
      </w:r>
      <w:r>
        <w:rPr>
          <w:i/>
          <w:w w:val="105"/>
          <w:vertAlign w:val="baseline"/>
        </w:rPr>
        <w:t>chi-squared</w:t>
      </w:r>
      <w:r>
        <w:rPr>
          <w:i/>
          <w:spacing w:val="7"/>
          <w:w w:val="105"/>
          <w:vertAlign w:val="baseline"/>
        </w:rPr>
        <w:t> </w:t>
      </w:r>
      <w:r>
        <w:rPr>
          <w:w w:val="105"/>
          <w:vertAlign w:val="baseline"/>
        </w:rPr>
        <w:t>=</w:t>
      </w:r>
      <w:r>
        <w:rPr>
          <w:spacing w:val="-9"/>
          <w:w w:val="105"/>
          <w:vertAlign w:val="baseline"/>
        </w:rPr>
        <w:t> </w:t>
      </w:r>
      <w:r>
        <w:rPr>
          <w:w w:val="105"/>
          <w:vertAlign w:val="baseline"/>
        </w:rPr>
        <w:t>2</w:t>
      </w:r>
      <w:r>
        <w:rPr>
          <w:rFonts w:ascii="DejaVu Sans" w:eastAsia="DejaVu Sans"/>
          <w:w w:val="105"/>
          <w:vertAlign w:val="baseline"/>
        </w:rPr>
        <w:t>.</w:t>
      </w:r>
      <w:r>
        <w:rPr>
          <w:w w:val="105"/>
          <w:vertAlign w:val="baseline"/>
        </w:rPr>
        <w:t>3697,</w:t>
      </w:r>
      <w:r>
        <w:rPr>
          <w:spacing w:val="-8"/>
          <w:w w:val="105"/>
          <w:vertAlign w:val="baseline"/>
        </w:rPr>
        <w:t> </w:t>
      </w:r>
      <w:r>
        <w:rPr>
          <w:rFonts w:ascii="DejaVu Sans" w:eastAsia="DejaVu Sans"/>
          <w:spacing w:val="2"/>
          <w:w w:val="105"/>
          <w:vertAlign w:val="baseline"/>
        </w:rPr>
        <w:t>𝑑.𝑓.</w:t>
      </w:r>
      <w:r>
        <w:rPr>
          <w:rFonts w:ascii="DejaVu Sans" w:eastAsia="DejaVu Sans"/>
          <w:spacing w:val="-26"/>
          <w:w w:val="105"/>
          <w:vertAlign w:val="baseline"/>
        </w:rPr>
        <w:t> </w:t>
      </w:r>
      <w:r>
        <w:rPr>
          <w:w w:val="105"/>
          <w:vertAlign w:val="baseline"/>
        </w:rPr>
        <w:t>=</w:t>
      </w:r>
      <w:r>
        <w:rPr>
          <w:spacing w:val="-9"/>
          <w:w w:val="105"/>
          <w:vertAlign w:val="baseline"/>
        </w:rPr>
        <w:t> </w:t>
      </w:r>
      <w:r>
        <w:rPr>
          <w:w w:val="105"/>
          <w:vertAlign w:val="baseline"/>
        </w:rPr>
        <w:t>3,</w:t>
      </w:r>
      <w:r>
        <w:rPr>
          <w:spacing w:val="-8"/>
          <w:w w:val="105"/>
          <w:vertAlign w:val="baseline"/>
        </w:rPr>
        <w:t> </w:t>
      </w:r>
      <w:r>
        <w:rPr>
          <w:i/>
          <w:w w:val="105"/>
          <w:vertAlign w:val="baseline"/>
        </w:rPr>
        <w:t>p-value</w:t>
      </w:r>
    </w:p>
    <w:p>
      <w:pPr>
        <w:pStyle w:val="BodyText"/>
        <w:spacing w:line="309" w:lineRule="auto"/>
        <w:ind w:left="119" w:right="843"/>
      </w:pPr>
      <w:r>
        <w:rPr/>
        <w:pict>
          <v:line style="position:absolute;mso-position-horizontal-relative:page;mso-position-vertical-relative:paragraph;z-index:-256;mso-wrap-distance-left:0;mso-wrap-distance-right:0" from="84.950996pt,92.077126pt" to="266.267996pt,92.077126pt" stroked="true" strokeweight=".398pt" strokecolor="#000000">
            <v:stroke dashstyle="solid"/>
            <w10:wrap type="topAndBottom"/>
          </v:line>
        </w:pict>
      </w:r>
      <w:r>
        <w:rPr>
          <w:w w:val="105"/>
        </w:rPr>
        <w:t>= 0</w:t>
      </w:r>
      <w:r>
        <w:rPr>
          <w:rFonts w:ascii="DejaVu Sans"/>
          <w:w w:val="105"/>
        </w:rPr>
        <w:t>.</w:t>
      </w:r>
      <w:r>
        <w:rPr>
          <w:w w:val="105"/>
        </w:rPr>
        <w:t>4993) which states that the samples came from populations with identical locations. In other words, one </w:t>
      </w:r>
      <w:r>
        <w:rPr>
          <w:spacing w:val="-3"/>
          <w:w w:val="105"/>
        </w:rPr>
        <w:t>may say </w:t>
      </w:r>
      <w:r>
        <w:rPr>
          <w:w w:val="105"/>
        </w:rPr>
        <w:t>that, considering our sample, the test set choice does not affect the SRL accuracy what is contrary to common sense. The differences among the settings of each shared task (section</w:t>
      </w:r>
      <w:hyperlink w:history="true" w:anchor="_bookmark66">
        <w:r>
          <w:rPr>
            <w:color w:val="2805C3"/>
            <w:w w:val="105"/>
          </w:rPr>
          <w:t>2.2.4.3</w:t>
        </w:r>
        <w:r>
          <w:rPr>
            <w:w w:val="105"/>
          </w:rPr>
          <w:t>)</w:t>
        </w:r>
      </w:hyperlink>
      <w:r>
        <w:rPr>
          <w:w w:val="105"/>
        </w:rPr>
        <w:t> led us to believe that they would produce different results. </w:t>
      </w:r>
      <w:r>
        <w:rPr>
          <w:spacing w:val="-7"/>
          <w:w w:val="105"/>
        </w:rPr>
        <w:t>For  </w:t>
      </w:r>
      <w:r>
        <w:rPr>
          <w:w w:val="105"/>
        </w:rPr>
        <w:t>this reason, from </w:t>
      </w:r>
      <w:r>
        <w:rPr>
          <w:spacing w:val="-3"/>
          <w:w w:val="105"/>
        </w:rPr>
        <w:t>now  </w:t>
      </w:r>
      <w:r>
        <w:rPr>
          <w:w w:val="105"/>
        </w:rPr>
        <w:t>on, </w:t>
      </w:r>
      <w:r>
        <w:rPr>
          <w:spacing w:val="-4"/>
          <w:w w:val="105"/>
        </w:rPr>
        <w:t>we  </w:t>
      </w:r>
      <w:r>
        <w:rPr>
          <w:w w:val="105"/>
        </w:rPr>
        <w:t>analyze the comparable </w:t>
      </w:r>
      <w:r>
        <w:rPr>
          <w:spacing w:val="45"/>
          <w:w w:val="105"/>
        </w:rPr>
        <w:t> </w:t>
      </w:r>
      <w:r>
        <w:rPr>
          <w:w w:val="105"/>
        </w:rPr>
        <w:t>experiments</w:t>
      </w:r>
    </w:p>
    <w:p>
      <w:pPr>
        <w:tabs>
          <w:tab w:pos="526" w:val="left" w:leader="none"/>
        </w:tabs>
        <w:spacing w:line="240" w:lineRule="exact" w:before="0"/>
        <w:ind w:left="119" w:right="0" w:firstLine="0"/>
        <w:jc w:val="left"/>
        <w:rPr>
          <w:sz w:val="20"/>
        </w:rPr>
      </w:pPr>
      <w:r>
        <w:rPr>
          <w:w w:val="105"/>
          <w:position w:val="7"/>
          <w:sz w:val="14"/>
        </w:rPr>
        <w:t>14</w:t>
        <w:tab/>
      </w:r>
      <w:bookmarkStart w:name="_bookmark98" w:id="180"/>
      <w:bookmarkEnd w:id="180"/>
      <w:r>
        <w:rPr>
          <w:w w:val="105"/>
          <w:position w:val="7"/>
          <w:sz w:val="14"/>
        </w:rPr>
      </w:r>
      <w:bookmarkStart w:name="_bookmark99" w:id="181"/>
      <w:bookmarkEnd w:id="181"/>
      <w:r>
        <w:rPr>
          <w:w w:val="105"/>
          <w:position w:val="7"/>
          <w:sz w:val="14"/>
        </w:rPr>
      </w:r>
      <w:r>
        <w:rPr>
          <w:w w:val="105"/>
          <w:sz w:val="20"/>
        </w:rPr>
        <w:t>See</w:t>
      </w:r>
      <w:r>
        <w:rPr>
          <w:spacing w:val="13"/>
          <w:w w:val="105"/>
          <w:sz w:val="20"/>
        </w:rPr>
        <w:t> </w:t>
      </w:r>
      <w:r>
        <w:rPr>
          <w:w w:val="105"/>
          <w:sz w:val="20"/>
        </w:rPr>
        <w:t>the</w:t>
      </w:r>
      <w:r>
        <w:rPr>
          <w:spacing w:val="14"/>
          <w:w w:val="105"/>
          <w:sz w:val="20"/>
        </w:rPr>
        <w:t> </w:t>
      </w:r>
      <w:r>
        <w:rPr>
          <w:w w:val="105"/>
          <w:sz w:val="20"/>
        </w:rPr>
        <w:t>F</w:t>
      </w:r>
      <w:r>
        <w:rPr>
          <w:rFonts w:ascii="Arial Black"/>
          <w:w w:val="105"/>
          <w:sz w:val="20"/>
          <w:vertAlign w:val="subscript"/>
        </w:rPr>
        <w:t>1</w:t>
      </w:r>
      <w:r>
        <w:rPr>
          <w:w w:val="105"/>
          <w:sz w:val="20"/>
          <w:vertAlign w:val="baseline"/>
        </w:rPr>
        <w:t>-score</w:t>
      </w:r>
      <w:r>
        <w:rPr>
          <w:spacing w:val="14"/>
          <w:w w:val="105"/>
          <w:sz w:val="20"/>
          <w:vertAlign w:val="baseline"/>
        </w:rPr>
        <w:t> </w:t>
      </w:r>
      <w:r>
        <w:rPr>
          <w:w w:val="105"/>
          <w:sz w:val="20"/>
          <w:vertAlign w:val="baseline"/>
        </w:rPr>
        <w:t>Q-Q</w:t>
      </w:r>
      <w:r>
        <w:rPr>
          <w:spacing w:val="13"/>
          <w:w w:val="105"/>
          <w:sz w:val="20"/>
          <w:vertAlign w:val="baseline"/>
        </w:rPr>
        <w:t> </w:t>
      </w:r>
      <w:r>
        <w:rPr>
          <w:w w:val="105"/>
          <w:sz w:val="20"/>
          <w:vertAlign w:val="baseline"/>
        </w:rPr>
        <w:t>plot</w:t>
      </w:r>
      <w:r>
        <w:rPr>
          <w:spacing w:val="14"/>
          <w:w w:val="105"/>
          <w:sz w:val="20"/>
          <w:vertAlign w:val="baseline"/>
        </w:rPr>
        <w:t> </w:t>
      </w:r>
      <w:r>
        <w:rPr>
          <w:w w:val="105"/>
          <w:sz w:val="20"/>
          <w:vertAlign w:val="baseline"/>
        </w:rPr>
        <w:t>in</w:t>
      </w:r>
      <w:r>
        <w:rPr>
          <w:spacing w:val="14"/>
          <w:w w:val="105"/>
          <w:sz w:val="20"/>
          <w:vertAlign w:val="baseline"/>
        </w:rPr>
        <w:t> </w:t>
      </w:r>
      <w:r>
        <w:rPr>
          <w:w w:val="105"/>
          <w:sz w:val="20"/>
          <w:vertAlign w:val="baseline"/>
        </w:rPr>
        <w:t>Appendix</w:t>
      </w:r>
      <w:r>
        <w:rPr>
          <w:spacing w:val="14"/>
          <w:w w:val="105"/>
          <w:sz w:val="20"/>
          <w:vertAlign w:val="baseline"/>
        </w:rPr>
        <w:t> </w:t>
      </w:r>
      <w:r>
        <w:rPr>
          <w:w w:val="105"/>
          <w:sz w:val="20"/>
          <w:vertAlign w:val="baseline"/>
        </w:rPr>
        <w:t>A</w:t>
      </w:r>
    </w:p>
    <w:p>
      <w:pPr>
        <w:tabs>
          <w:tab w:pos="526" w:val="left" w:leader="none"/>
        </w:tabs>
        <w:spacing w:line="232" w:lineRule="exact" w:before="0"/>
        <w:ind w:left="119" w:right="0" w:firstLine="0"/>
        <w:jc w:val="left"/>
        <w:rPr>
          <w:i/>
          <w:sz w:val="20"/>
        </w:rPr>
      </w:pPr>
      <w:r>
        <w:rPr>
          <w:w w:val="110"/>
          <w:position w:val="7"/>
          <w:sz w:val="14"/>
        </w:rPr>
        <w:t>15</w:t>
        <w:tab/>
      </w:r>
      <w:r>
        <w:rPr>
          <w:w w:val="110"/>
          <w:sz w:val="20"/>
        </w:rPr>
        <w:t>A nonparametric test also known as </w:t>
      </w:r>
      <w:r>
        <w:rPr>
          <w:i/>
          <w:w w:val="110"/>
          <w:sz w:val="20"/>
        </w:rPr>
        <w:t>One-way </w:t>
      </w:r>
      <w:r>
        <w:rPr>
          <w:i/>
          <w:spacing w:val="-6"/>
          <w:w w:val="110"/>
          <w:sz w:val="20"/>
        </w:rPr>
        <w:t>ANOVA </w:t>
      </w:r>
      <w:r>
        <w:rPr>
          <w:i/>
          <w:w w:val="110"/>
          <w:sz w:val="20"/>
        </w:rPr>
        <w:t>on</w:t>
      </w:r>
      <w:r>
        <w:rPr>
          <w:i/>
          <w:spacing w:val="3"/>
          <w:w w:val="110"/>
          <w:sz w:val="20"/>
        </w:rPr>
        <w:t> </w:t>
      </w:r>
      <w:r>
        <w:rPr>
          <w:i/>
          <w:spacing w:val="-3"/>
          <w:w w:val="110"/>
          <w:sz w:val="20"/>
        </w:rPr>
        <w:t>ranks</w:t>
      </w:r>
    </w:p>
    <w:p>
      <w:pPr>
        <w:spacing w:after="0" w:line="232" w:lineRule="exact"/>
        <w:jc w:val="left"/>
        <w:rPr>
          <w:sz w:val="20"/>
        </w:rPr>
        <w:sectPr>
          <w:pgSz w:w="11910" w:h="16840"/>
          <w:pgMar w:header="994" w:footer="0" w:top="1300" w:bottom="280" w:left="1580" w:right="300"/>
        </w:sectPr>
      </w:pPr>
    </w:p>
    <w:p>
      <w:pPr>
        <w:pStyle w:val="BodyText"/>
        <w:spacing w:before="4"/>
        <w:rPr>
          <w:i/>
          <w:sz w:val="22"/>
        </w:rPr>
      </w:pPr>
    </w:p>
    <w:p>
      <w:pPr>
        <w:pStyle w:val="BodyText"/>
        <w:spacing w:line="309" w:lineRule="auto" w:before="146"/>
        <w:ind w:left="119" w:right="837"/>
        <w:jc w:val="both"/>
      </w:pPr>
      <w:bookmarkStart w:name="_bookmark101" w:id="182"/>
      <w:bookmarkEnd w:id="182"/>
      <w:r>
        <w:rPr/>
      </w:r>
      <w:r>
        <w:rPr>
          <w:w w:val="105"/>
        </w:rPr>
        <w:t>disregarding the evaluation set utilized. When analyzing the general F</w:t>
      </w:r>
      <w:r>
        <w:rPr>
          <w:w w:val="105"/>
          <w:vertAlign w:val="subscript"/>
        </w:rPr>
        <w:t>1</w:t>
      </w:r>
      <w:r>
        <w:rPr>
          <w:w w:val="105"/>
          <w:vertAlign w:val="baseline"/>
        </w:rPr>
        <w:t>-score distribution on SRL we found that the median is </w:t>
      </w:r>
      <w:r>
        <w:rPr>
          <w:rFonts w:ascii="DejaVu Sans" w:hAnsi="DejaVu Sans"/>
          <w:w w:val="105"/>
          <w:vertAlign w:val="baseline"/>
        </w:rPr>
        <w:t>≈ </w:t>
      </w:r>
      <w:r>
        <w:rPr>
          <w:w w:val="105"/>
          <w:vertAlign w:val="baseline"/>
        </w:rPr>
        <w:t>76, while the standard deviance is </w:t>
      </w:r>
      <w:r>
        <w:rPr>
          <w:rFonts w:ascii="DejaVu Sans" w:hAnsi="DejaVu Sans"/>
          <w:w w:val="105"/>
          <w:vertAlign w:val="baseline"/>
        </w:rPr>
        <w:t>≈ </w:t>
      </w:r>
      <w:r>
        <w:rPr>
          <w:w w:val="105"/>
          <w:vertAlign w:val="baseline"/>
        </w:rPr>
        <w:t>6</w:t>
      </w:r>
      <w:r>
        <w:rPr>
          <w:rFonts w:ascii="DejaVu Sans" w:hAnsi="DejaVu Sans"/>
          <w:w w:val="105"/>
          <w:vertAlign w:val="baseline"/>
        </w:rPr>
        <w:t>.</w:t>
      </w:r>
      <w:r>
        <w:rPr>
          <w:w w:val="105"/>
          <w:vertAlign w:val="baseline"/>
        </w:rPr>
        <w:t>8 and the mean is</w:t>
      </w:r>
      <w:bookmarkStart w:name="_bookmark100" w:id="183"/>
      <w:bookmarkEnd w:id="183"/>
      <w:r>
        <w:rPr>
          <w:w w:val="105"/>
          <w:vertAlign w:val="baseline"/>
        </w:rPr>
      </w:r>
      <w:r>
        <w:rPr>
          <w:w w:val="105"/>
          <w:vertAlign w:val="baseline"/>
        </w:rPr>
        <w:t> </w:t>
      </w:r>
      <w:r>
        <w:rPr>
          <w:rFonts w:ascii="DejaVu Sans" w:hAnsi="DejaVu Sans"/>
          <w:w w:val="105"/>
          <w:vertAlign w:val="baseline"/>
        </w:rPr>
        <w:t>≈ </w:t>
      </w:r>
      <w:r>
        <w:rPr>
          <w:w w:val="105"/>
          <w:vertAlign w:val="baseline"/>
        </w:rPr>
        <w:t>75</w:t>
      </w:r>
      <w:r>
        <w:rPr>
          <w:rFonts w:ascii="DejaVu Sans" w:hAnsi="DejaVu Sans"/>
          <w:w w:val="105"/>
          <w:vertAlign w:val="baseline"/>
        </w:rPr>
        <w:t>.</w:t>
      </w:r>
      <w:r>
        <w:rPr>
          <w:w w:val="105"/>
          <w:vertAlign w:val="baseline"/>
        </w:rPr>
        <w:t>71.</w:t>
      </w:r>
    </w:p>
    <w:p>
      <w:pPr>
        <w:pStyle w:val="BodyText"/>
        <w:spacing w:before="119"/>
        <w:ind w:left="508"/>
      </w:pPr>
      <w:r>
        <w:rPr>
          <w:w w:val="105"/>
        </w:rPr>
        <w:t>Figure 7 – The F</w:t>
      </w:r>
      <w:r>
        <w:rPr>
          <w:w w:val="105"/>
          <w:vertAlign w:val="subscript"/>
        </w:rPr>
        <w:t>1</w:t>
      </w:r>
      <w:r>
        <w:rPr>
          <w:w w:val="105"/>
          <w:vertAlign w:val="baseline"/>
        </w:rPr>
        <w:t>-score collected in comparable experiments grouped by test set</w:t>
      </w:r>
    </w:p>
    <w:p>
      <w:pPr>
        <w:pStyle w:val="BodyText"/>
        <w:spacing w:before="4"/>
        <w:rPr>
          <w:sz w:val="22"/>
        </w:rPr>
      </w:pPr>
      <w:r>
        <w:rPr/>
        <w:drawing>
          <wp:anchor distT="0" distB="0" distL="0" distR="0" allowOverlap="1" layoutInCell="1" locked="0" behindDoc="1" simplePos="0" relativeHeight="268435223">
            <wp:simplePos x="0" y="0"/>
            <wp:positionH relativeFrom="page">
              <wp:posOffset>2813595</wp:posOffset>
            </wp:positionH>
            <wp:positionV relativeFrom="paragraph">
              <wp:posOffset>188124</wp:posOffset>
            </wp:positionV>
            <wp:extent cx="2293715" cy="3476720"/>
            <wp:effectExtent l="0" t="0" r="0" b="0"/>
            <wp:wrapTopAndBottom/>
            <wp:docPr id="13" name="image7.png" descr=""/>
            <wp:cNvGraphicFramePr>
              <a:graphicFrameLocks noChangeAspect="1"/>
            </wp:cNvGraphicFramePr>
            <a:graphic>
              <a:graphicData uri="http://schemas.openxmlformats.org/drawingml/2006/picture">
                <pic:pic>
                  <pic:nvPicPr>
                    <pic:cNvPr id="14" name="image7.png"/>
                    <pic:cNvPicPr/>
                  </pic:nvPicPr>
                  <pic:blipFill>
                    <a:blip r:embed="rId29" cstate="print"/>
                    <a:stretch>
                      <a:fillRect/>
                    </a:stretch>
                  </pic:blipFill>
                  <pic:spPr>
                    <a:xfrm>
                      <a:off x="0" y="0"/>
                      <a:ext cx="2293715" cy="3476720"/>
                    </a:xfrm>
                    <a:prstGeom prst="rect">
                      <a:avLst/>
                    </a:prstGeom>
                  </pic:spPr>
                </pic:pic>
              </a:graphicData>
            </a:graphic>
          </wp:anchor>
        </w:drawing>
      </w:r>
    </w:p>
    <w:p>
      <w:pPr>
        <w:pStyle w:val="BodyText"/>
        <w:spacing w:before="6"/>
        <w:rPr>
          <w:sz w:val="42"/>
        </w:rPr>
      </w:pPr>
    </w:p>
    <w:p>
      <w:pPr>
        <w:pStyle w:val="BodyText"/>
        <w:spacing w:line="309" w:lineRule="auto" w:before="1"/>
        <w:ind w:left="119" w:right="826" w:firstLine="737"/>
        <w:rPr>
          <w:i/>
        </w:rPr>
      </w:pPr>
      <w:r>
        <w:rPr>
          <w:w w:val="105"/>
        </w:rPr>
        <w:t>Regarding learning type </w:t>
      </w:r>
      <w:r>
        <w:rPr>
          <w:spacing w:val="-3"/>
          <w:w w:val="105"/>
        </w:rPr>
        <w:t>category, </w:t>
      </w:r>
      <w:r>
        <w:rPr>
          <w:w w:val="105"/>
        </w:rPr>
        <w:t>all comparable studies were based on super- vised approaches with the exception </w:t>
      </w:r>
      <w:r>
        <w:rPr>
          <w:spacing w:val="-3"/>
          <w:w w:val="105"/>
        </w:rPr>
        <w:t>of</w:t>
      </w:r>
      <w:hyperlink w:history="true" w:anchor="_bookmark301">
        <w:r>
          <w:rPr>
            <w:color w:val="2805C3"/>
            <w:spacing w:val="-3"/>
            <w:w w:val="105"/>
          </w:rPr>
          <w:t>Deschacht </w:t>
        </w:r>
        <w:r>
          <w:rPr>
            <w:color w:val="2805C3"/>
            <w:w w:val="105"/>
          </w:rPr>
          <w:t>e Moens</w:t>
        </w:r>
        <w:r>
          <w:rPr>
            <w:w w:val="105"/>
          </w:rPr>
          <w:t>(</w:t>
        </w:r>
      </w:hyperlink>
      <w:hyperlink w:history="true" w:anchor="_bookmark301">
        <w:r>
          <w:rPr>
            <w:color w:val="2805C3"/>
            <w:w w:val="105"/>
          </w:rPr>
          <w:t>121</w:t>
        </w:r>
        <w:r>
          <w:rPr>
            <w:w w:val="105"/>
          </w:rPr>
          <w:t>)</w:t>
        </w:r>
      </w:hyperlink>
      <w:r>
        <w:rPr>
          <w:w w:val="105"/>
        </w:rPr>
        <w:t> that employed a semi- supervised approach based on a distributional semantic model. A comprehensible result particularly considering the nature of the shared tasks. Another point of view is explored in Figure</w:t>
      </w:r>
      <w:r>
        <w:rPr>
          <w:color w:val="2805C3"/>
          <w:w w:val="105"/>
        </w:rPr>
        <w:t>8</w:t>
      </w:r>
      <w:r>
        <w:rPr>
          <w:w w:val="105"/>
        </w:rPr>
        <w:t>which analyzes the F </w:t>
      </w:r>
      <w:r>
        <w:rPr>
          <w:w w:val="105"/>
          <w:vertAlign w:val="subscript"/>
        </w:rPr>
        <w:t>1</w:t>
      </w:r>
      <w:r>
        <w:rPr>
          <w:w w:val="105"/>
          <w:vertAlign w:val="baseline"/>
        </w:rPr>
        <w:t>-score distribution regarding the syntactic representa- tions adopted </w:t>
      </w:r>
      <w:r>
        <w:rPr>
          <w:spacing w:val="-4"/>
          <w:w w:val="105"/>
          <w:vertAlign w:val="baseline"/>
        </w:rPr>
        <w:t>by </w:t>
      </w:r>
      <w:r>
        <w:rPr>
          <w:w w:val="105"/>
          <w:vertAlign w:val="baseline"/>
        </w:rPr>
        <w:t>each comparable experiment. One </w:t>
      </w:r>
      <w:r>
        <w:rPr>
          <w:spacing w:val="-3"/>
          <w:w w:val="105"/>
          <w:vertAlign w:val="baseline"/>
        </w:rPr>
        <w:t>may </w:t>
      </w:r>
      <w:r>
        <w:rPr>
          <w:w w:val="105"/>
          <w:vertAlign w:val="baseline"/>
        </w:rPr>
        <w:t>observe that dependency trees were the most popular choice among the comparable experiments with 34 occurrences, while 26 adopted the constituency-based representation. The syntactic combination strat- egy</w:t>
      </w:r>
      <w:r>
        <w:rPr>
          <w:color w:val="2805C3"/>
          <w:w w:val="105"/>
          <w:position w:val="9"/>
          <w:sz w:val="16"/>
          <w:vertAlign w:val="baseline"/>
        </w:rPr>
        <w:t>16 </w:t>
      </w:r>
      <w:r>
        <w:rPr>
          <w:spacing w:val="-3"/>
          <w:w w:val="105"/>
          <w:vertAlign w:val="baseline"/>
        </w:rPr>
        <w:t>was </w:t>
      </w:r>
      <w:r>
        <w:rPr>
          <w:w w:val="105"/>
          <w:vertAlign w:val="baseline"/>
        </w:rPr>
        <w:t>utilized on nine occasions while </w:t>
      </w:r>
      <w:r>
        <w:rPr>
          <w:spacing w:val="-3"/>
          <w:w w:val="105"/>
          <w:vertAlign w:val="baseline"/>
        </w:rPr>
        <w:t>word </w:t>
      </w:r>
      <w:r>
        <w:rPr>
          <w:w w:val="105"/>
          <w:vertAlign w:val="baseline"/>
        </w:rPr>
        <w:t>embedding models accounted for three experiments. </w:t>
      </w:r>
      <w:r>
        <w:rPr>
          <w:spacing w:val="-3"/>
          <w:w w:val="105"/>
          <w:vertAlign w:val="baseline"/>
        </w:rPr>
        <w:t>Finally, </w:t>
      </w:r>
      <w:r>
        <w:rPr>
          <w:spacing w:val="-5"/>
          <w:w w:val="105"/>
          <w:vertAlign w:val="baseline"/>
        </w:rPr>
        <w:t>two </w:t>
      </w:r>
      <w:r>
        <w:rPr>
          <w:w w:val="105"/>
          <w:vertAlign w:val="baseline"/>
        </w:rPr>
        <w:t>studies chose shallow syntactic parsers. </w:t>
      </w:r>
      <w:r>
        <w:rPr>
          <w:spacing w:val="-10"/>
          <w:w w:val="105"/>
          <w:vertAlign w:val="baseline"/>
        </w:rPr>
        <w:t>We </w:t>
      </w:r>
      <w:r>
        <w:rPr>
          <w:w w:val="105"/>
          <w:vertAlign w:val="baseline"/>
        </w:rPr>
        <w:t>verified the impact on</w:t>
      </w:r>
      <w:r>
        <w:rPr>
          <w:spacing w:val="-8"/>
          <w:w w:val="105"/>
          <w:vertAlign w:val="baseline"/>
        </w:rPr>
        <w:t> </w:t>
      </w:r>
      <w:r>
        <w:rPr>
          <w:w w:val="105"/>
          <w:vertAlign w:val="baseline"/>
        </w:rPr>
        <w:t>accuracy</w:t>
      </w:r>
      <w:r>
        <w:rPr>
          <w:spacing w:val="-8"/>
          <w:w w:val="105"/>
          <w:vertAlign w:val="baseline"/>
        </w:rPr>
        <w:t> </w:t>
      </w:r>
      <w:r>
        <w:rPr>
          <w:w w:val="105"/>
          <w:vertAlign w:val="baseline"/>
        </w:rPr>
        <w:t>caused</w:t>
      </w:r>
      <w:r>
        <w:rPr>
          <w:spacing w:val="-7"/>
          <w:w w:val="105"/>
          <w:vertAlign w:val="baseline"/>
        </w:rPr>
        <w:t> </w:t>
      </w:r>
      <w:r>
        <w:rPr>
          <w:spacing w:val="-4"/>
          <w:w w:val="105"/>
          <w:vertAlign w:val="baseline"/>
        </w:rPr>
        <w:t>by</w:t>
      </w:r>
      <w:r>
        <w:rPr>
          <w:spacing w:val="-8"/>
          <w:w w:val="105"/>
          <w:vertAlign w:val="baseline"/>
        </w:rPr>
        <w:t> </w:t>
      </w:r>
      <w:r>
        <w:rPr>
          <w:w w:val="105"/>
          <w:vertAlign w:val="baseline"/>
        </w:rPr>
        <w:t>the</w:t>
      </w:r>
      <w:r>
        <w:rPr>
          <w:spacing w:val="-8"/>
          <w:w w:val="105"/>
          <w:vertAlign w:val="baseline"/>
        </w:rPr>
        <w:t> </w:t>
      </w:r>
      <w:r>
        <w:rPr>
          <w:w w:val="105"/>
          <w:vertAlign w:val="baseline"/>
        </w:rPr>
        <w:t>adoption</w:t>
      </w:r>
      <w:r>
        <w:rPr>
          <w:spacing w:val="-8"/>
          <w:w w:val="105"/>
          <w:vertAlign w:val="baseline"/>
        </w:rPr>
        <w:t> </w:t>
      </w:r>
      <w:r>
        <w:rPr>
          <w:w w:val="105"/>
          <w:vertAlign w:val="baseline"/>
        </w:rPr>
        <w:t>of</w:t>
      </w:r>
      <w:r>
        <w:rPr>
          <w:spacing w:val="-8"/>
          <w:w w:val="105"/>
          <w:vertAlign w:val="baseline"/>
        </w:rPr>
        <w:t> </w:t>
      </w:r>
      <w:r>
        <w:rPr>
          <w:w w:val="105"/>
          <w:vertAlign w:val="baseline"/>
        </w:rPr>
        <w:t>different</w:t>
      </w:r>
      <w:r>
        <w:rPr>
          <w:spacing w:val="-8"/>
          <w:w w:val="105"/>
          <w:vertAlign w:val="baseline"/>
        </w:rPr>
        <w:t> </w:t>
      </w:r>
      <w:r>
        <w:rPr>
          <w:w w:val="105"/>
          <w:vertAlign w:val="baseline"/>
        </w:rPr>
        <w:t>syntactic</w:t>
      </w:r>
      <w:r>
        <w:rPr>
          <w:spacing w:val="-7"/>
          <w:w w:val="105"/>
          <w:vertAlign w:val="baseline"/>
        </w:rPr>
        <w:t> </w:t>
      </w:r>
      <w:r>
        <w:rPr>
          <w:w w:val="105"/>
          <w:vertAlign w:val="baseline"/>
        </w:rPr>
        <w:t>representations.</w:t>
      </w:r>
      <w:r>
        <w:rPr>
          <w:spacing w:val="-8"/>
          <w:w w:val="105"/>
          <w:vertAlign w:val="baseline"/>
        </w:rPr>
        <w:t> </w:t>
      </w:r>
      <w:r>
        <w:rPr>
          <w:w w:val="105"/>
          <w:vertAlign w:val="baseline"/>
        </w:rPr>
        <w:t>In</w:t>
      </w:r>
      <w:r>
        <w:rPr>
          <w:spacing w:val="-8"/>
          <w:w w:val="105"/>
          <w:vertAlign w:val="baseline"/>
        </w:rPr>
        <w:t> </w:t>
      </w:r>
      <w:r>
        <w:rPr>
          <w:w w:val="105"/>
          <w:vertAlign w:val="baseline"/>
        </w:rPr>
        <w:t>this</w:t>
      </w:r>
      <w:r>
        <w:rPr>
          <w:spacing w:val="-8"/>
          <w:w w:val="105"/>
          <w:vertAlign w:val="baseline"/>
        </w:rPr>
        <w:t> </w:t>
      </w:r>
      <w:r>
        <w:rPr>
          <w:w w:val="105"/>
          <w:vertAlign w:val="baseline"/>
        </w:rPr>
        <w:t>sense,</w:t>
      </w:r>
      <w:r>
        <w:rPr>
          <w:spacing w:val="-7"/>
          <w:w w:val="105"/>
          <w:vertAlign w:val="baseline"/>
        </w:rPr>
        <w:t> </w:t>
      </w:r>
      <w:r>
        <w:rPr>
          <w:spacing w:val="-4"/>
          <w:w w:val="105"/>
          <w:vertAlign w:val="baseline"/>
        </w:rPr>
        <w:t>we </w:t>
      </w:r>
      <w:r>
        <w:rPr>
          <w:w w:val="105"/>
          <w:vertAlign w:val="baseline"/>
        </w:rPr>
        <w:t>performed</w:t>
      </w:r>
      <w:r>
        <w:rPr>
          <w:spacing w:val="-8"/>
          <w:w w:val="105"/>
          <w:vertAlign w:val="baseline"/>
        </w:rPr>
        <w:t> </w:t>
      </w:r>
      <w:r>
        <w:rPr>
          <w:w w:val="105"/>
          <w:vertAlign w:val="baseline"/>
        </w:rPr>
        <w:t>a</w:t>
      </w:r>
      <w:r>
        <w:rPr>
          <w:spacing w:val="-8"/>
          <w:w w:val="105"/>
          <w:vertAlign w:val="baseline"/>
        </w:rPr>
        <w:t> </w:t>
      </w:r>
      <w:r>
        <w:rPr>
          <w:w w:val="105"/>
          <w:vertAlign w:val="baseline"/>
        </w:rPr>
        <w:t>Kruskall-Wallis</w:t>
      </w:r>
      <w:r>
        <w:rPr>
          <w:spacing w:val="-9"/>
          <w:w w:val="105"/>
          <w:vertAlign w:val="baseline"/>
        </w:rPr>
        <w:t> </w:t>
      </w:r>
      <w:r>
        <w:rPr>
          <w:w w:val="105"/>
          <w:vertAlign w:val="baseline"/>
        </w:rPr>
        <w:t>H</w:t>
      </w:r>
      <w:r>
        <w:rPr>
          <w:spacing w:val="-8"/>
          <w:w w:val="105"/>
          <w:vertAlign w:val="baseline"/>
        </w:rPr>
        <w:t> </w:t>
      </w:r>
      <w:r>
        <w:rPr>
          <w:w w:val="105"/>
          <w:vertAlign w:val="baseline"/>
        </w:rPr>
        <w:t>test,</w:t>
      </w:r>
      <w:r>
        <w:rPr>
          <w:spacing w:val="-8"/>
          <w:w w:val="105"/>
          <w:vertAlign w:val="baseline"/>
        </w:rPr>
        <w:t> </w:t>
      </w:r>
      <w:r>
        <w:rPr>
          <w:w w:val="105"/>
          <w:vertAlign w:val="baseline"/>
        </w:rPr>
        <w:t>which</w:t>
      </w:r>
      <w:r>
        <w:rPr>
          <w:spacing w:val="-8"/>
          <w:w w:val="105"/>
          <w:vertAlign w:val="baseline"/>
        </w:rPr>
        <w:t> </w:t>
      </w:r>
      <w:r>
        <w:rPr>
          <w:w w:val="105"/>
          <w:vertAlign w:val="baseline"/>
        </w:rPr>
        <w:t>failed</w:t>
      </w:r>
      <w:r>
        <w:rPr>
          <w:spacing w:val="-8"/>
          <w:w w:val="105"/>
          <w:vertAlign w:val="baseline"/>
        </w:rPr>
        <w:t> </w:t>
      </w:r>
      <w:r>
        <w:rPr>
          <w:w w:val="105"/>
          <w:vertAlign w:val="baseline"/>
        </w:rPr>
        <w:t>to</w:t>
      </w:r>
      <w:r>
        <w:rPr>
          <w:spacing w:val="-8"/>
          <w:w w:val="105"/>
          <w:vertAlign w:val="baseline"/>
        </w:rPr>
        <w:t> </w:t>
      </w:r>
      <w:r>
        <w:rPr>
          <w:w w:val="105"/>
          <w:vertAlign w:val="baseline"/>
        </w:rPr>
        <w:t>reject</w:t>
      </w:r>
      <w:r>
        <w:rPr>
          <w:spacing w:val="-8"/>
          <w:w w:val="105"/>
          <w:vertAlign w:val="baseline"/>
        </w:rPr>
        <w:t> </w:t>
      </w:r>
      <w:r>
        <w:rPr>
          <w:w w:val="105"/>
          <w:vertAlign w:val="baseline"/>
        </w:rPr>
        <w:t>the</w:t>
      </w:r>
      <w:r>
        <w:rPr>
          <w:spacing w:val="-9"/>
          <w:w w:val="105"/>
          <w:vertAlign w:val="baseline"/>
        </w:rPr>
        <w:t> </w:t>
      </w:r>
      <w:r>
        <w:rPr>
          <w:w w:val="105"/>
          <w:vertAlign w:val="baseline"/>
        </w:rPr>
        <w:t>null</w:t>
      </w:r>
      <w:r>
        <w:rPr>
          <w:spacing w:val="-8"/>
          <w:w w:val="105"/>
          <w:vertAlign w:val="baseline"/>
        </w:rPr>
        <w:t> </w:t>
      </w:r>
      <w:r>
        <w:rPr>
          <w:w w:val="105"/>
          <w:vertAlign w:val="baseline"/>
        </w:rPr>
        <w:t>hypothesis</w:t>
      </w:r>
      <w:r>
        <w:rPr>
          <w:spacing w:val="-8"/>
          <w:w w:val="105"/>
          <w:vertAlign w:val="baseline"/>
        </w:rPr>
        <w:t> </w:t>
      </w:r>
      <w:r>
        <w:rPr>
          <w:w w:val="105"/>
          <w:vertAlign w:val="baseline"/>
        </w:rPr>
        <w:t>(</w:t>
      </w:r>
      <w:r>
        <w:rPr>
          <w:i/>
          <w:w w:val="105"/>
          <w:vertAlign w:val="baseline"/>
        </w:rPr>
        <w:t>chi-squared</w:t>
      </w:r>
    </w:p>
    <w:p>
      <w:pPr>
        <w:pStyle w:val="BodyText"/>
        <w:spacing w:line="309" w:lineRule="auto" w:before="15"/>
        <w:ind w:left="119" w:right="837"/>
        <w:jc w:val="both"/>
      </w:pPr>
      <w:r>
        <w:rPr/>
        <w:pict>
          <v:line style="position:absolute;mso-position-horizontal-relative:page;mso-position-vertical-relative:paragraph;z-index:-208;mso-wrap-distance-left:0;mso-wrap-distance-right:0" from="84.950996pt,74.900124pt" to="266.267996pt,74.900124pt" stroked="true" strokeweight=".398pt" strokecolor="#000000">
            <v:stroke dashstyle="solid"/>
            <w10:wrap type="topAndBottom"/>
          </v:line>
        </w:pict>
      </w:r>
      <w:r>
        <w:rPr>
          <w:w w:val="110"/>
        </w:rPr>
        <w:t>= 5</w:t>
      </w:r>
      <w:r>
        <w:rPr>
          <w:rFonts w:ascii="DejaVu Sans"/>
          <w:w w:val="110"/>
        </w:rPr>
        <w:t>.</w:t>
      </w:r>
      <w:r>
        <w:rPr>
          <w:w w:val="110"/>
        </w:rPr>
        <w:t>8655, </w:t>
      </w:r>
      <w:r>
        <w:rPr>
          <w:i/>
          <w:w w:val="110"/>
        </w:rPr>
        <w:t>df </w:t>
      </w:r>
      <w:r>
        <w:rPr>
          <w:w w:val="110"/>
        </w:rPr>
        <w:t>= 4, </w:t>
      </w:r>
      <w:r>
        <w:rPr>
          <w:i/>
          <w:w w:val="110"/>
        </w:rPr>
        <w:t>p-value</w:t>
      </w:r>
      <w:r>
        <w:rPr>
          <w:w w:val="110"/>
        </w:rPr>
        <w:t>= 0</w:t>
      </w:r>
      <w:r>
        <w:rPr>
          <w:rFonts w:ascii="DejaVu Sans"/>
          <w:w w:val="110"/>
        </w:rPr>
        <w:t>.</w:t>
      </w:r>
      <w:r>
        <w:rPr>
          <w:w w:val="110"/>
        </w:rPr>
        <w:t>2094), and therefore, regarding our sample, no syntactic representation causes a statistically significant difference on location shifts. The</w:t>
      </w:r>
      <w:r>
        <w:rPr>
          <w:spacing w:val="-46"/>
          <w:w w:val="110"/>
        </w:rPr>
        <w:t> </w:t>
      </w:r>
      <w:r>
        <w:rPr>
          <w:w w:val="110"/>
        </w:rPr>
        <w:t>result indicates that the simple choice of a syntactic representation is not enough to produce a</w:t>
      </w:r>
      <w:r>
        <w:rPr>
          <w:spacing w:val="-7"/>
          <w:w w:val="110"/>
        </w:rPr>
        <w:t> </w:t>
      </w:r>
      <w:r>
        <w:rPr>
          <w:w w:val="110"/>
        </w:rPr>
        <w:t>significant</w:t>
      </w:r>
      <w:r>
        <w:rPr>
          <w:spacing w:val="-6"/>
          <w:w w:val="110"/>
        </w:rPr>
        <w:t> </w:t>
      </w:r>
      <w:r>
        <w:rPr>
          <w:w w:val="110"/>
        </w:rPr>
        <w:t>accuracy</w:t>
      </w:r>
      <w:r>
        <w:rPr>
          <w:spacing w:val="-7"/>
          <w:w w:val="110"/>
        </w:rPr>
        <w:t> </w:t>
      </w:r>
      <w:r>
        <w:rPr>
          <w:w w:val="110"/>
        </w:rPr>
        <w:t>gain</w:t>
      </w:r>
      <w:r>
        <w:rPr>
          <w:spacing w:val="-7"/>
          <w:w w:val="110"/>
        </w:rPr>
        <w:t> </w:t>
      </w:r>
      <w:r>
        <w:rPr>
          <w:w w:val="110"/>
        </w:rPr>
        <w:t>in</w:t>
      </w:r>
      <w:r>
        <w:rPr>
          <w:spacing w:val="-6"/>
          <w:w w:val="110"/>
        </w:rPr>
        <w:t> </w:t>
      </w:r>
      <w:r>
        <w:rPr>
          <w:w w:val="110"/>
        </w:rPr>
        <w:t>an</w:t>
      </w:r>
      <w:r>
        <w:rPr>
          <w:spacing w:val="-7"/>
          <w:w w:val="110"/>
        </w:rPr>
        <w:t> </w:t>
      </w:r>
      <w:r>
        <w:rPr>
          <w:w w:val="110"/>
        </w:rPr>
        <w:t>SRL</w:t>
      </w:r>
      <w:r>
        <w:rPr>
          <w:spacing w:val="-7"/>
          <w:w w:val="110"/>
        </w:rPr>
        <w:t> </w:t>
      </w:r>
      <w:r>
        <w:rPr>
          <w:w w:val="110"/>
        </w:rPr>
        <w:t>model.</w:t>
      </w:r>
      <w:r>
        <w:rPr>
          <w:spacing w:val="-6"/>
          <w:w w:val="110"/>
        </w:rPr>
        <w:t> </w:t>
      </w:r>
      <w:r>
        <w:rPr>
          <w:w w:val="110"/>
        </w:rPr>
        <w:t>This</w:t>
      </w:r>
      <w:r>
        <w:rPr>
          <w:spacing w:val="-6"/>
          <w:w w:val="110"/>
        </w:rPr>
        <w:t> </w:t>
      </w:r>
      <w:r>
        <w:rPr>
          <w:w w:val="110"/>
        </w:rPr>
        <w:t>finding,</w:t>
      </w:r>
      <w:r>
        <w:rPr>
          <w:spacing w:val="-7"/>
          <w:w w:val="110"/>
        </w:rPr>
        <w:t> </w:t>
      </w:r>
      <w:r>
        <w:rPr>
          <w:spacing w:val="-3"/>
          <w:w w:val="110"/>
        </w:rPr>
        <w:t>however,</w:t>
      </w:r>
      <w:r>
        <w:rPr>
          <w:spacing w:val="-6"/>
          <w:w w:val="110"/>
        </w:rPr>
        <w:t> </w:t>
      </w:r>
      <w:r>
        <w:rPr>
          <w:w w:val="110"/>
        </w:rPr>
        <w:t>contrasts</w:t>
      </w:r>
      <w:r>
        <w:rPr>
          <w:spacing w:val="-7"/>
          <w:w w:val="110"/>
        </w:rPr>
        <w:t> </w:t>
      </w:r>
      <w:r>
        <w:rPr>
          <w:w w:val="110"/>
        </w:rPr>
        <w:t>with</w:t>
      </w:r>
      <w:r>
        <w:rPr>
          <w:spacing w:val="-6"/>
          <w:w w:val="110"/>
        </w:rPr>
        <w:t> </w:t>
      </w:r>
      <w:r>
        <w:rPr>
          <w:w w:val="110"/>
        </w:rPr>
        <w:t>the</w:t>
      </w:r>
    </w:p>
    <w:p>
      <w:pPr>
        <w:spacing w:before="0"/>
        <w:ind w:left="119" w:right="0" w:firstLine="0"/>
        <w:jc w:val="both"/>
        <w:rPr>
          <w:sz w:val="20"/>
        </w:rPr>
      </w:pPr>
      <w:r>
        <w:rPr>
          <w:w w:val="105"/>
          <w:position w:val="7"/>
          <w:sz w:val="14"/>
        </w:rPr>
        <w:t>16</w:t>
      </w:r>
      <w:bookmarkStart w:name="_bookmark102" w:id="184"/>
      <w:bookmarkEnd w:id="184"/>
      <w:r>
        <w:rPr>
          <w:w w:val="105"/>
          <w:position w:val="7"/>
          <w:sz w:val="14"/>
        </w:rPr>
      </w:r>
      <w:r>
        <w:rPr>
          <w:w w:val="105"/>
          <w:position w:val="7"/>
          <w:sz w:val="14"/>
        </w:rPr>
        <w:t> </w:t>
      </w:r>
      <w:r>
        <w:rPr>
          <w:w w:val="105"/>
          <w:sz w:val="20"/>
        </w:rPr>
        <w:t>See Table 18 in Appendix A for the stratified view on syntactic combinations</w:t>
      </w:r>
    </w:p>
    <w:p>
      <w:pPr>
        <w:spacing w:after="0"/>
        <w:jc w:val="both"/>
        <w:rPr>
          <w:sz w:val="20"/>
        </w:rPr>
        <w:sectPr>
          <w:pgSz w:w="11910" w:h="16840"/>
          <w:pgMar w:header="994" w:footer="0" w:top="1300" w:bottom="280" w:left="1580" w:right="300"/>
        </w:sectPr>
      </w:pPr>
    </w:p>
    <w:p>
      <w:pPr>
        <w:pStyle w:val="BodyText"/>
        <w:spacing w:before="4"/>
        <w:rPr>
          <w:sz w:val="22"/>
        </w:rPr>
      </w:pPr>
    </w:p>
    <w:p>
      <w:pPr>
        <w:pStyle w:val="BodyText"/>
        <w:spacing w:line="312" w:lineRule="auto" w:before="146"/>
        <w:ind w:left="119" w:right="839"/>
      </w:pPr>
      <w:bookmarkStart w:name="_bookmark103" w:id="185"/>
      <w:bookmarkEnd w:id="185"/>
      <w:r>
        <w:rPr/>
      </w:r>
      <w:r>
        <w:rPr>
          <w:w w:val="105"/>
        </w:rPr>
        <w:t>findings of (</w:t>
      </w:r>
      <w:hyperlink w:history="true" w:anchor="_bookmark199">
        <w:r>
          <w:rPr>
            <w:color w:val="2805C3"/>
            <w:w w:val="105"/>
          </w:rPr>
          <w:t>19</w:t>
        </w:r>
      </w:hyperlink>
      <w:r>
        <w:rPr>
          <w:w w:val="105"/>
        </w:rPr>
        <w:t>,</w:t>
      </w:r>
      <w:hyperlink w:history="true" w:anchor="_bookmark302">
        <w:r>
          <w:rPr>
            <w:color w:val="2805C3"/>
            <w:w w:val="105"/>
          </w:rPr>
          <w:t>122</w:t>
        </w:r>
        <w:r>
          <w:rPr>
            <w:w w:val="105"/>
          </w:rPr>
          <w:t>,</w:t>
        </w:r>
      </w:hyperlink>
      <w:r>
        <w:rPr>
          <w:color w:val="2805C3"/>
          <w:w w:val="105"/>
        </w:rPr>
        <w:t>11</w:t>
      </w:r>
      <w:hyperlink w:history="true" w:anchor="_bookmark191">
        <w:r>
          <w:rPr>
            <w:w w:val="105"/>
          </w:rPr>
          <w:t>,</w:t>
        </w:r>
      </w:hyperlink>
      <w:r>
        <w:rPr>
          <w:color w:val="2805C3"/>
          <w:w w:val="105"/>
        </w:rPr>
        <w:t>101</w:t>
      </w:r>
      <w:hyperlink w:history="true" w:anchor="_bookmark281">
        <w:r>
          <w:rPr>
            <w:w w:val="105"/>
          </w:rPr>
          <w:t>)</w:t>
        </w:r>
      </w:hyperlink>
      <w:r>
        <w:rPr>
          <w:w w:val="105"/>
        </w:rPr>
        <w:t> that achieved an improved accuracy </w:t>
      </w:r>
      <w:r>
        <w:rPr>
          <w:spacing w:val="-4"/>
          <w:w w:val="105"/>
        </w:rPr>
        <w:t>by  </w:t>
      </w:r>
      <w:r>
        <w:rPr>
          <w:w w:val="105"/>
        </w:rPr>
        <w:t>combining multi-  ple syntactic representations. The main reason, for this divergence, </w:t>
      </w:r>
      <w:r>
        <w:rPr>
          <w:spacing w:val="-3"/>
          <w:w w:val="105"/>
        </w:rPr>
        <w:t>may </w:t>
      </w:r>
      <w:r>
        <w:rPr>
          <w:spacing w:val="3"/>
          <w:w w:val="105"/>
        </w:rPr>
        <w:t>be </w:t>
      </w:r>
      <w:r>
        <w:rPr>
          <w:w w:val="105"/>
        </w:rPr>
        <w:t>related to the fact that these studies relied only on their local models while our method analyzed several studies at</w:t>
      </w:r>
      <w:r>
        <w:rPr>
          <w:spacing w:val="30"/>
          <w:w w:val="105"/>
        </w:rPr>
        <w:t> </w:t>
      </w:r>
      <w:r>
        <w:rPr>
          <w:w w:val="105"/>
        </w:rPr>
        <w:t>once.</w:t>
      </w:r>
    </w:p>
    <w:p>
      <w:pPr>
        <w:pStyle w:val="BodyText"/>
        <w:spacing w:before="122"/>
        <w:ind w:left="3317"/>
      </w:pPr>
      <w:bookmarkStart w:name="_bookmark104" w:id="186"/>
      <w:bookmarkEnd w:id="186"/>
      <w:r>
        <w:rPr/>
      </w:r>
      <w:r>
        <w:rPr>
          <w:w w:val="105"/>
        </w:rPr>
        <w:t>Figure 8 – Syntactic</w:t>
      </w:r>
      <w:r>
        <w:rPr>
          <w:spacing w:val="54"/>
          <w:w w:val="105"/>
        </w:rPr>
        <w:t> </w:t>
      </w:r>
      <w:r>
        <w:rPr>
          <w:w w:val="105"/>
        </w:rPr>
        <w:t>View</w:t>
      </w:r>
    </w:p>
    <w:p>
      <w:pPr>
        <w:pStyle w:val="BodyText"/>
        <w:spacing w:before="3"/>
        <w:rPr>
          <w:sz w:val="20"/>
        </w:rPr>
      </w:pPr>
      <w:r>
        <w:rPr/>
        <w:drawing>
          <wp:anchor distT="0" distB="0" distL="0" distR="0" allowOverlap="1" layoutInCell="1" locked="0" behindDoc="1" simplePos="0" relativeHeight="268435271">
            <wp:simplePos x="0" y="0"/>
            <wp:positionH relativeFrom="page">
              <wp:posOffset>2570279</wp:posOffset>
            </wp:positionH>
            <wp:positionV relativeFrom="paragraph">
              <wp:posOffset>173252</wp:posOffset>
            </wp:positionV>
            <wp:extent cx="2792253" cy="2606516"/>
            <wp:effectExtent l="0" t="0" r="0" b="0"/>
            <wp:wrapTopAndBottom/>
            <wp:docPr id="15" name="image8.png" descr=""/>
            <wp:cNvGraphicFramePr>
              <a:graphicFrameLocks noChangeAspect="1"/>
            </wp:cNvGraphicFramePr>
            <a:graphic>
              <a:graphicData uri="http://schemas.openxmlformats.org/drawingml/2006/picture">
                <pic:pic>
                  <pic:nvPicPr>
                    <pic:cNvPr id="16" name="image8.png"/>
                    <pic:cNvPicPr/>
                  </pic:nvPicPr>
                  <pic:blipFill>
                    <a:blip r:embed="rId30" cstate="print"/>
                    <a:stretch>
                      <a:fillRect/>
                    </a:stretch>
                  </pic:blipFill>
                  <pic:spPr>
                    <a:xfrm>
                      <a:off x="0" y="0"/>
                      <a:ext cx="2792253" cy="2606516"/>
                    </a:xfrm>
                    <a:prstGeom prst="rect">
                      <a:avLst/>
                    </a:prstGeom>
                  </pic:spPr>
                </pic:pic>
              </a:graphicData>
            </a:graphic>
          </wp:anchor>
        </w:drawing>
      </w:r>
    </w:p>
    <w:p>
      <w:pPr>
        <w:pStyle w:val="BodyText"/>
        <w:spacing w:before="1"/>
        <w:rPr>
          <w:sz w:val="41"/>
        </w:rPr>
      </w:pPr>
    </w:p>
    <w:p>
      <w:pPr>
        <w:pStyle w:val="BodyText"/>
        <w:spacing w:line="309" w:lineRule="auto"/>
        <w:ind w:left="119" w:right="837" w:firstLine="737"/>
      </w:pPr>
      <w:r>
        <w:rPr>
          <w:w w:val="105"/>
        </w:rPr>
        <w:t>The</w:t>
      </w:r>
      <w:r>
        <w:rPr>
          <w:spacing w:val="-7"/>
          <w:w w:val="105"/>
        </w:rPr>
        <w:t> </w:t>
      </w:r>
      <w:r>
        <w:rPr>
          <w:w w:val="105"/>
        </w:rPr>
        <w:t>target</w:t>
      </w:r>
      <w:r>
        <w:rPr>
          <w:spacing w:val="-7"/>
          <w:w w:val="105"/>
        </w:rPr>
        <w:t> </w:t>
      </w:r>
      <w:r>
        <w:rPr>
          <w:w w:val="105"/>
        </w:rPr>
        <w:t>language</w:t>
      </w:r>
      <w:r>
        <w:rPr>
          <w:spacing w:val="-6"/>
          <w:w w:val="105"/>
        </w:rPr>
        <w:t> </w:t>
      </w:r>
      <w:r>
        <w:rPr>
          <w:w w:val="105"/>
        </w:rPr>
        <w:t>of</w:t>
      </w:r>
      <w:r>
        <w:rPr>
          <w:spacing w:val="-7"/>
          <w:w w:val="105"/>
        </w:rPr>
        <w:t> </w:t>
      </w:r>
      <w:r>
        <w:rPr>
          <w:w w:val="105"/>
        </w:rPr>
        <w:t>each</w:t>
      </w:r>
      <w:r>
        <w:rPr>
          <w:spacing w:val="-7"/>
          <w:w w:val="105"/>
        </w:rPr>
        <w:t> </w:t>
      </w:r>
      <w:r>
        <w:rPr>
          <w:w w:val="105"/>
        </w:rPr>
        <w:t>experiment</w:t>
      </w:r>
      <w:r>
        <w:rPr>
          <w:spacing w:val="-6"/>
          <w:w w:val="105"/>
        </w:rPr>
        <w:t> </w:t>
      </w:r>
      <w:r>
        <w:rPr>
          <w:w w:val="105"/>
        </w:rPr>
        <w:t>is</w:t>
      </w:r>
      <w:r>
        <w:rPr>
          <w:spacing w:val="-7"/>
          <w:w w:val="105"/>
        </w:rPr>
        <w:t> </w:t>
      </w:r>
      <w:r>
        <w:rPr>
          <w:w w:val="105"/>
        </w:rPr>
        <w:t>another</w:t>
      </w:r>
      <w:r>
        <w:rPr>
          <w:spacing w:val="-7"/>
          <w:w w:val="105"/>
        </w:rPr>
        <w:t> </w:t>
      </w:r>
      <w:r>
        <w:rPr>
          <w:w w:val="105"/>
        </w:rPr>
        <w:t>point</w:t>
      </w:r>
      <w:r>
        <w:rPr>
          <w:spacing w:val="-6"/>
          <w:w w:val="105"/>
        </w:rPr>
        <w:t> </w:t>
      </w:r>
      <w:r>
        <w:rPr>
          <w:w w:val="105"/>
        </w:rPr>
        <w:t>addressed</w:t>
      </w:r>
      <w:r>
        <w:rPr>
          <w:spacing w:val="-7"/>
          <w:w w:val="105"/>
        </w:rPr>
        <w:t> </w:t>
      </w:r>
      <w:r>
        <w:rPr>
          <w:w w:val="105"/>
        </w:rPr>
        <w:t>in</w:t>
      </w:r>
      <w:r>
        <w:rPr>
          <w:spacing w:val="-7"/>
          <w:w w:val="105"/>
        </w:rPr>
        <w:t> </w:t>
      </w:r>
      <w:r>
        <w:rPr>
          <w:w w:val="105"/>
        </w:rPr>
        <w:t>our</w:t>
      </w:r>
      <w:r>
        <w:rPr>
          <w:spacing w:val="-6"/>
          <w:w w:val="105"/>
        </w:rPr>
        <w:t> </w:t>
      </w:r>
      <w:r>
        <w:rPr>
          <w:spacing w:val="-3"/>
          <w:w w:val="105"/>
        </w:rPr>
        <w:t>work</w:t>
      </w:r>
      <w:r>
        <w:rPr>
          <w:spacing w:val="-7"/>
          <w:w w:val="105"/>
        </w:rPr>
        <w:t> </w:t>
      </w:r>
      <w:r>
        <w:rPr>
          <w:w w:val="105"/>
        </w:rPr>
        <w:t>(see Figure</w:t>
      </w:r>
      <w:r>
        <w:rPr>
          <w:color w:val="2805C3"/>
          <w:w w:val="105"/>
        </w:rPr>
        <w:t>9</w:t>
      </w:r>
      <w:r>
        <w:rPr>
          <w:w w:val="105"/>
        </w:rPr>
        <w:t>). All the 74 comparable experiments reported results to the English language. </w:t>
      </w:r>
      <w:r>
        <w:rPr>
          <w:spacing w:val="-6"/>
          <w:w w:val="105"/>
        </w:rPr>
        <w:t>From </w:t>
      </w:r>
      <w:r>
        <w:rPr>
          <w:w w:val="105"/>
        </w:rPr>
        <w:t>this number, </w:t>
      </w:r>
      <w:r>
        <w:rPr>
          <w:spacing w:val="-4"/>
          <w:w w:val="105"/>
        </w:rPr>
        <w:t>we </w:t>
      </w:r>
      <w:r>
        <w:rPr>
          <w:w w:val="105"/>
        </w:rPr>
        <w:t>identified 15 multilingual studies, which reported results for Cata- lan, Chinese, Czech, English, Spanish, German and Japanese following the CoNLL-2009 shared task settings. </w:t>
      </w:r>
      <w:r>
        <w:rPr>
          <w:spacing w:val="-10"/>
          <w:w w:val="105"/>
        </w:rPr>
        <w:t>We </w:t>
      </w:r>
      <w:r>
        <w:rPr>
          <w:w w:val="105"/>
        </w:rPr>
        <w:t>also notice that all multilingual studies were based on purely supervised approaches. The Kruskall-Wallis H test (</w:t>
      </w:r>
      <w:r>
        <w:rPr>
          <w:i/>
          <w:w w:val="105"/>
        </w:rPr>
        <w:t>chi-squared </w:t>
      </w:r>
      <w:r>
        <w:rPr>
          <w:w w:val="105"/>
        </w:rPr>
        <w:t>= 21</w:t>
      </w:r>
      <w:r>
        <w:rPr>
          <w:rFonts w:ascii="DejaVu Sans"/>
          <w:w w:val="105"/>
        </w:rPr>
        <w:t>.</w:t>
      </w:r>
      <w:r>
        <w:rPr>
          <w:w w:val="105"/>
        </w:rPr>
        <w:t>874, </w:t>
      </w:r>
      <w:r>
        <w:rPr>
          <w:i/>
          <w:w w:val="105"/>
        </w:rPr>
        <w:t>d.f. </w:t>
      </w:r>
      <w:r>
        <w:rPr>
          <w:w w:val="105"/>
        </w:rPr>
        <w:t>= 6, </w:t>
      </w:r>
      <w:r>
        <w:rPr>
          <w:i/>
          <w:w w:val="105"/>
        </w:rPr>
        <w:t>p- </w:t>
      </w:r>
      <w:r>
        <w:rPr>
          <w:i/>
          <w:w w:val="105"/>
        </w:rPr>
        <w:t>value</w:t>
      </w:r>
      <w:r>
        <w:rPr>
          <w:w w:val="105"/>
        </w:rPr>
        <w:t>= 0</w:t>
      </w:r>
      <w:r>
        <w:rPr>
          <w:rFonts w:ascii="DejaVu Sans"/>
          <w:w w:val="105"/>
        </w:rPr>
        <w:t>.</w:t>
      </w:r>
      <w:r>
        <w:rPr>
          <w:w w:val="105"/>
        </w:rPr>
        <w:t>001276) followed </w:t>
      </w:r>
      <w:r>
        <w:rPr>
          <w:spacing w:val="-4"/>
          <w:w w:val="105"/>
        </w:rPr>
        <w:t>by </w:t>
      </w:r>
      <w:r>
        <w:rPr>
          <w:w w:val="105"/>
        </w:rPr>
        <w:t>a multiple comparison post-hoc test </w:t>
      </w:r>
      <w:r>
        <w:rPr>
          <w:color w:val="2805C3"/>
          <w:w w:val="105"/>
          <w:position w:val="9"/>
          <w:sz w:val="16"/>
        </w:rPr>
        <w:t>17 </w:t>
      </w:r>
      <w:r>
        <w:rPr>
          <w:w w:val="105"/>
        </w:rPr>
        <w:t>revealed that the difference in location shifts are statistically significant when comparing the German ex- periments with English or Czech based studies. As expected, our results corroborate the notion that the accuracy in SRL, particularly for the techniques based on supervised learning, is dependent on the researcher ability to capture features that translate linguis- tic aspects into features for the model (</w:t>
      </w:r>
      <w:hyperlink w:history="true" w:anchor="_bookmark258">
        <w:r>
          <w:rPr>
            <w:color w:val="2805C3"/>
            <w:w w:val="105"/>
          </w:rPr>
          <w:t>78</w:t>
        </w:r>
      </w:hyperlink>
      <w:r>
        <w:rPr>
          <w:w w:val="105"/>
        </w:rPr>
        <w:t>). Given its characteristics, some languages are harder to parse than others. Previous studies targeted at the Chinese language, for in- stance, attempted to employ the same feature templates utilized for the English language and obtained a degraded performance</w:t>
      </w:r>
      <w:r>
        <w:rPr>
          <w:spacing w:val="3"/>
          <w:w w:val="105"/>
        </w:rPr>
        <w:t> </w:t>
      </w:r>
      <w:r>
        <w:rPr>
          <w:w w:val="105"/>
        </w:rPr>
        <w:t>(</w:t>
      </w:r>
      <w:hyperlink w:history="true" w:anchor="_bookmark304">
        <w:r>
          <w:rPr>
            <w:color w:val="2805C3"/>
            <w:w w:val="105"/>
          </w:rPr>
          <w:t>124</w:t>
        </w:r>
      </w:hyperlink>
      <w:r>
        <w:rPr>
          <w:w w:val="105"/>
        </w:rPr>
        <w:t>,</w:t>
      </w:r>
      <w:hyperlink w:history="true" w:anchor="_bookmark305">
        <w:r>
          <w:rPr>
            <w:color w:val="2805C3"/>
            <w:w w:val="105"/>
          </w:rPr>
          <w:t>125</w:t>
        </w:r>
        <w:r>
          <w:rPr>
            <w:w w:val="105"/>
          </w:rPr>
          <w:t>,</w:t>
        </w:r>
      </w:hyperlink>
      <w:r>
        <w:rPr>
          <w:color w:val="2805C3"/>
          <w:w w:val="105"/>
        </w:rPr>
        <w:t>102</w:t>
      </w:r>
      <w:hyperlink w:history="true" w:anchor="_bookmark282">
        <w:r>
          <w:rPr>
            <w:w w:val="105"/>
          </w:rPr>
          <w:t>).</w:t>
        </w:r>
      </w:hyperlink>
    </w:p>
    <w:p>
      <w:pPr>
        <w:pStyle w:val="BodyText"/>
        <w:spacing w:before="3"/>
        <w:rPr>
          <w:sz w:val="34"/>
        </w:rPr>
      </w:pPr>
    </w:p>
    <w:p>
      <w:pPr>
        <w:pStyle w:val="Heading3"/>
        <w:numPr>
          <w:ilvl w:val="2"/>
          <w:numId w:val="8"/>
        </w:numPr>
        <w:tabs>
          <w:tab w:pos="977" w:val="left" w:leader="none"/>
          <w:tab w:pos="978" w:val="left" w:leader="none"/>
        </w:tabs>
        <w:spacing w:line="240" w:lineRule="auto" w:before="0" w:after="0"/>
        <w:ind w:left="977" w:right="0" w:hanging="858"/>
        <w:jc w:val="left"/>
      </w:pPr>
      <w:bookmarkStart w:name="RQ2 - What are the most accurate studies" w:id="187"/>
      <w:bookmarkEnd w:id="187"/>
      <w:r>
        <w:rPr/>
      </w:r>
      <w:bookmarkStart w:name="_bookmark105" w:id="188"/>
      <w:bookmarkEnd w:id="188"/>
      <w:r>
        <w:rPr/>
      </w:r>
      <w:bookmarkStart w:name="_bookmark105" w:id="189"/>
      <w:bookmarkEnd w:id="189"/>
      <w:r>
        <w:rPr/>
        <w:t>RQ2</w:t>
      </w:r>
      <w:r>
        <w:rPr/>
        <w:t> - What </w:t>
      </w:r>
      <w:r>
        <w:rPr>
          <w:spacing w:val="-3"/>
        </w:rPr>
        <w:t>are </w:t>
      </w:r>
      <w:r>
        <w:rPr/>
        <w:t>the most accurate studies reported in</w:t>
      </w:r>
      <w:r>
        <w:rPr>
          <w:spacing w:val="-40"/>
        </w:rPr>
        <w:t> </w:t>
      </w:r>
      <w:r>
        <w:rPr/>
        <w:t>literature?</w:t>
      </w:r>
    </w:p>
    <w:p>
      <w:pPr>
        <w:pStyle w:val="BodyText"/>
        <w:spacing w:line="312" w:lineRule="auto" w:before="230"/>
        <w:ind w:left="119" w:firstLine="737"/>
      </w:pPr>
      <w:r>
        <w:rPr/>
        <w:pict>
          <v:line style="position:absolute;mso-position-horizontal-relative:page;mso-position-vertical-relative:paragraph;z-index:-160;mso-wrap-distance-left:0;mso-wrap-distance-right:0" from="84.950996pt,49.796127pt" to="266.267996pt,49.796127pt" stroked="true" strokeweight=".398pt" strokecolor="#000000">
            <v:stroke dashstyle="solid"/>
            <w10:wrap type="topAndBottom"/>
          </v:line>
        </w:pict>
      </w:r>
      <w:r>
        <w:rPr>
          <w:w w:val="105"/>
        </w:rPr>
        <w:t>As this question concerns the accuracy in SRL task, we exclusively analyzed the comparable subset of the selected papers (74 papers).</w:t>
      </w:r>
    </w:p>
    <w:p>
      <w:pPr>
        <w:tabs>
          <w:tab w:pos="526" w:val="left" w:leader="none"/>
        </w:tabs>
        <w:spacing w:before="0"/>
        <w:ind w:left="119" w:right="0" w:firstLine="0"/>
        <w:jc w:val="left"/>
        <w:rPr>
          <w:sz w:val="20"/>
        </w:rPr>
      </w:pPr>
      <w:r>
        <w:rPr>
          <w:w w:val="110"/>
          <w:position w:val="7"/>
          <w:sz w:val="14"/>
        </w:rPr>
        <w:t>17</w:t>
        <w:tab/>
      </w:r>
      <w:bookmarkStart w:name="_bookmark106" w:id="190"/>
      <w:bookmarkEnd w:id="190"/>
      <w:r>
        <w:rPr>
          <w:w w:val="110"/>
          <w:position w:val="7"/>
          <w:sz w:val="14"/>
        </w:rPr>
      </w:r>
      <w:r>
        <w:rPr>
          <w:w w:val="110"/>
          <w:sz w:val="20"/>
        </w:rPr>
        <w:t>Non parametric test described </w:t>
      </w:r>
      <w:r>
        <w:rPr>
          <w:spacing w:val="-3"/>
          <w:w w:val="110"/>
          <w:sz w:val="20"/>
        </w:rPr>
        <w:t>by </w:t>
      </w:r>
      <w:r>
        <w:rPr>
          <w:w w:val="110"/>
          <w:sz w:val="20"/>
        </w:rPr>
        <w:t>(</w:t>
      </w:r>
      <w:hyperlink w:history="true" w:anchor="_bookmark303">
        <w:r>
          <w:rPr>
            <w:color w:val="2805C3"/>
            <w:w w:val="110"/>
            <w:sz w:val="20"/>
          </w:rPr>
          <w:t>123</w:t>
        </w:r>
      </w:hyperlink>
      <w:r>
        <w:rPr>
          <w:w w:val="110"/>
          <w:sz w:val="20"/>
        </w:rPr>
        <w:t>) and implemented in the </w:t>
      </w:r>
      <w:r>
        <w:rPr>
          <w:i/>
          <w:w w:val="110"/>
          <w:sz w:val="20"/>
        </w:rPr>
        <w:t>pgirmess </w:t>
      </w:r>
      <w:r>
        <w:rPr>
          <w:w w:val="110"/>
          <w:sz w:val="20"/>
        </w:rPr>
        <w:t>package for R</w:t>
      </w:r>
      <w:r>
        <w:rPr>
          <w:spacing w:val="42"/>
          <w:w w:val="110"/>
          <w:sz w:val="20"/>
        </w:rPr>
        <w:t> </w:t>
      </w:r>
      <w:r>
        <w:rPr>
          <w:w w:val="110"/>
          <w:sz w:val="20"/>
        </w:rPr>
        <w:t>language</w:t>
      </w:r>
    </w:p>
    <w:p>
      <w:pPr>
        <w:spacing w:after="0"/>
        <w:jc w:val="left"/>
        <w:rPr>
          <w:sz w:val="20"/>
        </w:rPr>
        <w:sectPr>
          <w:pgSz w:w="11910" w:h="16840"/>
          <w:pgMar w:header="994" w:footer="0" w:top="1300" w:bottom="280" w:left="1580" w:right="300"/>
        </w:sectPr>
      </w:pPr>
    </w:p>
    <w:p>
      <w:pPr>
        <w:pStyle w:val="BodyText"/>
        <w:spacing w:before="2"/>
        <w:rPr>
          <w:sz w:val="19"/>
        </w:rPr>
      </w:pPr>
    </w:p>
    <w:p>
      <w:pPr>
        <w:pStyle w:val="BodyText"/>
        <w:spacing w:before="145"/>
        <w:ind w:left="1326"/>
      </w:pPr>
      <w:bookmarkStart w:name="_bookmark107" w:id="191"/>
      <w:bookmarkEnd w:id="191"/>
      <w:r>
        <w:rPr/>
      </w:r>
      <w:bookmarkStart w:name="_bookmark108" w:id="192"/>
      <w:bookmarkEnd w:id="192"/>
      <w:r>
        <w:rPr/>
      </w:r>
      <w:r>
        <w:rPr>
          <w:w w:val="105"/>
        </w:rPr>
        <w:t>Figure 9 – The F</w:t>
      </w:r>
      <w:r>
        <w:rPr>
          <w:w w:val="105"/>
          <w:vertAlign w:val="subscript"/>
        </w:rPr>
        <w:t>1</w:t>
      </w:r>
      <w:r>
        <w:rPr>
          <w:w w:val="105"/>
          <w:vertAlign w:val="baseline"/>
        </w:rPr>
        <w:t>-Score distribution grouped by target language</w:t>
      </w:r>
    </w:p>
    <w:p>
      <w:pPr>
        <w:pStyle w:val="BodyText"/>
        <w:rPr>
          <w:sz w:val="17"/>
        </w:rPr>
      </w:pPr>
      <w:r>
        <w:rPr/>
        <w:drawing>
          <wp:anchor distT="0" distB="0" distL="0" distR="0" allowOverlap="1" layoutInCell="1" locked="0" behindDoc="1" simplePos="0" relativeHeight="268435319">
            <wp:simplePos x="0" y="0"/>
            <wp:positionH relativeFrom="page">
              <wp:posOffset>2411199</wp:posOffset>
            </wp:positionH>
            <wp:positionV relativeFrom="paragraph">
              <wp:posOffset>149040</wp:posOffset>
            </wp:positionV>
            <wp:extent cx="3124581" cy="2618803"/>
            <wp:effectExtent l="0" t="0" r="0" b="0"/>
            <wp:wrapTopAndBottom/>
            <wp:docPr id="17" name="image9.png" descr=""/>
            <wp:cNvGraphicFramePr>
              <a:graphicFrameLocks noChangeAspect="1"/>
            </wp:cNvGraphicFramePr>
            <a:graphic>
              <a:graphicData uri="http://schemas.openxmlformats.org/drawingml/2006/picture">
                <pic:pic>
                  <pic:nvPicPr>
                    <pic:cNvPr id="18" name="image9.png"/>
                    <pic:cNvPicPr/>
                  </pic:nvPicPr>
                  <pic:blipFill>
                    <a:blip r:embed="rId31" cstate="print"/>
                    <a:stretch>
                      <a:fillRect/>
                    </a:stretch>
                  </pic:blipFill>
                  <pic:spPr>
                    <a:xfrm>
                      <a:off x="0" y="0"/>
                      <a:ext cx="3124581" cy="2618803"/>
                    </a:xfrm>
                    <a:prstGeom prst="rect">
                      <a:avLst/>
                    </a:prstGeom>
                  </pic:spPr>
                </pic:pic>
              </a:graphicData>
            </a:graphic>
          </wp:anchor>
        </w:drawing>
      </w:r>
    </w:p>
    <w:p>
      <w:pPr>
        <w:pStyle w:val="BodyText"/>
        <w:spacing w:before="9"/>
        <w:rPr>
          <w:sz w:val="42"/>
        </w:rPr>
      </w:pPr>
    </w:p>
    <w:p>
      <w:pPr>
        <w:pStyle w:val="BodyText"/>
        <w:spacing w:line="312" w:lineRule="auto"/>
        <w:ind w:left="119" w:right="832" w:firstLine="737"/>
      </w:pPr>
      <w:r>
        <w:rPr>
          <w:w w:val="105"/>
        </w:rPr>
        <w:t>The </w:t>
      </w:r>
      <w:r>
        <w:rPr>
          <w:spacing w:val="-3"/>
          <w:w w:val="105"/>
        </w:rPr>
        <w:t>Table</w:t>
      </w:r>
      <w:r>
        <w:rPr>
          <w:color w:val="2805C3"/>
          <w:spacing w:val="-3"/>
          <w:w w:val="105"/>
        </w:rPr>
        <w:t>7</w:t>
      </w:r>
      <w:hyperlink w:history="true" w:anchor="_bookmark109">
        <w:r>
          <w:rPr>
            <w:spacing w:val="-3"/>
            <w:w w:val="105"/>
          </w:rPr>
          <w:t>rank</w:t>
        </w:r>
      </w:hyperlink>
      <w:r>
        <w:rPr>
          <w:spacing w:val="-3"/>
          <w:w w:val="105"/>
        </w:rPr>
        <w:t>ed </w:t>
      </w:r>
      <w:r>
        <w:rPr>
          <w:w w:val="105"/>
        </w:rPr>
        <w:t>the ten most accurate experiments, elucidating some of its fundamental characteristics. The most accurate approach achieved an F</w:t>
      </w:r>
      <w:r>
        <w:rPr>
          <w:w w:val="105"/>
          <w:vertAlign w:val="subscript"/>
        </w:rPr>
        <w:t>1</w:t>
      </w:r>
      <w:r>
        <w:rPr>
          <w:w w:val="105"/>
          <w:vertAlign w:val="baseline"/>
        </w:rPr>
        <w:t>-score of 83.75%, allowing a </w:t>
      </w:r>
      <w:r>
        <w:rPr>
          <w:spacing w:val="2"/>
          <w:w w:val="105"/>
          <w:vertAlign w:val="baseline"/>
        </w:rPr>
        <w:t>good </w:t>
      </w:r>
      <w:r>
        <w:rPr>
          <w:w w:val="105"/>
          <w:vertAlign w:val="baseline"/>
        </w:rPr>
        <w:t>margin for improvements in future studies. </w:t>
      </w:r>
      <w:r>
        <w:rPr>
          <w:spacing w:val="-10"/>
          <w:w w:val="105"/>
          <w:vertAlign w:val="baseline"/>
        </w:rPr>
        <w:t>We </w:t>
      </w:r>
      <w:r>
        <w:rPr>
          <w:w w:val="105"/>
          <w:vertAlign w:val="baseline"/>
        </w:rPr>
        <w:t>highlight </w:t>
      </w:r>
      <w:r>
        <w:rPr>
          <w:spacing w:val="-5"/>
          <w:w w:val="105"/>
          <w:vertAlign w:val="baseline"/>
        </w:rPr>
        <w:t>two </w:t>
      </w:r>
      <w:r>
        <w:rPr>
          <w:w w:val="105"/>
          <w:vertAlign w:val="baseline"/>
        </w:rPr>
        <w:t>main points on the rank: First, dependency-based experiments dominates the rank with eight occur- rences,</w:t>
      </w:r>
      <w:r>
        <w:rPr>
          <w:spacing w:val="-10"/>
          <w:w w:val="105"/>
          <w:vertAlign w:val="baseline"/>
        </w:rPr>
        <w:t> </w:t>
      </w:r>
      <w:r>
        <w:rPr>
          <w:w w:val="105"/>
          <w:vertAlign w:val="baseline"/>
        </w:rPr>
        <w:t>followed</w:t>
      </w:r>
      <w:r>
        <w:rPr>
          <w:spacing w:val="-9"/>
          <w:w w:val="105"/>
          <w:vertAlign w:val="baseline"/>
        </w:rPr>
        <w:t> </w:t>
      </w:r>
      <w:r>
        <w:rPr>
          <w:spacing w:val="-4"/>
          <w:w w:val="105"/>
          <w:vertAlign w:val="baseline"/>
        </w:rPr>
        <w:t>by</w:t>
      </w:r>
      <w:r>
        <w:rPr>
          <w:spacing w:val="-10"/>
          <w:w w:val="105"/>
          <w:vertAlign w:val="baseline"/>
        </w:rPr>
        <w:t> </w:t>
      </w:r>
      <w:r>
        <w:rPr>
          <w:spacing w:val="-3"/>
          <w:w w:val="105"/>
          <w:vertAlign w:val="baseline"/>
        </w:rPr>
        <w:t>word</w:t>
      </w:r>
      <w:r>
        <w:rPr>
          <w:spacing w:val="-9"/>
          <w:w w:val="105"/>
          <w:vertAlign w:val="baseline"/>
        </w:rPr>
        <w:t> </w:t>
      </w:r>
      <w:r>
        <w:rPr>
          <w:w w:val="105"/>
          <w:vertAlign w:val="baseline"/>
        </w:rPr>
        <w:t>embeddings</w:t>
      </w:r>
      <w:r>
        <w:rPr>
          <w:spacing w:val="-9"/>
          <w:w w:val="105"/>
          <w:vertAlign w:val="baseline"/>
        </w:rPr>
        <w:t> </w:t>
      </w:r>
      <w:r>
        <w:rPr>
          <w:w w:val="105"/>
          <w:vertAlign w:val="baseline"/>
        </w:rPr>
        <w:t>with</w:t>
      </w:r>
      <w:r>
        <w:rPr>
          <w:spacing w:val="-10"/>
          <w:w w:val="105"/>
          <w:vertAlign w:val="baseline"/>
        </w:rPr>
        <w:t> </w:t>
      </w:r>
      <w:r>
        <w:rPr>
          <w:w w:val="105"/>
          <w:vertAlign w:val="baseline"/>
        </w:rPr>
        <w:t>three</w:t>
      </w:r>
      <w:r>
        <w:rPr>
          <w:spacing w:val="-9"/>
          <w:w w:val="105"/>
          <w:vertAlign w:val="baseline"/>
        </w:rPr>
        <w:t> </w:t>
      </w:r>
      <w:r>
        <w:rPr>
          <w:w w:val="105"/>
          <w:vertAlign w:val="baseline"/>
        </w:rPr>
        <w:t>appearances.</w:t>
      </w:r>
      <w:r>
        <w:rPr>
          <w:spacing w:val="-9"/>
          <w:w w:val="105"/>
          <w:vertAlign w:val="baseline"/>
        </w:rPr>
        <w:t> </w:t>
      </w:r>
      <w:r>
        <w:rPr>
          <w:w w:val="105"/>
          <w:vertAlign w:val="baseline"/>
        </w:rPr>
        <w:t>Constituency-based</w:t>
      </w:r>
      <w:r>
        <w:rPr>
          <w:spacing w:val="-9"/>
          <w:w w:val="105"/>
          <w:vertAlign w:val="baseline"/>
        </w:rPr>
        <w:t> </w:t>
      </w:r>
      <w:r>
        <w:rPr>
          <w:w w:val="105"/>
          <w:vertAlign w:val="baseline"/>
        </w:rPr>
        <w:t>studies, on the other hand, exhibits only one entry in the rank. Second, seven out of ten studies in the rank utilized a global inference stage what </w:t>
      </w:r>
      <w:r>
        <w:rPr>
          <w:spacing w:val="-3"/>
          <w:w w:val="105"/>
          <w:vertAlign w:val="baseline"/>
        </w:rPr>
        <w:t>may </w:t>
      </w:r>
      <w:r>
        <w:rPr>
          <w:w w:val="105"/>
          <w:vertAlign w:val="baseline"/>
        </w:rPr>
        <w:t>indicate that its presence is essential for a state-of-the-art</w:t>
      </w:r>
      <w:r>
        <w:rPr>
          <w:spacing w:val="46"/>
          <w:w w:val="105"/>
          <w:vertAlign w:val="baseline"/>
        </w:rPr>
        <w:t> </w:t>
      </w:r>
      <w:r>
        <w:rPr>
          <w:spacing w:val="-3"/>
          <w:w w:val="105"/>
          <w:vertAlign w:val="baseline"/>
        </w:rPr>
        <w:t>accuracy.</w:t>
      </w:r>
    </w:p>
    <w:p>
      <w:pPr>
        <w:pStyle w:val="BodyText"/>
        <w:spacing w:before="168"/>
        <w:ind w:left="117" w:right="837"/>
        <w:jc w:val="center"/>
      </w:pPr>
      <w:bookmarkStart w:name="_bookmark109" w:id="193"/>
      <w:bookmarkEnd w:id="193"/>
      <w:r>
        <w:rPr/>
      </w:r>
      <w:r>
        <w:rPr>
          <w:w w:val="105"/>
        </w:rPr>
        <w:t>Table 7 – The 10 most accurate experiments reported in literature</w:t>
      </w:r>
    </w:p>
    <w:p>
      <w:pPr>
        <w:pStyle w:val="BodyText"/>
        <w:spacing w:before="9" w:after="1"/>
        <w:rPr>
          <w:sz w:val="2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692"/>
        <w:gridCol w:w="1275"/>
        <w:gridCol w:w="1175"/>
        <w:gridCol w:w="1077"/>
        <w:gridCol w:w="2335"/>
      </w:tblGrid>
      <w:tr>
        <w:trPr>
          <w:trHeight w:val="244" w:hRule="atLeast"/>
        </w:trPr>
        <w:tc>
          <w:tcPr>
            <w:tcW w:w="2463" w:type="dxa"/>
            <w:tcBorders>
              <w:top w:val="single" w:sz="6" w:space="0" w:color="000000"/>
              <w:bottom w:val="single" w:sz="4" w:space="0" w:color="000000"/>
            </w:tcBorders>
          </w:tcPr>
          <w:p>
            <w:pPr>
              <w:pStyle w:val="TableParagraph"/>
              <w:spacing w:line="240" w:lineRule="auto" w:before="26"/>
              <w:rPr>
                <w:sz w:val="15"/>
              </w:rPr>
            </w:pPr>
            <w:r>
              <w:rPr>
                <w:w w:val="110"/>
                <w:sz w:val="15"/>
              </w:rPr>
              <w:t>Experiment</w:t>
            </w:r>
          </w:p>
        </w:tc>
        <w:tc>
          <w:tcPr>
            <w:tcW w:w="692" w:type="dxa"/>
            <w:tcBorders>
              <w:top w:val="single" w:sz="6" w:space="0" w:color="000000"/>
              <w:bottom w:val="single" w:sz="4" w:space="0" w:color="000000"/>
            </w:tcBorders>
          </w:tcPr>
          <w:p>
            <w:pPr>
              <w:pStyle w:val="TableParagraph"/>
              <w:spacing w:line="240" w:lineRule="auto" w:before="26"/>
              <w:ind w:left="64" w:right="64"/>
              <w:jc w:val="center"/>
              <w:rPr>
                <w:sz w:val="15"/>
              </w:rPr>
            </w:pPr>
            <w:r>
              <w:rPr>
                <w:sz w:val="15"/>
              </w:rPr>
              <w:t>F</w:t>
            </w:r>
            <w:r>
              <w:rPr>
                <w:sz w:val="15"/>
                <w:vertAlign w:val="subscript"/>
              </w:rPr>
              <w:t>1</w:t>
            </w:r>
            <w:r>
              <w:rPr>
                <w:sz w:val="15"/>
                <w:vertAlign w:val="baseline"/>
              </w:rPr>
              <w:t>-Score</w:t>
            </w:r>
          </w:p>
        </w:tc>
        <w:tc>
          <w:tcPr>
            <w:tcW w:w="1275" w:type="dxa"/>
            <w:tcBorders>
              <w:top w:val="single" w:sz="6" w:space="0" w:color="000000"/>
              <w:bottom w:val="single" w:sz="4" w:space="0" w:color="000000"/>
            </w:tcBorders>
          </w:tcPr>
          <w:p>
            <w:pPr>
              <w:pStyle w:val="TableParagraph"/>
              <w:spacing w:line="240" w:lineRule="auto" w:before="26"/>
              <w:ind w:left="74"/>
              <w:rPr>
                <w:sz w:val="15"/>
              </w:rPr>
            </w:pPr>
            <w:r>
              <w:rPr>
                <w:w w:val="105"/>
                <w:sz w:val="15"/>
              </w:rPr>
              <w:t>Learning strategy</w:t>
            </w:r>
          </w:p>
        </w:tc>
        <w:tc>
          <w:tcPr>
            <w:tcW w:w="1175" w:type="dxa"/>
            <w:tcBorders>
              <w:top w:val="single" w:sz="6" w:space="0" w:color="000000"/>
              <w:bottom w:val="single" w:sz="4" w:space="0" w:color="000000"/>
            </w:tcBorders>
          </w:tcPr>
          <w:p>
            <w:pPr>
              <w:pStyle w:val="TableParagraph"/>
              <w:spacing w:line="240" w:lineRule="auto" w:before="26"/>
              <w:ind w:left="75"/>
              <w:rPr>
                <w:sz w:val="15"/>
              </w:rPr>
            </w:pPr>
            <w:r>
              <w:rPr>
                <w:w w:val="105"/>
                <w:sz w:val="15"/>
              </w:rPr>
              <w:t>Target language</w:t>
            </w:r>
          </w:p>
        </w:tc>
        <w:tc>
          <w:tcPr>
            <w:tcW w:w="1077" w:type="dxa"/>
            <w:tcBorders>
              <w:top w:val="single" w:sz="6" w:space="0" w:color="000000"/>
              <w:bottom w:val="single" w:sz="4" w:space="0" w:color="000000"/>
            </w:tcBorders>
          </w:tcPr>
          <w:p>
            <w:pPr>
              <w:pStyle w:val="TableParagraph"/>
              <w:spacing w:line="240" w:lineRule="auto" w:before="26"/>
              <w:ind w:left="74"/>
              <w:rPr>
                <w:sz w:val="15"/>
              </w:rPr>
            </w:pPr>
            <w:r>
              <w:rPr>
                <w:w w:val="105"/>
                <w:sz w:val="15"/>
              </w:rPr>
              <w:t>Syntactic view</w:t>
            </w:r>
          </w:p>
        </w:tc>
        <w:tc>
          <w:tcPr>
            <w:tcW w:w="2335" w:type="dxa"/>
            <w:tcBorders>
              <w:top w:val="single" w:sz="6" w:space="0" w:color="000000"/>
              <w:bottom w:val="single" w:sz="4" w:space="0" w:color="000000"/>
            </w:tcBorders>
          </w:tcPr>
          <w:p>
            <w:pPr>
              <w:pStyle w:val="TableParagraph"/>
              <w:spacing w:line="240" w:lineRule="auto" w:before="26"/>
              <w:ind w:left="75"/>
              <w:rPr>
                <w:sz w:val="15"/>
              </w:rPr>
            </w:pPr>
            <w:r>
              <w:rPr>
                <w:w w:val="105"/>
                <w:sz w:val="15"/>
              </w:rPr>
              <w:t>Framework</w:t>
            </w:r>
          </w:p>
        </w:tc>
      </w:tr>
      <w:tr>
        <w:trPr>
          <w:trHeight w:val="193" w:hRule="atLeast"/>
        </w:trPr>
        <w:tc>
          <w:tcPr>
            <w:tcW w:w="2463" w:type="dxa"/>
            <w:tcBorders>
              <w:top w:val="single" w:sz="4" w:space="0" w:color="000000"/>
            </w:tcBorders>
          </w:tcPr>
          <w:p>
            <w:pPr>
              <w:pStyle w:val="TableParagraph"/>
              <w:spacing w:line="147" w:lineRule="exact" w:before="26"/>
              <w:rPr>
                <w:sz w:val="15"/>
              </w:rPr>
            </w:pPr>
            <w:hyperlink w:history="true" w:anchor="_bookmark274">
              <w:r>
                <w:rPr>
                  <w:color w:val="2805C3"/>
                  <w:w w:val="105"/>
                  <w:sz w:val="15"/>
                </w:rPr>
                <w:t>Johansson e Nugues</w:t>
              </w:r>
            </w:hyperlink>
            <w:r>
              <w:rPr>
                <w:w w:val="105"/>
                <w:sz w:val="15"/>
              </w:rPr>
              <w:t>(</w:t>
            </w:r>
            <w:hyperlink w:history="true" w:anchor="_bookmark274">
              <w:r>
                <w:rPr>
                  <w:color w:val="2805C3"/>
                  <w:w w:val="105"/>
                  <w:sz w:val="15"/>
                </w:rPr>
                <w:t>94</w:t>
              </w:r>
            </w:hyperlink>
            <w:r>
              <w:rPr>
                <w:w w:val="105"/>
                <w:sz w:val="15"/>
              </w:rPr>
              <w:t>)</w:t>
            </w:r>
          </w:p>
        </w:tc>
        <w:tc>
          <w:tcPr>
            <w:tcW w:w="692" w:type="dxa"/>
            <w:tcBorders>
              <w:top w:val="single" w:sz="4" w:space="0" w:color="000000"/>
            </w:tcBorders>
          </w:tcPr>
          <w:p>
            <w:pPr>
              <w:pStyle w:val="TableParagraph"/>
              <w:spacing w:line="147" w:lineRule="exact" w:before="26"/>
              <w:ind w:left="64" w:right="64"/>
              <w:jc w:val="center"/>
              <w:rPr>
                <w:sz w:val="15"/>
              </w:rPr>
            </w:pPr>
            <w:r>
              <w:rPr>
                <w:sz w:val="15"/>
              </w:rPr>
              <w:t>83.75</w:t>
            </w:r>
          </w:p>
        </w:tc>
        <w:tc>
          <w:tcPr>
            <w:tcW w:w="1275" w:type="dxa"/>
            <w:tcBorders>
              <w:top w:val="single" w:sz="4" w:space="0" w:color="000000"/>
            </w:tcBorders>
          </w:tcPr>
          <w:p>
            <w:pPr>
              <w:pStyle w:val="TableParagraph"/>
              <w:spacing w:line="147" w:lineRule="exact" w:before="26"/>
              <w:ind w:left="74"/>
              <w:rPr>
                <w:sz w:val="15"/>
              </w:rPr>
            </w:pPr>
            <w:r>
              <w:rPr>
                <w:w w:val="105"/>
                <w:sz w:val="15"/>
              </w:rPr>
              <w:t>Supervised</w:t>
            </w:r>
          </w:p>
        </w:tc>
        <w:tc>
          <w:tcPr>
            <w:tcW w:w="1175" w:type="dxa"/>
            <w:tcBorders>
              <w:top w:val="single" w:sz="4" w:space="0" w:color="000000"/>
            </w:tcBorders>
          </w:tcPr>
          <w:p>
            <w:pPr>
              <w:pStyle w:val="TableParagraph"/>
              <w:spacing w:line="147" w:lineRule="exact" w:before="26"/>
              <w:ind w:left="74"/>
              <w:rPr>
                <w:sz w:val="15"/>
              </w:rPr>
            </w:pPr>
            <w:r>
              <w:rPr>
                <w:w w:val="105"/>
                <w:sz w:val="15"/>
              </w:rPr>
              <w:t>English</w:t>
            </w:r>
          </w:p>
        </w:tc>
        <w:tc>
          <w:tcPr>
            <w:tcW w:w="1077" w:type="dxa"/>
            <w:tcBorders>
              <w:top w:val="single" w:sz="4" w:space="0" w:color="000000"/>
            </w:tcBorders>
          </w:tcPr>
          <w:p>
            <w:pPr>
              <w:pStyle w:val="TableParagraph"/>
              <w:spacing w:line="147" w:lineRule="exact" w:before="26"/>
              <w:ind w:left="74"/>
              <w:rPr>
                <w:sz w:val="15"/>
              </w:rPr>
            </w:pPr>
            <w:r>
              <w:rPr>
                <w:w w:val="105"/>
                <w:sz w:val="15"/>
              </w:rPr>
              <w:t>Dep.</w:t>
            </w:r>
          </w:p>
        </w:tc>
        <w:tc>
          <w:tcPr>
            <w:tcW w:w="2335" w:type="dxa"/>
            <w:tcBorders>
              <w:top w:val="single" w:sz="4" w:space="0" w:color="000000"/>
            </w:tcBorders>
          </w:tcPr>
          <w:p>
            <w:pPr>
              <w:pStyle w:val="TableParagraph"/>
              <w:spacing w:line="147" w:lineRule="exact" w:before="26"/>
              <w:ind w:left="75"/>
              <w:rPr>
                <w:sz w:val="15"/>
              </w:rPr>
            </w:pPr>
            <w:r>
              <w:rPr>
                <w:w w:val="110"/>
                <w:sz w:val="15"/>
              </w:rPr>
              <w:t>PI+PD+AI+AC+GLOBAL</w:t>
            </w:r>
          </w:p>
        </w:tc>
      </w:tr>
      <w:tr>
        <w:trPr>
          <w:trHeight w:val="180" w:hRule="atLeast"/>
        </w:trPr>
        <w:tc>
          <w:tcPr>
            <w:tcW w:w="2463" w:type="dxa"/>
          </w:tcPr>
          <w:p>
            <w:pPr>
              <w:pStyle w:val="TableParagraph"/>
              <w:spacing w:line="147" w:lineRule="exact" w:before="13"/>
              <w:rPr>
                <w:sz w:val="15"/>
              </w:rPr>
            </w:pPr>
            <w:hyperlink w:history="true" w:anchor="_bookmark264">
              <w:r>
                <w:rPr>
                  <w:color w:val="2805C3"/>
                  <w:sz w:val="15"/>
                </w:rPr>
                <w:t>Zhou e Xu</w:t>
              </w:r>
            </w:hyperlink>
            <w:r>
              <w:rPr>
                <w:sz w:val="15"/>
              </w:rPr>
              <w:t>(</w:t>
            </w:r>
            <w:hyperlink w:history="true" w:anchor="_bookmark264">
              <w:r>
                <w:rPr>
                  <w:color w:val="2805C3"/>
                  <w:sz w:val="15"/>
                </w:rPr>
                <w:t>84</w:t>
              </w:r>
            </w:hyperlink>
            <w:r>
              <w:rPr>
                <w:sz w:val="15"/>
              </w:rPr>
              <w:t>)</w:t>
            </w:r>
          </w:p>
        </w:tc>
        <w:tc>
          <w:tcPr>
            <w:tcW w:w="692" w:type="dxa"/>
          </w:tcPr>
          <w:p>
            <w:pPr>
              <w:pStyle w:val="TableParagraph"/>
              <w:spacing w:line="147" w:lineRule="exact" w:before="13"/>
              <w:ind w:left="64" w:right="64"/>
              <w:jc w:val="center"/>
              <w:rPr>
                <w:sz w:val="15"/>
              </w:rPr>
            </w:pPr>
            <w:r>
              <w:rPr>
                <w:sz w:val="15"/>
              </w:rPr>
              <w:t>82.84</w:t>
            </w:r>
          </w:p>
        </w:tc>
        <w:tc>
          <w:tcPr>
            <w:tcW w:w="1275" w:type="dxa"/>
          </w:tcPr>
          <w:p>
            <w:pPr>
              <w:pStyle w:val="TableParagraph"/>
              <w:spacing w:line="147" w:lineRule="exact" w:before="13"/>
              <w:ind w:left="74"/>
              <w:rPr>
                <w:sz w:val="15"/>
              </w:rPr>
            </w:pPr>
            <w:r>
              <w:rPr>
                <w:w w:val="105"/>
                <w:sz w:val="15"/>
              </w:rPr>
              <w:t>Supervised</w:t>
            </w:r>
          </w:p>
        </w:tc>
        <w:tc>
          <w:tcPr>
            <w:tcW w:w="1175" w:type="dxa"/>
          </w:tcPr>
          <w:p>
            <w:pPr>
              <w:pStyle w:val="TableParagraph"/>
              <w:spacing w:line="147" w:lineRule="exact" w:before="13"/>
              <w:ind w:left="74"/>
              <w:rPr>
                <w:sz w:val="15"/>
              </w:rPr>
            </w:pPr>
            <w:r>
              <w:rPr>
                <w:w w:val="105"/>
                <w:sz w:val="15"/>
              </w:rPr>
              <w:t>English</w:t>
            </w:r>
          </w:p>
        </w:tc>
        <w:tc>
          <w:tcPr>
            <w:tcW w:w="1077" w:type="dxa"/>
          </w:tcPr>
          <w:p>
            <w:pPr>
              <w:pStyle w:val="TableParagraph"/>
              <w:spacing w:line="147" w:lineRule="exact" w:before="13"/>
              <w:ind w:left="74"/>
              <w:rPr>
                <w:sz w:val="15"/>
              </w:rPr>
            </w:pPr>
            <w:r>
              <w:rPr>
                <w:w w:val="105"/>
                <w:sz w:val="15"/>
              </w:rPr>
              <w:t>No Synt.(WE)</w:t>
            </w:r>
          </w:p>
        </w:tc>
        <w:tc>
          <w:tcPr>
            <w:tcW w:w="2335" w:type="dxa"/>
          </w:tcPr>
          <w:p>
            <w:pPr>
              <w:pStyle w:val="TableParagraph"/>
              <w:spacing w:line="147" w:lineRule="exact" w:before="13"/>
              <w:ind w:left="75"/>
              <w:rPr>
                <w:sz w:val="15"/>
              </w:rPr>
            </w:pPr>
            <w:r>
              <w:rPr>
                <w:w w:val="105"/>
                <w:sz w:val="15"/>
              </w:rPr>
              <w:t>AIC+GLOBAL</w:t>
            </w:r>
          </w:p>
        </w:tc>
      </w:tr>
      <w:tr>
        <w:trPr>
          <w:trHeight w:val="180" w:hRule="atLeast"/>
        </w:trPr>
        <w:tc>
          <w:tcPr>
            <w:tcW w:w="2463" w:type="dxa"/>
          </w:tcPr>
          <w:p>
            <w:pPr>
              <w:pStyle w:val="TableParagraph"/>
              <w:spacing w:line="147" w:lineRule="exact" w:before="13"/>
              <w:rPr>
                <w:sz w:val="15"/>
              </w:rPr>
            </w:pPr>
            <w:hyperlink w:history="true" w:anchor="_bookmark306">
              <w:r>
                <w:rPr>
                  <w:color w:val="2805C3"/>
                  <w:sz w:val="15"/>
                </w:rPr>
                <w:t>Lim, Lee e Ra</w:t>
              </w:r>
            </w:hyperlink>
            <w:r>
              <w:rPr>
                <w:sz w:val="15"/>
              </w:rPr>
              <w:t>(</w:t>
            </w:r>
            <w:hyperlink w:history="true" w:anchor="_bookmark306">
              <w:r>
                <w:rPr>
                  <w:color w:val="2805C3"/>
                  <w:sz w:val="15"/>
                </w:rPr>
                <w:t>126</w:t>
              </w:r>
            </w:hyperlink>
            <w:r>
              <w:rPr>
                <w:sz w:val="15"/>
              </w:rPr>
              <w:t>)</w:t>
            </w:r>
          </w:p>
        </w:tc>
        <w:tc>
          <w:tcPr>
            <w:tcW w:w="692" w:type="dxa"/>
          </w:tcPr>
          <w:p>
            <w:pPr>
              <w:pStyle w:val="TableParagraph"/>
              <w:spacing w:line="147" w:lineRule="exact" w:before="13"/>
              <w:ind w:left="63" w:right="64"/>
              <w:jc w:val="center"/>
              <w:rPr>
                <w:sz w:val="15"/>
              </w:rPr>
            </w:pPr>
            <w:r>
              <w:rPr>
                <w:sz w:val="15"/>
              </w:rPr>
              <w:t>81.87</w:t>
            </w:r>
          </w:p>
        </w:tc>
        <w:tc>
          <w:tcPr>
            <w:tcW w:w="1275" w:type="dxa"/>
          </w:tcPr>
          <w:p>
            <w:pPr>
              <w:pStyle w:val="TableParagraph"/>
              <w:spacing w:line="147" w:lineRule="exact" w:before="13"/>
              <w:ind w:left="74"/>
              <w:rPr>
                <w:sz w:val="15"/>
              </w:rPr>
            </w:pPr>
            <w:r>
              <w:rPr>
                <w:w w:val="105"/>
                <w:sz w:val="15"/>
              </w:rPr>
              <w:t>Supervised</w:t>
            </w:r>
          </w:p>
        </w:tc>
        <w:tc>
          <w:tcPr>
            <w:tcW w:w="1175" w:type="dxa"/>
          </w:tcPr>
          <w:p>
            <w:pPr>
              <w:pStyle w:val="TableParagraph"/>
              <w:spacing w:line="147" w:lineRule="exact" w:before="13"/>
              <w:ind w:left="73"/>
              <w:rPr>
                <w:sz w:val="15"/>
              </w:rPr>
            </w:pPr>
            <w:r>
              <w:rPr>
                <w:w w:val="105"/>
                <w:sz w:val="15"/>
              </w:rPr>
              <w:t>English</w:t>
            </w:r>
          </w:p>
        </w:tc>
        <w:tc>
          <w:tcPr>
            <w:tcW w:w="1077" w:type="dxa"/>
          </w:tcPr>
          <w:p>
            <w:pPr>
              <w:pStyle w:val="TableParagraph"/>
              <w:spacing w:line="147" w:lineRule="exact" w:before="13"/>
              <w:ind w:left="73"/>
              <w:rPr>
                <w:sz w:val="15"/>
              </w:rPr>
            </w:pPr>
            <w:r>
              <w:rPr>
                <w:w w:val="105"/>
                <w:sz w:val="15"/>
              </w:rPr>
              <w:t>Dep.</w:t>
            </w:r>
          </w:p>
        </w:tc>
        <w:tc>
          <w:tcPr>
            <w:tcW w:w="2335" w:type="dxa"/>
          </w:tcPr>
          <w:p>
            <w:pPr>
              <w:pStyle w:val="TableParagraph"/>
              <w:spacing w:line="147" w:lineRule="exact" w:before="13"/>
              <w:ind w:left="74"/>
              <w:rPr>
                <w:sz w:val="15"/>
              </w:rPr>
            </w:pPr>
            <w:r>
              <w:rPr>
                <w:w w:val="110"/>
                <w:sz w:val="15"/>
              </w:rPr>
              <w:t>PI+PD+AIC+GLOBAL</w:t>
            </w:r>
          </w:p>
        </w:tc>
      </w:tr>
      <w:tr>
        <w:trPr>
          <w:trHeight w:val="180" w:hRule="atLeast"/>
        </w:trPr>
        <w:tc>
          <w:tcPr>
            <w:tcW w:w="2463" w:type="dxa"/>
          </w:tcPr>
          <w:p>
            <w:pPr>
              <w:pStyle w:val="TableParagraph"/>
              <w:spacing w:line="147" w:lineRule="exact" w:before="13"/>
              <w:rPr>
                <w:sz w:val="15"/>
              </w:rPr>
            </w:pPr>
            <w:hyperlink w:history="true" w:anchor="_bookmark301">
              <w:r>
                <w:rPr>
                  <w:color w:val="2805C3"/>
                  <w:sz w:val="15"/>
                </w:rPr>
                <w:t>Deschacht e Moens</w:t>
              </w:r>
            </w:hyperlink>
            <w:r>
              <w:rPr>
                <w:sz w:val="15"/>
              </w:rPr>
              <w:t>(</w:t>
            </w:r>
            <w:hyperlink w:history="true" w:anchor="_bookmark301">
              <w:r>
                <w:rPr>
                  <w:color w:val="2805C3"/>
                  <w:sz w:val="15"/>
                </w:rPr>
                <w:t>121</w:t>
              </w:r>
            </w:hyperlink>
            <w:r>
              <w:rPr>
                <w:sz w:val="15"/>
              </w:rPr>
              <w:t>)</w:t>
            </w:r>
          </w:p>
        </w:tc>
        <w:tc>
          <w:tcPr>
            <w:tcW w:w="692" w:type="dxa"/>
          </w:tcPr>
          <w:p>
            <w:pPr>
              <w:pStyle w:val="TableParagraph"/>
              <w:spacing w:line="147" w:lineRule="exact" w:before="13"/>
              <w:ind w:left="64" w:right="64"/>
              <w:jc w:val="center"/>
              <w:rPr>
                <w:sz w:val="15"/>
              </w:rPr>
            </w:pPr>
            <w:r>
              <w:rPr>
                <w:sz w:val="15"/>
              </w:rPr>
              <w:t>80.98</w:t>
            </w:r>
          </w:p>
        </w:tc>
        <w:tc>
          <w:tcPr>
            <w:tcW w:w="1275" w:type="dxa"/>
          </w:tcPr>
          <w:p>
            <w:pPr>
              <w:pStyle w:val="TableParagraph"/>
              <w:spacing w:line="147" w:lineRule="exact" w:before="13"/>
              <w:ind w:left="74"/>
              <w:rPr>
                <w:sz w:val="15"/>
              </w:rPr>
            </w:pPr>
            <w:r>
              <w:rPr>
                <w:sz w:val="15"/>
              </w:rPr>
              <w:t>Semi-supervised</w:t>
            </w:r>
          </w:p>
        </w:tc>
        <w:tc>
          <w:tcPr>
            <w:tcW w:w="1175" w:type="dxa"/>
          </w:tcPr>
          <w:p>
            <w:pPr>
              <w:pStyle w:val="TableParagraph"/>
              <w:spacing w:line="147" w:lineRule="exact" w:before="13"/>
              <w:ind w:left="74"/>
              <w:rPr>
                <w:sz w:val="15"/>
              </w:rPr>
            </w:pPr>
            <w:r>
              <w:rPr>
                <w:w w:val="105"/>
                <w:sz w:val="15"/>
              </w:rPr>
              <w:t>English</w:t>
            </w:r>
          </w:p>
        </w:tc>
        <w:tc>
          <w:tcPr>
            <w:tcW w:w="1077" w:type="dxa"/>
          </w:tcPr>
          <w:p>
            <w:pPr>
              <w:pStyle w:val="TableParagraph"/>
              <w:spacing w:line="147" w:lineRule="exact" w:before="13"/>
              <w:ind w:left="74"/>
              <w:rPr>
                <w:sz w:val="15"/>
              </w:rPr>
            </w:pPr>
            <w:r>
              <w:rPr>
                <w:w w:val="110"/>
                <w:sz w:val="15"/>
              </w:rPr>
              <w:t>WE+Dep.</w:t>
            </w:r>
          </w:p>
        </w:tc>
        <w:tc>
          <w:tcPr>
            <w:tcW w:w="2335" w:type="dxa"/>
          </w:tcPr>
          <w:p>
            <w:pPr>
              <w:pStyle w:val="TableParagraph"/>
              <w:spacing w:line="147" w:lineRule="exact" w:before="13"/>
              <w:ind w:left="74"/>
              <w:rPr>
                <w:sz w:val="15"/>
              </w:rPr>
            </w:pPr>
            <w:r>
              <w:rPr>
                <w:w w:val="105"/>
                <w:sz w:val="15"/>
              </w:rPr>
              <w:t>AIC</w:t>
            </w:r>
          </w:p>
        </w:tc>
      </w:tr>
      <w:tr>
        <w:trPr>
          <w:trHeight w:val="180" w:hRule="atLeast"/>
        </w:trPr>
        <w:tc>
          <w:tcPr>
            <w:tcW w:w="2463" w:type="dxa"/>
          </w:tcPr>
          <w:p>
            <w:pPr>
              <w:pStyle w:val="TableParagraph"/>
              <w:spacing w:line="147" w:lineRule="exact" w:before="13"/>
              <w:rPr>
                <w:sz w:val="15"/>
              </w:rPr>
            </w:pPr>
            <w:hyperlink w:history="true" w:anchor="_bookmark307">
              <w:r>
                <w:rPr>
                  <w:color w:val="2805C3"/>
                  <w:sz w:val="15"/>
                </w:rPr>
                <w:t>Björkelund, Hafdell e Nugues</w:t>
              </w:r>
            </w:hyperlink>
            <w:r>
              <w:rPr>
                <w:sz w:val="15"/>
              </w:rPr>
              <w:t>(</w:t>
            </w:r>
            <w:hyperlink w:history="true" w:anchor="_bookmark307">
              <w:r>
                <w:rPr>
                  <w:color w:val="2805C3"/>
                  <w:sz w:val="15"/>
                </w:rPr>
                <w:t>127</w:t>
              </w:r>
            </w:hyperlink>
            <w:r>
              <w:rPr>
                <w:sz w:val="15"/>
              </w:rPr>
              <w:t>)</w:t>
            </w:r>
          </w:p>
        </w:tc>
        <w:tc>
          <w:tcPr>
            <w:tcW w:w="692" w:type="dxa"/>
          </w:tcPr>
          <w:p>
            <w:pPr>
              <w:pStyle w:val="TableParagraph"/>
              <w:spacing w:line="147" w:lineRule="exact" w:before="13"/>
              <w:ind w:left="64" w:right="64"/>
              <w:jc w:val="center"/>
              <w:rPr>
                <w:sz w:val="15"/>
              </w:rPr>
            </w:pPr>
            <w:r>
              <w:rPr>
                <w:sz w:val="15"/>
              </w:rPr>
              <w:t>80.80</w:t>
            </w:r>
          </w:p>
        </w:tc>
        <w:tc>
          <w:tcPr>
            <w:tcW w:w="1275" w:type="dxa"/>
          </w:tcPr>
          <w:p>
            <w:pPr>
              <w:pStyle w:val="TableParagraph"/>
              <w:spacing w:line="147" w:lineRule="exact" w:before="13"/>
              <w:ind w:left="74"/>
              <w:rPr>
                <w:sz w:val="15"/>
              </w:rPr>
            </w:pPr>
            <w:r>
              <w:rPr>
                <w:w w:val="105"/>
                <w:sz w:val="15"/>
              </w:rPr>
              <w:t>Supervised</w:t>
            </w:r>
          </w:p>
        </w:tc>
        <w:tc>
          <w:tcPr>
            <w:tcW w:w="1175" w:type="dxa"/>
          </w:tcPr>
          <w:p>
            <w:pPr>
              <w:pStyle w:val="TableParagraph"/>
              <w:spacing w:line="147" w:lineRule="exact" w:before="13"/>
              <w:ind w:left="74"/>
              <w:rPr>
                <w:sz w:val="15"/>
              </w:rPr>
            </w:pPr>
            <w:r>
              <w:rPr>
                <w:w w:val="105"/>
                <w:sz w:val="15"/>
              </w:rPr>
              <w:t>Multilingual</w:t>
            </w:r>
          </w:p>
        </w:tc>
        <w:tc>
          <w:tcPr>
            <w:tcW w:w="1077" w:type="dxa"/>
          </w:tcPr>
          <w:p>
            <w:pPr>
              <w:pStyle w:val="TableParagraph"/>
              <w:spacing w:line="147" w:lineRule="exact" w:before="13"/>
              <w:ind w:left="75"/>
              <w:rPr>
                <w:sz w:val="15"/>
              </w:rPr>
            </w:pPr>
            <w:r>
              <w:rPr>
                <w:w w:val="105"/>
                <w:sz w:val="15"/>
              </w:rPr>
              <w:t>Dep.</w:t>
            </w:r>
          </w:p>
        </w:tc>
        <w:tc>
          <w:tcPr>
            <w:tcW w:w="2335" w:type="dxa"/>
          </w:tcPr>
          <w:p>
            <w:pPr>
              <w:pStyle w:val="TableParagraph"/>
              <w:spacing w:line="147" w:lineRule="exact" w:before="13"/>
              <w:ind w:left="75"/>
              <w:rPr>
                <w:sz w:val="15"/>
              </w:rPr>
            </w:pPr>
            <w:r>
              <w:rPr>
                <w:w w:val="110"/>
                <w:sz w:val="15"/>
              </w:rPr>
              <w:t>PD+AI+AC+GLOBAL</w:t>
            </w:r>
          </w:p>
        </w:tc>
      </w:tr>
      <w:tr>
        <w:trPr>
          <w:trHeight w:val="180" w:hRule="atLeast"/>
        </w:trPr>
        <w:tc>
          <w:tcPr>
            <w:tcW w:w="2463" w:type="dxa"/>
          </w:tcPr>
          <w:p>
            <w:pPr>
              <w:pStyle w:val="TableParagraph"/>
              <w:spacing w:line="147" w:lineRule="exact" w:before="13"/>
              <w:rPr>
                <w:sz w:val="15"/>
              </w:rPr>
            </w:pPr>
            <w:hyperlink w:history="true" w:anchor="_bookmark274">
              <w:r>
                <w:rPr>
                  <w:color w:val="2805C3"/>
                  <w:w w:val="105"/>
                  <w:sz w:val="15"/>
                </w:rPr>
                <w:t>Johansson e Nugues</w:t>
              </w:r>
            </w:hyperlink>
            <w:r>
              <w:rPr>
                <w:w w:val="105"/>
                <w:sz w:val="15"/>
              </w:rPr>
              <w:t>(</w:t>
            </w:r>
            <w:hyperlink w:history="true" w:anchor="_bookmark274">
              <w:r>
                <w:rPr>
                  <w:color w:val="2805C3"/>
                  <w:w w:val="105"/>
                  <w:sz w:val="15"/>
                </w:rPr>
                <w:t>94</w:t>
              </w:r>
            </w:hyperlink>
            <w:r>
              <w:rPr>
                <w:w w:val="105"/>
                <w:sz w:val="15"/>
              </w:rPr>
              <w:t>)</w:t>
            </w:r>
          </w:p>
        </w:tc>
        <w:tc>
          <w:tcPr>
            <w:tcW w:w="692" w:type="dxa"/>
          </w:tcPr>
          <w:p>
            <w:pPr>
              <w:pStyle w:val="TableParagraph"/>
              <w:spacing w:line="147" w:lineRule="exact" w:before="13"/>
              <w:ind w:left="64" w:right="64"/>
              <w:jc w:val="center"/>
              <w:rPr>
                <w:sz w:val="15"/>
              </w:rPr>
            </w:pPr>
            <w:r>
              <w:rPr>
                <w:sz w:val="15"/>
              </w:rPr>
              <w:t>80.61</w:t>
            </w:r>
          </w:p>
        </w:tc>
        <w:tc>
          <w:tcPr>
            <w:tcW w:w="1275" w:type="dxa"/>
          </w:tcPr>
          <w:p>
            <w:pPr>
              <w:pStyle w:val="TableParagraph"/>
              <w:spacing w:line="147" w:lineRule="exact" w:before="13"/>
              <w:ind w:left="74"/>
              <w:rPr>
                <w:sz w:val="15"/>
              </w:rPr>
            </w:pPr>
            <w:r>
              <w:rPr>
                <w:w w:val="105"/>
                <w:sz w:val="15"/>
              </w:rPr>
              <w:t>Supervised</w:t>
            </w:r>
          </w:p>
        </w:tc>
        <w:tc>
          <w:tcPr>
            <w:tcW w:w="1175" w:type="dxa"/>
          </w:tcPr>
          <w:p>
            <w:pPr>
              <w:pStyle w:val="TableParagraph"/>
              <w:spacing w:line="147" w:lineRule="exact" w:before="13"/>
              <w:ind w:left="74"/>
              <w:rPr>
                <w:sz w:val="15"/>
              </w:rPr>
            </w:pPr>
            <w:r>
              <w:rPr>
                <w:w w:val="105"/>
                <w:sz w:val="15"/>
              </w:rPr>
              <w:t>English</w:t>
            </w:r>
          </w:p>
        </w:tc>
        <w:tc>
          <w:tcPr>
            <w:tcW w:w="1077" w:type="dxa"/>
          </w:tcPr>
          <w:p>
            <w:pPr>
              <w:pStyle w:val="TableParagraph"/>
              <w:spacing w:line="147" w:lineRule="exact" w:before="13"/>
              <w:ind w:left="74"/>
              <w:rPr>
                <w:sz w:val="15"/>
              </w:rPr>
            </w:pPr>
            <w:r>
              <w:rPr>
                <w:w w:val="105"/>
                <w:sz w:val="15"/>
              </w:rPr>
              <w:t>Dep.</w:t>
            </w:r>
          </w:p>
        </w:tc>
        <w:tc>
          <w:tcPr>
            <w:tcW w:w="2335" w:type="dxa"/>
          </w:tcPr>
          <w:p>
            <w:pPr>
              <w:pStyle w:val="TableParagraph"/>
              <w:spacing w:line="147" w:lineRule="exact" w:before="13"/>
              <w:ind w:left="75" w:right="-15"/>
              <w:rPr>
                <w:sz w:val="15"/>
              </w:rPr>
            </w:pPr>
            <w:r>
              <w:rPr>
                <w:spacing w:val="-1"/>
                <w:w w:val="110"/>
                <w:sz w:val="15"/>
              </w:rPr>
              <w:t>JP(PD+PRU+AI+AC+GLOBAL)</w:t>
            </w:r>
          </w:p>
        </w:tc>
      </w:tr>
      <w:tr>
        <w:trPr>
          <w:trHeight w:val="180" w:hRule="atLeast"/>
        </w:trPr>
        <w:tc>
          <w:tcPr>
            <w:tcW w:w="2463" w:type="dxa"/>
          </w:tcPr>
          <w:p>
            <w:pPr>
              <w:pStyle w:val="TableParagraph"/>
              <w:spacing w:line="147" w:lineRule="exact" w:before="13"/>
              <w:rPr>
                <w:sz w:val="15"/>
              </w:rPr>
            </w:pPr>
            <w:hyperlink w:history="true" w:anchor="_bookmark308">
              <w:r>
                <w:rPr>
                  <w:color w:val="2805C3"/>
                  <w:w w:val="105"/>
                  <w:sz w:val="15"/>
                </w:rPr>
                <w:t>Zhao, Chen e Kit</w:t>
              </w:r>
            </w:hyperlink>
            <w:r>
              <w:rPr>
                <w:w w:val="105"/>
                <w:sz w:val="15"/>
              </w:rPr>
              <w:t>(</w:t>
            </w:r>
            <w:hyperlink w:history="true" w:anchor="_bookmark308">
              <w:r>
                <w:rPr>
                  <w:color w:val="2805C3"/>
                  <w:w w:val="105"/>
                  <w:sz w:val="15"/>
                </w:rPr>
                <w:t>128</w:t>
              </w:r>
            </w:hyperlink>
            <w:r>
              <w:rPr>
                <w:w w:val="105"/>
                <w:sz w:val="15"/>
              </w:rPr>
              <w:t>)</w:t>
            </w:r>
          </w:p>
        </w:tc>
        <w:tc>
          <w:tcPr>
            <w:tcW w:w="692" w:type="dxa"/>
          </w:tcPr>
          <w:p>
            <w:pPr>
              <w:pStyle w:val="TableParagraph"/>
              <w:spacing w:line="147" w:lineRule="exact" w:before="13"/>
              <w:ind w:left="64" w:right="64"/>
              <w:jc w:val="center"/>
              <w:rPr>
                <w:sz w:val="15"/>
              </w:rPr>
            </w:pPr>
            <w:r>
              <w:rPr>
                <w:sz w:val="15"/>
              </w:rPr>
              <w:t>80.53</w:t>
            </w:r>
          </w:p>
        </w:tc>
        <w:tc>
          <w:tcPr>
            <w:tcW w:w="1275" w:type="dxa"/>
          </w:tcPr>
          <w:p>
            <w:pPr>
              <w:pStyle w:val="TableParagraph"/>
              <w:spacing w:line="147" w:lineRule="exact" w:before="13"/>
              <w:ind w:left="74"/>
              <w:rPr>
                <w:sz w:val="15"/>
              </w:rPr>
            </w:pPr>
            <w:r>
              <w:rPr>
                <w:w w:val="105"/>
                <w:sz w:val="15"/>
              </w:rPr>
              <w:t>Supervised</w:t>
            </w:r>
          </w:p>
        </w:tc>
        <w:tc>
          <w:tcPr>
            <w:tcW w:w="1175" w:type="dxa"/>
          </w:tcPr>
          <w:p>
            <w:pPr>
              <w:pStyle w:val="TableParagraph"/>
              <w:spacing w:line="147" w:lineRule="exact" w:before="13"/>
              <w:ind w:left="74"/>
              <w:rPr>
                <w:sz w:val="15"/>
              </w:rPr>
            </w:pPr>
            <w:r>
              <w:rPr>
                <w:w w:val="105"/>
                <w:sz w:val="15"/>
              </w:rPr>
              <w:t>English</w:t>
            </w:r>
          </w:p>
        </w:tc>
        <w:tc>
          <w:tcPr>
            <w:tcW w:w="1077" w:type="dxa"/>
          </w:tcPr>
          <w:p>
            <w:pPr>
              <w:pStyle w:val="TableParagraph"/>
              <w:spacing w:line="147" w:lineRule="exact" w:before="13"/>
              <w:ind w:left="75"/>
              <w:rPr>
                <w:sz w:val="15"/>
              </w:rPr>
            </w:pPr>
            <w:r>
              <w:rPr>
                <w:w w:val="105"/>
                <w:sz w:val="15"/>
              </w:rPr>
              <w:t>Dep.</w:t>
            </w:r>
          </w:p>
        </w:tc>
        <w:tc>
          <w:tcPr>
            <w:tcW w:w="2335" w:type="dxa"/>
          </w:tcPr>
          <w:p>
            <w:pPr>
              <w:pStyle w:val="TableParagraph"/>
              <w:spacing w:line="147" w:lineRule="exact" w:before="13"/>
              <w:ind w:left="75"/>
              <w:rPr>
                <w:sz w:val="15"/>
              </w:rPr>
            </w:pPr>
            <w:r>
              <w:rPr>
                <w:w w:val="110"/>
                <w:sz w:val="15"/>
              </w:rPr>
              <w:t>PD+PRU+AIC</w:t>
            </w:r>
          </w:p>
        </w:tc>
      </w:tr>
      <w:tr>
        <w:trPr>
          <w:trHeight w:val="180" w:hRule="atLeast"/>
        </w:trPr>
        <w:tc>
          <w:tcPr>
            <w:tcW w:w="2463" w:type="dxa"/>
          </w:tcPr>
          <w:p>
            <w:pPr>
              <w:pStyle w:val="TableParagraph"/>
              <w:spacing w:line="147" w:lineRule="exact" w:before="13"/>
              <w:rPr>
                <w:sz w:val="15"/>
              </w:rPr>
            </w:pPr>
            <w:hyperlink w:history="true" w:anchor="_bookmark309">
              <w:r>
                <w:rPr>
                  <w:color w:val="2805C3"/>
                  <w:w w:val="105"/>
                  <w:sz w:val="15"/>
                </w:rPr>
                <w:t>Zhao et al.</w:t>
              </w:r>
            </w:hyperlink>
            <w:r>
              <w:rPr>
                <w:w w:val="105"/>
                <w:sz w:val="15"/>
              </w:rPr>
              <w:t>(</w:t>
            </w:r>
            <w:hyperlink w:history="true" w:anchor="_bookmark309">
              <w:r>
                <w:rPr>
                  <w:color w:val="2805C3"/>
                  <w:w w:val="105"/>
                  <w:sz w:val="15"/>
                </w:rPr>
                <w:t>129</w:t>
              </w:r>
            </w:hyperlink>
            <w:r>
              <w:rPr>
                <w:w w:val="105"/>
                <w:sz w:val="15"/>
              </w:rPr>
              <w:t>)</w:t>
            </w:r>
          </w:p>
        </w:tc>
        <w:tc>
          <w:tcPr>
            <w:tcW w:w="692" w:type="dxa"/>
          </w:tcPr>
          <w:p>
            <w:pPr>
              <w:pStyle w:val="TableParagraph"/>
              <w:spacing w:line="147" w:lineRule="exact" w:before="13"/>
              <w:ind w:left="64" w:right="64"/>
              <w:jc w:val="center"/>
              <w:rPr>
                <w:sz w:val="15"/>
              </w:rPr>
            </w:pPr>
            <w:r>
              <w:rPr>
                <w:sz w:val="15"/>
              </w:rPr>
              <w:t>80.47</w:t>
            </w:r>
          </w:p>
        </w:tc>
        <w:tc>
          <w:tcPr>
            <w:tcW w:w="1275" w:type="dxa"/>
          </w:tcPr>
          <w:p>
            <w:pPr>
              <w:pStyle w:val="TableParagraph"/>
              <w:spacing w:line="147" w:lineRule="exact" w:before="13"/>
              <w:ind w:left="74"/>
              <w:rPr>
                <w:sz w:val="15"/>
              </w:rPr>
            </w:pPr>
            <w:r>
              <w:rPr>
                <w:w w:val="105"/>
                <w:sz w:val="15"/>
              </w:rPr>
              <w:t>Supervised</w:t>
            </w:r>
          </w:p>
        </w:tc>
        <w:tc>
          <w:tcPr>
            <w:tcW w:w="1175" w:type="dxa"/>
          </w:tcPr>
          <w:p>
            <w:pPr>
              <w:pStyle w:val="TableParagraph"/>
              <w:spacing w:line="147" w:lineRule="exact" w:before="13"/>
              <w:ind w:left="74"/>
              <w:rPr>
                <w:sz w:val="15"/>
              </w:rPr>
            </w:pPr>
            <w:r>
              <w:rPr>
                <w:w w:val="105"/>
                <w:sz w:val="15"/>
              </w:rPr>
              <w:t>Multilingual</w:t>
            </w:r>
          </w:p>
        </w:tc>
        <w:tc>
          <w:tcPr>
            <w:tcW w:w="1077" w:type="dxa"/>
          </w:tcPr>
          <w:p>
            <w:pPr>
              <w:pStyle w:val="TableParagraph"/>
              <w:spacing w:line="147" w:lineRule="exact" w:before="13"/>
              <w:ind w:left="74"/>
              <w:rPr>
                <w:sz w:val="15"/>
              </w:rPr>
            </w:pPr>
            <w:r>
              <w:rPr>
                <w:w w:val="105"/>
                <w:sz w:val="15"/>
              </w:rPr>
              <w:t>Dep.</w:t>
            </w:r>
          </w:p>
        </w:tc>
        <w:tc>
          <w:tcPr>
            <w:tcW w:w="2335" w:type="dxa"/>
          </w:tcPr>
          <w:p>
            <w:pPr>
              <w:pStyle w:val="TableParagraph"/>
              <w:spacing w:line="147" w:lineRule="exact" w:before="13"/>
              <w:ind w:left="75"/>
              <w:rPr>
                <w:sz w:val="15"/>
              </w:rPr>
            </w:pPr>
            <w:r>
              <w:rPr>
                <w:w w:val="110"/>
                <w:sz w:val="15"/>
              </w:rPr>
              <w:t>PD+PRU+AIC</w:t>
            </w:r>
          </w:p>
        </w:tc>
      </w:tr>
      <w:tr>
        <w:trPr>
          <w:trHeight w:val="180" w:hRule="atLeast"/>
        </w:trPr>
        <w:tc>
          <w:tcPr>
            <w:tcW w:w="2463" w:type="dxa"/>
          </w:tcPr>
          <w:p>
            <w:pPr>
              <w:pStyle w:val="TableParagraph"/>
              <w:spacing w:line="147" w:lineRule="exact" w:before="13"/>
              <w:rPr>
                <w:sz w:val="15"/>
              </w:rPr>
            </w:pPr>
            <w:hyperlink w:history="true" w:anchor="_bookmark310">
              <w:r>
                <w:rPr>
                  <w:color w:val="2805C3"/>
                  <w:w w:val="105"/>
                  <w:sz w:val="15"/>
                </w:rPr>
                <w:t>Toutanova, Haghighi e Manning</w:t>
              </w:r>
            </w:hyperlink>
            <w:r>
              <w:rPr>
                <w:w w:val="105"/>
                <w:sz w:val="15"/>
              </w:rPr>
              <w:t>(</w:t>
            </w:r>
            <w:hyperlink w:history="true" w:anchor="_bookmark310">
              <w:r>
                <w:rPr>
                  <w:color w:val="2805C3"/>
                  <w:w w:val="105"/>
                  <w:sz w:val="15"/>
                </w:rPr>
                <w:t>130</w:t>
              </w:r>
            </w:hyperlink>
            <w:r>
              <w:rPr>
                <w:w w:val="105"/>
                <w:sz w:val="15"/>
              </w:rPr>
              <w:t>)</w:t>
            </w:r>
          </w:p>
        </w:tc>
        <w:tc>
          <w:tcPr>
            <w:tcW w:w="692" w:type="dxa"/>
          </w:tcPr>
          <w:p>
            <w:pPr>
              <w:pStyle w:val="TableParagraph"/>
              <w:spacing w:line="147" w:lineRule="exact" w:before="13"/>
              <w:ind w:left="64" w:right="64"/>
              <w:jc w:val="center"/>
              <w:rPr>
                <w:sz w:val="15"/>
              </w:rPr>
            </w:pPr>
            <w:r>
              <w:rPr>
                <w:sz w:val="15"/>
              </w:rPr>
              <w:t>80.32</w:t>
            </w:r>
          </w:p>
        </w:tc>
        <w:tc>
          <w:tcPr>
            <w:tcW w:w="1275" w:type="dxa"/>
          </w:tcPr>
          <w:p>
            <w:pPr>
              <w:pStyle w:val="TableParagraph"/>
              <w:spacing w:line="147" w:lineRule="exact" w:before="13"/>
              <w:ind w:left="74"/>
              <w:rPr>
                <w:sz w:val="15"/>
              </w:rPr>
            </w:pPr>
            <w:r>
              <w:rPr>
                <w:w w:val="105"/>
                <w:sz w:val="15"/>
              </w:rPr>
              <w:t>Supervised</w:t>
            </w:r>
          </w:p>
        </w:tc>
        <w:tc>
          <w:tcPr>
            <w:tcW w:w="1175" w:type="dxa"/>
          </w:tcPr>
          <w:p>
            <w:pPr>
              <w:pStyle w:val="TableParagraph"/>
              <w:spacing w:line="147" w:lineRule="exact" w:before="13"/>
              <w:ind w:left="74"/>
              <w:rPr>
                <w:sz w:val="15"/>
              </w:rPr>
            </w:pPr>
            <w:r>
              <w:rPr>
                <w:w w:val="105"/>
                <w:sz w:val="15"/>
              </w:rPr>
              <w:t>English</w:t>
            </w:r>
          </w:p>
        </w:tc>
        <w:tc>
          <w:tcPr>
            <w:tcW w:w="1077" w:type="dxa"/>
          </w:tcPr>
          <w:p>
            <w:pPr>
              <w:pStyle w:val="TableParagraph"/>
              <w:spacing w:line="147" w:lineRule="exact" w:before="13"/>
              <w:ind w:left="74"/>
              <w:rPr>
                <w:sz w:val="15"/>
              </w:rPr>
            </w:pPr>
            <w:r>
              <w:rPr>
                <w:w w:val="105"/>
                <w:sz w:val="15"/>
              </w:rPr>
              <w:t>Cons.</w:t>
            </w:r>
          </w:p>
        </w:tc>
        <w:tc>
          <w:tcPr>
            <w:tcW w:w="2335" w:type="dxa"/>
          </w:tcPr>
          <w:p>
            <w:pPr>
              <w:pStyle w:val="TableParagraph"/>
              <w:spacing w:line="147" w:lineRule="exact" w:before="13"/>
              <w:ind w:left="75"/>
              <w:rPr>
                <w:sz w:val="15"/>
              </w:rPr>
            </w:pPr>
            <w:r>
              <w:rPr>
                <w:w w:val="110"/>
                <w:sz w:val="15"/>
              </w:rPr>
              <w:t>AI+AC+GLOBAL</w:t>
            </w:r>
          </w:p>
        </w:tc>
      </w:tr>
      <w:tr>
        <w:trPr>
          <w:trHeight w:val="231" w:hRule="atLeast"/>
        </w:trPr>
        <w:tc>
          <w:tcPr>
            <w:tcW w:w="2463" w:type="dxa"/>
            <w:tcBorders>
              <w:bottom w:val="single" w:sz="6" w:space="0" w:color="000000"/>
            </w:tcBorders>
          </w:tcPr>
          <w:p>
            <w:pPr>
              <w:pStyle w:val="TableParagraph"/>
              <w:spacing w:line="240" w:lineRule="auto" w:before="13"/>
              <w:rPr>
                <w:sz w:val="15"/>
              </w:rPr>
            </w:pPr>
            <w:hyperlink w:history="true" w:anchor="_bookmark272">
              <w:r>
                <w:rPr>
                  <w:color w:val="2805C3"/>
                  <w:w w:val="110"/>
                  <w:sz w:val="15"/>
                </w:rPr>
                <w:t>FitzGerald et al.</w:t>
              </w:r>
            </w:hyperlink>
            <w:r>
              <w:rPr>
                <w:w w:val="110"/>
                <w:sz w:val="15"/>
              </w:rPr>
              <w:t>(</w:t>
            </w:r>
            <w:hyperlink w:history="true" w:anchor="_bookmark272">
              <w:r>
                <w:rPr>
                  <w:color w:val="2805C3"/>
                  <w:w w:val="110"/>
                  <w:sz w:val="15"/>
                </w:rPr>
                <w:t>92</w:t>
              </w:r>
            </w:hyperlink>
            <w:r>
              <w:rPr>
                <w:w w:val="110"/>
                <w:sz w:val="15"/>
              </w:rPr>
              <w:t>)</w:t>
            </w:r>
          </w:p>
        </w:tc>
        <w:tc>
          <w:tcPr>
            <w:tcW w:w="692" w:type="dxa"/>
            <w:tcBorders>
              <w:bottom w:val="single" w:sz="6" w:space="0" w:color="000000"/>
            </w:tcBorders>
          </w:tcPr>
          <w:p>
            <w:pPr>
              <w:pStyle w:val="TableParagraph"/>
              <w:spacing w:line="240" w:lineRule="auto" w:before="13"/>
              <w:ind w:left="64" w:right="64"/>
              <w:jc w:val="center"/>
              <w:rPr>
                <w:sz w:val="15"/>
              </w:rPr>
            </w:pPr>
            <w:r>
              <w:rPr>
                <w:sz w:val="15"/>
              </w:rPr>
              <w:t>80.30</w:t>
            </w:r>
          </w:p>
        </w:tc>
        <w:tc>
          <w:tcPr>
            <w:tcW w:w="1275" w:type="dxa"/>
            <w:tcBorders>
              <w:bottom w:val="single" w:sz="6" w:space="0" w:color="000000"/>
            </w:tcBorders>
          </w:tcPr>
          <w:p>
            <w:pPr>
              <w:pStyle w:val="TableParagraph"/>
              <w:spacing w:line="240" w:lineRule="auto" w:before="13"/>
              <w:ind w:left="74"/>
              <w:rPr>
                <w:sz w:val="15"/>
              </w:rPr>
            </w:pPr>
            <w:r>
              <w:rPr>
                <w:w w:val="105"/>
                <w:sz w:val="15"/>
              </w:rPr>
              <w:t>Supervised</w:t>
            </w:r>
          </w:p>
        </w:tc>
        <w:tc>
          <w:tcPr>
            <w:tcW w:w="1175" w:type="dxa"/>
            <w:tcBorders>
              <w:bottom w:val="single" w:sz="6" w:space="0" w:color="000000"/>
            </w:tcBorders>
          </w:tcPr>
          <w:p>
            <w:pPr>
              <w:pStyle w:val="TableParagraph"/>
              <w:spacing w:line="240" w:lineRule="auto" w:before="13"/>
              <w:ind w:left="74"/>
              <w:rPr>
                <w:sz w:val="15"/>
              </w:rPr>
            </w:pPr>
            <w:r>
              <w:rPr>
                <w:w w:val="105"/>
                <w:sz w:val="15"/>
              </w:rPr>
              <w:t>English</w:t>
            </w:r>
          </w:p>
        </w:tc>
        <w:tc>
          <w:tcPr>
            <w:tcW w:w="1077" w:type="dxa"/>
            <w:tcBorders>
              <w:bottom w:val="single" w:sz="6" w:space="0" w:color="000000"/>
            </w:tcBorders>
          </w:tcPr>
          <w:p>
            <w:pPr>
              <w:pStyle w:val="TableParagraph"/>
              <w:spacing w:line="240" w:lineRule="auto" w:before="13"/>
              <w:ind w:left="74"/>
              <w:rPr>
                <w:sz w:val="15"/>
              </w:rPr>
            </w:pPr>
            <w:r>
              <w:rPr>
                <w:w w:val="105"/>
                <w:sz w:val="15"/>
              </w:rPr>
              <w:t>No Synt.(WE)</w:t>
            </w:r>
          </w:p>
        </w:tc>
        <w:tc>
          <w:tcPr>
            <w:tcW w:w="2335" w:type="dxa"/>
            <w:tcBorders>
              <w:bottom w:val="single" w:sz="6" w:space="0" w:color="000000"/>
            </w:tcBorders>
          </w:tcPr>
          <w:p>
            <w:pPr>
              <w:pStyle w:val="TableParagraph"/>
              <w:spacing w:line="240" w:lineRule="auto" w:before="13"/>
              <w:ind w:left="74"/>
              <w:rPr>
                <w:sz w:val="15"/>
              </w:rPr>
            </w:pPr>
            <w:r>
              <w:rPr>
                <w:w w:val="110"/>
                <w:sz w:val="15"/>
              </w:rPr>
              <w:t>PI+AIC+GLOBAL</w:t>
            </w:r>
          </w:p>
        </w:tc>
      </w:tr>
    </w:tbl>
    <w:p>
      <w:pPr>
        <w:spacing w:before="0"/>
        <w:ind w:left="69" w:right="837" w:firstLine="0"/>
        <w:jc w:val="center"/>
        <w:rPr>
          <w:sz w:val="15"/>
        </w:rPr>
      </w:pPr>
      <w:r>
        <w:rPr>
          <w:rFonts w:ascii="Georgia"/>
          <w:b/>
          <w:w w:val="105"/>
          <w:sz w:val="15"/>
        </w:rPr>
        <w:t>Syntactic View </w:t>
      </w:r>
      <w:r>
        <w:rPr>
          <w:w w:val="105"/>
          <w:sz w:val="15"/>
        </w:rPr>
        <w:t>- </w:t>
      </w:r>
      <w:r>
        <w:rPr>
          <w:i/>
          <w:w w:val="105"/>
          <w:sz w:val="15"/>
        </w:rPr>
        <w:t>Dep.</w:t>
      </w:r>
      <w:r>
        <w:rPr>
          <w:w w:val="105"/>
          <w:sz w:val="15"/>
        </w:rPr>
        <w:t>:Dependency trees. </w:t>
      </w:r>
      <w:r>
        <w:rPr>
          <w:i/>
          <w:w w:val="105"/>
          <w:sz w:val="15"/>
        </w:rPr>
        <w:t>Cons.</w:t>
      </w:r>
      <w:r>
        <w:rPr>
          <w:w w:val="105"/>
          <w:sz w:val="15"/>
        </w:rPr>
        <w:t>: Constituency Trees. </w:t>
      </w:r>
      <w:r>
        <w:rPr>
          <w:i/>
          <w:w w:val="105"/>
          <w:sz w:val="15"/>
        </w:rPr>
        <w:t>WE</w:t>
      </w:r>
      <w:r>
        <w:rPr>
          <w:w w:val="105"/>
          <w:sz w:val="15"/>
        </w:rPr>
        <w:t>: Word Embeddings. </w:t>
      </w:r>
      <w:r>
        <w:rPr>
          <w:i/>
          <w:w w:val="105"/>
          <w:sz w:val="15"/>
        </w:rPr>
        <w:t>No Synt.</w:t>
      </w:r>
      <w:r>
        <w:rPr>
          <w:w w:val="105"/>
          <w:sz w:val="15"/>
        </w:rPr>
        <w:t>: No Syntactic View.</w:t>
      </w:r>
    </w:p>
    <w:p>
      <w:pPr>
        <w:spacing w:before="7"/>
        <w:ind w:left="70" w:right="837" w:firstLine="0"/>
        <w:jc w:val="center"/>
        <w:rPr>
          <w:sz w:val="15"/>
        </w:rPr>
      </w:pPr>
      <w:r>
        <w:rPr>
          <w:rFonts w:ascii="Georgia"/>
          <w:b/>
          <w:w w:val="105"/>
          <w:sz w:val="15"/>
        </w:rPr>
        <w:t>Framework </w:t>
      </w:r>
      <w:r>
        <w:rPr>
          <w:w w:val="105"/>
          <w:sz w:val="15"/>
        </w:rPr>
        <w:t>- </w:t>
      </w:r>
      <w:r>
        <w:rPr>
          <w:i/>
          <w:w w:val="105"/>
          <w:sz w:val="15"/>
        </w:rPr>
        <w:t>PI </w:t>
      </w:r>
      <w:r>
        <w:rPr>
          <w:w w:val="105"/>
          <w:sz w:val="15"/>
        </w:rPr>
        <w:t>: Predicate Identification. </w:t>
      </w:r>
      <w:r>
        <w:rPr>
          <w:i/>
          <w:w w:val="105"/>
          <w:sz w:val="15"/>
        </w:rPr>
        <w:t>PD</w:t>
      </w:r>
      <w:r>
        <w:rPr>
          <w:w w:val="105"/>
          <w:sz w:val="15"/>
        </w:rPr>
        <w:t>:Predicate Disambiguation. </w:t>
      </w:r>
      <w:r>
        <w:rPr>
          <w:i/>
          <w:w w:val="105"/>
          <w:sz w:val="15"/>
        </w:rPr>
        <w:t>AIC </w:t>
      </w:r>
      <w:r>
        <w:rPr>
          <w:w w:val="105"/>
          <w:sz w:val="15"/>
        </w:rPr>
        <w:t>: Joint argument identification and classification.</w:t>
      </w:r>
    </w:p>
    <w:p>
      <w:pPr>
        <w:spacing w:before="7"/>
        <w:ind w:left="69" w:right="837" w:firstLine="0"/>
        <w:jc w:val="center"/>
        <w:rPr>
          <w:sz w:val="15"/>
        </w:rPr>
      </w:pPr>
      <w:r>
        <w:rPr>
          <w:i/>
          <w:w w:val="105"/>
          <w:sz w:val="15"/>
        </w:rPr>
        <w:t>PRU </w:t>
      </w:r>
      <w:r>
        <w:rPr>
          <w:w w:val="105"/>
          <w:sz w:val="15"/>
        </w:rPr>
        <w:t>: Pruning. </w:t>
      </w:r>
      <w:r>
        <w:rPr>
          <w:i/>
          <w:w w:val="105"/>
          <w:sz w:val="15"/>
        </w:rPr>
        <w:t>AI </w:t>
      </w:r>
      <w:r>
        <w:rPr>
          <w:w w:val="105"/>
          <w:sz w:val="15"/>
        </w:rPr>
        <w:t>: Argument Identification. </w:t>
      </w:r>
      <w:r>
        <w:rPr>
          <w:i/>
          <w:w w:val="105"/>
          <w:sz w:val="15"/>
        </w:rPr>
        <w:t>AC </w:t>
      </w:r>
      <w:r>
        <w:rPr>
          <w:w w:val="105"/>
          <w:sz w:val="15"/>
        </w:rPr>
        <w:t>: Argument Classification. </w:t>
      </w:r>
      <w:r>
        <w:rPr>
          <w:i/>
          <w:w w:val="105"/>
          <w:sz w:val="15"/>
        </w:rPr>
        <w:t>GLOBAL</w:t>
      </w:r>
      <w:r>
        <w:rPr>
          <w:w w:val="105"/>
          <w:sz w:val="15"/>
        </w:rPr>
        <w:t>: Global Inference </w:t>
      </w:r>
      <w:r>
        <w:rPr>
          <w:i/>
          <w:w w:val="105"/>
          <w:sz w:val="15"/>
        </w:rPr>
        <w:t>JP</w:t>
      </w:r>
      <w:r>
        <w:rPr>
          <w:w w:val="105"/>
          <w:sz w:val="15"/>
        </w:rPr>
        <w:t>: Joint Parsing</w:t>
      </w:r>
    </w:p>
    <w:p>
      <w:pPr>
        <w:pStyle w:val="BodyText"/>
        <w:rPr>
          <w:sz w:val="20"/>
        </w:rPr>
      </w:pPr>
    </w:p>
    <w:p>
      <w:pPr>
        <w:pStyle w:val="BodyText"/>
        <w:rPr>
          <w:sz w:val="20"/>
        </w:rPr>
      </w:pPr>
    </w:p>
    <w:p>
      <w:pPr>
        <w:pStyle w:val="BodyText"/>
        <w:rPr>
          <w:sz w:val="20"/>
        </w:rPr>
      </w:pPr>
    </w:p>
    <w:p>
      <w:pPr>
        <w:pStyle w:val="Heading3"/>
        <w:numPr>
          <w:ilvl w:val="2"/>
          <w:numId w:val="8"/>
        </w:numPr>
        <w:tabs>
          <w:tab w:pos="977" w:val="left" w:leader="none"/>
          <w:tab w:pos="978" w:val="left" w:leader="none"/>
        </w:tabs>
        <w:spacing w:line="240" w:lineRule="auto" w:before="148" w:after="0"/>
        <w:ind w:left="977" w:right="0" w:hanging="858"/>
        <w:jc w:val="left"/>
      </w:pPr>
      <w:bookmarkStart w:name="RQ3 - How often has each processing stag" w:id="194"/>
      <w:bookmarkEnd w:id="194"/>
      <w:r>
        <w:rPr/>
      </w:r>
      <w:bookmarkStart w:name="_bookmark110" w:id="195"/>
      <w:bookmarkEnd w:id="195"/>
      <w:r>
        <w:rPr/>
      </w:r>
      <w:bookmarkStart w:name="_bookmark110" w:id="196"/>
      <w:bookmarkEnd w:id="196"/>
      <w:r>
        <w:rPr/>
        <w:t>RQ3</w:t>
      </w:r>
      <w:r>
        <w:rPr>
          <w:spacing w:val="-19"/>
        </w:rPr>
        <w:t> </w:t>
      </w:r>
      <w:r>
        <w:rPr/>
        <w:t>-</w:t>
      </w:r>
      <w:r>
        <w:rPr>
          <w:spacing w:val="-17"/>
        </w:rPr>
        <w:t> </w:t>
      </w:r>
      <w:r>
        <w:rPr>
          <w:spacing w:val="-3"/>
        </w:rPr>
        <w:t>How</w:t>
      </w:r>
      <w:r>
        <w:rPr>
          <w:spacing w:val="-18"/>
        </w:rPr>
        <w:t> </w:t>
      </w:r>
      <w:r>
        <w:rPr/>
        <w:t>often</w:t>
      </w:r>
      <w:r>
        <w:rPr>
          <w:spacing w:val="-18"/>
        </w:rPr>
        <w:t> </w:t>
      </w:r>
      <w:r>
        <w:rPr/>
        <w:t>has</w:t>
      </w:r>
      <w:r>
        <w:rPr>
          <w:spacing w:val="-18"/>
        </w:rPr>
        <w:t> </w:t>
      </w:r>
      <w:r>
        <w:rPr/>
        <w:t>each</w:t>
      </w:r>
      <w:r>
        <w:rPr>
          <w:spacing w:val="-18"/>
        </w:rPr>
        <w:t> </w:t>
      </w:r>
      <w:r>
        <w:rPr/>
        <w:t>processing</w:t>
      </w:r>
      <w:r>
        <w:rPr>
          <w:spacing w:val="-17"/>
        </w:rPr>
        <w:t> </w:t>
      </w:r>
      <w:r>
        <w:rPr/>
        <w:t>stage</w:t>
      </w:r>
      <w:r>
        <w:rPr>
          <w:spacing w:val="-18"/>
        </w:rPr>
        <w:t> </w:t>
      </w:r>
      <w:r>
        <w:rPr/>
        <w:t>been</w:t>
      </w:r>
      <w:r>
        <w:rPr>
          <w:spacing w:val="-18"/>
        </w:rPr>
        <w:t> </w:t>
      </w:r>
      <w:r>
        <w:rPr>
          <w:spacing w:val="-3"/>
        </w:rPr>
        <w:t>employed</w:t>
      </w:r>
      <w:r>
        <w:rPr>
          <w:spacing w:val="-17"/>
        </w:rPr>
        <w:t> </w:t>
      </w:r>
      <w:r>
        <w:rPr/>
        <w:t>in</w:t>
      </w:r>
      <w:r>
        <w:rPr>
          <w:spacing w:val="-18"/>
        </w:rPr>
        <w:t> </w:t>
      </w:r>
      <w:r>
        <w:rPr/>
        <w:t>SRL?</w:t>
      </w:r>
    </w:p>
    <w:p>
      <w:pPr>
        <w:pStyle w:val="BodyText"/>
        <w:spacing w:line="312" w:lineRule="auto" w:before="230"/>
        <w:ind w:left="119" w:right="837" w:firstLine="737"/>
        <w:jc w:val="both"/>
      </w:pPr>
      <w:r>
        <w:rPr>
          <w:w w:val="105"/>
        </w:rPr>
        <w:t>We identified the processing stages in 159 out of the 176 selected experiments. Concerning the predicate structure (see Table</w:t>
      </w:r>
      <w:r>
        <w:rPr>
          <w:color w:val="2805C3"/>
          <w:w w:val="105"/>
        </w:rPr>
        <w:t>8</w:t>
      </w:r>
      <w:r>
        <w:rPr>
          <w:w w:val="105"/>
        </w:rPr>
        <w:t>), we observe that while only 36.4% of the experiments performed at least one of its stages, the disambiguation stage is the most frequently used. The argument structure (presented in Table</w:t>
      </w:r>
      <w:r>
        <w:rPr>
          <w:color w:val="2805C3"/>
          <w:w w:val="105"/>
        </w:rPr>
        <w:t>9</w:t>
      </w:r>
      <w:hyperlink w:history="true" w:anchor="_bookmark112">
        <w:r>
          <w:rPr>
            <w:w w:val="105"/>
          </w:rPr>
          <w:t>) </w:t>
        </w:r>
      </w:hyperlink>
      <w:r>
        <w:rPr>
          <w:w w:val="105"/>
        </w:rPr>
        <w:t>on the other hand, was</w:t>
      </w:r>
    </w:p>
    <w:p>
      <w:pPr>
        <w:spacing w:after="0" w:line="312" w:lineRule="auto"/>
        <w:jc w:val="both"/>
        <w:sectPr>
          <w:pgSz w:w="11910" w:h="16840"/>
          <w:pgMar w:header="994" w:footer="0" w:top="1300" w:bottom="280" w:left="1580" w:right="300"/>
        </w:sectPr>
      </w:pPr>
    </w:p>
    <w:p>
      <w:pPr>
        <w:pStyle w:val="BodyText"/>
        <w:spacing w:before="4"/>
        <w:rPr>
          <w:sz w:val="22"/>
        </w:rPr>
      </w:pPr>
    </w:p>
    <w:p>
      <w:pPr>
        <w:pStyle w:val="BodyText"/>
        <w:spacing w:line="312" w:lineRule="auto" w:before="146"/>
        <w:ind w:left="119" w:right="837"/>
        <w:jc w:val="both"/>
      </w:pPr>
      <w:r>
        <w:rPr>
          <w:w w:val="105"/>
        </w:rPr>
        <w:t>explored</w:t>
      </w:r>
      <w:r>
        <w:rPr>
          <w:spacing w:val="-18"/>
          <w:w w:val="105"/>
        </w:rPr>
        <w:t> </w:t>
      </w:r>
      <w:r>
        <w:rPr>
          <w:w w:val="105"/>
        </w:rPr>
        <w:t>in</w:t>
      </w:r>
      <w:r>
        <w:rPr>
          <w:spacing w:val="-17"/>
          <w:w w:val="105"/>
        </w:rPr>
        <w:t> </w:t>
      </w:r>
      <w:r>
        <w:rPr>
          <w:w w:val="105"/>
        </w:rPr>
        <w:t>94.5%</w:t>
      </w:r>
      <w:r>
        <w:rPr>
          <w:spacing w:val="-17"/>
          <w:w w:val="105"/>
        </w:rPr>
        <w:t> </w:t>
      </w:r>
      <w:r>
        <w:rPr>
          <w:w w:val="105"/>
        </w:rPr>
        <w:t>of</w:t>
      </w:r>
      <w:r>
        <w:rPr>
          <w:spacing w:val="-17"/>
          <w:w w:val="105"/>
        </w:rPr>
        <w:t> </w:t>
      </w:r>
      <w:r>
        <w:rPr>
          <w:w w:val="105"/>
        </w:rPr>
        <w:t>the</w:t>
      </w:r>
      <w:r>
        <w:rPr>
          <w:spacing w:val="-17"/>
          <w:w w:val="105"/>
        </w:rPr>
        <w:t> </w:t>
      </w:r>
      <w:r>
        <w:rPr>
          <w:w w:val="105"/>
        </w:rPr>
        <w:t>experiments.</w:t>
      </w:r>
      <w:r>
        <w:rPr>
          <w:spacing w:val="-17"/>
          <w:w w:val="105"/>
        </w:rPr>
        <w:t> </w:t>
      </w:r>
      <w:r>
        <w:rPr>
          <w:w w:val="105"/>
        </w:rPr>
        <w:t>In</w:t>
      </w:r>
      <w:r>
        <w:rPr>
          <w:spacing w:val="-17"/>
          <w:w w:val="105"/>
        </w:rPr>
        <w:t> </w:t>
      </w:r>
      <w:r>
        <w:rPr>
          <w:w w:val="105"/>
        </w:rPr>
        <w:t>this</w:t>
      </w:r>
      <w:r>
        <w:rPr>
          <w:spacing w:val="-17"/>
          <w:w w:val="105"/>
        </w:rPr>
        <w:t> </w:t>
      </w:r>
      <w:r>
        <w:rPr>
          <w:w w:val="105"/>
        </w:rPr>
        <w:t>sense,</w:t>
      </w:r>
      <w:r>
        <w:rPr>
          <w:spacing w:val="-18"/>
          <w:w w:val="105"/>
        </w:rPr>
        <w:t> </w:t>
      </w:r>
      <w:r>
        <w:rPr>
          <w:spacing w:val="-4"/>
          <w:w w:val="105"/>
        </w:rPr>
        <w:t>we</w:t>
      </w:r>
      <w:r>
        <w:rPr>
          <w:spacing w:val="-17"/>
          <w:w w:val="105"/>
        </w:rPr>
        <w:t> </w:t>
      </w:r>
      <w:r>
        <w:rPr>
          <w:w w:val="105"/>
        </w:rPr>
        <w:t>highlight</w:t>
      </w:r>
      <w:r>
        <w:rPr>
          <w:spacing w:val="-17"/>
          <w:w w:val="105"/>
        </w:rPr>
        <w:t> </w:t>
      </w:r>
      <w:r>
        <w:rPr>
          <w:w w:val="105"/>
        </w:rPr>
        <w:t>the</w:t>
      </w:r>
      <w:r>
        <w:rPr>
          <w:spacing w:val="-17"/>
          <w:w w:val="105"/>
        </w:rPr>
        <w:t> </w:t>
      </w:r>
      <w:r>
        <w:rPr>
          <w:spacing w:val="-3"/>
          <w:w w:val="105"/>
        </w:rPr>
        <w:t>low</w:t>
      </w:r>
      <w:r>
        <w:rPr>
          <w:spacing w:val="-17"/>
          <w:w w:val="105"/>
        </w:rPr>
        <w:t> </w:t>
      </w:r>
      <w:r>
        <w:rPr>
          <w:w w:val="105"/>
        </w:rPr>
        <w:t>representativeness of the pruning stage when compared to the other stages (which are mutually exclusive). Concerning</w:t>
      </w:r>
      <w:r>
        <w:rPr>
          <w:spacing w:val="-15"/>
          <w:w w:val="105"/>
        </w:rPr>
        <w:t> </w:t>
      </w:r>
      <w:r>
        <w:rPr>
          <w:w w:val="105"/>
        </w:rPr>
        <w:t>the</w:t>
      </w:r>
      <w:r>
        <w:rPr>
          <w:spacing w:val="-13"/>
          <w:w w:val="105"/>
        </w:rPr>
        <w:t> </w:t>
      </w:r>
      <w:r>
        <w:rPr>
          <w:w w:val="105"/>
        </w:rPr>
        <w:t>inference</w:t>
      </w:r>
      <w:r>
        <w:rPr>
          <w:spacing w:val="-15"/>
          <w:w w:val="105"/>
        </w:rPr>
        <w:t> </w:t>
      </w:r>
      <w:r>
        <w:rPr>
          <w:w w:val="105"/>
        </w:rPr>
        <w:t>optimization</w:t>
      </w:r>
      <w:r>
        <w:rPr>
          <w:spacing w:val="-13"/>
          <w:w w:val="105"/>
        </w:rPr>
        <w:t> </w:t>
      </w:r>
      <w:r>
        <w:rPr>
          <w:w w:val="105"/>
        </w:rPr>
        <w:t>strategies</w:t>
      </w:r>
      <w:r>
        <w:rPr>
          <w:spacing w:val="-14"/>
          <w:w w:val="105"/>
        </w:rPr>
        <w:t> </w:t>
      </w:r>
      <w:r>
        <w:rPr>
          <w:w w:val="105"/>
        </w:rPr>
        <w:t>(see</w:t>
      </w:r>
      <w:r>
        <w:rPr>
          <w:spacing w:val="-14"/>
          <w:w w:val="105"/>
        </w:rPr>
        <w:t> </w:t>
      </w:r>
      <w:r>
        <w:rPr>
          <w:spacing w:val="-3"/>
          <w:w w:val="105"/>
        </w:rPr>
        <w:t>Table</w:t>
      </w:r>
      <w:hyperlink w:history="true" w:anchor="_bookmark113">
        <w:r>
          <w:rPr>
            <w:color w:val="2805C3"/>
            <w:spacing w:val="-3"/>
            <w:w w:val="105"/>
          </w:rPr>
          <w:t>10</w:t>
        </w:r>
      </w:hyperlink>
      <w:r>
        <w:rPr>
          <w:spacing w:val="-3"/>
          <w:w w:val="105"/>
        </w:rPr>
        <w:t>),</w:t>
      </w:r>
      <w:r>
        <w:rPr>
          <w:spacing w:val="-14"/>
          <w:w w:val="105"/>
        </w:rPr>
        <w:t> </w:t>
      </w:r>
      <w:r>
        <w:rPr>
          <w:spacing w:val="-4"/>
          <w:w w:val="105"/>
        </w:rPr>
        <w:t>we</w:t>
      </w:r>
      <w:r>
        <w:rPr>
          <w:spacing w:val="-13"/>
          <w:w w:val="105"/>
        </w:rPr>
        <w:t> </w:t>
      </w:r>
      <w:r>
        <w:rPr>
          <w:w w:val="105"/>
        </w:rPr>
        <w:t>observe</w:t>
      </w:r>
      <w:r>
        <w:rPr>
          <w:spacing w:val="-14"/>
          <w:w w:val="105"/>
        </w:rPr>
        <w:t> </w:t>
      </w:r>
      <w:r>
        <w:rPr>
          <w:w w:val="105"/>
        </w:rPr>
        <w:t>that</w:t>
      </w:r>
      <w:r>
        <w:rPr>
          <w:spacing w:val="-14"/>
          <w:w w:val="105"/>
        </w:rPr>
        <w:t> </w:t>
      </w:r>
      <w:r>
        <w:rPr>
          <w:w w:val="105"/>
        </w:rPr>
        <w:t>the</w:t>
      </w:r>
      <w:r>
        <w:rPr>
          <w:spacing w:val="-13"/>
          <w:w w:val="105"/>
        </w:rPr>
        <w:t> </w:t>
      </w:r>
      <w:r>
        <w:rPr>
          <w:w w:val="105"/>
        </w:rPr>
        <w:t>Global inference stage championed the rank, while almost a half of the experiments attempted   to</w:t>
      </w:r>
      <w:r>
        <w:rPr>
          <w:spacing w:val="11"/>
          <w:w w:val="105"/>
        </w:rPr>
        <w:t> </w:t>
      </w:r>
      <w:r>
        <w:rPr>
          <w:w w:val="105"/>
        </w:rPr>
        <w:t>improve</w:t>
      </w:r>
      <w:r>
        <w:rPr>
          <w:spacing w:val="12"/>
          <w:w w:val="105"/>
        </w:rPr>
        <w:t> </w:t>
      </w:r>
      <w:r>
        <w:rPr>
          <w:w w:val="105"/>
        </w:rPr>
        <w:t>their</w:t>
      </w:r>
      <w:r>
        <w:rPr>
          <w:spacing w:val="13"/>
          <w:w w:val="105"/>
        </w:rPr>
        <w:t> </w:t>
      </w:r>
      <w:r>
        <w:rPr>
          <w:w w:val="105"/>
        </w:rPr>
        <w:t>results</w:t>
      </w:r>
      <w:r>
        <w:rPr>
          <w:spacing w:val="11"/>
          <w:w w:val="105"/>
        </w:rPr>
        <w:t> </w:t>
      </w:r>
      <w:r>
        <w:rPr>
          <w:spacing w:val="-4"/>
          <w:w w:val="105"/>
        </w:rPr>
        <w:t>by</w:t>
      </w:r>
      <w:r>
        <w:rPr>
          <w:spacing w:val="11"/>
          <w:w w:val="105"/>
        </w:rPr>
        <w:t> </w:t>
      </w:r>
      <w:r>
        <w:rPr>
          <w:w w:val="105"/>
        </w:rPr>
        <w:t>employing</w:t>
      </w:r>
      <w:r>
        <w:rPr>
          <w:spacing w:val="12"/>
          <w:w w:val="105"/>
        </w:rPr>
        <w:t> </w:t>
      </w:r>
      <w:r>
        <w:rPr>
          <w:w w:val="105"/>
        </w:rPr>
        <w:t>at</w:t>
      </w:r>
      <w:r>
        <w:rPr>
          <w:spacing w:val="12"/>
          <w:w w:val="105"/>
        </w:rPr>
        <w:t> </w:t>
      </w:r>
      <w:r>
        <w:rPr>
          <w:w w:val="105"/>
        </w:rPr>
        <w:t>least</w:t>
      </w:r>
      <w:r>
        <w:rPr>
          <w:spacing w:val="12"/>
          <w:w w:val="105"/>
        </w:rPr>
        <w:t> </w:t>
      </w:r>
      <w:r>
        <w:rPr>
          <w:w w:val="105"/>
        </w:rPr>
        <w:t>one</w:t>
      </w:r>
      <w:r>
        <w:rPr>
          <w:spacing w:val="12"/>
          <w:w w:val="105"/>
        </w:rPr>
        <w:t> </w:t>
      </w:r>
      <w:r>
        <w:rPr>
          <w:w w:val="105"/>
        </w:rPr>
        <w:t>of</w:t>
      </w:r>
      <w:r>
        <w:rPr>
          <w:spacing w:val="12"/>
          <w:w w:val="105"/>
        </w:rPr>
        <w:t> </w:t>
      </w:r>
      <w:r>
        <w:rPr>
          <w:w w:val="105"/>
        </w:rPr>
        <w:t>such</w:t>
      </w:r>
      <w:r>
        <w:rPr>
          <w:spacing w:val="13"/>
          <w:w w:val="105"/>
        </w:rPr>
        <w:t> </w:t>
      </w:r>
      <w:r>
        <w:rPr>
          <w:w w:val="105"/>
        </w:rPr>
        <w:t>strategies</w:t>
      </w:r>
      <w:r>
        <w:rPr>
          <w:spacing w:val="12"/>
          <w:w w:val="105"/>
        </w:rPr>
        <w:t> </w:t>
      </w:r>
      <w:r>
        <w:rPr>
          <w:w w:val="105"/>
        </w:rPr>
        <w:t>(46.5%).</w:t>
      </w:r>
    </w:p>
    <w:p>
      <w:pPr>
        <w:pStyle w:val="BodyText"/>
        <w:spacing w:before="161"/>
        <w:ind w:left="3196"/>
      </w:pPr>
      <w:bookmarkStart w:name="_bookmark111" w:id="197"/>
      <w:bookmarkEnd w:id="197"/>
      <w:r>
        <w:rPr/>
      </w:r>
      <w:r>
        <w:rPr>
          <w:w w:val="105"/>
        </w:rPr>
        <w:t>Table 8 – Predicate Strcture</w:t>
      </w:r>
    </w:p>
    <w:p>
      <w:pPr>
        <w:pStyle w:val="BodyText"/>
        <w:spacing w:before="1" w:after="1"/>
        <w:rPr>
          <w:sz w:val="21"/>
        </w:rPr>
      </w:pPr>
    </w:p>
    <w:tbl>
      <w:tblPr>
        <w:tblW w:w="0" w:type="auto"/>
        <w:jc w:val="left"/>
        <w:tblInd w:w="3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2133"/>
      </w:tblGrid>
      <w:tr>
        <w:trPr>
          <w:trHeight w:val="394" w:hRule="atLeast"/>
        </w:trPr>
        <w:tc>
          <w:tcPr>
            <w:tcW w:w="679" w:type="dxa"/>
            <w:tcBorders>
              <w:top w:val="single" w:sz="8" w:space="0" w:color="000000"/>
              <w:bottom w:val="single" w:sz="6" w:space="0" w:color="000000"/>
            </w:tcBorders>
          </w:tcPr>
          <w:p>
            <w:pPr>
              <w:pStyle w:val="TableParagraph"/>
              <w:spacing w:line="240" w:lineRule="auto" w:before="44"/>
              <w:rPr>
                <w:sz w:val="24"/>
              </w:rPr>
            </w:pPr>
            <w:r>
              <w:rPr>
                <w:w w:val="105"/>
                <w:sz w:val="24"/>
              </w:rPr>
              <w:t>Stage</w:t>
            </w:r>
          </w:p>
        </w:tc>
        <w:tc>
          <w:tcPr>
            <w:tcW w:w="2133" w:type="dxa"/>
            <w:tcBorders>
              <w:top w:val="single" w:sz="8" w:space="0" w:color="000000"/>
              <w:bottom w:val="single" w:sz="6" w:space="0" w:color="000000"/>
            </w:tcBorders>
          </w:tcPr>
          <w:p>
            <w:pPr>
              <w:pStyle w:val="TableParagraph"/>
              <w:spacing w:line="240" w:lineRule="auto" w:before="44"/>
              <w:ind w:left="119" w:right="-15"/>
              <w:jc w:val="center"/>
              <w:rPr>
                <w:sz w:val="24"/>
              </w:rPr>
            </w:pPr>
            <w:r>
              <w:rPr>
                <w:w w:val="115"/>
                <w:sz w:val="24"/>
              </w:rPr>
              <w:t>#</w:t>
            </w:r>
            <w:r>
              <w:rPr>
                <w:spacing w:val="-36"/>
                <w:w w:val="115"/>
                <w:sz w:val="24"/>
              </w:rPr>
              <w:t> </w:t>
            </w:r>
            <w:r>
              <w:rPr>
                <w:w w:val="115"/>
                <w:sz w:val="24"/>
              </w:rPr>
              <w:t>Experiments</w:t>
            </w:r>
            <w:r>
              <w:rPr>
                <w:spacing w:val="-35"/>
                <w:w w:val="115"/>
                <w:sz w:val="24"/>
              </w:rPr>
              <w:t> </w:t>
            </w:r>
            <w:r>
              <w:rPr>
                <w:w w:val="115"/>
                <w:sz w:val="24"/>
              </w:rPr>
              <w:t>(%)</w:t>
            </w:r>
          </w:p>
        </w:tc>
      </w:tr>
      <w:tr>
        <w:trPr>
          <w:trHeight w:val="310" w:hRule="atLeast"/>
        </w:trPr>
        <w:tc>
          <w:tcPr>
            <w:tcW w:w="679" w:type="dxa"/>
            <w:tcBorders>
              <w:top w:val="single" w:sz="6" w:space="0" w:color="000000"/>
            </w:tcBorders>
          </w:tcPr>
          <w:p>
            <w:pPr>
              <w:pStyle w:val="TableParagraph"/>
              <w:spacing w:before="43"/>
              <w:rPr>
                <w:sz w:val="24"/>
              </w:rPr>
            </w:pPr>
            <w:r>
              <w:rPr>
                <w:w w:val="115"/>
                <w:sz w:val="24"/>
              </w:rPr>
              <w:t>PI</w:t>
            </w:r>
          </w:p>
        </w:tc>
        <w:tc>
          <w:tcPr>
            <w:tcW w:w="2133" w:type="dxa"/>
            <w:tcBorders>
              <w:top w:val="single" w:sz="6" w:space="0" w:color="000000"/>
            </w:tcBorders>
          </w:tcPr>
          <w:p>
            <w:pPr>
              <w:pStyle w:val="TableParagraph"/>
              <w:spacing w:before="43"/>
              <w:ind w:left="119"/>
              <w:jc w:val="center"/>
              <w:rPr>
                <w:sz w:val="24"/>
              </w:rPr>
            </w:pPr>
            <w:r>
              <w:rPr>
                <w:sz w:val="24"/>
              </w:rPr>
              <w:t>33 (20.7%)</w:t>
            </w:r>
          </w:p>
        </w:tc>
      </w:tr>
      <w:tr>
        <w:trPr>
          <w:trHeight w:val="288" w:hRule="atLeast"/>
        </w:trPr>
        <w:tc>
          <w:tcPr>
            <w:tcW w:w="679" w:type="dxa"/>
          </w:tcPr>
          <w:p>
            <w:pPr>
              <w:pStyle w:val="TableParagraph"/>
              <w:rPr>
                <w:sz w:val="24"/>
              </w:rPr>
            </w:pPr>
            <w:r>
              <w:rPr>
                <w:w w:val="110"/>
                <w:sz w:val="24"/>
              </w:rPr>
              <w:t>PD</w:t>
            </w:r>
          </w:p>
        </w:tc>
        <w:tc>
          <w:tcPr>
            <w:tcW w:w="2133" w:type="dxa"/>
          </w:tcPr>
          <w:p>
            <w:pPr>
              <w:pStyle w:val="TableParagraph"/>
              <w:ind w:left="566" w:right="446"/>
              <w:jc w:val="center"/>
              <w:rPr>
                <w:sz w:val="24"/>
              </w:rPr>
            </w:pPr>
            <w:r>
              <w:rPr>
                <w:sz w:val="24"/>
              </w:rPr>
              <w:t>40 (25.1%)</w:t>
            </w:r>
          </w:p>
        </w:tc>
      </w:tr>
      <w:tr>
        <w:trPr>
          <w:trHeight w:val="371" w:hRule="atLeast"/>
        </w:trPr>
        <w:tc>
          <w:tcPr>
            <w:tcW w:w="679" w:type="dxa"/>
            <w:tcBorders>
              <w:bottom w:val="single" w:sz="6" w:space="0" w:color="000000"/>
            </w:tcBorders>
          </w:tcPr>
          <w:p>
            <w:pPr>
              <w:pStyle w:val="TableParagraph"/>
              <w:spacing w:line="240" w:lineRule="auto"/>
              <w:rPr>
                <w:sz w:val="24"/>
              </w:rPr>
            </w:pPr>
            <w:r>
              <w:rPr>
                <w:w w:val="110"/>
                <w:sz w:val="24"/>
              </w:rPr>
              <w:t>PID</w:t>
            </w:r>
          </w:p>
        </w:tc>
        <w:tc>
          <w:tcPr>
            <w:tcW w:w="2133" w:type="dxa"/>
            <w:tcBorders>
              <w:bottom w:val="single" w:sz="6" w:space="0" w:color="000000"/>
            </w:tcBorders>
          </w:tcPr>
          <w:p>
            <w:pPr>
              <w:pStyle w:val="TableParagraph"/>
              <w:spacing w:line="240" w:lineRule="auto"/>
              <w:ind w:left="566" w:right="446"/>
              <w:jc w:val="center"/>
              <w:rPr>
                <w:sz w:val="24"/>
              </w:rPr>
            </w:pPr>
            <w:r>
              <w:rPr>
                <w:sz w:val="24"/>
              </w:rPr>
              <w:t>2 (1.2%)</w:t>
            </w:r>
          </w:p>
        </w:tc>
      </w:tr>
      <w:tr>
        <w:trPr>
          <w:trHeight w:val="394" w:hRule="atLeast"/>
        </w:trPr>
        <w:tc>
          <w:tcPr>
            <w:tcW w:w="679" w:type="dxa"/>
            <w:tcBorders>
              <w:top w:val="single" w:sz="6" w:space="0" w:color="000000"/>
              <w:bottom w:val="single" w:sz="8" w:space="0" w:color="000000"/>
            </w:tcBorders>
          </w:tcPr>
          <w:p>
            <w:pPr>
              <w:pStyle w:val="TableParagraph"/>
              <w:spacing w:line="240" w:lineRule="auto" w:before="43"/>
              <w:rPr>
                <w:sz w:val="24"/>
              </w:rPr>
            </w:pPr>
            <w:r>
              <w:rPr>
                <w:w w:val="110"/>
                <w:sz w:val="24"/>
              </w:rPr>
              <w:t>Total</w:t>
            </w:r>
          </w:p>
        </w:tc>
        <w:tc>
          <w:tcPr>
            <w:tcW w:w="2133" w:type="dxa"/>
            <w:tcBorders>
              <w:top w:val="single" w:sz="6" w:space="0" w:color="000000"/>
              <w:bottom w:val="single" w:sz="8" w:space="0" w:color="000000"/>
            </w:tcBorders>
          </w:tcPr>
          <w:p>
            <w:pPr>
              <w:pStyle w:val="TableParagraph"/>
              <w:spacing w:line="240" w:lineRule="auto" w:before="43"/>
              <w:ind w:left="119"/>
              <w:jc w:val="center"/>
              <w:rPr>
                <w:sz w:val="24"/>
              </w:rPr>
            </w:pPr>
            <w:r>
              <w:rPr>
                <w:sz w:val="24"/>
              </w:rPr>
              <w:t>58 (36.4%)</w:t>
            </w:r>
          </w:p>
        </w:tc>
      </w:tr>
    </w:tbl>
    <w:p>
      <w:pPr>
        <w:pStyle w:val="BodyText"/>
        <w:spacing w:before="4"/>
        <w:rPr>
          <w:sz w:val="32"/>
        </w:rPr>
      </w:pPr>
    </w:p>
    <w:p>
      <w:pPr>
        <w:pStyle w:val="BodyText"/>
        <w:ind w:left="3101"/>
      </w:pPr>
      <w:bookmarkStart w:name="_bookmark112" w:id="198"/>
      <w:bookmarkEnd w:id="198"/>
      <w:r>
        <w:rPr/>
      </w:r>
      <w:r>
        <w:rPr>
          <w:w w:val="105"/>
        </w:rPr>
        <w:t>Table 9 – Argument Structure</w:t>
      </w:r>
    </w:p>
    <w:p>
      <w:pPr>
        <w:pStyle w:val="BodyText"/>
        <w:spacing w:before="2"/>
        <w:rPr>
          <w:sz w:val="21"/>
        </w:rPr>
      </w:pPr>
    </w:p>
    <w:tbl>
      <w:tblPr>
        <w:tblW w:w="0" w:type="auto"/>
        <w:jc w:val="left"/>
        <w:tblInd w:w="3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2056"/>
      </w:tblGrid>
      <w:tr>
        <w:trPr>
          <w:trHeight w:val="394" w:hRule="atLeast"/>
        </w:trPr>
        <w:tc>
          <w:tcPr>
            <w:tcW w:w="900" w:type="dxa"/>
            <w:tcBorders>
              <w:top w:val="single" w:sz="8" w:space="0" w:color="000000"/>
              <w:bottom w:val="single" w:sz="6" w:space="0" w:color="000000"/>
            </w:tcBorders>
          </w:tcPr>
          <w:p>
            <w:pPr>
              <w:pStyle w:val="TableParagraph"/>
              <w:spacing w:line="240" w:lineRule="auto" w:before="44"/>
              <w:rPr>
                <w:sz w:val="24"/>
              </w:rPr>
            </w:pPr>
            <w:r>
              <w:rPr>
                <w:w w:val="105"/>
                <w:sz w:val="24"/>
              </w:rPr>
              <w:t>Stage</w:t>
            </w:r>
          </w:p>
        </w:tc>
        <w:tc>
          <w:tcPr>
            <w:tcW w:w="2056" w:type="dxa"/>
            <w:tcBorders>
              <w:top w:val="single" w:sz="8" w:space="0" w:color="000000"/>
              <w:bottom w:val="single" w:sz="6" w:space="0" w:color="000000"/>
            </w:tcBorders>
          </w:tcPr>
          <w:p>
            <w:pPr>
              <w:pStyle w:val="TableParagraph"/>
              <w:spacing w:line="240" w:lineRule="auto" w:before="44"/>
              <w:ind w:left="119"/>
              <w:jc w:val="center"/>
              <w:rPr>
                <w:sz w:val="24"/>
              </w:rPr>
            </w:pPr>
            <w:r>
              <w:rPr>
                <w:w w:val="110"/>
                <w:sz w:val="24"/>
              </w:rPr>
              <w:t># Experiments(%)</w:t>
            </w:r>
          </w:p>
        </w:tc>
      </w:tr>
      <w:tr>
        <w:trPr>
          <w:trHeight w:val="310" w:hRule="atLeast"/>
        </w:trPr>
        <w:tc>
          <w:tcPr>
            <w:tcW w:w="900" w:type="dxa"/>
            <w:tcBorders>
              <w:top w:val="single" w:sz="6" w:space="0" w:color="000000"/>
            </w:tcBorders>
          </w:tcPr>
          <w:p>
            <w:pPr>
              <w:pStyle w:val="TableParagraph"/>
              <w:spacing w:before="43"/>
              <w:rPr>
                <w:sz w:val="24"/>
              </w:rPr>
            </w:pPr>
            <w:r>
              <w:rPr>
                <w:w w:val="110"/>
                <w:sz w:val="24"/>
              </w:rPr>
              <w:t>AI+AC</w:t>
            </w:r>
          </w:p>
        </w:tc>
        <w:tc>
          <w:tcPr>
            <w:tcW w:w="2056" w:type="dxa"/>
            <w:tcBorders>
              <w:top w:val="single" w:sz="6" w:space="0" w:color="000000"/>
            </w:tcBorders>
          </w:tcPr>
          <w:p>
            <w:pPr>
              <w:pStyle w:val="TableParagraph"/>
              <w:spacing w:before="43"/>
              <w:ind w:left="118"/>
              <w:jc w:val="center"/>
              <w:rPr>
                <w:sz w:val="24"/>
              </w:rPr>
            </w:pPr>
            <w:r>
              <w:rPr>
                <w:sz w:val="24"/>
              </w:rPr>
              <w:t>89 (55.9%)</w:t>
            </w:r>
          </w:p>
        </w:tc>
      </w:tr>
      <w:tr>
        <w:trPr>
          <w:trHeight w:val="288" w:hRule="atLeast"/>
        </w:trPr>
        <w:tc>
          <w:tcPr>
            <w:tcW w:w="900" w:type="dxa"/>
          </w:tcPr>
          <w:p>
            <w:pPr>
              <w:pStyle w:val="TableParagraph"/>
              <w:rPr>
                <w:sz w:val="24"/>
              </w:rPr>
            </w:pPr>
            <w:r>
              <w:rPr>
                <w:w w:val="105"/>
                <w:sz w:val="24"/>
              </w:rPr>
              <w:t>AIC</w:t>
            </w:r>
          </w:p>
        </w:tc>
        <w:tc>
          <w:tcPr>
            <w:tcW w:w="2056" w:type="dxa"/>
          </w:tcPr>
          <w:p>
            <w:pPr>
              <w:pStyle w:val="TableParagraph"/>
              <w:ind w:left="118"/>
              <w:jc w:val="center"/>
              <w:rPr>
                <w:sz w:val="24"/>
              </w:rPr>
            </w:pPr>
            <w:r>
              <w:rPr>
                <w:sz w:val="24"/>
              </w:rPr>
              <w:t>63 (40.6%)</w:t>
            </w:r>
          </w:p>
        </w:tc>
      </w:tr>
      <w:tr>
        <w:trPr>
          <w:trHeight w:val="371" w:hRule="atLeast"/>
        </w:trPr>
        <w:tc>
          <w:tcPr>
            <w:tcW w:w="900" w:type="dxa"/>
            <w:tcBorders>
              <w:bottom w:val="single" w:sz="6" w:space="0" w:color="000000"/>
            </w:tcBorders>
          </w:tcPr>
          <w:p>
            <w:pPr>
              <w:pStyle w:val="TableParagraph"/>
              <w:spacing w:line="240" w:lineRule="auto"/>
              <w:rPr>
                <w:sz w:val="24"/>
              </w:rPr>
            </w:pPr>
            <w:r>
              <w:rPr>
                <w:w w:val="110"/>
                <w:sz w:val="24"/>
              </w:rPr>
              <w:t>PRU</w:t>
            </w:r>
          </w:p>
        </w:tc>
        <w:tc>
          <w:tcPr>
            <w:tcW w:w="2056" w:type="dxa"/>
            <w:tcBorders>
              <w:bottom w:val="single" w:sz="6" w:space="0" w:color="000000"/>
            </w:tcBorders>
          </w:tcPr>
          <w:p>
            <w:pPr>
              <w:pStyle w:val="TableParagraph"/>
              <w:spacing w:line="240" w:lineRule="auto"/>
              <w:ind w:left="119"/>
              <w:jc w:val="center"/>
              <w:rPr>
                <w:sz w:val="24"/>
              </w:rPr>
            </w:pPr>
            <w:r>
              <w:rPr>
                <w:sz w:val="24"/>
              </w:rPr>
              <w:t>45 (28.3%)</w:t>
            </w:r>
          </w:p>
        </w:tc>
      </w:tr>
      <w:tr>
        <w:trPr>
          <w:trHeight w:val="394" w:hRule="atLeast"/>
        </w:trPr>
        <w:tc>
          <w:tcPr>
            <w:tcW w:w="900" w:type="dxa"/>
            <w:tcBorders>
              <w:top w:val="single" w:sz="6" w:space="0" w:color="000000"/>
              <w:bottom w:val="single" w:sz="8" w:space="0" w:color="000000"/>
            </w:tcBorders>
          </w:tcPr>
          <w:p>
            <w:pPr>
              <w:pStyle w:val="TableParagraph"/>
              <w:spacing w:line="240" w:lineRule="auto" w:before="43"/>
              <w:rPr>
                <w:sz w:val="24"/>
              </w:rPr>
            </w:pPr>
            <w:r>
              <w:rPr>
                <w:w w:val="110"/>
                <w:sz w:val="24"/>
              </w:rPr>
              <w:t>Total</w:t>
            </w:r>
          </w:p>
        </w:tc>
        <w:tc>
          <w:tcPr>
            <w:tcW w:w="2056" w:type="dxa"/>
            <w:tcBorders>
              <w:top w:val="single" w:sz="6" w:space="0" w:color="000000"/>
              <w:bottom w:val="single" w:sz="8" w:space="0" w:color="000000"/>
            </w:tcBorders>
          </w:tcPr>
          <w:p>
            <w:pPr>
              <w:pStyle w:val="TableParagraph"/>
              <w:spacing w:line="240" w:lineRule="auto" w:before="43"/>
              <w:ind w:left="118"/>
              <w:jc w:val="center"/>
              <w:rPr>
                <w:sz w:val="24"/>
              </w:rPr>
            </w:pPr>
            <w:r>
              <w:rPr>
                <w:sz w:val="24"/>
              </w:rPr>
              <w:t>151 (94.9%)</w:t>
            </w:r>
          </w:p>
        </w:tc>
      </w:tr>
    </w:tbl>
    <w:p>
      <w:pPr>
        <w:pStyle w:val="BodyText"/>
        <w:spacing w:before="4"/>
        <w:rPr>
          <w:sz w:val="32"/>
        </w:rPr>
      </w:pPr>
    </w:p>
    <w:p>
      <w:pPr>
        <w:pStyle w:val="BodyText"/>
        <w:ind w:left="2899"/>
      </w:pPr>
      <w:bookmarkStart w:name="_bookmark113" w:id="199"/>
      <w:bookmarkEnd w:id="199"/>
      <w:r>
        <w:rPr/>
      </w:r>
      <w:r>
        <w:rPr>
          <w:w w:val="105"/>
        </w:rPr>
        <w:t>Table 10 – Inference Optimization</w:t>
      </w:r>
    </w:p>
    <w:p>
      <w:pPr>
        <w:pStyle w:val="BodyText"/>
        <w:spacing w:before="2"/>
        <w:rPr>
          <w:sz w:val="21"/>
        </w:rPr>
      </w:pPr>
    </w:p>
    <w:tbl>
      <w:tblPr>
        <w:tblW w:w="0" w:type="auto"/>
        <w:jc w:val="left"/>
        <w:tblInd w:w="2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4"/>
        <w:gridCol w:w="2055"/>
      </w:tblGrid>
      <w:tr>
        <w:trPr>
          <w:trHeight w:val="394" w:hRule="atLeast"/>
        </w:trPr>
        <w:tc>
          <w:tcPr>
            <w:tcW w:w="2254" w:type="dxa"/>
            <w:tcBorders>
              <w:top w:val="single" w:sz="8" w:space="0" w:color="000000"/>
              <w:bottom w:val="single" w:sz="6" w:space="0" w:color="000000"/>
            </w:tcBorders>
          </w:tcPr>
          <w:p>
            <w:pPr>
              <w:pStyle w:val="TableParagraph"/>
              <w:spacing w:line="240" w:lineRule="auto" w:before="44"/>
              <w:rPr>
                <w:sz w:val="24"/>
              </w:rPr>
            </w:pPr>
            <w:r>
              <w:rPr>
                <w:w w:val="105"/>
                <w:sz w:val="24"/>
              </w:rPr>
              <w:t>Stage</w:t>
            </w:r>
          </w:p>
        </w:tc>
        <w:tc>
          <w:tcPr>
            <w:tcW w:w="2055" w:type="dxa"/>
            <w:tcBorders>
              <w:top w:val="single" w:sz="8" w:space="0" w:color="000000"/>
              <w:bottom w:val="single" w:sz="6" w:space="0" w:color="000000"/>
            </w:tcBorders>
          </w:tcPr>
          <w:p>
            <w:pPr>
              <w:pStyle w:val="TableParagraph"/>
              <w:spacing w:line="240" w:lineRule="auto" w:before="44"/>
              <w:ind w:left="119" w:right="-15"/>
              <w:jc w:val="center"/>
              <w:rPr>
                <w:sz w:val="24"/>
              </w:rPr>
            </w:pPr>
            <w:r>
              <w:rPr>
                <w:w w:val="110"/>
                <w:sz w:val="24"/>
              </w:rPr>
              <w:t>#</w:t>
            </w:r>
            <w:r>
              <w:rPr>
                <w:spacing w:val="2"/>
                <w:w w:val="110"/>
                <w:sz w:val="24"/>
              </w:rPr>
              <w:t> </w:t>
            </w:r>
            <w:r>
              <w:rPr>
                <w:w w:val="110"/>
                <w:sz w:val="24"/>
              </w:rPr>
              <w:t>Experiments(%)</w:t>
            </w:r>
          </w:p>
        </w:tc>
      </w:tr>
      <w:tr>
        <w:trPr>
          <w:trHeight w:val="310" w:hRule="atLeast"/>
        </w:trPr>
        <w:tc>
          <w:tcPr>
            <w:tcW w:w="2254" w:type="dxa"/>
            <w:tcBorders>
              <w:top w:val="single" w:sz="6" w:space="0" w:color="000000"/>
            </w:tcBorders>
          </w:tcPr>
          <w:p>
            <w:pPr>
              <w:pStyle w:val="TableParagraph"/>
              <w:spacing w:before="43"/>
              <w:rPr>
                <w:sz w:val="24"/>
              </w:rPr>
            </w:pPr>
            <w:r>
              <w:rPr>
                <w:w w:val="105"/>
                <w:sz w:val="24"/>
              </w:rPr>
              <w:t>Global inference</w:t>
            </w:r>
          </w:p>
        </w:tc>
        <w:tc>
          <w:tcPr>
            <w:tcW w:w="2055" w:type="dxa"/>
            <w:tcBorders>
              <w:top w:val="single" w:sz="6" w:space="0" w:color="000000"/>
            </w:tcBorders>
          </w:tcPr>
          <w:p>
            <w:pPr>
              <w:pStyle w:val="TableParagraph"/>
              <w:spacing w:before="43"/>
              <w:ind w:left="527" w:right="407"/>
              <w:jc w:val="center"/>
              <w:rPr>
                <w:sz w:val="24"/>
              </w:rPr>
            </w:pPr>
            <w:r>
              <w:rPr>
                <w:sz w:val="24"/>
              </w:rPr>
              <w:t>52 (32.7%)</w:t>
            </w:r>
          </w:p>
        </w:tc>
      </w:tr>
      <w:tr>
        <w:trPr>
          <w:trHeight w:val="288" w:hRule="atLeast"/>
        </w:trPr>
        <w:tc>
          <w:tcPr>
            <w:tcW w:w="2254" w:type="dxa"/>
          </w:tcPr>
          <w:p>
            <w:pPr>
              <w:pStyle w:val="TableParagraph"/>
              <w:rPr>
                <w:sz w:val="24"/>
              </w:rPr>
            </w:pPr>
            <w:r>
              <w:rPr>
                <w:w w:val="110"/>
                <w:sz w:val="24"/>
              </w:rPr>
              <w:t>Joint Parsing</w:t>
            </w:r>
          </w:p>
        </w:tc>
        <w:tc>
          <w:tcPr>
            <w:tcW w:w="2055" w:type="dxa"/>
          </w:tcPr>
          <w:p>
            <w:pPr>
              <w:pStyle w:val="TableParagraph"/>
              <w:ind w:left="526" w:right="407"/>
              <w:jc w:val="center"/>
              <w:rPr>
                <w:sz w:val="24"/>
              </w:rPr>
            </w:pPr>
            <w:r>
              <w:rPr>
                <w:sz w:val="24"/>
              </w:rPr>
              <w:t>15 (9.6%)</w:t>
            </w:r>
          </w:p>
        </w:tc>
      </w:tr>
      <w:tr>
        <w:trPr>
          <w:trHeight w:val="371" w:hRule="atLeast"/>
        </w:trPr>
        <w:tc>
          <w:tcPr>
            <w:tcW w:w="2254" w:type="dxa"/>
            <w:tcBorders>
              <w:bottom w:val="single" w:sz="6" w:space="0" w:color="000000"/>
            </w:tcBorders>
          </w:tcPr>
          <w:p>
            <w:pPr>
              <w:pStyle w:val="TableParagraph"/>
              <w:spacing w:line="240" w:lineRule="auto"/>
              <w:rPr>
                <w:sz w:val="24"/>
              </w:rPr>
            </w:pPr>
            <w:r>
              <w:rPr>
                <w:w w:val="105"/>
                <w:sz w:val="24"/>
              </w:rPr>
              <w:t>System Combination</w:t>
            </w:r>
          </w:p>
        </w:tc>
        <w:tc>
          <w:tcPr>
            <w:tcW w:w="2055" w:type="dxa"/>
            <w:tcBorders>
              <w:bottom w:val="single" w:sz="6" w:space="0" w:color="000000"/>
            </w:tcBorders>
          </w:tcPr>
          <w:p>
            <w:pPr>
              <w:pStyle w:val="TableParagraph"/>
              <w:spacing w:line="240" w:lineRule="auto"/>
              <w:ind w:left="527" w:right="407"/>
              <w:jc w:val="center"/>
              <w:rPr>
                <w:sz w:val="24"/>
              </w:rPr>
            </w:pPr>
            <w:r>
              <w:rPr>
                <w:sz w:val="24"/>
              </w:rPr>
              <w:t>13 (8.1%)</w:t>
            </w:r>
          </w:p>
        </w:tc>
      </w:tr>
      <w:tr>
        <w:trPr>
          <w:trHeight w:val="394" w:hRule="atLeast"/>
        </w:trPr>
        <w:tc>
          <w:tcPr>
            <w:tcW w:w="2254" w:type="dxa"/>
            <w:tcBorders>
              <w:top w:val="single" w:sz="6" w:space="0" w:color="000000"/>
              <w:bottom w:val="single" w:sz="8" w:space="0" w:color="000000"/>
            </w:tcBorders>
          </w:tcPr>
          <w:p>
            <w:pPr>
              <w:pStyle w:val="TableParagraph"/>
              <w:spacing w:line="240" w:lineRule="auto" w:before="43"/>
              <w:rPr>
                <w:sz w:val="24"/>
              </w:rPr>
            </w:pPr>
            <w:r>
              <w:rPr>
                <w:w w:val="110"/>
                <w:sz w:val="24"/>
              </w:rPr>
              <w:t>Total</w:t>
            </w:r>
          </w:p>
        </w:tc>
        <w:tc>
          <w:tcPr>
            <w:tcW w:w="2055" w:type="dxa"/>
            <w:tcBorders>
              <w:top w:val="single" w:sz="6" w:space="0" w:color="000000"/>
              <w:bottom w:val="single" w:sz="8" w:space="0" w:color="000000"/>
            </w:tcBorders>
          </w:tcPr>
          <w:p>
            <w:pPr>
              <w:pStyle w:val="TableParagraph"/>
              <w:spacing w:line="240" w:lineRule="auto" w:before="43"/>
              <w:ind w:left="526" w:right="407"/>
              <w:jc w:val="center"/>
              <w:rPr>
                <w:sz w:val="24"/>
              </w:rPr>
            </w:pPr>
            <w:r>
              <w:rPr>
                <w:sz w:val="24"/>
              </w:rPr>
              <w:t>74 (46.5%)</w:t>
            </w:r>
          </w:p>
        </w:tc>
      </w:tr>
    </w:tbl>
    <w:p>
      <w:pPr>
        <w:pStyle w:val="BodyText"/>
        <w:spacing w:before="1"/>
        <w:rPr>
          <w:sz w:val="28"/>
        </w:rPr>
      </w:pPr>
    </w:p>
    <w:p>
      <w:pPr>
        <w:pStyle w:val="BodyText"/>
        <w:spacing w:line="312" w:lineRule="auto" w:before="1"/>
        <w:ind w:left="119" w:right="841" w:firstLine="737"/>
      </w:pPr>
      <w:r>
        <w:rPr>
          <w:w w:val="105"/>
        </w:rPr>
        <w:t>With the </w:t>
      </w:r>
      <w:r>
        <w:rPr>
          <w:spacing w:val="-3"/>
          <w:w w:val="105"/>
        </w:rPr>
        <w:t>intention </w:t>
      </w:r>
      <w:r>
        <w:rPr>
          <w:w w:val="105"/>
        </w:rPr>
        <w:t>of elucidating </w:t>
      </w:r>
      <w:r>
        <w:rPr>
          <w:spacing w:val="-3"/>
          <w:w w:val="105"/>
        </w:rPr>
        <w:t>how </w:t>
      </w:r>
      <w:r>
        <w:rPr>
          <w:w w:val="105"/>
        </w:rPr>
        <w:t>the processing stages are arranged together, our study also collected the configuration presented in each of the experiments (identi- fied in 155 out of the 159 studies in this section). </w:t>
      </w:r>
      <w:r>
        <w:rPr>
          <w:spacing w:val="-3"/>
          <w:w w:val="105"/>
        </w:rPr>
        <w:t>Table</w:t>
      </w:r>
      <w:r>
        <w:rPr>
          <w:color w:val="2805C3"/>
          <w:spacing w:val="-3"/>
          <w:w w:val="105"/>
        </w:rPr>
        <w:t>11</w:t>
      </w:r>
      <w:r>
        <w:rPr>
          <w:spacing w:val="-3"/>
          <w:w w:val="105"/>
        </w:rPr>
        <w:t>ranks </w:t>
      </w:r>
      <w:r>
        <w:rPr>
          <w:w w:val="105"/>
        </w:rPr>
        <w:t>the ten most popular pipelines configurations. When combined, the rank responds to more than 60% of the total number of pipeline configurations reported in the literature. One </w:t>
      </w:r>
      <w:r>
        <w:rPr>
          <w:spacing w:val="-3"/>
          <w:w w:val="105"/>
        </w:rPr>
        <w:t>may </w:t>
      </w:r>
      <w:r>
        <w:rPr>
          <w:w w:val="105"/>
        </w:rPr>
        <w:t>notice that simple frameworks, which investigated only the argument structure, are the most popular choice</w:t>
      </w:r>
      <w:r>
        <w:rPr>
          <w:spacing w:val="11"/>
          <w:w w:val="105"/>
        </w:rPr>
        <w:t> </w:t>
      </w:r>
      <w:r>
        <w:rPr>
          <w:w w:val="105"/>
        </w:rPr>
        <w:t>in</w:t>
      </w:r>
      <w:r>
        <w:rPr>
          <w:spacing w:val="12"/>
          <w:w w:val="105"/>
        </w:rPr>
        <w:t> </w:t>
      </w:r>
      <w:r>
        <w:rPr>
          <w:w w:val="105"/>
        </w:rPr>
        <w:t>literature.</w:t>
      </w:r>
      <w:r>
        <w:rPr>
          <w:spacing w:val="13"/>
          <w:w w:val="105"/>
        </w:rPr>
        <w:t> </w:t>
      </w:r>
      <w:r>
        <w:rPr>
          <w:w w:val="105"/>
        </w:rPr>
        <w:t>The</w:t>
      </w:r>
      <w:r>
        <w:rPr>
          <w:spacing w:val="13"/>
          <w:w w:val="105"/>
        </w:rPr>
        <w:t> </w:t>
      </w:r>
      <w:r>
        <w:rPr>
          <w:w w:val="105"/>
        </w:rPr>
        <w:t>global</w:t>
      </w:r>
      <w:r>
        <w:rPr>
          <w:spacing w:val="12"/>
          <w:w w:val="105"/>
        </w:rPr>
        <w:t> </w:t>
      </w:r>
      <w:r>
        <w:rPr>
          <w:w w:val="105"/>
        </w:rPr>
        <w:t>inference</w:t>
      </w:r>
      <w:r>
        <w:rPr>
          <w:spacing w:val="12"/>
          <w:w w:val="105"/>
        </w:rPr>
        <w:t> </w:t>
      </w:r>
      <w:r>
        <w:rPr>
          <w:w w:val="105"/>
        </w:rPr>
        <w:t>stage</w:t>
      </w:r>
      <w:r>
        <w:rPr>
          <w:spacing w:val="12"/>
          <w:w w:val="105"/>
        </w:rPr>
        <w:t> </w:t>
      </w:r>
      <w:r>
        <w:rPr>
          <w:w w:val="105"/>
        </w:rPr>
        <w:t>is</w:t>
      </w:r>
      <w:r>
        <w:rPr>
          <w:spacing w:val="12"/>
          <w:w w:val="105"/>
        </w:rPr>
        <w:t> </w:t>
      </w:r>
      <w:r>
        <w:rPr>
          <w:w w:val="105"/>
        </w:rPr>
        <w:t>also</w:t>
      </w:r>
      <w:r>
        <w:rPr>
          <w:spacing w:val="13"/>
          <w:w w:val="105"/>
        </w:rPr>
        <w:t> </w:t>
      </w:r>
      <w:r>
        <w:rPr>
          <w:w w:val="105"/>
        </w:rPr>
        <w:t>widespread.</w:t>
      </w:r>
    </w:p>
    <w:p>
      <w:pPr>
        <w:pStyle w:val="BodyText"/>
        <w:spacing w:before="7"/>
        <w:rPr>
          <w:sz w:val="32"/>
        </w:rPr>
      </w:pPr>
    </w:p>
    <w:p>
      <w:pPr>
        <w:pStyle w:val="Heading3"/>
        <w:numPr>
          <w:ilvl w:val="2"/>
          <w:numId w:val="8"/>
        </w:numPr>
        <w:tabs>
          <w:tab w:pos="977" w:val="left" w:leader="none"/>
          <w:tab w:pos="978" w:val="left" w:leader="none"/>
        </w:tabs>
        <w:spacing w:line="240" w:lineRule="auto" w:before="0" w:after="0"/>
        <w:ind w:left="977" w:right="0" w:hanging="858"/>
        <w:jc w:val="left"/>
      </w:pPr>
      <w:bookmarkStart w:name="RQ4 - Which are the machine learning tec" w:id="200"/>
      <w:bookmarkEnd w:id="200"/>
      <w:r>
        <w:rPr/>
      </w:r>
      <w:bookmarkStart w:name="_bookmark114" w:id="201"/>
      <w:bookmarkEnd w:id="201"/>
      <w:r>
        <w:rPr/>
      </w:r>
      <w:bookmarkStart w:name="_bookmark114" w:id="202"/>
      <w:bookmarkEnd w:id="202"/>
      <w:r>
        <w:rPr/>
        <w:t>RQ4</w:t>
      </w:r>
      <w:r>
        <w:rPr>
          <w:spacing w:val="-11"/>
        </w:rPr>
        <w:t> </w:t>
      </w:r>
      <w:r>
        <w:rPr/>
        <w:t>-</w:t>
      </w:r>
      <w:r>
        <w:rPr>
          <w:spacing w:val="-9"/>
        </w:rPr>
        <w:t> </w:t>
      </w:r>
      <w:r>
        <w:rPr/>
        <w:t>Which</w:t>
      </w:r>
      <w:r>
        <w:rPr>
          <w:spacing w:val="-10"/>
        </w:rPr>
        <w:t> </w:t>
      </w:r>
      <w:r>
        <w:rPr>
          <w:spacing w:val="-3"/>
        </w:rPr>
        <w:t>are</w:t>
      </w:r>
      <w:r>
        <w:rPr>
          <w:spacing w:val="-11"/>
        </w:rPr>
        <w:t> </w:t>
      </w:r>
      <w:r>
        <w:rPr/>
        <w:t>the</w:t>
      </w:r>
      <w:r>
        <w:rPr>
          <w:spacing w:val="-10"/>
        </w:rPr>
        <w:t> </w:t>
      </w:r>
      <w:r>
        <w:rPr/>
        <w:t>machine</w:t>
      </w:r>
      <w:r>
        <w:rPr>
          <w:spacing w:val="-10"/>
        </w:rPr>
        <w:t> </w:t>
      </w:r>
      <w:r>
        <w:rPr/>
        <w:t>learning</w:t>
      </w:r>
      <w:r>
        <w:rPr>
          <w:spacing w:val="-10"/>
        </w:rPr>
        <w:t> </w:t>
      </w:r>
      <w:r>
        <w:rPr/>
        <w:t>techniques</w:t>
      </w:r>
      <w:r>
        <w:rPr>
          <w:spacing w:val="-11"/>
        </w:rPr>
        <w:t> </w:t>
      </w:r>
      <w:r>
        <w:rPr/>
        <w:t>utilized</w:t>
      </w:r>
      <w:r>
        <w:rPr>
          <w:spacing w:val="-9"/>
        </w:rPr>
        <w:t> </w:t>
      </w:r>
      <w:r>
        <w:rPr/>
        <w:t>in</w:t>
      </w:r>
      <w:r>
        <w:rPr>
          <w:spacing w:val="-10"/>
        </w:rPr>
        <w:t> </w:t>
      </w:r>
      <w:r>
        <w:rPr/>
        <w:t>SRL?</w:t>
      </w:r>
    </w:p>
    <w:p>
      <w:pPr>
        <w:pStyle w:val="BodyText"/>
        <w:spacing w:line="312" w:lineRule="auto" w:before="230"/>
        <w:ind w:left="119" w:right="467" w:firstLine="737"/>
      </w:pPr>
      <w:r>
        <w:rPr>
          <w:w w:val="105"/>
        </w:rPr>
        <w:t>Our study identified the learning strategy for the 176 selected papers. The machine learning algorithms have been identified in 162 occasions.</w:t>
      </w:r>
    </w:p>
    <w:p>
      <w:pPr>
        <w:spacing w:after="0" w:line="312" w:lineRule="auto"/>
        <w:sectPr>
          <w:pgSz w:w="11910" w:h="16840"/>
          <w:pgMar w:header="994" w:footer="0" w:top="1300" w:bottom="280" w:left="1580" w:right="300"/>
        </w:sectPr>
      </w:pPr>
    </w:p>
    <w:p>
      <w:pPr>
        <w:pStyle w:val="BodyText"/>
        <w:spacing w:before="2"/>
        <w:rPr>
          <w:sz w:val="19"/>
        </w:rPr>
      </w:pPr>
    </w:p>
    <w:p>
      <w:pPr>
        <w:pStyle w:val="BodyText"/>
        <w:spacing w:before="145"/>
        <w:ind w:left="117" w:right="837"/>
        <w:jc w:val="center"/>
      </w:pPr>
      <w:bookmarkStart w:name="_bookmark115" w:id="203"/>
      <w:bookmarkEnd w:id="203"/>
      <w:r>
        <w:rPr/>
      </w:r>
      <w:r>
        <w:rPr>
          <w:w w:val="105"/>
        </w:rPr>
        <w:t>Table 11 – The ten most frequently addressed frameworks in literature</w:t>
      </w:r>
    </w:p>
    <w:p>
      <w:pPr>
        <w:pStyle w:val="BodyText"/>
        <w:spacing w:before="2"/>
        <w:rPr>
          <w:sz w:val="21"/>
        </w:rPr>
      </w:pPr>
    </w:p>
    <w:tbl>
      <w:tblPr>
        <w:tblW w:w="0" w:type="auto"/>
        <w:jc w:val="left"/>
        <w:tblInd w:w="26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4"/>
        <w:gridCol w:w="1247"/>
      </w:tblGrid>
      <w:tr>
        <w:trPr>
          <w:trHeight w:val="394" w:hRule="atLeast"/>
        </w:trPr>
        <w:tc>
          <w:tcPr>
            <w:tcW w:w="2764" w:type="dxa"/>
            <w:tcBorders>
              <w:top w:val="single" w:sz="8" w:space="0" w:color="000000"/>
              <w:bottom w:val="single" w:sz="6" w:space="0" w:color="000000"/>
            </w:tcBorders>
          </w:tcPr>
          <w:p>
            <w:pPr>
              <w:pStyle w:val="TableParagraph"/>
              <w:spacing w:line="240" w:lineRule="auto" w:before="44"/>
              <w:rPr>
                <w:sz w:val="24"/>
              </w:rPr>
            </w:pPr>
            <w:r>
              <w:rPr>
                <w:w w:val="105"/>
                <w:sz w:val="24"/>
              </w:rPr>
              <w:t>Framework</w:t>
            </w:r>
          </w:p>
        </w:tc>
        <w:tc>
          <w:tcPr>
            <w:tcW w:w="1247" w:type="dxa"/>
            <w:tcBorders>
              <w:top w:val="single" w:sz="8" w:space="0" w:color="000000"/>
              <w:bottom w:val="single" w:sz="6" w:space="0" w:color="000000"/>
            </w:tcBorders>
          </w:tcPr>
          <w:p>
            <w:pPr>
              <w:pStyle w:val="TableParagraph"/>
              <w:spacing w:line="240" w:lineRule="auto" w:before="44"/>
              <w:ind w:left="119" w:right="-15"/>
              <w:jc w:val="center"/>
              <w:rPr>
                <w:sz w:val="24"/>
              </w:rPr>
            </w:pPr>
            <w:r>
              <w:rPr>
                <w:w w:val="115"/>
                <w:sz w:val="24"/>
              </w:rPr>
              <w:t>#</w:t>
            </w:r>
            <w:r>
              <w:rPr>
                <w:spacing w:val="-5"/>
                <w:w w:val="115"/>
                <w:sz w:val="24"/>
              </w:rPr>
              <w:t> </w:t>
            </w:r>
            <w:r>
              <w:rPr>
                <w:w w:val="115"/>
                <w:sz w:val="24"/>
              </w:rPr>
              <w:t>Exp.(%)</w:t>
            </w:r>
          </w:p>
        </w:tc>
      </w:tr>
      <w:tr>
        <w:trPr>
          <w:trHeight w:val="310" w:hRule="atLeast"/>
        </w:trPr>
        <w:tc>
          <w:tcPr>
            <w:tcW w:w="2764" w:type="dxa"/>
            <w:tcBorders>
              <w:top w:val="single" w:sz="6" w:space="0" w:color="000000"/>
            </w:tcBorders>
          </w:tcPr>
          <w:p>
            <w:pPr>
              <w:pStyle w:val="TableParagraph"/>
              <w:spacing w:before="43"/>
              <w:rPr>
                <w:sz w:val="24"/>
              </w:rPr>
            </w:pPr>
            <w:r>
              <w:rPr>
                <w:w w:val="105"/>
                <w:sz w:val="24"/>
              </w:rPr>
              <w:t>AIC</w:t>
            </w:r>
          </w:p>
        </w:tc>
        <w:tc>
          <w:tcPr>
            <w:tcW w:w="1247" w:type="dxa"/>
            <w:tcBorders>
              <w:top w:val="single" w:sz="6" w:space="0" w:color="000000"/>
            </w:tcBorders>
          </w:tcPr>
          <w:p>
            <w:pPr>
              <w:pStyle w:val="TableParagraph"/>
              <w:spacing w:before="43"/>
              <w:ind w:left="543" w:right="423"/>
              <w:jc w:val="center"/>
              <w:rPr>
                <w:sz w:val="24"/>
              </w:rPr>
            </w:pPr>
            <w:r>
              <w:rPr>
                <w:sz w:val="24"/>
              </w:rPr>
              <w:t>17</w:t>
            </w:r>
          </w:p>
        </w:tc>
      </w:tr>
      <w:tr>
        <w:trPr>
          <w:trHeight w:val="288" w:hRule="atLeast"/>
        </w:trPr>
        <w:tc>
          <w:tcPr>
            <w:tcW w:w="2764" w:type="dxa"/>
          </w:tcPr>
          <w:p>
            <w:pPr>
              <w:pStyle w:val="TableParagraph"/>
              <w:rPr>
                <w:sz w:val="24"/>
              </w:rPr>
            </w:pPr>
            <w:r>
              <w:rPr>
                <w:w w:val="110"/>
                <w:sz w:val="24"/>
              </w:rPr>
              <w:t>AI+AC</w:t>
            </w:r>
          </w:p>
        </w:tc>
        <w:tc>
          <w:tcPr>
            <w:tcW w:w="1247" w:type="dxa"/>
          </w:tcPr>
          <w:p>
            <w:pPr>
              <w:pStyle w:val="TableParagraph"/>
              <w:ind w:left="543" w:right="423"/>
              <w:jc w:val="center"/>
              <w:rPr>
                <w:sz w:val="24"/>
              </w:rPr>
            </w:pPr>
            <w:r>
              <w:rPr>
                <w:sz w:val="24"/>
              </w:rPr>
              <w:t>16</w:t>
            </w:r>
          </w:p>
        </w:tc>
      </w:tr>
      <w:tr>
        <w:trPr>
          <w:trHeight w:val="288" w:hRule="atLeast"/>
        </w:trPr>
        <w:tc>
          <w:tcPr>
            <w:tcW w:w="2764" w:type="dxa"/>
          </w:tcPr>
          <w:p>
            <w:pPr>
              <w:pStyle w:val="TableParagraph"/>
              <w:rPr>
                <w:sz w:val="24"/>
              </w:rPr>
            </w:pPr>
            <w:r>
              <w:rPr>
                <w:w w:val="110"/>
                <w:sz w:val="24"/>
              </w:rPr>
              <w:t>AI+AC+GLOBAL</w:t>
            </w:r>
          </w:p>
        </w:tc>
        <w:tc>
          <w:tcPr>
            <w:tcW w:w="1247" w:type="dxa"/>
          </w:tcPr>
          <w:p>
            <w:pPr>
              <w:pStyle w:val="TableParagraph"/>
              <w:ind w:left="543" w:right="422"/>
              <w:jc w:val="center"/>
              <w:rPr>
                <w:sz w:val="24"/>
              </w:rPr>
            </w:pPr>
            <w:r>
              <w:rPr>
                <w:sz w:val="24"/>
              </w:rPr>
              <w:t>14</w:t>
            </w:r>
          </w:p>
        </w:tc>
      </w:tr>
      <w:tr>
        <w:trPr>
          <w:trHeight w:val="288" w:hRule="atLeast"/>
        </w:trPr>
        <w:tc>
          <w:tcPr>
            <w:tcW w:w="2764" w:type="dxa"/>
          </w:tcPr>
          <w:p>
            <w:pPr>
              <w:pStyle w:val="TableParagraph"/>
              <w:rPr>
                <w:sz w:val="24"/>
              </w:rPr>
            </w:pPr>
            <w:r>
              <w:rPr>
                <w:w w:val="105"/>
                <w:sz w:val="24"/>
              </w:rPr>
              <w:t>AIC+GLOBAL</w:t>
            </w:r>
          </w:p>
        </w:tc>
        <w:tc>
          <w:tcPr>
            <w:tcW w:w="1247" w:type="dxa"/>
          </w:tcPr>
          <w:p>
            <w:pPr>
              <w:pStyle w:val="TableParagraph"/>
              <w:ind w:left="543" w:right="423"/>
              <w:jc w:val="center"/>
              <w:rPr>
                <w:sz w:val="24"/>
              </w:rPr>
            </w:pPr>
            <w:r>
              <w:rPr>
                <w:sz w:val="24"/>
              </w:rPr>
              <w:t>10</w:t>
            </w:r>
          </w:p>
        </w:tc>
      </w:tr>
      <w:tr>
        <w:trPr>
          <w:trHeight w:val="288" w:hRule="atLeast"/>
        </w:trPr>
        <w:tc>
          <w:tcPr>
            <w:tcW w:w="2764" w:type="dxa"/>
          </w:tcPr>
          <w:p>
            <w:pPr>
              <w:pStyle w:val="TableParagraph"/>
              <w:rPr>
                <w:sz w:val="24"/>
              </w:rPr>
            </w:pPr>
            <w:r>
              <w:rPr>
                <w:w w:val="110"/>
                <w:sz w:val="24"/>
              </w:rPr>
              <w:t>PRU+AI+AC</w:t>
            </w:r>
          </w:p>
        </w:tc>
        <w:tc>
          <w:tcPr>
            <w:tcW w:w="1247" w:type="dxa"/>
          </w:tcPr>
          <w:p>
            <w:pPr>
              <w:pStyle w:val="TableParagraph"/>
              <w:ind w:left="121"/>
              <w:jc w:val="center"/>
              <w:rPr>
                <w:sz w:val="24"/>
              </w:rPr>
            </w:pPr>
            <w:r>
              <w:rPr>
                <w:w w:val="97"/>
                <w:sz w:val="24"/>
              </w:rPr>
              <w:t>8</w:t>
            </w:r>
          </w:p>
        </w:tc>
      </w:tr>
      <w:tr>
        <w:trPr>
          <w:trHeight w:val="288" w:hRule="atLeast"/>
        </w:trPr>
        <w:tc>
          <w:tcPr>
            <w:tcW w:w="2764" w:type="dxa"/>
          </w:tcPr>
          <w:p>
            <w:pPr>
              <w:pStyle w:val="TableParagraph"/>
              <w:rPr>
                <w:sz w:val="24"/>
              </w:rPr>
            </w:pPr>
            <w:r>
              <w:rPr>
                <w:w w:val="110"/>
                <w:sz w:val="24"/>
              </w:rPr>
              <w:t>PRU+AI+AC+GLOBAL</w:t>
            </w:r>
          </w:p>
        </w:tc>
        <w:tc>
          <w:tcPr>
            <w:tcW w:w="1247" w:type="dxa"/>
          </w:tcPr>
          <w:p>
            <w:pPr>
              <w:pStyle w:val="TableParagraph"/>
              <w:ind w:left="122"/>
              <w:jc w:val="center"/>
              <w:rPr>
                <w:sz w:val="24"/>
              </w:rPr>
            </w:pPr>
            <w:r>
              <w:rPr>
                <w:w w:val="97"/>
                <w:sz w:val="24"/>
              </w:rPr>
              <w:t>8</w:t>
            </w:r>
          </w:p>
        </w:tc>
      </w:tr>
      <w:tr>
        <w:trPr>
          <w:trHeight w:val="288" w:hRule="atLeast"/>
        </w:trPr>
        <w:tc>
          <w:tcPr>
            <w:tcW w:w="2764" w:type="dxa"/>
          </w:tcPr>
          <w:p>
            <w:pPr>
              <w:pStyle w:val="TableParagraph"/>
              <w:rPr>
                <w:sz w:val="24"/>
              </w:rPr>
            </w:pPr>
            <w:r>
              <w:rPr>
                <w:w w:val="110"/>
                <w:sz w:val="24"/>
              </w:rPr>
              <w:t>PD+AI+AC</w:t>
            </w:r>
          </w:p>
        </w:tc>
        <w:tc>
          <w:tcPr>
            <w:tcW w:w="1247" w:type="dxa"/>
          </w:tcPr>
          <w:p>
            <w:pPr>
              <w:pStyle w:val="TableParagraph"/>
              <w:ind w:left="121"/>
              <w:jc w:val="center"/>
              <w:rPr>
                <w:sz w:val="24"/>
              </w:rPr>
            </w:pPr>
            <w:r>
              <w:rPr>
                <w:w w:val="97"/>
                <w:sz w:val="24"/>
              </w:rPr>
              <w:t>5</w:t>
            </w:r>
          </w:p>
        </w:tc>
      </w:tr>
      <w:tr>
        <w:trPr>
          <w:trHeight w:val="288" w:hRule="atLeast"/>
        </w:trPr>
        <w:tc>
          <w:tcPr>
            <w:tcW w:w="2764" w:type="dxa"/>
          </w:tcPr>
          <w:p>
            <w:pPr>
              <w:pStyle w:val="TableParagraph"/>
              <w:rPr>
                <w:sz w:val="24"/>
              </w:rPr>
            </w:pPr>
            <w:r>
              <w:rPr>
                <w:w w:val="110"/>
                <w:sz w:val="24"/>
              </w:rPr>
              <w:t>PD+AIC</w:t>
            </w:r>
          </w:p>
        </w:tc>
        <w:tc>
          <w:tcPr>
            <w:tcW w:w="1247" w:type="dxa"/>
          </w:tcPr>
          <w:p>
            <w:pPr>
              <w:pStyle w:val="TableParagraph"/>
              <w:ind w:left="121"/>
              <w:jc w:val="center"/>
              <w:rPr>
                <w:sz w:val="24"/>
              </w:rPr>
            </w:pPr>
            <w:r>
              <w:rPr>
                <w:w w:val="97"/>
                <w:sz w:val="24"/>
              </w:rPr>
              <w:t>5</w:t>
            </w:r>
          </w:p>
        </w:tc>
      </w:tr>
      <w:tr>
        <w:trPr>
          <w:trHeight w:val="312" w:hRule="atLeast"/>
        </w:trPr>
        <w:tc>
          <w:tcPr>
            <w:tcW w:w="2764" w:type="dxa"/>
          </w:tcPr>
          <w:p>
            <w:pPr>
              <w:pStyle w:val="TableParagraph"/>
              <w:spacing w:line="271" w:lineRule="exact"/>
              <w:rPr>
                <w:sz w:val="24"/>
              </w:rPr>
            </w:pPr>
            <w:r>
              <w:rPr>
                <w:w w:val="115"/>
                <w:sz w:val="24"/>
              </w:rPr>
              <w:t>PI+AI+AC</w:t>
            </w:r>
          </w:p>
        </w:tc>
        <w:tc>
          <w:tcPr>
            <w:tcW w:w="1247" w:type="dxa"/>
          </w:tcPr>
          <w:p>
            <w:pPr>
              <w:pStyle w:val="TableParagraph"/>
              <w:spacing w:line="271" w:lineRule="exact"/>
              <w:ind w:left="121"/>
              <w:jc w:val="center"/>
              <w:rPr>
                <w:sz w:val="24"/>
              </w:rPr>
            </w:pPr>
            <w:r>
              <w:rPr>
                <w:w w:val="97"/>
                <w:sz w:val="24"/>
              </w:rPr>
              <w:t>5</w:t>
            </w:r>
          </w:p>
        </w:tc>
      </w:tr>
    </w:tbl>
    <w:p>
      <w:pPr>
        <w:pStyle w:val="BodyText"/>
        <w:tabs>
          <w:tab w:pos="3389" w:val="left" w:leader="none"/>
          <w:tab w:pos="4011" w:val="left" w:leader="none"/>
        </w:tabs>
        <w:ind w:right="719"/>
        <w:jc w:val="center"/>
      </w:pPr>
      <w:r>
        <w:rPr>
          <w:w w:val="105"/>
          <w:u w:val="single"/>
        </w:rPr>
        <w:t>PRU+AIC</w:t>
        <w:tab/>
        <w:t>4</w:t>
      </w:r>
      <w:r>
        <w:rPr>
          <w:u w:val="single"/>
        </w:rPr>
        <w:tab/>
      </w:r>
    </w:p>
    <w:p>
      <w:pPr>
        <w:pStyle w:val="BodyText"/>
        <w:tabs>
          <w:tab w:pos="2894" w:val="left" w:leader="none"/>
        </w:tabs>
        <w:spacing w:before="21"/>
        <w:ind w:right="730"/>
        <w:jc w:val="center"/>
      </w:pPr>
      <w:r>
        <w:rPr/>
        <w:pict>
          <v:line style="position:absolute;mso-position-horizontal-relative:page;mso-position-vertical-relative:paragraph;z-index:-112;mso-wrap-distance-left:0;mso-wrap-distance-right:0" from="211.302002pt,19.11413pt" to="411.902002pt,19.11413pt" stroked="true" strokeweight=".936pt" strokecolor="#000000">
            <v:stroke dashstyle="solid"/>
            <w10:wrap type="topAndBottom"/>
          </v:line>
        </w:pict>
      </w:r>
      <w:r>
        <w:rPr>
          <w:spacing w:val="-5"/>
        </w:rPr>
        <w:t>Total</w:t>
        <w:tab/>
      </w:r>
      <w:r>
        <w:rPr/>
        <w:t>94</w:t>
      </w:r>
      <w:r>
        <w:rPr>
          <w:spacing w:val="17"/>
        </w:rPr>
        <w:t> </w:t>
      </w:r>
      <w:r>
        <w:rPr/>
        <w:t>(60.6%)</w:t>
      </w:r>
    </w:p>
    <w:p>
      <w:pPr>
        <w:pStyle w:val="BodyText"/>
        <w:spacing w:before="4"/>
        <w:rPr>
          <w:sz w:val="18"/>
        </w:rPr>
      </w:pPr>
    </w:p>
    <w:p>
      <w:pPr>
        <w:pStyle w:val="BodyText"/>
        <w:spacing w:line="312" w:lineRule="auto" w:before="145"/>
        <w:ind w:left="119" w:right="854" w:firstLine="737"/>
      </w:pPr>
      <w:r>
        <w:rPr>
          <w:w w:val="105"/>
        </w:rPr>
        <w:t>Regarding the learning method, the selected papers were classified as follows: Su- pervised (147), semi-supervised (17) and unsupervised (12). One </w:t>
      </w:r>
      <w:r>
        <w:rPr>
          <w:spacing w:val="-3"/>
          <w:w w:val="105"/>
        </w:rPr>
        <w:t>may </w:t>
      </w:r>
      <w:r>
        <w:rPr>
          <w:w w:val="105"/>
        </w:rPr>
        <w:t>observe that, while there is an expressive preference for purely supervised approaches (83% of the studies), no studies utilizing reinforcement learning </w:t>
      </w:r>
      <w:r>
        <w:rPr>
          <w:spacing w:val="-4"/>
          <w:w w:val="105"/>
        </w:rPr>
        <w:t>have </w:t>
      </w:r>
      <w:r>
        <w:rPr>
          <w:w w:val="105"/>
        </w:rPr>
        <w:t>been identified what </w:t>
      </w:r>
      <w:r>
        <w:rPr>
          <w:spacing w:val="-3"/>
          <w:w w:val="105"/>
        </w:rPr>
        <w:t>may </w:t>
      </w:r>
      <w:r>
        <w:rPr>
          <w:w w:val="105"/>
        </w:rPr>
        <w:t>represent a re- search gap. Maximum </w:t>
      </w:r>
      <w:r>
        <w:rPr>
          <w:spacing w:val="-3"/>
          <w:w w:val="105"/>
        </w:rPr>
        <w:t>Entropy </w:t>
      </w:r>
      <w:r>
        <w:rPr>
          <w:w w:val="105"/>
        </w:rPr>
        <w:t>(55), Support </w:t>
      </w:r>
      <w:r>
        <w:rPr>
          <w:spacing w:val="-4"/>
          <w:w w:val="105"/>
        </w:rPr>
        <w:t>Vector </w:t>
      </w:r>
      <w:r>
        <w:rPr>
          <w:w w:val="105"/>
        </w:rPr>
        <w:t>Machines (46), Conditional Random Fields (8) and Neural </w:t>
      </w:r>
      <w:r>
        <w:rPr>
          <w:spacing w:val="-3"/>
          <w:w w:val="105"/>
        </w:rPr>
        <w:t>Networks </w:t>
      </w:r>
      <w:r>
        <w:rPr>
          <w:w w:val="105"/>
        </w:rPr>
        <w:t>(8) are the most popular machine learning algorithms employed in the SRL task, being utilized in 72.22% of the approaches. All these algo- rithms are considered discriminative classifiers. Table</w:t>
      </w:r>
      <w:r>
        <w:rPr>
          <w:color w:val="2805C3"/>
          <w:w w:val="105"/>
        </w:rPr>
        <w:t>12</w:t>
      </w:r>
      <w:r>
        <w:rPr>
          <w:w w:val="105"/>
        </w:rPr>
        <w:t>stratifies the machine learning algorithms when applied on the argument structure, demonstrating that this pattern is  also</w:t>
      </w:r>
      <w:r>
        <w:rPr>
          <w:spacing w:val="14"/>
          <w:w w:val="105"/>
        </w:rPr>
        <w:t> </w:t>
      </w:r>
      <w:r>
        <w:rPr>
          <w:w w:val="105"/>
        </w:rPr>
        <w:t>repeated.</w:t>
      </w:r>
    </w:p>
    <w:p>
      <w:pPr>
        <w:pStyle w:val="BodyText"/>
        <w:spacing w:before="140"/>
        <w:ind w:left="1164"/>
      </w:pPr>
      <w:bookmarkStart w:name="_bookmark116" w:id="204"/>
      <w:bookmarkEnd w:id="204"/>
      <w:r>
        <w:rPr/>
      </w:r>
      <w:r>
        <w:rPr>
          <w:w w:val="105"/>
        </w:rPr>
        <w:t>Table 12 – The frequently utilized algorithms in argument structure</w:t>
      </w:r>
    </w:p>
    <w:p>
      <w:pPr>
        <w:pStyle w:val="BodyText"/>
        <w:spacing w:before="1" w:after="1"/>
        <w:rPr>
          <w:sz w:val="21"/>
        </w:rPr>
      </w:pPr>
    </w:p>
    <w:tbl>
      <w:tblPr>
        <w:tblW w:w="0" w:type="auto"/>
        <w:jc w:val="left"/>
        <w:tblInd w:w="7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5"/>
        <w:gridCol w:w="2674"/>
        <w:gridCol w:w="2555"/>
      </w:tblGrid>
      <w:tr>
        <w:trPr>
          <w:trHeight w:val="394" w:hRule="atLeast"/>
        </w:trPr>
        <w:tc>
          <w:tcPr>
            <w:tcW w:w="2555" w:type="dxa"/>
            <w:tcBorders>
              <w:top w:val="single" w:sz="8" w:space="0" w:color="000000"/>
              <w:bottom w:val="single" w:sz="6" w:space="0" w:color="000000"/>
            </w:tcBorders>
          </w:tcPr>
          <w:p>
            <w:pPr>
              <w:pStyle w:val="TableParagraph"/>
              <w:spacing w:line="240" w:lineRule="auto" w:before="44"/>
              <w:rPr>
                <w:sz w:val="24"/>
              </w:rPr>
            </w:pPr>
            <w:r>
              <w:rPr>
                <w:w w:val="105"/>
                <w:sz w:val="24"/>
              </w:rPr>
              <w:t>AIC</w:t>
            </w:r>
          </w:p>
        </w:tc>
        <w:tc>
          <w:tcPr>
            <w:tcW w:w="2674" w:type="dxa"/>
            <w:tcBorders>
              <w:top w:val="single" w:sz="8" w:space="0" w:color="000000"/>
              <w:bottom w:val="single" w:sz="6" w:space="0" w:color="000000"/>
            </w:tcBorders>
          </w:tcPr>
          <w:p>
            <w:pPr>
              <w:pStyle w:val="TableParagraph"/>
              <w:spacing w:line="240" w:lineRule="auto" w:before="44"/>
              <w:ind w:left="119"/>
              <w:rPr>
                <w:sz w:val="24"/>
              </w:rPr>
            </w:pPr>
            <w:r>
              <w:rPr>
                <w:w w:val="105"/>
                <w:sz w:val="24"/>
              </w:rPr>
              <w:t>AI</w:t>
            </w:r>
          </w:p>
        </w:tc>
        <w:tc>
          <w:tcPr>
            <w:tcW w:w="2555" w:type="dxa"/>
            <w:tcBorders>
              <w:top w:val="single" w:sz="8" w:space="0" w:color="000000"/>
              <w:bottom w:val="single" w:sz="6" w:space="0" w:color="000000"/>
            </w:tcBorders>
          </w:tcPr>
          <w:p>
            <w:pPr>
              <w:pStyle w:val="TableParagraph"/>
              <w:spacing w:line="240" w:lineRule="auto" w:before="44"/>
              <w:ind w:left="119"/>
              <w:rPr>
                <w:sz w:val="24"/>
              </w:rPr>
            </w:pPr>
            <w:r>
              <w:rPr>
                <w:w w:val="105"/>
                <w:sz w:val="24"/>
              </w:rPr>
              <w:t>AC</w:t>
            </w:r>
          </w:p>
        </w:tc>
      </w:tr>
      <w:tr>
        <w:trPr>
          <w:trHeight w:val="310" w:hRule="atLeast"/>
        </w:trPr>
        <w:tc>
          <w:tcPr>
            <w:tcW w:w="2555" w:type="dxa"/>
            <w:tcBorders>
              <w:top w:val="single" w:sz="6" w:space="0" w:color="000000"/>
            </w:tcBorders>
          </w:tcPr>
          <w:p>
            <w:pPr>
              <w:pStyle w:val="TableParagraph"/>
              <w:spacing w:before="43"/>
              <w:rPr>
                <w:sz w:val="24"/>
              </w:rPr>
            </w:pPr>
            <w:r>
              <w:rPr>
                <w:w w:val="105"/>
                <w:sz w:val="24"/>
              </w:rPr>
              <w:t>Maximum Entropy (20)</w:t>
            </w:r>
          </w:p>
        </w:tc>
        <w:tc>
          <w:tcPr>
            <w:tcW w:w="2674" w:type="dxa"/>
            <w:tcBorders>
              <w:top w:val="single" w:sz="6" w:space="0" w:color="000000"/>
            </w:tcBorders>
          </w:tcPr>
          <w:p>
            <w:pPr>
              <w:pStyle w:val="TableParagraph"/>
              <w:spacing w:before="43"/>
              <w:ind w:left="120"/>
              <w:rPr>
                <w:sz w:val="24"/>
              </w:rPr>
            </w:pPr>
            <w:r>
              <w:rPr>
                <w:sz w:val="24"/>
              </w:rPr>
              <w:t>SVM (38)</w:t>
            </w:r>
          </w:p>
        </w:tc>
        <w:tc>
          <w:tcPr>
            <w:tcW w:w="2555" w:type="dxa"/>
            <w:tcBorders>
              <w:top w:val="single" w:sz="6" w:space="0" w:color="000000"/>
            </w:tcBorders>
          </w:tcPr>
          <w:p>
            <w:pPr>
              <w:pStyle w:val="TableParagraph"/>
              <w:spacing w:before="43"/>
              <w:ind w:left="120"/>
              <w:rPr>
                <w:sz w:val="24"/>
              </w:rPr>
            </w:pPr>
            <w:r>
              <w:rPr>
                <w:sz w:val="24"/>
              </w:rPr>
              <w:t>SVM (36)</w:t>
            </w:r>
          </w:p>
        </w:tc>
      </w:tr>
      <w:tr>
        <w:trPr>
          <w:trHeight w:val="288" w:hRule="atLeast"/>
        </w:trPr>
        <w:tc>
          <w:tcPr>
            <w:tcW w:w="2555" w:type="dxa"/>
          </w:tcPr>
          <w:p>
            <w:pPr>
              <w:pStyle w:val="TableParagraph"/>
              <w:rPr>
                <w:sz w:val="24"/>
              </w:rPr>
            </w:pPr>
            <w:r>
              <w:rPr>
                <w:sz w:val="24"/>
              </w:rPr>
              <w:t>SVM (12)</w:t>
            </w:r>
          </w:p>
        </w:tc>
        <w:tc>
          <w:tcPr>
            <w:tcW w:w="2674" w:type="dxa"/>
          </w:tcPr>
          <w:p>
            <w:pPr>
              <w:pStyle w:val="TableParagraph"/>
              <w:ind w:left="119"/>
              <w:rPr>
                <w:sz w:val="24"/>
              </w:rPr>
            </w:pPr>
            <w:r>
              <w:rPr>
                <w:w w:val="105"/>
                <w:sz w:val="24"/>
              </w:rPr>
              <w:t>Maximum Entropy (24)</w:t>
            </w:r>
          </w:p>
        </w:tc>
        <w:tc>
          <w:tcPr>
            <w:tcW w:w="2555" w:type="dxa"/>
          </w:tcPr>
          <w:p>
            <w:pPr>
              <w:pStyle w:val="TableParagraph"/>
              <w:ind w:left="120" w:right="-15"/>
              <w:rPr>
                <w:sz w:val="24"/>
              </w:rPr>
            </w:pPr>
            <w:r>
              <w:rPr>
                <w:w w:val="105"/>
                <w:sz w:val="24"/>
              </w:rPr>
              <w:t>Maximum </w:t>
            </w:r>
            <w:r>
              <w:rPr>
                <w:spacing w:val="-3"/>
                <w:w w:val="105"/>
                <w:sz w:val="24"/>
              </w:rPr>
              <w:t>Entropy</w:t>
            </w:r>
            <w:r>
              <w:rPr>
                <w:spacing w:val="-24"/>
                <w:w w:val="105"/>
                <w:sz w:val="24"/>
              </w:rPr>
              <w:t> </w:t>
            </w:r>
            <w:r>
              <w:rPr>
                <w:w w:val="105"/>
                <w:sz w:val="24"/>
              </w:rPr>
              <w:t>(25)</w:t>
            </w:r>
          </w:p>
        </w:tc>
      </w:tr>
      <w:tr>
        <w:trPr>
          <w:trHeight w:val="288" w:hRule="atLeast"/>
        </w:trPr>
        <w:tc>
          <w:tcPr>
            <w:tcW w:w="2555" w:type="dxa"/>
          </w:tcPr>
          <w:p>
            <w:pPr>
              <w:pStyle w:val="TableParagraph"/>
              <w:rPr>
                <w:sz w:val="24"/>
              </w:rPr>
            </w:pPr>
            <w:r>
              <w:rPr>
                <w:w w:val="105"/>
                <w:sz w:val="24"/>
              </w:rPr>
              <w:t>Neural Networks (6)</w:t>
            </w:r>
          </w:p>
        </w:tc>
        <w:tc>
          <w:tcPr>
            <w:tcW w:w="2674" w:type="dxa"/>
          </w:tcPr>
          <w:p>
            <w:pPr>
              <w:pStyle w:val="TableParagraph"/>
              <w:ind w:left="119"/>
              <w:rPr>
                <w:sz w:val="24"/>
              </w:rPr>
            </w:pPr>
            <w:r>
              <w:rPr>
                <w:w w:val="105"/>
                <w:sz w:val="24"/>
              </w:rPr>
              <w:t>Logistic Regression (5)</w:t>
            </w:r>
          </w:p>
        </w:tc>
        <w:tc>
          <w:tcPr>
            <w:tcW w:w="2555" w:type="dxa"/>
          </w:tcPr>
          <w:p>
            <w:pPr>
              <w:pStyle w:val="TableParagraph"/>
              <w:ind w:left="118"/>
              <w:rPr>
                <w:sz w:val="24"/>
              </w:rPr>
            </w:pPr>
            <w:r>
              <w:rPr>
                <w:w w:val="105"/>
                <w:sz w:val="24"/>
              </w:rPr>
              <w:t>Logistic Regression (5)</w:t>
            </w:r>
          </w:p>
        </w:tc>
      </w:tr>
      <w:tr>
        <w:trPr>
          <w:trHeight w:val="288" w:hRule="atLeast"/>
        </w:trPr>
        <w:tc>
          <w:tcPr>
            <w:tcW w:w="2555" w:type="dxa"/>
          </w:tcPr>
          <w:p>
            <w:pPr>
              <w:pStyle w:val="TableParagraph"/>
              <w:rPr>
                <w:sz w:val="24"/>
              </w:rPr>
            </w:pPr>
            <w:r>
              <w:rPr>
                <w:w w:val="105"/>
                <w:sz w:val="24"/>
              </w:rPr>
              <w:t>ADABOOST (3)</w:t>
            </w:r>
          </w:p>
        </w:tc>
        <w:tc>
          <w:tcPr>
            <w:tcW w:w="2674" w:type="dxa"/>
          </w:tcPr>
          <w:p>
            <w:pPr>
              <w:pStyle w:val="TableParagraph"/>
              <w:ind w:left="119"/>
              <w:rPr>
                <w:sz w:val="24"/>
              </w:rPr>
            </w:pPr>
            <w:r>
              <w:rPr>
                <w:w w:val="110"/>
                <w:sz w:val="24"/>
              </w:rPr>
              <w:t>CRF (3)</w:t>
            </w:r>
          </w:p>
        </w:tc>
        <w:tc>
          <w:tcPr>
            <w:tcW w:w="2555" w:type="dxa"/>
          </w:tcPr>
          <w:p>
            <w:pPr>
              <w:pStyle w:val="TableParagraph"/>
              <w:ind w:left="120"/>
              <w:rPr>
                <w:sz w:val="24"/>
              </w:rPr>
            </w:pPr>
            <w:r>
              <w:rPr>
                <w:w w:val="110"/>
                <w:sz w:val="24"/>
              </w:rPr>
              <w:t>CRF (3)</w:t>
            </w:r>
          </w:p>
        </w:tc>
      </w:tr>
      <w:tr>
        <w:trPr>
          <w:trHeight w:val="372" w:hRule="atLeast"/>
        </w:trPr>
        <w:tc>
          <w:tcPr>
            <w:tcW w:w="2555" w:type="dxa"/>
            <w:tcBorders>
              <w:bottom w:val="single" w:sz="8" w:space="0" w:color="000000"/>
            </w:tcBorders>
          </w:tcPr>
          <w:p>
            <w:pPr>
              <w:pStyle w:val="TableParagraph"/>
              <w:spacing w:line="240" w:lineRule="auto"/>
              <w:rPr>
                <w:sz w:val="24"/>
              </w:rPr>
            </w:pPr>
            <w:r>
              <w:rPr>
                <w:w w:val="105"/>
                <w:sz w:val="24"/>
              </w:rPr>
              <w:t>IB1 (3)</w:t>
            </w:r>
          </w:p>
        </w:tc>
        <w:tc>
          <w:tcPr>
            <w:tcW w:w="2674" w:type="dxa"/>
            <w:tcBorders>
              <w:bottom w:val="single" w:sz="8" w:space="0" w:color="000000"/>
            </w:tcBorders>
          </w:tcPr>
          <w:p>
            <w:pPr>
              <w:pStyle w:val="TableParagraph"/>
              <w:spacing w:line="240" w:lineRule="auto"/>
              <w:ind w:left="119"/>
              <w:rPr>
                <w:sz w:val="24"/>
              </w:rPr>
            </w:pPr>
            <w:r>
              <w:rPr>
                <w:w w:val="105"/>
                <w:sz w:val="24"/>
              </w:rPr>
              <w:t>Snow Learning (3)</w:t>
            </w:r>
          </w:p>
        </w:tc>
        <w:tc>
          <w:tcPr>
            <w:tcW w:w="2555" w:type="dxa"/>
            <w:tcBorders>
              <w:bottom w:val="single" w:sz="8" w:space="0" w:color="000000"/>
            </w:tcBorders>
          </w:tcPr>
          <w:p>
            <w:pPr>
              <w:pStyle w:val="TableParagraph"/>
              <w:spacing w:line="240" w:lineRule="auto"/>
              <w:ind w:left="120"/>
              <w:rPr>
                <w:sz w:val="24"/>
              </w:rPr>
            </w:pPr>
            <w:r>
              <w:rPr>
                <w:w w:val="105"/>
                <w:sz w:val="24"/>
              </w:rPr>
              <w:t>Snow Learning (3)</w:t>
            </w:r>
          </w:p>
        </w:tc>
      </w:tr>
    </w:tbl>
    <w:p>
      <w:pPr>
        <w:pStyle w:val="BodyText"/>
        <w:rPr>
          <w:sz w:val="34"/>
        </w:rPr>
      </w:pPr>
    </w:p>
    <w:p>
      <w:pPr>
        <w:pStyle w:val="Heading3"/>
        <w:numPr>
          <w:ilvl w:val="2"/>
          <w:numId w:val="8"/>
        </w:numPr>
        <w:tabs>
          <w:tab w:pos="977" w:val="left" w:leader="none"/>
          <w:tab w:pos="978" w:val="left" w:leader="none"/>
        </w:tabs>
        <w:spacing w:line="331" w:lineRule="auto" w:before="201" w:after="0"/>
        <w:ind w:left="977" w:right="839" w:hanging="858"/>
        <w:jc w:val="left"/>
      </w:pPr>
      <w:bookmarkStart w:name="RQ5 - Which are the dominant syntactic r" w:id="205"/>
      <w:bookmarkEnd w:id="205"/>
      <w:r>
        <w:rPr/>
      </w:r>
      <w:bookmarkStart w:name="_bookmark117" w:id="206"/>
      <w:bookmarkEnd w:id="206"/>
      <w:r>
        <w:rPr/>
      </w:r>
      <w:bookmarkStart w:name="_bookmark117" w:id="207"/>
      <w:bookmarkEnd w:id="207"/>
      <w:r>
        <w:rPr>
          <w:w w:val="95"/>
        </w:rPr>
        <w:t>RQ5</w:t>
      </w:r>
      <w:r>
        <w:rPr>
          <w:spacing w:val="-11"/>
          <w:w w:val="95"/>
        </w:rPr>
        <w:t> </w:t>
      </w:r>
      <w:r>
        <w:rPr>
          <w:w w:val="95"/>
        </w:rPr>
        <w:t>-</w:t>
      </w:r>
      <w:r>
        <w:rPr>
          <w:spacing w:val="-11"/>
          <w:w w:val="95"/>
        </w:rPr>
        <w:t> </w:t>
      </w:r>
      <w:r>
        <w:rPr>
          <w:w w:val="95"/>
        </w:rPr>
        <w:t>Which</w:t>
      </w:r>
      <w:r>
        <w:rPr>
          <w:spacing w:val="-11"/>
          <w:w w:val="95"/>
        </w:rPr>
        <w:t> </w:t>
      </w:r>
      <w:r>
        <w:rPr>
          <w:spacing w:val="-4"/>
          <w:w w:val="95"/>
        </w:rPr>
        <w:t>are</w:t>
      </w:r>
      <w:r>
        <w:rPr>
          <w:spacing w:val="-10"/>
          <w:w w:val="95"/>
        </w:rPr>
        <w:t> </w:t>
      </w:r>
      <w:r>
        <w:rPr>
          <w:w w:val="95"/>
        </w:rPr>
        <w:t>the</w:t>
      </w:r>
      <w:r>
        <w:rPr>
          <w:spacing w:val="-11"/>
          <w:w w:val="95"/>
        </w:rPr>
        <w:t> </w:t>
      </w:r>
      <w:r>
        <w:rPr>
          <w:w w:val="95"/>
        </w:rPr>
        <w:t>dominant</w:t>
      </w:r>
      <w:r>
        <w:rPr>
          <w:spacing w:val="-11"/>
          <w:w w:val="95"/>
        </w:rPr>
        <w:t> </w:t>
      </w:r>
      <w:r>
        <w:rPr>
          <w:w w:val="95"/>
        </w:rPr>
        <w:t>syntactic</w:t>
      </w:r>
      <w:r>
        <w:rPr>
          <w:spacing w:val="-11"/>
          <w:w w:val="95"/>
        </w:rPr>
        <w:t> </w:t>
      </w:r>
      <w:r>
        <w:rPr>
          <w:w w:val="95"/>
        </w:rPr>
        <w:t>representations</w:t>
      </w:r>
      <w:r>
        <w:rPr>
          <w:spacing w:val="-11"/>
          <w:w w:val="95"/>
        </w:rPr>
        <w:t> </w:t>
      </w:r>
      <w:r>
        <w:rPr>
          <w:w w:val="95"/>
        </w:rPr>
        <w:t>in</w:t>
      </w:r>
      <w:r>
        <w:rPr>
          <w:spacing w:val="-10"/>
          <w:w w:val="95"/>
        </w:rPr>
        <w:t> </w:t>
      </w:r>
      <w:r>
        <w:rPr>
          <w:w w:val="95"/>
        </w:rPr>
        <w:t>SRL</w:t>
      </w:r>
      <w:r>
        <w:rPr>
          <w:spacing w:val="-11"/>
          <w:w w:val="95"/>
        </w:rPr>
        <w:t> </w:t>
      </w:r>
      <w:r>
        <w:rPr>
          <w:w w:val="95"/>
        </w:rPr>
        <w:t>exper- </w:t>
      </w:r>
      <w:r>
        <w:rPr/>
        <w:t>iments?</w:t>
      </w:r>
    </w:p>
    <w:p>
      <w:pPr>
        <w:pStyle w:val="BodyText"/>
        <w:spacing w:line="312" w:lineRule="auto" w:before="108"/>
        <w:ind w:left="119" w:right="826" w:firstLine="737"/>
      </w:pPr>
      <w:r>
        <w:rPr>
          <w:w w:val="105"/>
        </w:rPr>
        <w:t>In this study, we were able to identify the syntactic representation employed in all 176 selected experiments. Figure</w:t>
      </w:r>
      <w:hyperlink w:history="true" w:anchor="_bookmark118">
        <w:r>
          <w:rPr>
            <w:color w:val="2805C3"/>
            <w:w w:val="105"/>
          </w:rPr>
          <w:t>10</w:t>
        </w:r>
      </w:hyperlink>
      <w:r>
        <w:rPr>
          <w:w w:val="105"/>
        </w:rPr>
        <w:t>presents the adoption of each syntactic view grouped by year. One may observe that constituency-based representation was slightly more fre- quent than the dependency-based representation. We also notice that when combined, constituency and dependency representations responds for 70.45% of the total. We also</w:t>
      </w:r>
    </w:p>
    <w:p>
      <w:pPr>
        <w:spacing w:after="0" w:line="312" w:lineRule="auto"/>
        <w:sectPr>
          <w:pgSz w:w="11910" w:h="16840"/>
          <w:pgMar w:header="994" w:footer="0" w:top="1300" w:bottom="280" w:left="1580" w:right="300"/>
        </w:sectPr>
      </w:pPr>
    </w:p>
    <w:p>
      <w:pPr>
        <w:pStyle w:val="BodyText"/>
        <w:spacing w:before="4"/>
        <w:rPr>
          <w:sz w:val="22"/>
        </w:rPr>
      </w:pPr>
    </w:p>
    <w:p>
      <w:pPr>
        <w:pStyle w:val="BodyText"/>
        <w:spacing w:line="312" w:lineRule="auto" w:before="146"/>
        <w:ind w:left="119" w:right="838"/>
        <w:jc w:val="both"/>
      </w:pPr>
      <w:r>
        <w:rPr>
          <w:w w:val="105"/>
        </w:rPr>
        <w:t>observe that constituency-based views were most common in the first years, reaching its peak in 2005 and gradually losing relevance. Dependency-based representations, in turn, reached</w:t>
      </w:r>
      <w:r>
        <w:rPr>
          <w:spacing w:val="-8"/>
          <w:w w:val="105"/>
        </w:rPr>
        <w:t> </w:t>
      </w:r>
      <w:r>
        <w:rPr>
          <w:w w:val="105"/>
        </w:rPr>
        <w:t>its</w:t>
      </w:r>
      <w:r>
        <w:rPr>
          <w:spacing w:val="-7"/>
          <w:w w:val="105"/>
        </w:rPr>
        <w:t> </w:t>
      </w:r>
      <w:r>
        <w:rPr>
          <w:w w:val="105"/>
        </w:rPr>
        <w:t>peak</w:t>
      </w:r>
      <w:r>
        <w:rPr>
          <w:spacing w:val="-8"/>
          <w:w w:val="105"/>
        </w:rPr>
        <w:t> </w:t>
      </w:r>
      <w:r>
        <w:rPr>
          <w:w w:val="105"/>
        </w:rPr>
        <w:t>in</w:t>
      </w:r>
      <w:r>
        <w:rPr>
          <w:spacing w:val="-7"/>
          <w:w w:val="105"/>
        </w:rPr>
        <w:t> </w:t>
      </w:r>
      <w:r>
        <w:rPr>
          <w:w w:val="105"/>
        </w:rPr>
        <w:t>2008</w:t>
      </w:r>
      <w:r>
        <w:rPr>
          <w:spacing w:val="-8"/>
          <w:w w:val="105"/>
        </w:rPr>
        <w:t> </w:t>
      </w:r>
      <w:r>
        <w:rPr>
          <w:w w:val="105"/>
        </w:rPr>
        <w:t>and</w:t>
      </w:r>
      <w:r>
        <w:rPr>
          <w:spacing w:val="-7"/>
          <w:w w:val="105"/>
        </w:rPr>
        <w:t> </w:t>
      </w:r>
      <w:r>
        <w:rPr>
          <w:w w:val="105"/>
        </w:rPr>
        <w:t>2009.</w:t>
      </w:r>
      <w:r>
        <w:rPr>
          <w:spacing w:val="-7"/>
          <w:w w:val="105"/>
        </w:rPr>
        <w:t> </w:t>
      </w:r>
      <w:r>
        <w:rPr>
          <w:w w:val="105"/>
        </w:rPr>
        <w:t>In</w:t>
      </w:r>
      <w:r>
        <w:rPr>
          <w:spacing w:val="-8"/>
          <w:w w:val="105"/>
        </w:rPr>
        <w:t> </w:t>
      </w:r>
      <w:r>
        <w:rPr>
          <w:w w:val="105"/>
        </w:rPr>
        <w:t>recent</w:t>
      </w:r>
      <w:r>
        <w:rPr>
          <w:spacing w:val="-7"/>
          <w:w w:val="105"/>
        </w:rPr>
        <w:t> </w:t>
      </w:r>
      <w:r>
        <w:rPr>
          <w:w w:val="105"/>
        </w:rPr>
        <w:t>years,</w:t>
      </w:r>
      <w:r>
        <w:rPr>
          <w:spacing w:val="-8"/>
          <w:w w:val="105"/>
        </w:rPr>
        <w:t> </w:t>
      </w:r>
      <w:r>
        <w:rPr>
          <w:w w:val="105"/>
        </w:rPr>
        <w:t>though,</w:t>
      </w:r>
      <w:r>
        <w:rPr>
          <w:spacing w:val="-7"/>
          <w:w w:val="105"/>
        </w:rPr>
        <w:t> </w:t>
      </w:r>
      <w:r>
        <w:rPr>
          <w:w w:val="105"/>
        </w:rPr>
        <w:t>distributional</w:t>
      </w:r>
      <w:r>
        <w:rPr>
          <w:spacing w:val="-8"/>
          <w:w w:val="105"/>
        </w:rPr>
        <w:t> </w:t>
      </w:r>
      <w:r>
        <w:rPr>
          <w:spacing w:val="-3"/>
          <w:w w:val="105"/>
        </w:rPr>
        <w:t>word</w:t>
      </w:r>
      <w:r>
        <w:rPr>
          <w:spacing w:val="-7"/>
          <w:w w:val="105"/>
        </w:rPr>
        <w:t> </w:t>
      </w:r>
      <w:r>
        <w:rPr>
          <w:w w:val="105"/>
        </w:rPr>
        <w:t>models</w:t>
      </w:r>
      <w:r>
        <w:rPr>
          <w:spacing w:val="-7"/>
          <w:w w:val="105"/>
        </w:rPr>
        <w:t> </w:t>
      </w:r>
      <w:r>
        <w:rPr>
          <w:w w:val="105"/>
        </w:rPr>
        <w:t>and the</w:t>
      </w:r>
      <w:r>
        <w:rPr>
          <w:spacing w:val="11"/>
          <w:w w:val="105"/>
        </w:rPr>
        <w:t> </w:t>
      </w:r>
      <w:r>
        <w:rPr>
          <w:w w:val="105"/>
        </w:rPr>
        <w:t>combination</w:t>
      </w:r>
      <w:r>
        <w:rPr>
          <w:spacing w:val="12"/>
          <w:w w:val="105"/>
        </w:rPr>
        <w:t> </w:t>
      </w:r>
      <w:r>
        <w:rPr>
          <w:w w:val="105"/>
        </w:rPr>
        <w:t>of</w:t>
      </w:r>
      <w:r>
        <w:rPr>
          <w:spacing w:val="13"/>
          <w:w w:val="105"/>
        </w:rPr>
        <w:t> </w:t>
      </w:r>
      <w:r>
        <w:rPr>
          <w:w w:val="105"/>
        </w:rPr>
        <w:t>multiple</w:t>
      </w:r>
      <w:r>
        <w:rPr>
          <w:spacing w:val="12"/>
          <w:w w:val="105"/>
        </w:rPr>
        <w:t> </w:t>
      </w:r>
      <w:r>
        <w:rPr>
          <w:w w:val="105"/>
        </w:rPr>
        <w:t>syntactic</w:t>
      </w:r>
      <w:r>
        <w:rPr>
          <w:spacing w:val="12"/>
          <w:w w:val="105"/>
        </w:rPr>
        <w:t> </w:t>
      </w:r>
      <w:r>
        <w:rPr>
          <w:w w:val="105"/>
        </w:rPr>
        <w:t>views</w:t>
      </w:r>
      <w:r>
        <w:rPr>
          <w:spacing w:val="12"/>
          <w:w w:val="105"/>
        </w:rPr>
        <w:t> </w:t>
      </w:r>
      <w:r>
        <w:rPr>
          <w:spacing w:val="-4"/>
          <w:w w:val="105"/>
        </w:rPr>
        <w:t>have</w:t>
      </w:r>
      <w:r>
        <w:rPr>
          <w:spacing w:val="13"/>
          <w:w w:val="105"/>
        </w:rPr>
        <w:t> </w:t>
      </w:r>
      <w:r>
        <w:rPr>
          <w:w w:val="105"/>
        </w:rPr>
        <w:t>become</w:t>
      </w:r>
      <w:r>
        <w:rPr>
          <w:spacing w:val="12"/>
          <w:w w:val="105"/>
        </w:rPr>
        <w:t> </w:t>
      </w:r>
      <w:r>
        <w:rPr>
          <w:w w:val="105"/>
        </w:rPr>
        <w:t>the</w:t>
      </w:r>
      <w:r>
        <w:rPr>
          <w:spacing w:val="12"/>
          <w:w w:val="105"/>
        </w:rPr>
        <w:t> </w:t>
      </w:r>
      <w:r>
        <w:rPr>
          <w:w w:val="105"/>
        </w:rPr>
        <w:t>dominant</w:t>
      </w:r>
      <w:r>
        <w:rPr>
          <w:spacing w:val="12"/>
          <w:w w:val="105"/>
        </w:rPr>
        <w:t> </w:t>
      </w:r>
      <w:r>
        <w:rPr>
          <w:w w:val="105"/>
        </w:rPr>
        <w:t>representations.</w:t>
      </w:r>
    </w:p>
    <w:p>
      <w:pPr>
        <w:pStyle w:val="BodyText"/>
        <w:spacing w:before="168"/>
        <w:ind w:left="1225"/>
      </w:pPr>
      <w:bookmarkStart w:name="_bookmark118" w:id="208"/>
      <w:bookmarkEnd w:id="208"/>
      <w:r>
        <w:rPr/>
      </w:r>
      <w:r>
        <w:rPr>
          <w:w w:val="105"/>
        </w:rPr>
        <w:t>Figure 10 – The adoption of each syntactic representation per year</w:t>
      </w:r>
    </w:p>
    <w:p>
      <w:pPr>
        <w:pStyle w:val="BodyText"/>
        <w:spacing w:before="1"/>
        <w:rPr>
          <w:sz w:val="19"/>
        </w:rPr>
      </w:pPr>
      <w:r>
        <w:rPr/>
        <w:drawing>
          <wp:anchor distT="0" distB="0" distL="0" distR="0" allowOverlap="1" layoutInCell="1" locked="0" behindDoc="1" simplePos="0" relativeHeight="268435367">
            <wp:simplePos x="0" y="0"/>
            <wp:positionH relativeFrom="page">
              <wp:posOffset>1078877</wp:posOffset>
            </wp:positionH>
            <wp:positionV relativeFrom="paragraph">
              <wp:posOffset>164444</wp:posOffset>
            </wp:positionV>
            <wp:extent cx="5757386" cy="843438"/>
            <wp:effectExtent l="0" t="0" r="0" b="0"/>
            <wp:wrapTopAndBottom/>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32" cstate="print"/>
                    <a:stretch>
                      <a:fillRect/>
                    </a:stretch>
                  </pic:blipFill>
                  <pic:spPr>
                    <a:xfrm>
                      <a:off x="0" y="0"/>
                      <a:ext cx="5757386" cy="843438"/>
                    </a:xfrm>
                    <a:prstGeom prst="rect">
                      <a:avLst/>
                    </a:prstGeom>
                  </pic:spPr>
                </pic:pic>
              </a:graphicData>
            </a:graphic>
          </wp:anchor>
        </w:drawing>
      </w:r>
    </w:p>
    <w:p>
      <w:pPr>
        <w:pStyle w:val="BodyText"/>
        <w:rPr>
          <w:sz w:val="34"/>
        </w:rPr>
      </w:pPr>
    </w:p>
    <w:p>
      <w:pPr>
        <w:pStyle w:val="BodyText"/>
        <w:spacing w:before="10"/>
        <w:rPr>
          <w:sz w:val="26"/>
        </w:rPr>
      </w:pPr>
    </w:p>
    <w:p>
      <w:pPr>
        <w:pStyle w:val="Heading2"/>
        <w:numPr>
          <w:ilvl w:val="1"/>
          <w:numId w:val="8"/>
        </w:numPr>
        <w:tabs>
          <w:tab w:pos="856" w:val="left" w:leader="none"/>
          <w:tab w:pos="857" w:val="left" w:leader="none"/>
        </w:tabs>
        <w:spacing w:line="240" w:lineRule="auto" w:before="0" w:after="0"/>
        <w:ind w:left="856" w:right="0" w:hanging="737"/>
        <w:jc w:val="left"/>
      </w:pPr>
      <w:bookmarkStart w:name="Limitations and Threats to Validity" w:id="209"/>
      <w:bookmarkEnd w:id="209"/>
      <w:r>
        <w:rPr/>
      </w:r>
      <w:bookmarkStart w:name="_bookmark119" w:id="210"/>
      <w:bookmarkEnd w:id="210"/>
      <w:r>
        <w:rPr/>
      </w:r>
      <w:bookmarkStart w:name="_bookmark119" w:id="211"/>
      <w:bookmarkEnd w:id="211"/>
      <w:r>
        <w:rPr/>
        <w:t>Limitation</w:t>
      </w:r>
      <w:r>
        <w:rPr/>
        <w:t>s and Threats to</w:t>
      </w:r>
      <w:r>
        <w:rPr>
          <w:spacing w:val="-30"/>
        </w:rPr>
        <w:t> </w:t>
      </w:r>
      <w:r>
        <w:rPr>
          <w:spacing w:val="-3"/>
        </w:rPr>
        <w:t>Validity</w:t>
      </w:r>
    </w:p>
    <w:p>
      <w:pPr>
        <w:pStyle w:val="BodyText"/>
        <w:spacing w:line="312" w:lineRule="auto" w:before="296"/>
        <w:ind w:left="119" w:right="837" w:firstLine="737"/>
        <w:jc w:val="both"/>
      </w:pPr>
      <w:r>
        <w:rPr>
          <w:spacing w:val="-10"/>
          <w:w w:val="105"/>
        </w:rPr>
        <w:t>We </w:t>
      </w:r>
      <w:r>
        <w:rPr>
          <w:w w:val="105"/>
        </w:rPr>
        <w:t>focused our automated search on four digital libraries in the computer science domain. </w:t>
      </w:r>
      <w:r>
        <w:rPr>
          <w:spacing w:val="-3"/>
          <w:w w:val="105"/>
        </w:rPr>
        <w:t>However, </w:t>
      </w:r>
      <w:r>
        <w:rPr>
          <w:w w:val="105"/>
        </w:rPr>
        <w:t>it is possible that such databases do not </w:t>
      </w:r>
      <w:r>
        <w:rPr>
          <w:spacing w:val="-3"/>
          <w:w w:val="105"/>
        </w:rPr>
        <w:t>cover </w:t>
      </w:r>
      <w:r>
        <w:rPr>
          <w:w w:val="105"/>
        </w:rPr>
        <w:t>all the </w:t>
      </w:r>
      <w:r>
        <w:rPr>
          <w:spacing w:val="-4"/>
          <w:w w:val="105"/>
        </w:rPr>
        <w:t>relevant </w:t>
      </w:r>
      <w:r>
        <w:rPr>
          <w:w w:val="105"/>
        </w:rPr>
        <w:t>papers in this field of </w:t>
      </w:r>
      <w:r>
        <w:rPr>
          <w:spacing w:val="-4"/>
          <w:w w:val="105"/>
        </w:rPr>
        <w:t>study. </w:t>
      </w:r>
      <w:r>
        <w:rPr>
          <w:w w:val="105"/>
        </w:rPr>
        <w:t>Besides that, our research only </w:t>
      </w:r>
      <w:r>
        <w:rPr>
          <w:spacing w:val="-3"/>
          <w:w w:val="105"/>
        </w:rPr>
        <w:t>covers </w:t>
      </w:r>
      <w:r>
        <w:rPr>
          <w:w w:val="105"/>
        </w:rPr>
        <w:t>material written in the English language published before August-2016, when </w:t>
      </w:r>
      <w:r>
        <w:rPr>
          <w:spacing w:val="-4"/>
          <w:w w:val="105"/>
        </w:rPr>
        <w:t>we </w:t>
      </w:r>
      <w:r>
        <w:rPr>
          <w:w w:val="105"/>
        </w:rPr>
        <w:t>performed the search on databases. It is probable that there are </w:t>
      </w:r>
      <w:r>
        <w:rPr>
          <w:spacing w:val="-4"/>
          <w:w w:val="105"/>
        </w:rPr>
        <w:t>relevant </w:t>
      </w:r>
      <w:r>
        <w:rPr>
          <w:w w:val="105"/>
        </w:rPr>
        <w:t>studies published in other languages or even new ones, published after our search for</w:t>
      </w:r>
      <w:r>
        <w:rPr>
          <w:spacing w:val="8"/>
          <w:w w:val="105"/>
        </w:rPr>
        <w:t> </w:t>
      </w:r>
      <w:r>
        <w:rPr>
          <w:w w:val="105"/>
        </w:rPr>
        <w:t>papers.</w:t>
      </w:r>
    </w:p>
    <w:p>
      <w:pPr>
        <w:pStyle w:val="BodyText"/>
        <w:spacing w:before="1"/>
        <w:rPr>
          <w:sz w:val="39"/>
        </w:rPr>
      </w:pPr>
    </w:p>
    <w:p>
      <w:pPr>
        <w:pStyle w:val="Heading2"/>
        <w:numPr>
          <w:ilvl w:val="1"/>
          <w:numId w:val="8"/>
        </w:numPr>
        <w:tabs>
          <w:tab w:pos="856" w:val="left" w:leader="none"/>
          <w:tab w:pos="857" w:val="left" w:leader="none"/>
        </w:tabs>
        <w:spacing w:line="240" w:lineRule="auto" w:before="0" w:after="0"/>
        <w:ind w:left="856" w:right="0" w:hanging="737"/>
        <w:jc w:val="left"/>
      </w:pPr>
      <w:bookmarkStart w:name="Conclusions and Future Work" w:id="212"/>
      <w:bookmarkEnd w:id="212"/>
      <w:r>
        <w:rPr/>
      </w:r>
      <w:bookmarkStart w:name="_bookmark120" w:id="213"/>
      <w:bookmarkEnd w:id="213"/>
      <w:r>
        <w:rPr/>
      </w:r>
      <w:bookmarkStart w:name="_bookmark120" w:id="214"/>
      <w:bookmarkEnd w:id="214"/>
      <w:r>
        <w:rPr/>
        <w:t>Conclusion</w:t>
      </w:r>
      <w:r>
        <w:rPr/>
        <w:t>s and </w:t>
      </w:r>
      <w:r>
        <w:rPr>
          <w:spacing w:val="-3"/>
        </w:rPr>
        <w:t>Future</w:t>
      </w:r>
      <w:r>
        <w:rPr>
          <w:spacing w:val="-10"/>
        </w:rPr>
        <w:t> </w:t>
      </w:r>
      <w:r>
        <w:rPr>
          <w:spacing w:val="-5"/>
        </w:rPr>
        <w:t>Work</w:t>
      </w:r>
    </w:p>
    <w:p>
      <w:pPr>
        <w:pStyle w:val="BodyText"/>
        <w:spacing w:line="312" w:lineRule="auto" w:before="296"/>
        <w:ind w:left="119" w:right="837" w:firstLine="737"/>
        <w:jc w:val="both"/>
      </w:pPr>
      <w:r>
        <w:rPr>
          <w:w w:val="110"/>
        </w:rPr>
        <w:t>This article summarized the state-of-the-art of SRL task through a systematic review process. We selected 176 experiments from an initial set of 2584 articles. Our method revealed that the best overall accuracy reported for SRL is around 83%. The following possible factors have been analyzed regarding the accuracy:</w:t>
      </w:r>
    </w:p>
    <w:p>
      <w:pPr>
        <w:pStyle w:val="BodyText"/>
        <w:spacing w:before="6"/>
        <w:rPr>
          <w:sz w:val="31"/>
        </w:rPr>
      </w:pPr>
    </w:p>
    <w:p>
      <w:pPr>
        <w:pStyle w:val="ListParagraph"/>
        <w:numPr>
          <w:ilvl w:val="0"/>
          <w:numId w:val="9"/>
        </w:numPr>
        <w:tabs>
          <w:tab w:pos="705" w:val="left" w:leader="none"/>
        </w:tabs>
        <w:spacing w:line="307" w:lineRule="auto" w:before="0" w:after="0"/>
        <w:ind w:left="704" w:right="838" w:hanging="237"/>
        <w:jc w:val="left"/>
        <w:rPr>
          <w:sz w:val="24"/>
        </w:rPr>
      </w:pPr>
      <w:r>
        <w:rPr>
          <w:w w:val="105"/>
          <w:sz w:val="24"/>
        </w:rPr>
        <w:t>The adoption of different evaluation sets do not cause a significant impact on SRL </w:t>
      </w:r>
      <w:r>
        <w:rPr>
          <w:spacing w:val="-3"/>
          <w:w w:val="105"/>
          <w:sz w:val="24"/>
        </w:rPr>
        <w:t>accuracy.</w:t>
      </w:r>
    </w:p>
    <w:p>
      <w:pPr>
        <w:pStyle w:val="ListParagraph"/>
        <w:numPr>
          <w:ilvl w:val="0"/>
          <w:numId w:val="9"/>
        </w:numPr>
        <w:tabs>
          <w:tab w:pos="705" w:val="left" w:leader="none"/>
        </w:tabs>
        <w:spacing w:line="307" w:lineRule="auto" w:before="198" w:after="0"/>
        <w:ind w:left="704" w:right="838" w:hanging="237"/>
        <w:jc w:val="left"/>
        <w:rPr>
          <w:sz w:val="24"/>
        </w:rPr>
      </w:pPr>
      <w:r>
        <w:rPr>
          <w:w w:val="105"/>
          <w:sz w:val="24"/>
        </w:rPr>
        <w:t>The choice of syntactic representations does not produce </w:t>
      </w:r>
      <w:r>
        <w:rPr>
          <w:spacing w:val="-4"/>
          <w:w w:val="105"/>
          <w:sz w:val="24"/>
        </w:rPr>
        <w:t>relevant </w:t>
      </w:r>
      <w:r>
        <w:rPr>
          <w:w w:val="105"/>
          <w:sz w:val="24"/>
        </w:rPr>
        <w:t>impact on SRL </w:t>
      </w:r>
      <w:r>
        <w:rPr>
          <w:spacing w:val="-3"/>
          <w:w w:val="105"/>
          <w:sz w:val="24"/>
        </w:rPr>
        <w:t>accuracy.</w:t>
      </w:r>
    </w:p>
    <w:p>
      <w:pPr>
        <w:pStyle w:val="ListParagraph"/>
        <w:numPr>
          <w:ilvl w:val="0"/>
          <w:numId w:val="9"/>
        </w:numPr>
        <w:tabs>
          <w:tab w:pos="705" w:val="left" w:leader="none"/>
        </w:tabs>
        <w:spacing w:line="307" w:lineRule="auto" w:before="197" w:after="0"/>
        <w:ind w:left="704" w:right="836" w:hanging="237"/>
        <w:jc w:val="left"/>
        <w:rPr>
          <w:sz w:val="24"/>
        </w:rPr>
      </w:pPr>
      <w:r>
        <w:rPr>
          <w:w w:val="105"/>
          <w:sz w:val="24"/>
        </w:rPr>
        <w:t>SRL</w:t>
      </w:r>
      <w:r>
        <w:rPr>
          <w:spacing w:val="-16"/>
          <w:w w:val="105"/>
          <w:sz w:val="24"/>
        </w:rPr>
        <w:t> </w:t>
      </w:r>
      <w:r>
        <w:rPr>
          <w:w w:val="105"/>
          <w:sz w:val="24"/>
        </w:rPr>
        <w:t>performance</w:t>
      </w:r>
      <w:r>
        <w:rPr>
          <w:spacing w:val="-16"/>
          <w:w w:val="105"/>
          <w:sz w:val="24"/>
        </w:rPr>
        <w:t> </w:t>
      </w:r>
      <w:r>
        <w:rPr>
          <w:w w:val="105"/>
          <w:sz w:val="24"/>
        </w:rPr>
        <w:t>is</w:t>
      </w:r>
      <w:r>
        <w:rPr>
          <w:spacing w:val="-16"/>
          <w:w w:val="105"/>
          <w:sz w:val="24"/>
        </w:rPr>
        <w:t> </w:t>
      </w:r>
      <w:r>
        <w:rPr>
          <w:w w:val="105"/>
          <w:sz w:val="24"/>
        </w:rPr>
        <w:t>language-dependent</w:t>
      </w:r>
      <w:r>
        <w:rPr>
          <w:spacing w:val="-16"/>
          <w:w w:val="105"/>
          <w:sz w:val="24"/>
        </w:rPr>
        <w:t> </w:t>
      </w:r>
      <w:r>
        <w:rPr>
          <w:w w:val="105"/>
          <w:sz w:val="24"/>
        </w:rPr>
        <w:t>and</w:t>
      </w:r>
      <w:r>
        <w:rPr>
          <w:spacing w:val="-16"/>
          <w:w w:val="105"/>
          <w:sz w:val="24"/>
        </w:rPr>
        <w:t> </w:t>
      </w:r>
      <w:r>
        <w:rPr>
          <w:w w:val="105"/>
          <w:sz w:val="24"/>
        </w:rPr>
        <w:t>some</w:t>
      </w:r>
      <w:r>
        <w:rPr>
          <w:spacing w:val="-16"/>
          <w:w w:val="105"/>
          <w:sz w:val="24"/>
        </w:rPr>
        <w:t> </w:t>
      </w:r>
      <w:r>
        <w:rPr>
          <w:w w:val="105"/>
          <w:sz w:val="24"/>
        </w:rPr>
        <w:t>languages</w:t>
      </w:r>
      <w:r>
        <w:rPr>
          <w:spacing w:val="-16"/>
          <w:w w:val="105"/>
          <w:sz w:val="24"/>
        </w:rPr>
        <w:t> </w:t>
      </w:r>
      <w:r>
        <w:rPr>
          <w:w w:val="105"/>
          <w:sz w:val="24"/>
        </w:rPr>
        <w:t>are</w:t>
      </w:r>
      <w:r>
        <w:rPr>
          <w:spacing w:val="-16"/>
          <w:w w:val="105"/>
          <w:sz w:val="24"/>
        </w:rPr>
        <w:t> </w:t>
      </w:r>
      <w:r>
        <w:rPr>
          <w:w w:val="105"/>
          <w:sz w:val="24"/>
        </w:rPr>
        <w:t>significantly</w:t>
      </w:r>
      <w:r>
        <w:rPr>
          <w:spacing w:val="-15"/>
          <w:w w:val="105"/>
          <w:sz w:val="24"/>
        </w:rPr>
        <w:t> </w:t>
      </w:r>
      <w:r>
        <w:rPr>
          <w:w w:val="105"/>
          <w:sz w:val="24"/>
        </w:rPr>
        <w:t>harder for SRL</w:t>
      </w:r>
      <w:r>
        <w:rPr>
          <w:spacing w:val="29"/>
          <w:w w:val="105"/>
          <w:sz w:val="24"/>
        </w:rPr>
        <w:t> </w:t>
      </w:r>
      <w:r>
        <w:rPr>
          <w:w w:val="105"/>
          <w:sz w:val="24"/>
        </w:rPr>
        <w:t>systems.</w:t>
      </w:r>
    </w:p>
    <w:p>
      <w:pPr>
        <w:pStyle w:val="BodyText"/>
        <w:spacing w:before="1"/>
        <w:rPr>
          <w:sz w:val="32"/>
        </w:rPr>
      </w:pPr>
    </w:p>
    <w:p>
      <w:pPr>
        <w:pStyle w:val="BodyText"/>
        <w:spacing w:line="312" w:lineRule="auto"/>
        <w:ind w:left="119" w:right="839" w:firstLine="737"/>
        <w:jc w:val="both"/>
      </w:pPr>
      <w:r>
        <w:rPr>
          <w:w w:val="105"/>
        </w:rPr>
        <w:t>Our study was not able to identify papers reporting the use of reinforcement learn- ing algorithms, what constitutes a research gap to be addressed in future investigations.</w:t>
      </w:r>
    </w:p>
    <w:p>
      <w:pPr>
        <w:spacing w:after="0" w:line="312" w:lineRule="auto"/>
        <w:jc w:val="both"/>
        <w:sectPr>
          <w:pgSz w:w="11910" w:h="16840"/>
          <w:pgMar w:header="994" w:footer="0" w:top="1300" w:bottom="280" w:left="1580" w:right="300"/>
        </w:sectPr>
      </w:pPr>
    </w:p>
    <w:p>
      <w:pPr>
        <w:pStyle w:val="BodyText"/>
        <w:spacing w:before="4"/>
        <w:rPr>
          <w:sz w:val="22"/>
        </w:rPr>
      </w:pPr>
    </w:p>
    <w:p>
      <w:pPr>
        <w:pStyle w:val="BodyText"/>
        <w:spacing w:line="312" w:lineRule="auto" w:before="146"/>
        <w:ind w:left="119" w:right="837" w:firstLine="737"/>
        <w:jc w:val="both"/>
      </w:pPr>
      <w:r>
        <w:rPr>
          <w:w w:val="105"/>
        </w:rPr>
        <w:t>Concerning the adoption of syntactic representations, </w:t>
      </w:r>
      <w:r>
        <w:rPr>
          <w:spacing w:val="-4"/>
          <w:w w:val="105"/>
        </w:rPr>
        <w:t>we </w:t>
      </w:r>
      <w:r>
        <w:rPr>
          <w:w w:val="105"/>
        </w:rPr>
        <w:t>found that constituency based</w:t>
      </w:r>
      <w:r>
        <w:rPr>
          <w:spacing w:val="-10"/>
          <w:w w:val="105"/>
        </w:rPr>
        <w:t> </w:t>
      </w:r>
      <w:r>
        <w:rPr>
          <w:w w:val="105"/>
        </w:rPr>
        <w:t>views</w:t>
      </w:r>
      <w:r>
        <w:rPr>
          <w:spacing w:val="-10"/>
          <w:w w:val="105"/>
        </w:rPr>
        <w:t> </w:t>
      </w:r>
      <w:r>
        <w:rPr>
          <w:spacing w:val="-4"/>
          <w:w w:val="105"/>
        </w:rPr>
        <w:t>have</w:t>
      </w:r>
      <w:r>
        <w:rPr>
          <w:spacing w:val="-10"/>
          <w:w w:val="105"/>
        </w:rPr>
        <w:t> </w:t>
      </w:r>
      <w:r>
        <w:rPr>
          <w:w w:val="105"/>
        </w:rPr>
        <w:t>lost</w:t>
      </w:r>
      <w:r>
        <w:rPr>
          <w:spacing w:val="-10"/>
          <w:w w:val="105"/>
        </w:rPr>
        <w:t> </w:t>
      </w:r>
      <w:r>
        <w:rPr>
          <w:w w:val="105"/>
        </w:rPr>
        <w:t>its</w:t>
      </w:r>
      <w:r>
        <w:rPr>
          <w:spacing w:val="-9"/>
          <w:w w:val="105"/>
        </w:rPr>
        <w:t> </w:t>
      </w:r>
      <w:r>
        <w:rPr>
          <w:w w:val="105"/>
        </w:rPr>
        <w:t>significance</w:t>
      </w:r>
      <w:r>
        <w:rPr>
          <w:spacing w:val="-10"/>
          <w:w w:val="105"/>
        </w:rPr>
        <w:t> </w:t>
      </w:r>
      <w:r>
        <w:rPr>
          <w:w w:val="105"/>
        </w:rPr>
        <w:t>with</w:t>
      </w:r>
      <w:r>
        <w:rPr>
          <w:spacing w:val="-10"/>
          <w:w w:val="105"/>
        </w:rPr>
        <w:t> </w:t>
      </w:r>
      <w:r>
        <w:rPr>
          <w:w w:val="105"/>
        </w:rPr>
        <w:t>time.</w:t>
      </w:r>
      <w:r>
        <w:rPr>
          <w:spacing w:val="-10"/>
          <w:w w:val="105"/>
        </w:rPr>
        <w:t> </w:t>
      </w:r>
      <w:r>
        <w:rPr>
          <w:w w:val="105"/>
        </w:rPr>
        <w:t>In</w:t>
      </w:r>
      <w:r>
        <w:rPr>
          <w:spacing w:val="-10"/>
          <w:w w:val="105"/>
        </w:rPr>
        <w:t> </w:t>
      </w:r>
      <w:r>
        <w:rPr>
          <w:w w:val="105"/>
        </w:rPr>
        <w:t>this</w:t>
      </w:r>
      <w:r>
        <w:rPr>
          <w:spacing w:val="-9"/>
          <w:w w:val="105"/>
        </w:rPr>
        <w:t> </w:t>
      </w:r>
      <w:r>
        <w:rPr>
          <w:w w:val="105"/>
        </w:rPr>
        <w:t>sense,</w:t>
      </w:r>
      <w:r>
        <w:rPr>
          <w:spacing w:val="-10"/>
          <w:w w:val="105"/>
        </w:rPr>
        <w:t> </w:t>
      </w:r>
      <w:r>
        <w:rPr>
          <w:w w:val="105"/>
        </w:rPr>
        <w:t>distributional</w:t>
      </w:r>
      <w:r>
        <w:rPr>
          <w:spacing w:val="-10"/>
          <w:w w:val="105"/>
        </w:rPr>
        <w:t> </w:t>
      </w:r>
      <w:r>
        <w:rPr>
          <w:w w:val="105"/>
        </w:rPr>
        <w:t>semantic</w:t>
      </w:r>
      <w:r>
        <w:rPr>
          <w:spacing w:val="-10"/>
          <w:w w:val="105"/>
        </w:rPr>
        <w:t> </w:t>
      </w:r>
      <w:r>
        <w:rPr>
          <w:w w:val="105"/>
        </w:rPr>
        <w:t>mod- els and the combination of multiple syntactic representations are the dominant syntactic choice in recent</w:t>
      </w:r>
      <w:r>
        <w:rPr>
          <w:spacing w:val="40"/>
          <w:w w:val="105"/>
        </w:rPr>
        <w:t> </w:t>
      </w:r>
      <w:r>
        <w:rPr>
          <w:w w:val="105"/>
        </w:rPr>
        <w:t>years.</w:t>
      </w:r>
    </w:p>
    <w:p>
      <w:pPr>
        <w:spacing w:after="0" w:line="312" w:lineRule="auto"/>
        <w:jc w:val="both"/>
        <w:sectPr>
          <w:pgSz w:w="11910" w:h="16840"/>
          <w:pgMar w:header="994" w:footer="0" w:top="1300" w:bottom="280" w:left="1580" w:right="300"/>
        </w:sectPr>
      </w:pPr>
    </w:p>
    <w:p>
      <w:pPr>
        <w:pStyle w:val="Heading1"/>
        <w:numPr>
          <w:ilvl w:val="0"/>
          <w:numId w:val="8"/>
        </w:numPr>
        <w:tabs>
          <w:tab w:pos="662" w:val="left" w:leader="none"/>
          <w:tab w:pos="663" w:val="left" w:leader="none"/>
        </w:tabs>
        <w:spacing w:line="240" w:lineRule="auto" w:before="314" w:after="0"/>
        <w:ind w:left="662" w:right="0" w:hanging="543"/>
        <w:jc w:val="left"/>
      </w:pPr>
      <w:bookmarkStart w:name="Results" w:id="215"/>
      <w:bookmarkEnd w:id="215"/>
      <w:r>
        <w:rPr/>
      </w:r>
      <w:bookmarkStart w:name="_bookmark121" w:id="216"/>
      <w:bookmarkEnd w:id="216"/>
      <w:r>
        <w:rPr/>
      </w:r>
      <w:bookmarkStart w:name="_bookmark122" w:id="217"/>
      <w:bookmarkEnd w:id="217"/>
      <w:r>
        <w:rPr/>
      </w:r>
      <w:bookmarkStart w:name="_bookmark122" w:id="218"/>
      <w:bookmarkEnd w:id="218"/>
      <w:r>
        <w:rPr/>
        <w:t>Results</w:t>
      </w:r>
    </w:p>
    <w:p>
      <w:pPr>
        <w:pStyle w:val="BodyText"/>
        <w:spacing w:before="4"/>
        <w:rPr>
          <w:rFonts w:ascii="Trebuchet MS"/>
          <w:sz w:val="88"/>
        </w:rPr>
      </w:pPr>
    </w:p>
    <w:p>
      <w:pPr>
        <w:pStyle w:val="Heading2"/>
        <w:numPr>
          <w:ilvl w:val="1"/>
          <w:numId w:val="10"/>
        </w:numPr>
        <w:tabs>
          <w:tab w:pos="856" w:val="left" w:leader="none"/>
          <w:tab w:pos="857" w:val="left" w:leader="none"/>
        </w:tabs>
        <w:spacing w:line="240" w:lineRule="auto" w:before="0" w:after="0"/>
        <w:ind w:left="856" w:right="0" w:hanging="737"/>
        <w:jc w:val="left"/>
      </w:pPr>
      <w:bookmarkStart w:name="Introduction" w:id="219"/>
      <w:bookmarkEnd w:id="219"/>
      <w:r>
        <w:rPr/>
      </w:r>
      <w:bookmarkStart w:name="_bookmark123" w:id="220"/>
      <w:bookmarkEnd w:id="220"/>
      <w:r>
        <w:rPr/>
      </w:r>
      <w:bookmarkStart w:name="_bookmark123" w:id="221"/>
      <w:bookmarkEnd w:id="221"/>
      <w:r>
        <w:rPr/>
        <w:t>Intr</w:t>
      </w:r>
      <w:r>
        <w:rPr/>
        <w:t>oduction</w:t>
      </w:r>
    </w:p>
    <w:p>
      <w:pPr>
        <w:pStyle w:val="BodyText"/>
        <w:spacing w:line="312" w:lineRule="auto" w:before="296"/>
        <w:ind w:left="119" w:right="837" w:firstLine="737"/>
        <w:jc w:val="both"/>
      </w:pPr>
      <w:r>
        <w:rPr>
          <w:w w:val="105"/>
        </w:rPr>
        <w:t>Semantic role labeling (SRL) is a natural language processing task (NLP) whose goal is to capture and represent the core structures - participants and circumstances - of </w:t>
      </w:r>
      <w:r>
        <w:rPr>
          <w:spacing w:val="-3"/>
          <w:w w:val="105"/>
        </w:rPr>
        <w:t>events </w:t>
      </w:r>
      <w:r>
        <w:rPr>
          <w:w w:val="105"/>
        </w:rPr>
        <w:t>or situations typically expressed in human languages. These </w:t>
      </w:r>
      <w:r>
        <w:rPr>
          <w:spacing w:val="-3"/>
          <w:w w:val="105"/>
        </w:rPr>
        <w:t>event </w:t>
      </w:r>
      <w:r>
        <w:rPr>
          <w:w w:val="105"/>
        </w:rPr>
        <w:t>structures are revealed </w:t>
      </w:r>
      <w:r>
        <w:rPr>
          <w:spacing w:val="-4"/>
          <w:w w:val="105"/>
        </w:rPr>
        <w:t>by </w:t>
      </w:r>
      <w:r>
        <w:rPr>
          <w:w w:val="105"/>
        </w:rPr>
        <w:t>providing answers to a question such as </w:t>
      </w:r>
      <w:r>
        <w:rPr>
          <w:i/>
          <w:w w:val="105"/>
        </w:rPr>
        <w:t>who did what to whom, where, when </w:t>
      </w:r>
      <w:r>
        <w:rPr>
          <w:i/>
          <w:w w:val="105"/>
        </w:rPr>
        <w:t>and how</w:t>
      </w:r>
      <w:r>
        <w:rPr>
          <w:w w:val="105"/>
        </w:rPr>
        <w:t>. </w:t>
      </w:r>
      <w:r>
        <w:rPr>
          <w:spacing w:val="-6"/>
          <w:w w:val="105"/>
        </w:rPr>
        <w:t>Formally, </w:t>
      </w:r>
      <w:r>
        <w:rPr>
          <w:w w:val="105"/>
        </w:rPr>
        <w:t>the task is to determine the semantic role </w:t>
      </w:r>
      <w:r>
        <w:rPr>
          <w:spacing w:val="-3"/>
          <w:w w:val="105"/>
        </w:rPr>
        <w:t>played  </w:t>
      </w:r>
      <w:r>
        <w:rPr>
          <w:spacing w:val="-4"/>
          <w:w w:val="105"/>
        </w:rPr>
        <w:t>by  </w:t>
      </w:r>
      <w:r>
        <w:rPr>
          <w:spacing w:val="-3"/>
          <w:w w:val="105"/>
        </w:rPr>
        <w:t>each  </w:t>
      </w:r>
      <w:r>
        <w:rPr>
          <w:w w:val="105"/>
        </w:rPr>
        <w:t>argument </w:t>
      </w:r>
      <w:bookmarkStart w:name="_bookmark124" w:id="222"/>
      <w:bookmarkEnd w:id="222"/>
      <w:r>
        <w:rPr>
          <w:w w:val="105"/>
        </w:rPr>
      </w:r>
      <w:r>
        <w:rPr>
          <w:w w:val="105"/>
        </w:rPr>
        <w:t> of</w:t>
      </w:r>
      <w:r>
        <w:rPr>
          <w:spacing w:val="13"/>
          <w:w w:val="105"/>
        </w:rPr>
        <w:t> </w:t>
      </w:r>
      <w:r>
        <w:rPr>
          <w:w w:val="105"/>
        </w:rPr>
        <w:t>the</w:t>
      </w:r>
      <w:r>
        <w:rPr>
          <w:spacing w:val="15"/>
          <w:w w:val="105"/>
        </w:rPr>
        <w:t> </w:t>
      </w:r>
      <w:r>
        <w:rPr>
          <w:w w:val="105"/>
        </w:rPr>
        <w:t>predicates</w:t>
      </w:r>
      <w:r>
        <w:rPr>
          <w:spacing w:val="13"/>
          <w:w w:val="105"/>
        </w:rPr>
        <w:t> </w:t>
      </w:r>
      <w:r>
        <w:rPr>
          <w:w w:val="105"/>
        </w:rPr>
        <w:t>in</w:t>
      </w:r>
      <w:r>
        <w:rPr>
          <w:spacing w:val="14"/>
          <w:w w:val="105"/>
        </w:rPr>
        <w:t> </w:t>
      </w:r>
      <w:r>
        <w:rPr>
          <w:w w:val="105"/>
        </w:rPr>
        <w:t>a</w:t>
      </w:r>
      <w:r>
        <w:rPr>
          <w:spacing w:val="15"/>
          <w:w w:val="105"/>
        </w:rPr>
        <w:t> </w:t>
      </w:r>
      <w:r>
        <w:rPr>
          <w:w w:val="105"/>
        </w:rPr>
        <w:t>sentence.</w:t>
      </w:r>
      <w:r>
        <w:rPr>
          <w:spacing w:val="14"/>
          <w:w w:val="105"/>
        </w:rPr>
        <w:t> </w:t>
      </w:r>
      <w:r>
        <w:rPr>
          <w:w w:val="105"/>
        </w:rPr>
        <w:t>Sentence</w:t>
      </w:r>
      <w:r>
        <w:rPr>
          <w:color w:val="2805C3"/>
          <w:w w:val="105"/>
        </w:rPr>
        <w:t>8</w:t>
      </w:r>
      <w:r>
        <w:rPr>
          <w:w w:val="105"/>
        </w:rPr>
        <w:t>illustrates</w:t>
      </w:r>
      <w:r>
        <w:rPr>
          <w:spacing w:val="14"/>
          <w:w w:val="105"/>
        </w:rPr>
        <w:t> </w:t>
      </w:r>
      <w:r>
        <w:rPr>
          <w:w w:val="105"/>
        </w:rPr>
        <w:t>the</w:t>
      </w:r>
      <w:r>
        <w:rPr>
          <w:spacing w:val="14"/>
          <w:w w:val="105"/>
        </w:rPr>
        <w:t> </w:t>
      </w:r>
      <w:r>
        <w:rPr>
          <w:w w:val="105"/>
        </w:rPr>
        <w:t>concept:</w:t>
      </w:r>
    </w:p>
    <w:p>
      <w:pPr>
        <w:pStyle w:val="ListParagraph"/>
        <w:numPr>
          <w:ilvl w:val="0"/>
          <w:numId w:val="11"/>
        </w:numPr>
        <w:tabs>
          <w:tab w:pos="705" w:val="left" w:leader="none"/>
        </w:tabs>
        <w:spacing w:line="240" w:lineRule="auto" w:before="304" w:after="0"/>
        <w:ind w:left="704" w:right="0" w:hanging="416"/>
        <w:jc w:val="left"/>
        <w:rPr>
          <w:sz w:val="24"/>
        </w:rPr>
      </w:pPr>
      <w:r>
        <w:rPr>
          <w:w w:val="106"/>
          <w:sz w:val="24"/>
        </w:rPr>
        <w:t>[Throughout</w:t>
      </w:r>
      <w:r>
        <w:rPr>
          <w:spacing w:val="18"/>
          <w:sz w:val="24"/>
        </w:rPr>
        <w:t> </w:t>
      </w:r>
      <w:r>
        <w:rPr>
          <w:w w:val="102"/>
          <w:sz w:val="24"/>
        </w:rPr>
        <w:t>his</w:t>
      </w:r>
      <w:r>
        <w:rPr>
          <w:spacing w:val="17"/>
          <w:sz w:val="24"/>
        </w:rPr>
        <w:t> </w:t>
      </w:r>
      <w:r>
        <w:rPr>
          <w:w w:val="95"/>
          <w:sz w:val="24"/>
        </w:rPr>
        <w:t>lif</w:t>
      </w:r>
      <w:r>
        <w:rPr>
          <w:spacing w:val="-1"/>
          <w:w w:val="95"/>
          <w:sz w:val="24"/>
        </w:rPr>
        <w:t>e</w:t>
      </w:r>
      <w:r>
        <w:rPr>
          <w:rFonts w:ascii="DejaVu Sans" w:hAnsi="DejaVu Sans" w:eastAsia="DejaVu Sans"/>
          <w:spacing w:val="23"/>
          <w:w w:val="175"/>
          <w:sz w:val="24"/>
          <w:vertAlign w:val="subscript"/>
        </w:rPr>
        <w:t/>
      </w:r>
      <w:r>
        <w:rPr>
          <w:rFonts w:ascii="DejaVu Sans" w:hAnsi="DejaVu Sans" w:eastAsia="DejaVu Sans"/>
          <w:w w:val="100"/>
          <w:sz w:val="24"/>
          <w:vertAlign w:val="subscript"/>
        </w:rPr>
        <w:t>ℎ𝑒</w:t>
      </w:r>
      <w:r>
        <w:rPr>
          <w:rFonts w:ascii="DejaVu Sans" w:hAnsi="DejaVu Sans" w:eastAsia="DejaVu Sans"/>
          <w:spacing w:val="9"/>
          <w:w w:val="100"/>
          <w:sz w:val="24"/>
          <w:vertAlign w:val="subscript"/>
        </w:rPr>
        <w:t/>
      </w:r>
      <w:r>
        <w:rPr>
          <w:w w:val="92"/>
          <w:sz w:val="24"/>
          <w:vertAlign w:val="baseline"/>
        </w:rPr>
        <w:t>],</w:t>
      </w:r>
      <w:r>
        <w:rPr>
          <w:spacing w:val="17"/>
          <w:sz w:val="24"/>
          <w:vertAlign w:val="baseline"/>
        </w:rPr>
        <w:t> </w:t>
      </w:r>
      <w:r>
        <w:rPr>
          <w:w w:val="104"/>
          <w:sz w:val="24"/>
          <w:vertAlign w:val="baseline"/>
        </w:rPr>
        <w:t>[Einstein</w:t>
      </w:r>
      <w:r>
        <w:rPr>
          <w:rFonts w:ascii="DejaVu Sans" w:hAnsi="DejaVu Sans" w:eastAsia="DejaVu Sans"/>
          <w:spacing w:val="23"/>
          <w:w w:val="175"/>
          <w:sz w:val="24"/>
          <w:vertAlign w:val="subscript"/>
        </w:rPr>
        <w:t/>
      </w:r>
      <w:r>
        <w:rPr>
          <w:rFonts w:ascii="DejaVu Sans" w:hAnsi="DejaVu Sans" w:eastAsia="DejaVu Sans"/>
          <w:w w:val="95"/>
          <w:sz w:val="24"/>
          <w:vertAlign w:val="subscript"/>
        </w:rPr>
        <w:t>ℎ</w:t>
      </w:r>
      <w:r>
        <w:rPr>
          <w:rFonts w:ascii="DejaVu Sans" w:hAnsi="DejaVu Sans" w:eastAsia="DejaVu Sans"/>
          <w:spacing w:val="9"/>
          <w:w w:val="95"/>
          <w:sz w:val="24"/>
          <w:vertAlign w:val="subscript"/>
        </w:rPr>
        <w:t/>
      </w:r>
      <w:r>
        <w:rPr>
          <w:w w:val="81"/>
          <w:sz w:val="24"/>
          <w:vertAlign w:val="baseline"/>
        </w:rPr>
        <w:t>]</w:t>
      </w:r>
      <w:r>
        <w:rPr>
          <w:spacing w:val="17"/>
          <w:sz w:val="24"/>
          <w:vertAlign w:val="baseline"/>
        </w:rPr>
        <w:t> </w:t>
      </w:r>
      <w:r>
        <w:rPr>
          <w:w w:val="102"/>
          <w:sz w:val="24"/>
          <w:vertAlign w:val="baseline"/>
        </w:rPr>
        <w:t>[published</w:t>
      </w:r>
      <w:r>
        <w:rPr>
          <w:rFonts w:ascii="DejaVu Sans" w:hAnsi="DejaVu Sans" w:eastAsia="DejaVu Sans"/>
          <w:spacing w:val="-1"/>
          <w:w w:val="84"/>
          <w:sz w:val="24"/>
          <w:vertAlign w:val="subscript"/>
        </w:rPr>
        <w:t>𝑑</w:t>
      </w:r>
      <w:r>
        <w:rPr>
          <w:rFonts w:ascii="DejaVu Sans" w:hAnsi="DejaVu Sans" w:eastAsia="DejaVu Sans"/>
          <w:spacing w:val="9"/>
          <w:w w:val="84"/>
          <w:sz w:val="24"/>
          <w:vertAlign w:val="subscript"/>
        </w:rPr>
        <w:t>𝑑</w:t>
      </w:r>
      <w:r>
        <w:rPr>
          <w:w w:val="81"/>
          <w:sz w:val="24"/>
          <w:vertAlign w:val="baseline"/>
        </w:rPr>
        <w:t>]</w:t>
      </w:r>
      <w:r>
        <w:rPr>
          <w:spacing w:val="17"/>
          <w:sz w:val="24"/>
          <w:vertAlign w:val="baseline"/>
        </w:rPr>
        <w:t> </w:t>
      </w:r>
      <w:r>
        <w:rPr>
          <w:spacing w:val="-7"/>
          <w:w w:val="108"/>
          <w:sz w:val="24"/>
          <w:vertAlign w:val="baseline"/>
        </w:rPr>
        <w:t>h</w:t>
      </w:r>
      <w:r>
        <w:rPr>
          <w:w w:val="106"/>
          <w:sz w:val="24"/>
          <w:vertAlign w:val="baseline"/>
        </w:rPr>
        <w:t>undreds</w:t>
      </w:r>
      <w:r>
        <w:rPr>
          <w:spacing w:val="18"/>
          <w:sz w:val="24"/>
          <w:vertAlign w:val="baseline"/>
        </w:rPr>
        <w:t> </w:t>
      </w:r>
      <w:r>
        <w:rPr>
          <w:spacing w:val="-1"/>
          <w:w w:val="94"/>
          <w:sz w:val="24"/>
          <w:vertAlign w:val="baseline"/>
        </w:rPr>
        <w:t>o</w:t>
      </w:r>
      <w:r>
        <w:rPr>
          <w:w w:val="94"/>
          <w:sz w:val="24"/>
          <w:vertAlign w:val="baseline"/>
        </w:rPr>
        <w:t>f</w:t>
      </w:r>
      <w:r>
        <w:rPr>
          <w:spacing w:val="17"/>
          <w:sz w:val="24"/>
          <w:vertAlign w:val="baseline"/>
        </w:rPr>
        <w:t> </w:t>
      </w:r>
      <w:r>
        <w:rPr>
          <w:w w:val="102"/>
          <w:sz w:val="24"/>
          <w:vertAlign w:val="baseline"/>
        </w:rPr>
        <w:t>[articles</w:t>
      </w:r>
      <w:r>
        <w:rPr>
          <w:rFonts w:ascii="DejaVu Sans" w:hAnsi="DejaVu Sans" w:eastAsia="DejaVu Sans"/>
          <w:spacing w:val="23"/>
          <w:w w:val="175"/>
          <w:sz w:val="24"/>
          <w:vertAlign w:val="subscript"/>
        </w:rPr>
        <w:t/>
      </w:r>
      <w:r>
        <w:rPr>
          <w:rFonts w:ascii="DejaVu Sans" w:hAnsi="DejaVu Sans" w:eastAsia="DejaVu Sans"/>
          <w:w w:val="89"/>
          <w:sz w:val="24"/>
          <w:vertAlign w:val="subscript"/>
        </w:rPr>
        <w:t>ℎ𝑎</w:t>
      </w:r>
      <w:r>
        <w:rPr>
          <w:rFonts w:ascii="DejaVu Sans" w:hAnsi="DejaVu Sans" w:eastAsia="DejaVu Sans"/>
          <w:spacing w:val="9"/>
          <w:w w:val="89"/>
          <w:sz w:val="24"/>
          <w:vertAlign w:val="subscript"/>
        </w:rPr>
        <w:t/>
      </w:r>
      <w:r>
        <w:rPr>
          <w:w w:val="81"/>
          <w:sz w:val="24"/>
          <w:vertAlign w:val="baseline"/>
        </w:rPr>
        <w:t>]</w:t>
      </w:r>
    </w:p>
    <w:p>
      <w:pPr>
        <w:pStyle w:val="BodyText"/>
        <w:spacing w:before="4"/>
        <w:rPr>
          <w:sz w:val="33"/>
        </w:rPr>
      </w:pPr>
    </w:p>
    <w:p>
      <w:pPr>
        <w:pStyle w:val="BodyText"/>
        <w:spacing w:line="312" w:lineRule="auto" w:before="1"/>
        <w:ind w:left="119" w:right="837" w:firstLine="737"/>
        <w:jc w:val="both"/>
      </w:pPr>
      <w:r>
        <w:rPr>
          <w:w w:val="105"/>
        </w:rPr>
        <w:t>SRL is usually employed as an intermediary technique and is considered a signif- icant step towards the natural language understanding (</w:t>
      </w:r>
      <w:hyperlink w:history="true" w:anchor="_bookmark191">
        <w:r>
          <w:rPr>
            <w:color w:val="2805C3"/>
            <w:w w:val="105"/>
          </w:rPr>
          <w:t>11</w:t>
        </w:r>
      </w:hyperlink>
      <w:r>
        <w:rPr>
          <w:w w:val="105"/>
        </w:rPr>
        <w:t>). Many previous studies had proven its utility in a wide range of NLP tasks such as question and answering systems (</w:t>
      </w:r>
      <w:hyperlink w:history="true" w:anchor="_bookmark201">
        <w:r>
          <w:rPr>
            <w:color w:val="2805C3"/>
            <w:w w:val="105"/>
          </w:rPr>
          <w:t>21</w:t>
        </w:r>
      </w:hyperlink>
      <w:r>
        <w:rPr>
          <w:w w:val="105"/>
        </w:rPr>
        <w:t>,</w:t>
      </w:r>
      <w:r>
        <w:rPr>
          <w:color w:val="2805C3"/>
          <w:w w:val="105"/>
        </w:rPr>
        <w:t>9</w:t>
      </w:r>
      <w:r>
        <w:rPr>
          <w:w w:val="105"/>
        </w:rPr>
        <w:t>), text summarization (</w:t>
      </w:r>
      <w:r>
        <w:rPr>
          <w:color w:val="2805C3"/>
          <w:w w:val="105"/>
        </w:rPr>
        <w:t>5</w:t>
      </w:r>
      <w:r>
        <w:rPr>
          <w:w w:val="105"/>
        </w:rPr>
        <w:t>), open information extraction (</w:t>
      </w:r>
      <w:r>
        <w:rPr>
          <w:color w:val="2805C3"/>
          <w:w w:val="105"/>
        </w:rPr>
        <w:t>6</w:t>
      </w:r>
      <w:r>
        <w:rPr>
          <w:w w:val="105"/>
        </w:rPr>
        <w:t>), machine translation (</w:t>
      </w:r>
      <w:r>
        <w:rPr>
          <w:color w:val="2805C3"/>
          <w:w w:val="105"/>
        </w:rPr>
        <w:t>7</w:t>
      </w:r>
      <w:r>
        <w:rPr>
          <w:w w:val="105"/>
        </w:rPr>
        <w:t>), and co-reference resolution (</w:t>
      </w:r>
      <w:hyperlink w:history="true" w:anchor="_bookmark188">
        <w:r>
          <w:rPr>
            <w:color w:val="2805C3"/>
            <w:w w:val="105"/>
          </w:rPr>
          <w:t>8</w:t>
        </w:r>
      </w:hyperlink>
      <w:r>
        <w:rPr>
          <w:w w:val="105"/>
        </w:rPr>
        <w:t>), to cite a few.</w:t>
      </w:r>
    </w:p>
    <w:p>
      <w:pPr>
        <w:pStyle w:val="BodyText"/>
        <w:spacing w:line="312" w:lineRule="auto" w:before="112"/>
        <w:ind w:left="119" w:right="837" w:firstLine="737"/>
      </w:pPr>
      <w:r>
        <w:rPr>
          <w:spacing w:val="-3"/>
          <w:w w:val="105"/>
        </w:rPr>
        <w:t>However,</w:t>
      </w:r>
      <w:r>
        <w:rPr>
          <w:spacing w:val="-12"/>
          <w:w w:val="105"/>
        </w:rPr>
        <w:t> </w:t>
      </w:r>
      <w:r>
        <w:rPr>
          <w:w w:val="105"/>
        </w:rPr>
        <w:t>this</w:t>
      </w:r>
      <w:r>
        <w:rPr>
          <w:spacing w:val="-11"/>
          <w:w w:val="105"/>
        </w:rPr>
        <w:t> </w:t>
      </w:r>
      <w:r>
        <w:rPr>
          <w:w w:val="105"/>
        </w:rPr>
        <w:t>is</w:t>
      </w:r>
      <w:r>
        <w:rPr>
          <w:spacing w:val="-12"/>
          <w:w w:val="105"/>
        </w:rPr>
        <w:t> </w:t>
      </w:r>
      <w:r>
        <w:rPr>
          <w:w w:val="105"/>
        </w:rPr>
        <w:t>a</w:t>
      </w:r>
      <w:r>
        <w:rPr>
          <w:spacing w:val="-11"/>
          <w:w w:val="105"/>
        </w:rPr>
        <w:t> </w:t>
      </w:r>
      <w:r>
        <w:rPr>
          <w:w w:val="105"/>
        </w:rPr>
        <w:t>challenging</w:t>
      </w:r>
      <w:r>
        <w:rPr>
          <w:spacing w:val="-12"/>
          <w:w w:val="105"/>
        </w:rPr>
        <w:t> </w:t>
      </w:r>
      <w:r>
        <w:rPr>
          <w:w w:val="105"/>
        </w:rPr>
        <w:t>task.</w:t>
      </w:r>
      <w:r>
        <w:rPr>
          <w:spacing w:val="-11"/>
          <w:w w:val="105"/>
        </w:rPr>
        <w:t> </w:t>
      </w:r>
      <w:r>
        <w:rPr>
          <w:w w:val="105"/>
        </w:rPr>
        <w:t>The</w:t>
      </w:r>
      <w:r>
        <w:rPr>
          <w:spacing w:val="-12"/>
          <w:w w:val="105"/>
        </w:rPr>
        <w:t> </w:t>
      </w:r>
      <w:r>
        <w:rPr>
          <w:w w:val="105"/>
        </w:rPr>
        <w:t>model’s</w:t>
      </w:r>
      <w:r>
        <w:rPr>
          <w:spacing w:val="-11"/>
          <w:w w:val="105"/>
        </w:rPr>
        <w:t> </w:t>
      </w:r>
      <w:r>
        <w:rPr>
          <w:w w:val="105"/>
        </w:rPr>
        <w:t>performance</w:t>
      </w:r>
      <w:r>
        <w:rPr>
          <w:spacing w:val="-12"/>
          <w:w w:val="105"/>
        </w:rPr>
        <w:t> </w:t>
      </w:r>
      <w:r>
        <w:rPr>
          <w:w w:val="105"/>
        </w:rPr>
        <w:t>depends</w:t>
      </w:r>
      <w:r>
        <w:rPr>
          <w:spacing w:val="-11"/>
          <w:w w:val="105"/>
        </w:rPr>
        <w:t> </w:t>
      </w:r>
      <w:r>
        <w:rPr>
          <w:w w:val="105"/>
        </w:rPr>
        <w:t>on</w:t>
      </w:r>
      <w:r>
        <w:rPr>
          <w:spacing w:val="-12"/>
          <w:w w:val="105"/>
        </w:rPr>
        <w:t> </w:t>
      </w:r>
      <w:r>
        <w:rPr>
          <w:w w:val="105"/>
        </w:rPr>
        <w:t>its</w:t>
      </w:r>
      <w:r>
        <w:rPr>
          <w:spacing w:val="-11"/>
          <w:w w:val="105"/>
        </w:rPr>
        <w:t> </w:t>
      </w:r>
      <w:r>
        <w:rPr>
          <w:w w:val="105"/>
        </w:rPr>
        <w:t>ability to deal with language aspects such as syntactic alternations, selectional restrictions, and </w:t>
      </w:r>
      <w:r>
        <w:rPr>
          <w:spacing w:val="-4"/>
          <w:w w:val="105"/>
        </w:rPr>
        <w:t>ambiguity. </w:t>
      </w:r>
      <w:r>
        <w:rPr>
          <w:w w:val="105"/>
        </w:rPr>
        <w:t>Even when considering the English language - the most addressed language in the literature - the performance is still around 83 points (</w:t>
      </w:r>
      <w:hyperlink w:history="true" w:anchor="_bookmark274">
        <w:r>
          <w:rPr>
            <w:color w:val="2805C3"/>
            <w:w w:val="105"/>
          </w:rPr>
          <w:t>94</w:t>
        </w:r>
      </w:hyperlink>
      <w:r>
        <w:rPr>
          <w:w w:val="105"/>
        </w:rPr>
        <w:t>,</w:t>
      </w:r>
      <w:hyperlink w:history="true" w:anchor="_bookmark311">
        <w:r>
          <w:rPr>
            <w:color w:val="2805C3"/>
            <w:w w:val="105"/>
          </w:rPr>
          <w:t>131</w:t>
        </w:r>
      </w:hyperlink>
      <w:r>
        <w:rPr>
          <w:w w:val="105"/>
        </w:rPr>
        <w:t>). This fact illustrates  </w:t>
      </w:r>
      <w:r>
        <w:rPr>
          <w:spacing w:val="-3"/>
          <w:w w:val="105"/>
        </w:rPr>
        <w:t>how </w:t>
      </w:r>
      <w:r>
        <w:rPr>
          <w:w w:val="105"/>
        </w:rPr>
        <w:t>hard is the task and </w:t>
      </w:r>
      <w:r>
        <w:rPr>
          <w:spacing w:val="-3"/>
          <w:w w:val="105"/>
        </w:rPr>
        <w:t>how </w:t>
      </w:r>
      <w:r>
        <w:rPr>
          <w:spacing w:val="-4"/>
          <w:w w:val="105"/>
        </w:rPr>
        <w:t>much </w:t>
      </w:r>
      <w:r>
        <w:rPr>
          <w:w w:val="105"/>
        </w:rPr>
        <w:t>room for improvement there is in this field. Regarding the</w:t>
      </w:r>
      <w:r>
        <w:rPr>
          <w:spacing w:val="-5"/>
          <w:w w:val="105"/>
        </w:rPr>
        <w:t> </w:t>
      </w:r>
      <w:r>
        <w:rPr>
          <w:w w:val="105"/>
        </w:rPr>
        <w:t>Portuguese</w:t>
      </w:r>
      <w:r>
        <w:rPr>
          <w:spacing w:val="-5"/>
          <w:w w:val="105"/>
        </w:rPr>
        <w:t> </w:t>
      </w:r>
      <w:r>
        <w:rPr>
          <w:w w:val="105"/>
        </w:rPr>
        <w:t>language,</w:t>
      </w:r>
      <w:r>
        <w:rPr>
          <w:spacing w:val="-4"/>
          <w:w w:val="105"/>
        </w:rPr>
        <w:t> </w:t>
      </w:r>
      <w:r>
        <w:rPr>
          <w:w w:val="105"/>
        </w:rPr>
        <w:t>the</w:t>
      </w:r>
      <w:r>
        <w:rPr>
          <w:spacing w:val="-5"/>
          <w:w w:val="105"/>
        </w:rPr>
        <w:t> </w:t>
      </w:r>
      <w:r>
        <w:rPr>
          <w:w w:val="105"/>
        </w:rPr>
        <w:t>research</w:t>
      </w:r>
      <w:r>
        <w:rPr>
          <w:spacing w:val="-4"/>
          <w:w w:val="105"/>
        </w:rPr>
        <w:t> </w:t>
      </w:r>
      <w:r>
        <w:rPr>
          <w:w w:val="105"/>
        </w:rPr>
        <w:t>is</w:t>
      </w:r>
      <w:r>
        <w:rPr>
          <w:spacing w:val="-5"/>
          <w:w w:val="105"/>
        </w:rPr>
        <w:t> </w:t>
      </w:r>
      <w:r>
        <w:rPr>
          <w:w w:val="105"/>
        </w:rPr>
        <w:t>still</w:t>
      </w:r>
      <w:r>
        <w:rPr>
          <w:spacing w:val="-4"/>
          <w:w w:val="105"/>
        </w:rPr>
        <w:t> </w:t>
      </w:r>
      <w:r>
        <w:rPr>
          <w:w w:val="105"/>
        </w:rPr>
        <w:t>incipient.</w:t>
      </w:r>
      <w:r>
        <w:rPr>
          <w:spacing w:val="-5"/>
          <w:w w:val="105"/>
        </w:rPr>
        <w:t> </w:t>
      </w:r>
      <w:r>
        <w:rPr>
          <w:w w:val="105"/>
        </w:rPr>
        <w:t>There</w:t>
      </w:r>
      <w:r>
        <w:rPr>
          <w:spacing w:val="-4"/>
          <w:w w:val="105"/>
        </w:rPr>
        <w:t> </w:t>
      </w:r>
      <w:r>
        <w:rPr>
          <w:w w:val="105"/>
        </w:rPr>
        <w:t>is</w:t>
      </w:r>
      <w:r>
        <w:rPr>
          <w:spacing w:val="-5"/>
          <w:w w:val="105"/>
        </w:rPr>
        <w:t> </w:t>
      </w:r>
      <w:r>
        <w:rPr>
          <w:w w:val="105"/>
        </w:rPr>
        <w:t>a</w:t>
      </w:r>
      <w:r>
        <w:rPr>
          <w:spacing w:val="-5"/>
          <w:w w:val="105"/>
        </w:rPr>
        <w:t> </w:t>
      </w:r>
      <w:r>
        <w:rPr>
          <w:w w:val="105"/>
        </w:rPr>
        <w:t>scarcity</w:t>
      </w:r>
      <w:r>
        <w:rPr>
          <w:spacing w:val="-4"/>
          <w:w w:val="105"/>
        </w:rPr>
        <w:t> </w:t>
      </w:r>
      <w:r>
        <w:rPr>
          <w:w w:val="105"/>
        </w:rPr>
        <w:t>of</w:t>
      </w:r>
      <w:r>
        <w:rPr>
          <w:spacing w:val="-5"/>
          <w:w w:val="105"/>
        </w:rPr>
        <w:t> </w:t>
      </w:r>
      <w:r>
        <w:rPr>
          <w:w w:val="105"/>
        </w:rPr>
        <w:t>resources</w:t>
      </w:r>
      <w:r>
        <w:rPr>
          <w:spacing w:val="-4"/>
          <w:w w:val="105"/>
        </w:rPr>
        <w:t> </w:t>
      </w:r>
      <w:r>
        <w:rPr>
          <w:w w:val="105"/>
        </w:rPr>
        <w:t>and publicly </w:t>
      </w:r>
      <w:r>
        <w:rPr>
          <w:spacing w:val="-3"/>
          <w:w w:val="105"/>
        </w:rPr>
        <w:t>available </w:t>
      </w:r>
      <w:r>
        <w:rPr>
          <w:w w:val="105"/>
        </w:rPr>
        <w:t>tools what hampers research and, consecutively, detain the </w:t>
      </w:r>
      <w:r>
        <w:rPr>
          <w:spacing w:val="-4"/>
          <w:w w:val="105"/>
        </w:rPr>
        <w:t>innovative </w:t>
      </w:r>
      <w:r>
        <w:rPr>
          <w:w w:val="105"/>
        </w:rPr>
        <w:t>process for the</w:t>
      </w:r>
      <w:r>
        <w:rPr>
          <w:spacing w:val="43"/>
          <w:w w:val="105"/>
        </w:rPr>
        <w:t> </w:t>
      </w:r>
      <w:r>
        <w:rPr>
          <w:w w:val="105"/>
        </w:rPr>
        <w:t>language.</w:t>
      </w:r>
    </w:p>
    <w:p>
      <w:pPr>
        <w:pStyle w:val="BodyText"/>
        <w:spacing w:line="312" w:lineRule="auto" w:before="112"/>
        <w:ind w:left="119" w:right="857" w:firstLine="737"/>
      </w:pPr>
      <w:r>
        <w:rPr>
          <w:w w:val="105"/>
        </w:rPr>
        <w:t>Earlier approaches employed statistical machine learning methods that relied on the extraction of complex morphosyntactic features and a series of declarative constraints (</w:t>
      </w:r>
      <w:hyperlink w:history="true" w:anchor="_bookmark191">
        <w:r>
          <w:rPr>
            <w:color w:val="2805C3"/>
            <w:w w:val="105"/>
          </w:rPr>
          <w:t>11</w:t>
        </w:r>
      </w:hyperlink>
      <w:r>
        <w:rPr>
          <w:w w:val="105"/>
        </w:rPr>
        <w:t>,</w:t>
      </w:r>
      <w:hyperlink w:history="true" w:anchor="_bookmark312">
        <w:r>
          <w:rPr>
            <w:color w:val="2805C3"/>
            <w:w w:val="105"/>
          </w:rPr>
          <w:t>132</w:t>
        </w:r>
        <w:r>
          <w:rPr>
            <w:w w:val="105"/>
          </w:rPr>
          <w:t>,</w:t>
        </w:r>
      </w:hyperlink>
      <w:r>
        <w:rPr>
          <w:color w:val="2805C3"/>
          <w:w w:val="105"/>
        </w:rPr>
        <w:t>133</w:t>
      </w:r>
      <w:hyperlink w:history="true" w:anchor="_bookmark313">
        <w:r>
          <w:rPr>
            <w:w w:val="105"/>
          </w:rPr>
          <w:t>). </w:t>
        </w:r>
      </w:hyperlink>
      <w:r>
        <w:rPr>
          <w:w w:val="105"/>
        </w:rPr>
        <w:t>In contrast, for the past five years, there has been a rapid rise in the usage of neural networks, exploring its feature induction capabilities. It reduces the overall complexity while achieving competitive results(</w:t>
      </w:r>
      <w:hyperlink w:history="true" w:anchor="_bookmark199">
        <w:r>
          <w:rPr>
            <w:color w:val="2805C3"/>
            <w:w w:val="105"/>
          </w:rPr>
          <w:t>19</w:t>
        </w:r>
      </w:hyperlink>
      <w:r>
        <w:rPr>
          <w:w w:val="105"/>
        </w:rPr>
        <w:t>,</w:t>
      </w:r>
      <w:r>
        <w:rPr>
          <w:color w:val="2805C3"/>
          <w:w w:val="105"/>
        </w:rPr>
        <w:t>84</w:t>
      </w:r>
      <w:hyperlink w:history="true" w:anchor="_bookmark264">
        <w:r>
          <w:rPr>
            <w:w w:val="105"/>
          </w:rPr>
          <w:t>,</w:t>
        </w:r>
      </w:hyperlink>
      <w:r>
        <w:rPr>
          <w:color w:val="2805C3"/>
          <w:w w:val="105"/>
        </w:rPr>
        <w:t>131</w:t>
      </w:r>
      <w:hyperlink w:history="true" w:anchor="_bookmark311">
        <w:r>
          <w:rPr>
            <w:w w:val="105"/>
          </w:rPr>
          <w:t>).</w:t>
        </w:r>
      </w:hyperlink>
      <w:r>
        <w:rPr>
          <w:w w:val="105"/>
        </w:rPr>
        <w:t> In this context, Recurrent Neural </w:t>
      </w:r>
      <w:r>
        <w:rPr>
          <w:spacing w:val="-3"/>
          <w:w w:val="105"/>
        </w:rPr>
        <w:t>Networks </w:t>
      </w:r>
      <w:r>
        <w:rPr>
          <w:spacing w:val="-4"/>
          <w:w w:val="105"/>
        </w:rPr>
        <w:t>have </w:t>
      </w:r>
      <w:r>
        <w:rPr>
          <w:w w:val="105"/>
        </w:rPr>
        <w:t>been receiving </w:t>
      </w:r>
      <w:r>
        <w:rPr>
          <w:spacing w:val="-4"/>
          <w:w w:val="105"/>
        </w:rPr>
        <w:t>much </w:t>
      </w:r>
      <w:r>
        <w:rPr>
          <w:w w:val="105"/>
        </w:rPr>
        <w:t>attention, and recent inquiry demonstrated that its natural ability to articulate long-range dependencies is particularly beneficial for several NLP tasks (</w:t>
      </w:r>
      <w:hyperlink w:history="true" w:anchor="_bookmark314">
        <w:r>
          <w:rPr>
            <w:color w:val="2805C3"/>
            <w:w w:val="105"/>
          </w:rPr>
          <w:t>134</w:t>
        </w:r>
      </w:hyperlink>
      <w:r>
        <w:rPr>
          <w:w w:val="105"/>
        </w:rPr>
        <w:t>,</w:t>
      </w:r>
      <w:hyperlink w:history="true" w:anchor="_bookmark315">
        <w:r>
          <w:rPr>
            <w:color w:val="2805C3"/>
            <w:w w:val="105"/>
          </w:rPr>
          <w:t>135</w:t>
        </w:r>
        <w:r>
          <w:rPr>
            <w:w w:val="105"/>
          </w:rPr>
          <w:t>,</w:t>
        </w:r>
      </w:hyperlink>
      <w:r>
        <w:rPr>
          <w:color w:val="2805C3"/>
          <w:w w:val="105"/>
        </w:rPr>
        <w:t>136</w:t>
      </w:r>
      <w:hyperlink w:history="true" w:anchor="_bookmark316">
        <w:r>
          <w:rPr>
            <w:w w:val="105"/>
          </w:rPr>
          <w:t>).</w:t>
        </w:r>
      </w:hyperlink>
      <w:r>
        <w:rPr>
          <w:w w:val="105"/>
        </w:rPr>
        <w:t> This </w:t>
      </w:r>
      <w:r>
        <w:rPr>
          <w:spacing w:val="-3"/>
          <w:w w:val="105"/>
        </w:rPr>
        <w:t>network </w:t>
      </w:r>
      <w:r>
        <w:rPr>
          <w:w w:val="105"/>
        </w:rPr>
        <w:t>architecture though has not </w:t>
      </w:r>
      <w:r>
        <w:rPr>
          <w:spacing w:val="-3"/>
          <w:w w:val="105"/>
        </w:rPr>
        <w:t>yet </w:t>
      </w:r>
      <w:r>
        <w:rPr>
          <w:w w:val="105"/>
        </w:rPr>
        <w:t>been tested</w:t>
      </w:r>
      <w:r>
        <w:rPr>
          <w:spacing w:val="14"/>
          <w:w w:val="105"/>
        </w:rPr>
        <w:t> </w:t>
      </w:r>
      <w:r>
        <w:rPr>
          <w:w w:val="105"/>
        </w:rPr>
        <w:t>in</w:t>
      </w:r>
      <w:r>
        <w:rPr>
          <w:spacing w:val="16"/>
          <w:w w:val="105"/>
        </w:rPr>
        <w:t> </w:t>
      </w:r>
      <w:r>
        <w:rPr>
          <w:w w:val="105"/>
        </w:rPr>
        <w:t>the</w:t>
      </w:r>
      <w:r>
        <w:rPr>
          <w:spacing w:val="14"/>
          <w:w w:val="105"/>
        </w:rPr>
        <w:t> </w:t>
      </w:r>
      <w:r>
        <w:rPr>
          <w:w w:val="105"/>
        </w:rPr>
        <w:t>SRL</w:t>
      </w:r>
      <w:r>
        <w:rPr>
          <w:spacing w:val="15"/>
          <w:w w:val="105"/>
        </w:rPr>
        <w:t> </w:t>
      </w:r>
      <w:r>
        <w:rPr>
          <w:w w:val="105"/>
        </w:rPr>
        <w:t>task</w:t>
      </w:r>
      <w:r>
        <w:rPr>
          <w:spacing w:val="15"/>
          <w:w w:val="105"/>
        </w:rPr>
        <w:t> </w:t>
      </w:r>
      <w:r>
        <w:rPr>
          <w:w w:val="105"/>
        </w:rPr>
        <w:t>for</w:t>
      </w:r>
      <w:r>
        <w:rPr>
          <w:spacing w:val="16"/>
          <w:w w:val="105"/>
        </w:rPr>
        <w:t> </w:t>
      </w:r>
      <w:r>
        <w:rPr>
          <w:w w:val="105"/>
        </w:rPr>
        <w:t>the</w:t>
      </w:r>
      <w:r>
        <w:rPr>
          <w:spacing w:val="14"/>
          <w:w w:val="105"/>
        </w:rPr>
        <w:t> </w:t>
      </w:r>
      <w:r>
        <w:rPr>
          <w:w w:val="105"/>
        </w:rPr>
        <w:t>Portuguese</w:t>
      </w:r>
      <w:r>
        <w:rPr>
          <w:spacing w:val="15"/>
          <w:w w:val="105"/>
        </w:rPr>
        <w:t> </w:t>
      </w:r>
      <w:r>
        <w:rPr>
          <w:w w:val="105"/>
        </w:rPr>
        <w:t>language.</w:t>
      </w:r>
    </w:p>
    <w:p>
      <w:pPr>
        <w:pStyle w:val="BodyText"/>
        <w:spacing w:line="312" w:lineRule="auto" w:before="111"/>
        <w:ind w:left="119" w:right="958" w:firstLine="737"/>
      </w:pPr>
      <w:r>
        <w:rPr>
          <w:w w:val="105"/>
        </w:rPr>
        <w:t>In this paper, we present an end-to-end semantic role labeler for the Portuguese language that outlines the problem as a supervised sequence labeling task. The one-step</w:t>
      </w:r>
    </w:p>
    <w:p>
      <w:pPr>
        <w:spacing w:after="0" w:line="312" w:lineRule="auto"/>
        <w:sectPr>
          <w:headerReference w:type="default" r:id="rId33"/>
          <w:pgSz w:w="11910" w:h="16840"/>
          <w:pgMar w:header="994" w:footer="0" w:top="1260" w:bottom="280" w:left="1580" w:right="300"/>
          <w:pgNumType w:start="45"/>
        </w:sectPr>
      </w:pPr>
    </w:p>
    <w:p>
      <w:pPr>
        <w:pStyle w:val="BodyText"/>
        <w:spacing w:before="4"/>
        <w:rPr>
          <w:sz w:val="22"/>
        </w:rPr>
      </w:pPr>
    </w:p>
    <w:p>
      <w:pPr>
        <w:pStyle w:val="BodyText"/>
        <w:spacing w:line="312" w:lineRule="auto" w:before="146"/>
        <w:ind w:left="119" w:right="837"/>
        <w:jc w:val="both"/>
      </w:pPr>
      <w:bookmarkStart w:name="_bookmark125" w:id="223"/>
      <w:bookmarkEnd w:id="223"/>
      <w:r>
        <w:rPr/>
      </w:r>
      <w:r>
        <w:rPr>
          <w:w w:val="105"/>
        </w:rPr>
        <w:t>system uses the IOB tagging schema and applies a </w:t>
      </w:r>
      <w:r>
        <w:rPr>
          <w:spacing w:val="-3"/>
          <w:w w:val="105"/>
        </w:rPr>
        <w:t>word </w:t>
      </w:r>
      <w:r>
        <w:rPr>
          <w:w w:val="105"/>
        </w:rPr>
        <w:t>embedding model in a deep bidirectional long short-term memory neural </w:t>
      </w:r>
      <w:r>
        <w:rPr>
          <w:spacing w:val="-3"/>
          <w:w w:val="105"/>
        </w:rPr>
        <w:t>network </w:t>
      </w:r>
      <w:r>
        <w:rPr>
          <w:w w:val="105"/>
        </w:rPr>
        <w:t>(deep BiLSTM). The </w:t>
      </w:r>
      <w:r>
        <w:rPr>
          <w:spacing w:val="-3"/>
          <w:w w:val="105"/>
        </w:rPr>
        <w:t>network </w:t>
      </w:r>
      <w:r>
        <w:rPr>
          <w:w w:val="105"/>
        </w:rPr>
        <w:t>pre- dictions serve as input to an inference mechanism that uses a global recursive neural parsing algorithm, specifically tailored for the task. </w:t>
      </w:r>
      <w:r>
        <w:rPr>
          <w:spacing w:val="-10"/>
          <w:w w:val="105"/>
        </w:rPr>
        <w:t>We </w:t>
      </w:r>
      <w:r>
        <w:rPr>
          <w:w w:val="105"/>
        </w:rPr>
        <w:t>also provide a detailed investiga- tion of the effects of </w:t>
      </w:r>
      <w:r>
        <w:rPr>
          <w:spacing w:val="-3"/>
          <w:w w:val="105"/>
        </w:rPr>
        <w:t>word </w:t>
      </w:r>
      <w:r>
        <w:rPr>
          <w:w w:val="105"/>
        </w:rPr>
        <w:t>embedding dimensionality and </w:t>
      </w:r>
      <w:r>
        <w:rPr>
          <w:spacing w:val="-3"/>
          <w:w w:val="105"/>
        </w:rPr>
        <w:t>network </w:t>
      </w:r>
      <w:r>
        <w:rPr>
          <w:w w:val="105"/>
        </w:rPr>
        <w:t>depth on the overall performance of the system. Our method requires a minimal feature engineering process and does not depend on syntactic parsing. The resulting system improved the previous state-of-the-art for the Portuguese language in around 3 points using the PropBank-Br corpus</w:t>
      </w:r>
      <w:r>
        <w:rPr>
          <w:spacing w:val="-13"/>
          <w:w w:val="105"/>
        </w:rPr>
        <w:t> </w:t>
      </w:r>
      <w:r>
        <w:rPr>
          <w:w w:val="105"/>
        </w:rPr>
        <w:t>(</w:t>
      </w:r>
      <w:hyperlink w:history="true" w:anchor="_bookmark195">
        <w:r>
          <w:rPr>
            <w:color w:val="2805C3"/>
            <w:w w:val="105"/>
          </w:rPr>
          <w:t>15</w:t>
        </w:r>
      </w:hyperlink>
      <w:r>
        <w:rPr>
          <w:w w:val="105"/>
        </w:rPr>
        <w:t>),</w:t>
      </w:r>
      <w:r>
        <w:rPr>
          <w:spacing w:val="-12"/>
          <w:w w:val="105"/>
        </w:rPr>
        <w:t> </w:t>
      </w:r>
      <w:r>
        <w:rPr>
          <w:w w:val="105"/>
        </w:rPr>
        <w:t>reducing</w:t>
      </w:r>
      <w:r>
        <w:rPr>
          <w:spacing w:val="-12"/>
          <w:w w:val="105"/>
        </w:rPr>
        <w:t> </w:t>
      </w:r>
      <w:r>
        <w:rPr>
          <w:w w:val="105"/>
        </w:rPr>
        <w:t>the</w:t>
      </w:r>
      <w:r>
        <w:rPr>
          <w:spacing w:val="-13"/>
          <w:w w:val="105"/>
        </w:rPr>
        <w:t> </w:t>
      </w:r>
      <w:r>
        <w:rPr>
          <w:w w:val="105"/>
        </w:rPr>
        <w:t>relative</w:t>
      </w:r>
      <w:r>
        <w:rPr>
          <w:spacing w:val="-12"/>
          <w:w w:val="105"/>
        </w:rPr>
        <w:t> </w:t>
      </w:r>
      <w:r>
        <w:rPr>
          <w:w w:val="105"/>
        </w:rPr>
        <w:t>error</w:t>
      </w:r>
      <w:r>
        <w:rPr>
          <w:spacing w:val="-12"/>
          <w:w w:val="105"/>
        </w:rPr>
        <w:t> </w:t>
      </w:r>
      <w:r>
        <w:rPr>
          <w:w w:val="105"/>
        </w:rPr>
        <w:t>in</w:t>
      </w:r>
      <w:r>
        <w:rPr>
          <w:spacing w:val="-13"/>
          <w:w w:val="105"/>
        </w:rPr>
        <w:t> </w:t>
      </w:r>
      <w:r>
        <w:rPr>
          <w:w w:val="105"/>
        </w:rPr>
        <w:t>8.74%.</w:t>
      </w:r>
      <w:r>
        <w:rPr>
          <w:spacing w:val="-12"/>
          <w:w w:val="105"/>
        </w:rPr>
        <w:t> </w:t>
      </w:r>
      <w:r>
        <w:rPr>
          <w:w w:val="105"/>
        </w:rPr>
        <w:t>Moreover,</w:t>
      </w:r>
      <w:r>
        <w:rPr>
          <w:spacing w:val="-13"/>
          <w:w w:val="105"/>
        </w:rPr>
        <w:t> </w:t>
      </w:r>
      <w:r>
        <w:rPr>
          <w:w w:val="105"/>
        </w:rPr>
        <w:t>our</w:t>
      </w:r>
      <w:r>
        <w:rPr>
          <w:spacing w:val="-12"/>
          <w:w w:val="105"/>
        </w:rPr>
        <w:t> </w:t>
      </w:r>
      <w:r>
        <w:rPr>
          <w:w w:val="105"/>
        </w:rPr>
        <w:t>investigation</w:t>
      </w:r>
      <w:r>
        <w:rPr>
          <w:spacing w:val="-12"/>
          <w:w w:val="105"/>
        </w:rPr>
        <w:t> </w:t>
      </w:r>
      <w:r>
        <w:rPr>
          <w:w w:val="105"/>
        </w:rPr>
        <w:t>revealed</w:t>
      </w:r>
      <w:r>
        <w:rPr>
          <w:spacing w:val="-13"/>
          <w:w w:val="105"/>
        </w:rPr>
        <w:t> </w:t>
      </w:r>
      <w:r>
        <w:rPr>
          <w:w w:val="105"/>
        </w:rPr>
        <w:t>that choosing proper </w:t>
      </w:r>
      <w:r>
        <w:rPr>
          <w:spacing w:val="-3"/>
          <w:w w:val="105"/>
        </w:rPr>
        <w:t>word </w:t>
      </w:r>
      <w:r>
        <w:rPr>
          <w:w w:val="105"/>
        </w:rPr>
        <w:t>embedding dimensionality and </w:t>
      </w:r>
      <w:r>
        <w:rPr>
          <w:spacing w:val="-3"/>
          <w:w w:val="105"/>
        </w:rPr>
        <w:t>network </w:t>
      </w:r>
      <w:r>
        <w:rPr>
          <w:w w:val="105"/>
        </w:rPr>
        <w:t>depth are critical aspects for optimizing the system’s</w:t>
      </w:r>
      <w:r>
        <w:rPr>
          <w:spacing w:val="55"/>
          <w:w w:val="105"/>
        </w:rPr>
        <w:t> </w:t>
      </w:r>
      <w:r>
        <w:rPr>
          <w:w w:val="105"/>
        </w:rPr>
        <w:t>performance.</w:t>
      </w:r>
    </w:p>
    <w:p>
      <w:pPr>
        <w:pStyle w:val="BodyText"/>
        <w:spacing w:before="5"/>
        <w:rPr>
          <w:sz w:val="29"/>
        </w:rPr>
      </w:pPr>
    </w:p>
    <w:p>
      <w:pPr>
        <w:pStyle w:val="ListParagraph"/>
        <w:numPr>
          <w:ilvl w:val="0"/>
          <w:numId w:val="12"/>
        </w:numPr>
        <w:tabs>
          <w:tab w:pos="705" w:val="left" w:leader="none"/>
        </w:tabs>
        <w:spacing w:line="307" w:lineRule="auto" w:before="0" w:after="0"/>
        <w:ind w:left="704" w:right="838" w:hanging="237"/>
        <w:jc w:val="left"/>
        <w:rPr>
          <w:sz w:val="24"/>
        </w:rPr>
      </w:pPr>
      <w:r>
        <w:rPr>
          <w:w w:val="105"/>
          <w:sz w:val="24"/>
        </w:rPr>
        <w:t>Our system pushes the previous state-of-the-art for the Portuguese language in around</w:t>
      </w:r>
      <w:r>
        <w:rPr>
          <w:spacing w:val="12"/>
          <w:w w:val="105"/>
          <w:sz w:val="24"/>
        </w:rPr>
        <w:t> </w:t>
      </w:r>
      <w:r>
        <w:rPr>
          <w:w w:val="105"/>
          <w:sz w:val="24"/>
        </w:rPr>
        <w:t>3</w:t>
      </w:r>
      <w:r>
        <w:rPr>
          <w:spacing w:val="14"/>
          <w:w w:val="105"/>
          <w:sz w:val="24"/>
        </w:rPr>
        <w:t> </w:t>
      </w:r>
      <w:r>
        <w:rPr>
          <w:w w:val="105"/>
          <w:sz w:val="24"/>
        </w:rPr>
        <w:t>F</w:t>
      </w:r>
      <w:r>
        <w:rPr>
          <w:w w:val="105"/>
          <w:sz w:val="24"/>
          <w:vertAlign w:val="subscript"/>
        </w:rPr>
        <w:t>1</w:t>
      </w:r>
      <w:r>
        <w:rPr>
          <w:w w:val="105"/>
          <w:sz w:val="24"/>
          <w:vertAlign w:val="baseline"/>
        </w:rPr>
        <w:t>-score</w:t>
      </w:r>
      <w:r>
        <w:rPr>
          <w:spacing w:val="14"/>
          <w:w w:val="105"/>
          <w:sz w:val="24"/>
          <w:vertAlign w:val="baseline"/>
        </w:rPr>
        <w:t> </w:t>
      </w:r>
      <w:r>
        <w:rPr>
          <w:w w:val="105"/>
          <w:sz w:val="24"/>
          <w:vertAlign w:val="baseline"/>
        </w:rPr>
        <w:t>points,</w:t>
      </w:r>
      <w:r>
        <w:rPr>
          <w:spacing w:val="13"/>
          <w:w w:val="105"/>
          <w:sz w:val="24"/>
          <w:vertAlign w:val="baseline"/>
        </w:rPr>
        <w:t> </w:t>
      </w:r>
      <w:r>
        <w:rPr>
          <w:w w:val="105"/>
          <w:sz w:val="24"/>
          <w:vertAlign w:val="baseline"/>
        </w:rPr>
        <w:t>reducing</w:t>
      </w:r>
      <w:r>
        <w:rPr>
          <w:spacing w:val="13"/>
          <w:w w:val="105"/>
          <w:sz w:val="24"/>
          <w:vertAlign w:val="baseline"/>
        </w:rPr>
        <w:t> </w:t>
      </w:r>
      <w:r>
        <w:rPr>
          <w:w w:val="105"/>
          <w:sz w:val="24"/>
          <w:vertAlign w:val="baseline"/>
        </w:rPr>
        <w:t>the</w:t>
      </w:r>
      <w:r>
        <w:rPr>
          <w:spacing w:val="13"/>
          <w:w w:val="105"/>
          <w:sz w:val="24"/>
          <w:vertAlign w:val="baseline"/>
        </w:rPr>
        <w:t> </w:t>
      </w:r>
      <w:r>
        <w:rPr>
          <w:w w:val="105"/>
          <w:sz w:val="24"/>
          <w:vertAlign w:val="baseline"/>
        </w:rPr>
        <w:t>relative</w:t>
      </w:r>
      <w:r>
        <w:rPr>
          <w:spacing w:val="13"/>
          <w:w w:val="105"/>
          <w:sz w:val="24"/>
          <w:vertAlign w:val="baseline"/>
        </w:rPr>
        <w:t> </w:t>
      </w:r>
      <w:r>
        <w:rPr>
          <w:w w:val="105"/>
          <w:sz w:val="24"/>
          <w:vertAlign w:val="baseline"/>
        </w:rPr>
        <w:t>error</w:t>
      </w:r>
      <w:r>
        <w:rPr>
          <w:spacing w:val="14"/>
          <w:w w:val="105"/>
          <w:sz w:val="24"/>
          <w:vertAlign w:val="baseline"/>
        </w:rPr>
        <w:t> </w:t>
      </w:r>
      <w:r>
        <w:rPr>
          <w:w w:val="105"/>
          <w:sz w:val="24"/>
          <w:vertAlign w:val="baseline"/>
        </w:rPr>
        <w:t>in</w:t>
      </w:r>
      <w:r>
        <w:rPr>
          <w:spacing w:val="13"/>
          <w:w w:val="105"/>
          <w:sz w:val="24"/>
          <w:vertAlign w:val="baseline"/>
        </w:rPr>
        <w:t> </w:t>
      </w:r>
      <w:r>
        <w:rPr>
          <w:w w:val="105"/>
          <w:sz w:val="24"/>
          <w:vertAlign w:val="baseline"/>
        </w:rPr>
        <w:t>8.74%.</w:t>
      </w:r>
    </w:p>
    <w:p>
      <w:pPr>
        <w:pStyle w:val="ListParagraph"/>
        <w:numPr>
          <w:ilvl w:val="0"/>
          <w:numId w:val="12"/>
        </w:numPr>
        <w:tabs>
          <w:tab w:pos="705" w:val="left" w:leader="none"/>
        </w:tabs>
        <w:spacing w:line="307" w:lineRule="auto" w:before="187" w:after="0"/>
        <w:ind w:left="704" w:right="839" w:hanging="237"/>
        <w:jc w:val="left"/>
        <w:rPr>
          <w:sz w:val="24"/>
        </w:rPr>
      </w:pPr>
      <w:r>
        <w:rPr>
          <w:spacing w:val="-10"/>
          <w:w w:val="110"/>
          <w:sz w:val="24"/>
        </w:rPr>
        <w:t>To </w:t>
      </w:r>
      <w:r>
        <w:rPr>
          <w:w w:val="110"/>
          <w:sz w:val="24"/>
        </w:rPr>
        <w:t>the best of our knowledge this is the first study to apply a recurrent neural </w:t>
      </w:r>
      <w:r>
        <w:rPr>
          <w:spacing w:val="-3"/>
          <w:w w:val="110"/>
          <w:sz w:val="24"/>
        </w:rPr>
        <w:t>network </w:t>
      </w:r>
      <w:r>
        <w:rPr>
          <w:w w:val="110"/>
          <w:sz w:val="24"/>
        </w:rPr>
        <w:t>architecture on the SRL task for the Portuguese</w:t>
      </w:r>
      <w:r>
        <w:rPr>
          <w:spacing w:val="29"/>
          <w:w w:val="110"/>
          <w:sz w:val="24"/>
        </w:rPr>
        <w:t> </w:t>
      </w:r>
      <w:r>
        <w:rPr>
          <w:w w:val="110"/>
          <w:sz w:val="24"/>
        </w:rPr>
        <w:t>language.</w:t>
      </w:r>
    </w:p>
    <w:p>
      <w:pPr>
        <w:pStyle w:val="ListParagraph"/>
        <w:numPr>
          <w:ilvl w:val="0"/>
          <w:numId w:val="12"/>
        </w:numPr>
        <w:tabs>
          <w:tab w:pos="705" w:val="left" w:leader="none"/>
        </w:tabs>
        <w:spacing w:line="307" w:lineRule="auto" w:before="188" w:after="0"/>
        <w:ind w:left="704" w:right="838" w:hanging="237"/>
        <w:jc w:val="left"/>
        <w:rPr>
          <w:sz w:val="24"/>
        </w:rPr>
      </w:pPr>
      <w:r>
        <w:rPr>
          <w:spacing w:val="-10"/>
          <w:w w:val="105"/>
          <w:sz w:val="24"/>
        </w:rPr>
        <w:t>We </w:t>
      </w:r>
      <w:r>
        <w:rPr>
          <w:w w:val="105"/>
          <w:sz w:val="24"/>
        </w:rPr>
        <w:t>provide the tool support for the SRL task in the Portuguese language. The system</w:t>
      </w:r>
      <w:r>
        <w:rPr>
          <w:spacing w:val="21"/>
          <w:w w:val="105"/>
          <w:sz w:val="24"/>
        </w:rPr>
        <w:t> </w:t>
      </w:r>
      <w:r>
        <w:rPr>
          <w:spacing w:val="-3"/>
          <w:w w:val="105"/>
          <w:sz w:val="24"/>
        </w:rPr>
        <w:t>was</w:t>
      </w:r>
      <w:r>
        <w:rPr>
          <w:spacing w:val="22"/>
          <w:w w:val="105"/>
          <w:sz w:val="24"/>
        </w:rPr>
        <w:t> </w:t>
      </w:r>
      <w:r>
        <w:rPr>
          <w:w w:val="105"/>
          <w:sz w:val="24"/>
        </w:rPr>
        <w:t>released</w:t>
      </w:r>
      <w:r>
        <w:rPr>
          <w:spacing w:val="23"/>
          <w:w w:val="105"/>
          <w:sz w:val="24"/>
        </w:rPr>
        <w:t> </w:t>
      </w:r>
      <w:r>
        <w:rPr>
          <w:w w:val="105"/>
          <w:sz w:val="24"/>
        </w:rPr>
        <w:t>under</w:t>
      </w:r>
      <w:r>
        <w:rPr>
          <w:spacing w:val="22"/>
          <w:w w:val="105"/>
          <w:sz w:val="24"/>
        </w:rPr>
        <w:t> </w:t>
      </w:r>
      <w:r>
        <w:rPr>
          <w:w w:val="105"/>
          <w:sz w:val="24"/>
        </w:rPr>
        <w:t>BSD</w:t>
      </w:r>
      <w:r>
        <w:rPr>
          <w:spacing w:val="22"/>
          <w:w w:val="105"/>
          <w:sz w:val="24"/>
        </w:rPr>
        <w:t> </w:t>
      </w:r>
      <w:r>
        <w:rPr>
          <w:w w:val="105"/>
          <w:sz w:val="24"/>
        </w:rPr>
        <w:t>license</w:t>
      </w:r>
      <w:r>
        <w:rPr>
          <w:spacing w:val="22"/>
          <w:w w:val="105"/>
          <w:sz w:val="24"/>
        </w:rPr>
        <w:t> </w:t>
      </w:r>
      <w:r>
        <w:rPr>
          <w:w w:val="105"/>
          <w:sz w:val="24"/>
        </w:rPr>
        <w:t>and</w:t>
      </w:r>
      <w:r>
        <w:rPr>
          <w:spacing w:val="21"/>
          <w:w w:val="105"/>
          <w:sz w:val="24"/>
        </w:rPr>
        <w:t> </w:t>
      </w:r>
      <w:r>
        <w:rPr>
          <w:w w:val="105"/>
          <w:sz w:val="24"/>
        </w:rPr>
        <w:t>its</w:t>
      </w:r>
      <w:r>
        <w:rPr>
          <w:spacing w:val="23"/>
          <w:w w:val="105"/>
          <w:sz w:val="24"/>
        </w:rPr>
        <w:t> </w:t>
      </w:r>
      <w:r>
        <w:rPr>
          <w:w w:val="105"/>
          <w:sz w:val="24"/>
        </w:rPr>
        <w:t>source</w:t>
      </w:r>
      <w:r>
        <w:rPr>
          <w:spacing w:val="22"/>
          <w:w w:val="105"/>
          <w:sz w:val="24"/>
        </w:rPr>
        <w:t> </w:t>
      </w:r>
      <w:r>
        <w:rPr>
          <w:w w:val="105"/>
          <w:sz w:val="24"/>
        </w:rPr>
        <w:t>code</w:t>
      </w:r>
      <w:r>
        <w:rPr>
          <w:spacing w:val="21"/>
          <w:w w:val="105"/>
          <w:sz w:val="24"/>
        </w:rPr>
        <w:t> </w:t>
      </w:r>
      <w:r>
        <w:rPr>
          <w:w w:val="105"/>
          <w:sz w:val="24"/>
        </w:rPr>
        <w:t>is</w:t>
      </w:r>
      <w:r>
        <w:rPr>
          <w:spacing w:val="23"/>
          <w:w w:val="105"/>
          <w:sz w:val="24"/>
        </w:rPr>
        <w:t> </w:t>
      </w:r>
      <w:r>
        <w:rPr>
          <w:spacing w:val="-3"/>
          <w:w w:val="105"/>
          <w:sz w:val="24"/>
        </w:rPr>
        <w:t>available</w:t>
      </w:r>
      <w:r>
        <w:rPr>
          <w:spacing w:val="22"/>
          <w:w w:val="105"/>
          <w:sz w:val="24"/>
        </w:rPr>
        <w:t> </w:t>
      </w:r>
      <w:r>
        <w:rPr>
          <w:w w:val="105"/>
          <w:sz w:val="24"/>
        </w:rPr>
        <w:t>at</w:t>
      </w:r>
      <w:r>
        <w:rPr>
          <w:color w:val="2805C3"/>
          <w:w w:val="105"/>
          <w:sz w:val="24"/>
        </w:rPr>
        <w:t>&lt;</w:t>
      </w:r>
      <w:hyperlink r:id="rId35">
        <w:r>
          <w:rPr>
            <w:color w:val="2805C3"/>
            <w:w w:val="105"/>
            <w:sz w:val="24"/>
          </w:rPr>
          <w:t>https:</w:t>
        </w:r>
      </w:hyperlink>
    </w:p>
    <w:p>
      <w:pPr>
        <w:pStyle w:val="BodyText"/>
        <w:spacing w:before="5"/>
        <w:ind w:left="704"/>
      </w:pPr>
      <w:hyperlink r:id="rId35">
        <w:r>
          <w:rPr>
            <w:color w:val="2805C3"/>
            <w:w w:val="115"/>
          </w:rPr>
          <w:t>//github.com/dfalci/deep_pt_srl&gt;</w:t>
        </w:r>
      </w:hyperlink>
      <w:r>
        <w:rPr>
          <w:w w:val="115"/>
        </w:rPr>
        <w:t>.</w:t>
      </w:r>
    </w:p>
    <w:p>
      <w:pPr>
        <w:pStyle w:val="BodyText"/>
        <w:spacing w:before="9"/>
        <w:rPr>
          <w:sz w:val="36"/>
        </w:rPr>
      </w:pPr>
    </w:p>
    <w:p>
      <w:pPr>
        <w:pStyle w:val="BodyText"/>
        <w:spacing w:line="312" w:lineRule="auto"/>
        <w:ind w:left="119" w:right="919" w:firstLine="737"/>
      </w:pPr>
      <w:r>
        <w:rPr>
          <w:w w:val="105"/>
        </w:rPr>
        <w:t>This</w:t>
      </w:r>
      <w:r>
        <w:rPr>
          <w:spacing w:val="-16"/>
          <w:w w:val="105"/>
        </w:rPr>
        <w:t> </w:t>
      </w:r>
      <w:r>
        <w:rPr>
          <w:w w:val="105"/>
        </w:rPr>
        <w:t>paper</w:t>
      </w:r>
      <w:r>
        <w:rPr>
          <w:spacing w:val="-16"/>
          <w:w w:val="105"/>
        </w:rPr>
        <w:t> </w:t>
      </w:r>
      <w:r>
        <w:rPr>
          <w:w w:val="105"/>
        </w:rPr>
        <w:t>is</w:t>
      </w:r>
      <w:r>
        <w:rPr>
          <w:spacing w:val="-15"/>
          <w:w w:val="105"/>
        </w:rPr>
        <w:t> </w:t>
      </w:r>
      <w:r>
        <w:rPr>
          <w:w w:val="105"/>
        </w:rPr>
        <w:t>organized</w:t>
      </w:r>
      <w:r>
        <w:rPr>
          <w:spacing w:val="-16"/>
          <w:w w:val="105"/>
        </w:rPr>
        <w:t> </w:t>
      </w:r>
      <w:r>
        <w:rPr>
          <w:w w:val="105"/>
        </w:rPr>
        <w:t>as</w:t>
      </w:r>
      <w:r>
        <w:rPr>
          <w:spacing w:val="-16"/>
          <w:w w:val="105"/>
        </w:rPr>
        <w:t> </w:t>
      </w:r>
      <w:r>
        <w:rPr>
          <w:w w:val="105"/>
        </w:rPr>
        <w:t>follows:</w:t>
      </w:r>
      <w:r>
        <w:rPr>
          <w:spacing w:val="-15"/>
          <w:w w:val="105"/>
        </w:rPr>
        <w:t> </w:t>
      </w:r>
      <w:r>
        <w:rPr>
          <w:w w:val="105"/>
        </w:rPr>
        <w:t>section</w:t>
      </w:r>
      <w:hyperlink w:history="true" w:anchor="_bookmark126">
        <w:r>
          <w:rPr>
            <w:color w:val="2805C3"/>
            <w:w w:val="105"/>
          </w:rPr>
          <w:t>3.2</w:t>
        </w:r>
      </w:hyperlink>
      <w:r>
        <w:rPr>
          <w:w w:val="105"/>
        </w:rPr>
        <w:t>provides</w:t>
      </w:r>
      <w:r>
        <w:rPr>
          <w:spacing w:val="-16"/>
          <w:w w:val="105"/>
        </w:rPr>
        <w:t> </w:t>
      </w:r>
      <w:r>
        <w:rPr>
          <w:w w:val="105"/>
        </w:rPr>
        <w:t>the</w:t>
      </w:r>
      <w:r>
        <w:rPr>
          <w:spacing w:val="-15"/>
          <w:w w:val="105"/>
        </w:rPr>
        <w:t> </w:t>
      </w:r>
      <w:r>
        <w:rPr>
          <w:w w:val="105"/>
        </w:rPr>
        <w:t>background</w:t>
      </w:r>
      <w:r>
        <w:rPr>
          <w:spacing w:val="-16"/>
          <w:w w:val="105"/>
        </w:rPr>
        <w:t> </w:t>
      </w:r>
      <w:r>
        <w:rPr>
          <w:w w:val="105"/>
        </w:rPr>
        <w:t>for</w:t>
      </w:r>
      <w:r>
        <w:rPr>
          <w:spacing w:val="-16"/>
          <w:w w:val="105"/>
        </w:rPr>
        <w:t> </w:t>
      </w:r>
      <w:r>
        <w:rPr>
          <w:w w:val="105"/>
        </w:rPr>
        <w:t>the</w:t>
      </w:r>
      <w:r>
        <w:rPr>
          <w:spacing w:val="-15"/>
          <w:w w:val="105"/>
        </w:rPr>
        <w:t> </w:t>
      </w:r>
      <w:r>
        <w:rPr>
          <w:w w:val="105"/>
        </w:rPr>
        <w:t>task, exposing some fundamentals and the </w:t>
      </w:r>
      <w:r>
        <w:rPr>
          <w:spacing w:val="-4"/>
          <w:w w:val="105"/>
        </w:rPr>
        <w:t>relevant </w:t>
      </w:r>
      <w:r>
        <w:rPr>
          <w:w w:val="105"/>
        </w:rPr>
        <w:t>prior </w:t>
      </w:r>
      <w:r>
        <w:rPr>
          <w:spacing w:val="-3"/>
          <w:w w:val="105"/>
        </w:rPr>
        <w:t>work </w:t>
      </w:r>
      <w:r>
        <w:rPr>
          <w:w w:val="105"/>
        </w:rPr>
        <w:t>in this field. Section</w:t>
      </w:r>
      <w:hyperlink w:history="true" w:anchor="_bookmark141">
        <w:r>
          <w:rPr>
            <w:color w:val="2805C3"/>
            <w:w w:val="105"/>
          </w:rPr>
          <w:t>3.3</w:t>
        </w:r>
      </w:hyperlink>
      <w:r>
        <w:rPr>
          <w:w w:val="105"/>
        </w:rPr>
        <w:t>presents the PropBank-Br corpus, used in our experiment. Section</w:t>
      </w:r>
      <w:hyperlink w:history="true" w:anchor="_bookmark148">
        <w:r>
          <w:rPr>
            <w:color w:val="2805C3"/>
            <w:w w:val="105"/>
          </w:rPr>
          <w:t>3.4</w:t>
        </w:r>
      </w:hyperlink>
      <w:r>
        <w:rPr>
          <w:w w:val="105"/>
        </w:rPr>
        <w:t>depicts our approach, de- tailing the </w:t>
      </w:r>
      <w:r>
        <w:rPr>
          <w:spacing w:val="-4"/>
          <w:w w:val="105"/>
        </w:rPr>
        <w:t>relevant </w:t>
      </w:r>
      <w:r>
        <w:rPr>
          <w:w w:val="105"/>
        </w:rPr>
        <w:t>parts of our system. Section</w:t>
      </w:r>
      <w:hyperlink w:history="true" w:anchor="_bookmark166">
        <w:r>
          <w:rPr>
            <w:color w:val="2805C3"/>
            <w:w w:val="105"/>
          </w:rPr>
          <w:t>3.5</w:t>
        </w:r>
      </w:hyperlink>
      <w:r>
        <w:rPr>
          <w:w w:val="105"/>
        </w:rPr>
        <w:t>shows the experimental setup while section</w:t>
      </w:r>
      <w:hyperlink w:history="true" w:anchor="_bookmark168">
        <w:r>
          <w:rPr>
            <w:color w:val="2805C3"/>
            <w:w w:val="105"/>
          </w:rPr>
          <w:t>3.6</w:t>
        </w:r>
      </w:hyperlink>
      <w:r>
        <w:rPr>
          <w:w w:val="105"/>
        </w:rPr>
        <w:t>reports our results, followed </w:t>
      </w:r>
      <w:r>
        <w:rPr>
          <w:spacing w:val="-4"/>
          <w:w w:val="105"/>
        </w:rPr>
        <w:t>by </w:t>
      </w:r>
      <w:r>
        <w:rPr>
          <w:w w:val="105"/>
        </w:rPr>
        <w:t>discussion. </w:t>
      </w:r>
      <w:r>
        <w:rPr>
          <w:spacing w:val="-4"/>
          <w:w w:val="105"/>
        </w:rPr>
        <w:t>At </w:t>
      </w:r>
      <w:r>
        <w:rPr>
          <w:w w:val="105"/>
        </w:rPr>
        <w:t>last, section</w:t>
      </w:r>
      <w:r>
        <w:rPr>
          <w:color w:val="2805C3"/>
          <w:w w:val="105"/>
        </w:rPr>
        <w:t>3.7</w:t>
      </w:r>
      <w:hyperlink w:history="true" w:anchor="_bookmark178">
        <w:r>
          <w:rPr>
            <w:w w:val="105"/>
          </w:rPr>
          <w:t>concludes </w:t>
        </w:r>
      </w:hyperlink>
      <w:r>
        <w:rPr>
          <w:w w:val="105"/>
        </w:rPr>
        <w:t>our </w:t>
      </w:r>
      <w:r>
        <w:rPr>
          <w:spacing w:val="-3"/>
          <w:w w:val="105"/>
        </w:rPr>
        <w:t>work.</w:t>
      </w:r>
    </w:p>
    <w:p>
      <w:pPr>
        <w:pStyle w:val="BodyText"/>
        <w:spacing w:before="7"/>
        <w:rPr>
          <w:sz w:val="38"/>
        </w:rPr>
      </w:pPr>
    </w:p>
    <w:p>
      <w:pPr>
        <w:pStyle w:val="Heading2"/>
        <w:numPr>
          <w:ilvl w:val="1"/>
          <w:numId w:val="10"/>
        </w:numPr>
        <w:tabs>
          <w:tab w:pos="856" w:val="left" w:leader="none"/>
          <w:tab w:pos="857" w:val="left" w:leader="none"/>
        </w:tabs>
        <w:spacing w:line="240" w:lineRule="auto" w:before="0" w:after="0"/>
        <w:ind w:left="856" w:right="0" w:hanging="737"/>
        <w:jc w:val="left"/>
      </w:pPr>
      <w:bookmarkStart w:name="Background" w:id="224"/>
      <w:bookmarkEnd w:id="224"/>
      <w:r>
        <w:rPr/>
      </w:r>
      <w:bookmarkStart w:name="_bookmark126" w:id="225"/>
      <w:bookmarkEnd w:id="225"/>
      <w:r>
        <w:rPr/>
      </w:r>
      <w:bookmarkStart w:name="_bookmark126" w:id="226"/>
      <w:bookmarkEnd w:id="226"/>
      <w:r>
        <w:rPr/>
        <w:t>Background</w:t>
      </w:r>
    </w:p>
    <w:p>
      <w:pPr>
        <w:pStyle w:val="BodyText"/>
        <w:spacing w:line="312" w:lineRule="auto" w:before="296"/>
        <w:ind w:left="119" w:right="747" w:firstLine="737"/>
      </w:pPr>
      <w:r>
        <w:rPr>
          <w:w w:val="105"/>
        </w:rPr>
        <w:t>In this section, </w:t>
      </w:r>
      <w:r>
        <w:rPr>
          <w:spacing w:val="-4"/>
          <w:w w:val="105"/>
        </w:rPr>
        <w:t>we </w:t>
      </w:r>
      <w:r>
        <w:rPr>
          <w:w w:val="105"/>
        </w:rPr>
        <w:t>briefly describe some fundamentals of the semantic role labeling task and discuss the </w:t>
      </w:r>
      <w:r>
        <w:rPr>
          <w:spacing w:val="-4"/>
          <w:w w:val="105"/>
        </w:rPr>
        <w:t>relevant </w:t>
      </w:r>
      <w:r>
        <w:rPr>
          <w:w w:val="105"/>
        </w:rPr>
        <w:t>prior </w:t>
      </w:r>
      <w:r>
        <w:rPr>
          <w:spacing w:val="-3"/>
          <w:w w:val="105"/>
        </w:rPr>
        <w:t>work.</w:t>
      </w:r>
    </w:p>
    <w:p>
      <w:pPr>
        <w:pStyle w:val="BodyText"/>
        <w:spacing w:before="9"/>
        <w:rPr>
          <w:sz w:val="32"/>
        </w:rPr>
      </w:pPr>
    </w:p>
    <w:p>
      <w:pPr>
        <w:pStyle w:val="Heading3"/>
        <w:numPr>
          <w:ilvl w:val="2"/>
          <w:numId w:val="10"/>
        </w:numPr>
        <w:tabs>
          <w:tab w:pos="977" w:val="left" w:leader="none"/>
          <w:tab w:pos="978" w:val="left" w:leader="none"/>
        </w:tabs>
        <w:spacing w:line="240" w:lineRule="auto" w:before="0" w:after="0"/>
        <w:ind w:left="977" w:right="0" w:hanging="858"/>
        <w:jc w:val="left"/>
      </w:pPr>
      <w:bookmarkStart w:name="Semantic Role Labeling" w:id="227"/>
      <w:bookmarkEnd w:id="227"/>
      <w:r>
        <w:rPr/>
      </w:r>
      <w:bookmarkStart w:name="_bookmark127" w:id="228"/>
      <w:bookmarkEnd w:id="228"/>
      <w:r>
        <w:rPr/>
      </w:r>
      <w:bookmarkStart w:name="_bookmark127" w:id="229"/>
      <w:bookmarkEnd w:id="229"/>
      <w:r>
        <w:rPr/>
        <w:t>Semantic</w:t>
      </w:r>
      <w:r>
        <w:rPr/>
        <w:t> Role</w:t>
      </w:r>
      <w:r>
        <w:rPr>
          <w:spacing w:val="24"/>
        </w:rPr>
        <w:t> </w:t>
      </w:r>
      <w:r>
        <w:rPr/>
        <w:t>Labeling</w:t>
      </w:r>
    </w:p>
    <w:p>
      <w:pPr>
        <w:pStyle w:val="BodyText"/>
        <w:spacing w:line="312" w:lineRule="auto" w:before="229"/>
        <w:ind w:left="119" w:right="837" w:firstLine="737"/>
        <w:jc w:val="both"/>
      </w:pPr>
      <w:r>
        <w:rPr>
          <w:spacing w:val="-6"/>
          <w:w w:val="105"/>
        </w:rPr>
        <w:t>From </w:t>
      </w:r>
      <w:r>
        <w:rPr>
          <w:w w:val="105"/>
        </w:rPr>
        <w:t>a linguistic perspective, the goal of the task is to discover the existing predicate-argument structures in a sentence that, in this work, are referred to as </w:t>
      </w:r>
      <w:r>
        <w:rPr>
          <w:i/>
          <w:spacing w:val="-4"/>
          <w:w w:val="105"/>
        </w:rPr>
        <w:t>propo- </w:t>
      </w:r>
      <w:r>
        <w:rPr>
          <w:i/>
          <w:w w:val="105"/>
        </w:rPr>
        <w:t>sitions</w:t>
      </w:r>
      <w:r>
        <w:rPr>
          <w:w w:val="105"/>
        </w:rPr>
        <w:t>. A predicate, in this case, is represented </w:t>
      </w:r>
      <w:r>
        <w:rPr>
          <w:spacing w:val="-4"/>
          <w:w w:val="105"/>
        </w:rPr>
        <w:t>by </w:t>
      </w:r>
      <w:r>
        <w:rPr>
          <w:w w:val="105"/>
        </w:rPr>
        <w:t>the words, usually verbs, responsible for evoking semantic frames that in turn, triggers the description of an </w:t>
      </w:r>
      <w:r>
        <w:rPr>
          <w:spacing w:val="-3"/>
          <w:w w:val="105"/>
        </w:rPr>
        <w:t>event </w:t>
      </w:r>
      <w:r>
        <w:rPr>
          <w:w w:val="105"/>
        </w:rPr>
        <w:t>or situation. The verbal predicate </w:t>
      </w:r>
      <w:r>
        <w:rPr>
          <w:i/>
          <w:w w:val="105"/>
        </w:rPr>
        <w:t>bought </w:t>
      </w:r>
      <w:r>
        <w:rPr>
          <w:w w:val="105"/>
        </w:rPr>
        <w:t>in the sentence </w:t>
      </w:r>
      <w:r>
        <w:rPr>
          <w:i/>
          <w:w w:val="105"/>
        </w:rPr>
        <w:t>John bought a new house </w:t>
      </w:r>
      <w:r>
        <w:rPr>
          <w:spacing w:val="-3"/>
          <w:w w:val="105"/>
        </w:rPr>
        <w:t>evokes </w:t>
      </w:r>
      <w:r>
        <w:rPr>
          <w:w w:val="105"/>
        </w:rPr>
        <w:t>the</w:t>
      </w:r>
      <w:r>
        <w:rPr>
          <w:spacing w:val="-42"/>
          <w:w w:val="105"/>
        </w:rPr>
        <w:t> </w:t>
      </w:r>
      <w:r>
        <w:rPr>
          <w:w w:val="105"/>
        </w:rPr>
        <w:t>purchase</w:t>
      </w:r>
    </w:p>
    <w:p>
      <w:pPr>
        <w:spacing w:after="0" w:line="312" w:lineRule="auto"/>
        <w:jc w:val="both"/>
        <w:sectPr>
          <w:headerReference w:type="default" r:id="rId34"/>
          <w:pgSz w:w="11910" w:h="16840"/>
          <w:pgMar w:header="994" w:footer="0" w:top="1300" w:bottom="280" w:left="1580" w:right="300"/>
          <w:pgNumType w:start="46"/>
        </w:sectPr>
      </w:pPr>
    </w:p>
    <w:p>
      <w:pPr>
        <w:pStyle w:val="BodyText"/>
        <w:spacing w:before="4"/>
        <w:rPr>
          <w:sz w:val="22"/>
        </w:rPr>
      </w:pPr>
    </w:p>
    <w:p>
      <w:pPr>
        <w:pStyle w:val="BodyText"/>
        <w:spacing w:line="312" w:lineRule="auto" w:before="146"/>
        <w:ind w:left="119" w:right="838"/>
        <w:jc w:val="both"/>
      </w:pPr>
      <w:bookmarkStart w:name="_bookmark128" w:id="230"/>
      <w:bookmarkEnd w:id="230"/>
      <w:r>
        <w:rPr/>
      </w:r>
      <w:r>
        <w:rPr>
          <w:w w:val="105"/>
        </w:rPr>
        <w:t>frame that requires a particular set of optional semantic arguments such as the buyer,    the seller, the goods, and the price paid. In humans, these relationships are implicitly inferred considering the individual characteristics such as linguistic knowledge and past experiences. Only in the presence of these semantic arguments, an </w:t>
      </w:r>
      <w:r>
        <w:rPr>
          <w:spacing w:val="-3"/>
          <w:w w:val="105"/>
        </w:rPr>
        <w:t>event may </w:t>
      </w:r>
      <w:r>
        <w:rPr>
          <w:w w:val="105"/>
        </w:rPr>
        <w:t>produce a minimal unit of meaning in the</w:t>
      </w:r>
      <w:r>
        <w:rPr>
          <w:spacing w:val="24"/>
          <w:w w:val="105"/>
        </w:rPr>
        <w:t> </w:t>
      </w:r>
      <w:r>
        <w:rPr>
          <w:w w:val="105"/>
        </w:rPr>
        <w:t>interlocutor.</w:t>
      </w:r>
    </w:p>
    <w:p>
      <w:pPr>
        <w:pStyle w:val="BodyText"/>
        <w:spacing w:line="312" w:lineRule="auto" w:before="112"/>
        <w:ind w:left="119" w:right="837" w:firstLine="737"/>
        <w:jc w:val="both"/>
      </w:pPr>
      <w:r>
        <w:rPr>
          <w:spacing w:val="-6"/>
          <w:w w:val="105"/>
        </w:rPr>
        <w:t>From </w:t>
      </w:r>
      <w:r>
        <w:rPr>
          <w:w w:val="105"/>
        </w:rPr>
        <w:t>a machine learning point of view, SRL task is usually treated as a supervised classification problem. The task is to choose, from a pre-defined set of possible semantic role labels, the proper ones for each token or constituent with respect to a given predicate.</w:t>
      </w:r>
    </w:p>
    <w:p>
      <w:pPr>
        <w:pStyle w:val="BodyText"/>
        <w:spacing w:line="312" w:lineRule="auto" w:before="113"/>
        <w:ind w:left="119" w:right="836" w:firstLine="737"/>
        <w:jc w:val="both"/>
      </w:pPr>
      <w:r>
        <w:rPr>
          <w:w w:val="105"/>
        </w:rPr>
        <w:t>Models </w:t>
      </w:r>
      <w:r>
        <w:rPr>
          <w:spacing w:val="-3"/>
          <w:w w:val="105"/>
        </w:rPr>
        <w:t>may </w:t>
      </w:r>
      <w:r>
        <w:rPr>
          <w:spacing w:val="3"/>
          <w:w w:val="105"/>
        </w:rPr>
        <w:t>be </w:t>
      </w:r>
      <w:r>
        <w:rPr>
          <w:w w:val="105"/>
        </w:rPr>
        <w:t>classified according to its approach to the problem. Some authors treat the task as an atomic unit, where final predictions are obtained after a single pass of each</w:t>
      </w:r>
      <w:r>
        <w:rPr>
          <w:spacing w:val="-15"/>
          <w:w w:val="105"/>
        </w:rPr>
        <w:t> </w:t>
      </w:r>
      <w:r>
        <w:rPr>
          <w:w w:val="105"/>
        </w:rPr>
        <w:t>token</w:t>
      </w:r>
      <w:r>
        <w:rPr>
          <w:spacing w:val="-15"/>
          <w:w w:val="105"/>
        </w:rPr>
        <w:t> </w:t>
      </w:r>
      <w:r>
        <w:rPr>
          <w:w w:val="105"/>
        </w:rPr>
        <w:t>or</w:t>
      </w:r>
      <w:r>
        <w:rPr>
          <w:spacing w:val="-15"/>
          <w:w w:val="105"/>
        </w:rPr>
        <w:t> </w:t>
      </w:r>
      <w:r>
        <w:rPr>
          <w:w w:val="105"/>
        </w:rPr>
        <w:t>sentence</w:t>
      </w:r>
      <w:r>
        <w:rPr>
          <w:spacing w:val="-15"/>
          <w:w w:val="105"/>
        </w:rPr>
        <w:t> </w:t>
      </w:r>
      <w:r>
        <w:rPr>
          <w:w w:val="105"/>
        </w:rPr>
        <w:t>segment</w:t>
      </w:r>
      <w:r>
        <w:rPr>
          <w:spacing w:val="-14"/>
          <w:w w:val="105"/>
        </w:rPr>
        <w:t> </w:t>
      </w:r>
      <w:r>
        <w:rPr>
          <w:w w:val="105"/>
        </w:rPr>
        <w:t>into</w:t>
      </w:r>
      <w:r>
        <w:rPr>
          <w:spacing w:val="-14"/>
          <w:w w:val="105"/>
        </w:rPr>
        <w:t> </w:t>
      </w:r>
      <w:r>
        <w:rPr>
          <w:w w:val="105"/>
        </w:rPr>
        <w:t>a</w:t>
      </w:r>
      <w:r>
        <w:rPr>
          <w:spacing w:val="-15"/>
          <w:w w:val="105"/>
        </w:rPr>
        <w:t> </w:t>
      </w:r>
      <w:r>
        <w:rPr>
          <w:w w:val="105"/>
        </w:rPr>
        <w:t>classifier.</w:t>
      </w:r>
      <w:r>
        <w:rPr>
          <w:spacing w:val="-14"/>
          <w:w w:val="105"/>
        </w:rPr>
        <w:t> </w:t>
      </w:r>
      <w:r>
        <w:rPr>
          <w:w w:val="105"/>
        </w:rPr>
        <w:t>In</w:t>
      </w:r>
      <w:r>
        <w:rPr>
          <w:spacing w:val="-15"/>
          <w:w w:val="105"/>
        </w:rPr>
        <w:t> </w:t>
      </w:r>
      <w:r>
        <w:rPr>
          <w:w w:val="105"/>
        </w:rPr>
        <w:t>this</w:t>
      </w:r>
      <w:r>
        <w:rPr>
          <w:spacing w:val="-14"/>
          <w:w w:val="105"/>
        </w:rPr>
        <w:t> </w:t>
      </w:r>
      <w:r>
        <w:rPr>
          <w:w w:val="105"/>
        </w:rPr>
        <w:t>one-step</w:t>
      </w:r>
      <w:r>
        <w:rPr>
          <w:spacing w:val="-14"/>
          <w:w w:val="105"/>
        </w:rPr>
        <w:t> </w:t>
      </w:r>
      <w:r>
        <w:rPr>
          <w:w w:val="105"/>
        </w:rPr>
        <w:t>framework,</w:t>
      </w:r>
      <w:r>
        <w:rPr>
          <w:spacing w:val="-14"/>
          <w:w w:val="105"/>
        </w:rPr>
        <w:t> </w:t>
      </w:r>
      <w:r>
        <w:rPr>
          <w:w w:val="105"/>
        </w:rPr>
        <w:t>an</w:t>
      </w:r>
      <w:r>
        <w:rPr>
          <w:spacing w:val="-15"/>
          <w:w w:val="105"/>
        </w:rPr>
        <w:t> </w:t>
      </w:r>
      <w:r>
        <w:rPr>
          <w:w w:val="105"/>
        </w:rPr>
        <w:t>exceptional </w:t>
      </w:r>
      <w:r>
        <w:rPr>
          <w:i/>
          <w:spacing w:val="4"/>
          <w:w w:val="105"/>
        </w:rPr>
        <w:t>null </w:t>
      </w:r>
      <w:r>
        <w:rPr>
          <w:w w:val="105"/>
        </w:rPr>
        <w:t>semantic role indicates the absence of semantic attachment of a candidate argument with the predicate. On the other hand, there are authors who argue that considering its high </w:t>
      </w:r>
      <w:r>
        <w:rPr>
          <w:spacing w:val="-3"/>
          <w:w w:val="105"/>
        </w:rPr>
        <w:t>complexity, </w:t>
      </w:r>
      <w:r>
        <w:rPr>
          <w:w w:val="105"/>
        </w:rPr>
        <w:t>the task must </w:t>
      </w:r>
      <w:r>
        <w:rPr>
          <w:spacing w:val="3"/>
          <w:w w:val="105"/>
        </w:rPr>
        <w:t>be </w:t>
      </w:r>
      <w:r>
        <w:rPr>
          <w:w w:val="105"/>
        </w:rPr>
        <w:t>decomposed into a sequence of smaller and specialized steps arranged in a pipeline where the output of the previous step is an input component of the following one. </w:t>
      </w:r>
      <w:r>
        <w:rPr>
          <w:spacing w:val="-9"/>
          <w:w w:val="105"/>
        </w:rPr>
        <w:t>Two </w:t>
      </w:r>
      <w:r>
        <w:rPr>
          <w:w w:val="105"/>
        </w:rPr>
        <w:t>of the most frequent steps used in these pipelines are the argument </w:t>
      </w:r>
      <w:r>
        <w:rPr>
          <w:i/>
          <w:w w:val="105"/>
        </w:rPr>
        <w:t>identification </w:t>
      </w:r>
      <w:r>
        <w:rPr>
          <w:w w:val="105"/>
        </w:rPr>
        <w:t>and </w:t>
      </w:r>
      <w:r>
        <w:rPr>
          <w:i/>
          <w:w w:val="105"/>
        </w:rPr>
        <w:t>classification</w:t>
      </w:r>
      <w:r>
        <w:rPr>
          <w:w w:val="105"/>
        </w:rPr>
        <w:t>. The former performs a binary classification that indicates whether a sentence segment act as an argument or not. Then, the latter predicts the semantic role for each item positively labeled </w:t>
      </w:r>
      <w:r>
        <w:rPr>
          <w:spacing w:val="-4"/>
          <w:w w:val="105"/>
        </w:rPr>
        <w:t>by </w:t>
      </w:r>
      <w:r>
        <w:rPr>
          <w:w w:val="105"/>
        </w:rPr>
        <w:t>the identification step. This pipelined approach is known as a </w:t>
      </w:r>
      <w:r>
        <w:rPr>
          <w:i/>
          <w:w w:val="105"/>
        </w:rPr>
        <w:t>two-step framework </w:t>
      </w:r>
      <w:r>
        <w:rPr>
          <w:w w:val="105"/>
        </w:rPr>
        <w:t>and which approach is better is still a matter of debate in scientific</w:t>
      </w:r>
      <w:r>
        <w:rPr>
          <w:spacing w:val="24"/>
          <w:w w:val="105"/>
        </w:rPr>
        <w:t> </w:t>
      </w:r>
      <w:r>
        <w:rPr>
          <w:spacing w:val="-3"/>
          <w:w w:val="105"/>
        </w:rPr>
        <w:t>inquiry.</w:t>
      </w:r>
    </w:p>
    <w:p>
      <w:pPr>
        <w:pStyle w:val="BodyText"/>
        <w:spacing w:line="312" w:lineRule="auto" w:before="110"/>
        <w:ind w:left="119" w:right="958" w:firstLine="737"/>
      </w:pPr>
      <w:r>
        <w:rPr>
          <w:w w:val="105"/>
        </w:rPr>
        <w:t>As usual in </w:t>
      </w:r>
      <w:r>
        <w:rPr>
          <w:spacing w:val="-3"/>
          <w:w w:val="105"/>
        </w:rPr>
        <w:t>any </w:t>
      </w:r>
      <w:r>
        <w:rPr>
          <w:w w:val="105"/>
        </w:rPr>
        <w:t>supervised problem, the task requires a representative annotated lexical resource, built considering a specific formalism. </w:t>
      </w:r>
      <w:r>
        <w:rPr>
          <w:spacing w:val="-7"/>
          <w:w w:val="105"/>
        </w:rPr>
        <w:t>For </w:t>
      </w:r>
      <w:r>
        <w:rPr>
          <w:w w:val="105"/>
        </w:rPr>
        <w:t>the English language, Prop- Bank (</w:t>
      </w:r>
      <w:hyperlink w:history="true" w:anchor="_bookmark194">
        <w:r>
          <w:rPr>
            <w:color w:val="2805C3"/>
            <w:w w:val="105"/>
          </w:rPr>
          <w:t>14</w:t>
        </w:r>
      </w:hyperlink>
      <w:r>
        <w:rPr>
          <w:w w:val="105"/>
        </w:rPr>
        <w:t>) is the most used corpus and, it adds a semantic </w:t>
      </w:r>
      <w:r>
        <w:rPr>
          <w:spacing w:val="-3"/>
          <w:w w:val="105"/>
        </w:rPr>
        <w:t>layer </w:t>
      </w:r>
      <w:r>
        <w:rPr>
          <w:w w:val="105"/>
        </w:rPr>
        <w:t>on top of syntactic trees annotated </w:t>
      </w:r>
      <w:r>
        <w:rPr>
          <w:spacing w:val="-4"/>
          <w:w w:val="105"/>
        </w:rPr>
        <w:t>by </w:t>
      </w:r>
      <w:r>
        <w:rPr>
          <w:i/>
          <w:w w:val="105"/>
        </w:rPr>
        <w:t>Penn </w:t>
      </w:r>
      <w:r>
        <w:rPr>
          <w:i/>
          <w:spacing w:val="-5"/>
          <w:w w:val="105"/>
        </w:rPr>
        <w:t>TreeBank</w:t>
      </w:r>
      <w:r>
        <w:rPr>
          <w:spacing w:val="-5"/>
          <w:w w:val="105"/>
        </w:rPr>
        <w:t>, </w:t>
      </w:r>
      <w:r>
        <w:rPr>
          <w:w w:val="105"/>
        </w:rPr>
        <w:t>following the theory presented by</w:t>
      </w:r>
      <w:hyperlink w:history="true" w:anchor="_bookmark190">
        <w:r>
          <w:rPr>
            <w:color w:val="2805C3"/>
            <w:w w:val="105"/>
          </w:rPr>
          <w:t>Levin</w:t>
        </w:r>
        <w:r>
          <w:rPr>
            <w:w w:val="105"/>
          </w:rPr>
          <w:t>(</w:t>
        </w:r>
      </w:hyperlink>
      <w:r>
        <w:rPr>
          <w:color w:val="2805C3"/>
          <w:w w:val="105"/>
        </w:rPr>
        <w:t>10</w:t>
      </w:r>
      <w:hyperlink w:history="true" w:anchor="_bookmark190">
        <w:r>
          <w:rPr>
            <w:w w:val="105"/>
          </w:rPr>
          <w:t>) </w:t>
        </w:r>
      </w:hyperlink>
      <w:r>
        <w:rPr>
          <w:w w:val="105"/>
        </w:rPr>
        <w:t>and</w:t>
      </w:r>
      <w:r>
        <w:rPr>
          <w:color w:val="2805C3"/>
          <w:w w:val="105"/>
        </w:rPr>
        <w:t>Dang </w:t>
      </w:r>
      <w:hyperlink w:history="true" w:anchor="_bookmark217">
        <w:r>
          <w:rPr>
            <w:color w:val="2805C3"/>
            <w:w w:val="105"/>
          </w:rPr>
          <w:t>et</w:t>
        </w:r>
      </w:hyperlink>
      <w:bookmarkStart w:name="_bookmark129" w:id="231"/>
      <w:bookmarkEnd w:id="231"/>
      <w:r>
        <w:rPr>
          <w:color w:val="2805C3"/>
          <w:w w:val="105"/>
        </w:rPr>
      </w:r>
      <w:r>
        <w:rPr>
          <w:color w:val="2805C3"/>
          <w:w w:val="105"/>
        </w:rPr>
        <w:t> </w:t>
      </w:r>
      <w:hyperlink w:history="true" w:anchor="_bookmark217">
        <w:r>
          <w:rPr>
            <w:color w:val="2805C3"/>
            <w:w w:val="105"/>
          </w:rPr>
          <w:t>al.</w:t>
        </w:r>
      </w:hyperlink>
      <w:r>
        <w:rPr>
          <w:w w:val="105"/>
        </w:rPr>
        <w:t>(</w:t>
      </w:r>
      <w:hyperlink w:history="true" w:anchor="_bookmark217">
        <w:r>
          <w:rPr>
            <w:color w:val="2805C3"/>
            <w:w w:val="105"/>
          </w:rPr>
          <w:t>37</w:t>
        </w:r>
      </w:hyperlink>
      <w:r>
        <w:rPr>
          <w:w w:val="105"/>
        </w:rPr>
        <w:t>). Sentences</w:t>
      </w:r>
      <w:r>
        <w:rPr>
          <w:color w:val="2805C3"/>
          <w:w w:val="105"/>
        </w:rPr>
        <w:t>9</w:t>
      </w:r>
      <w:r>
        <w:rPr>
          <w:w w:val="105"/>
        </w:rPr>
        <w:t>and</w:t>
      </w:r>
      <w:r>
        <w:rPr>
          <w:color w:val="2805C3"/>
          <w:w w:val="105"/>
        </w:rPr>
        <w:t>10</w:t>
      </w:r>
      <w:hyperlink w:history="true" w:anchor="_bookmark130">
        <w:r>
          <w:rPr>
            <w:w w:val="105"/>
          </w:rPr>
          <w:t>illustrates </w:t>
        </w:r>
      </w:hyperlink>
      <w:r>
        <w:rPr>
          <w:w w:val="105"/>
        </w:rPr>
        <w:t>its annotation</w:t>
      </w:r>
      <w:r>
        <w:rPr>
          <w:spacing w:val="55"/>
          <w:w w:val="105"/>
        </w:rPr>
        <w:t> </w:t>
      </w:r>
      <w:r>
        <w:rPr>
          <w:w w:val="105"/>
        </w:rPr>
        <w:t>formalism.</w:t>
      </w:r>
    </w:p>
    <w:p>
      <w:pPr>
        <w:pStyle w:val="BodyText"/>
        <w:spacing w:before="7"/>
        <w:rPr>
          <w:sz w:val="30"/>
        </w:rPr>
      </w:pPr>
    </w:p>
    <w:p>
      <w:pPr>
        <w:pStyle w:val="ListParagraph"/>
        <w:numPr>
          <w:ilvl w:val="0"/>
          <w:numId w:val="11"/>
        </w:numPr>
        <w:tabs>
          <w:tab w:pos="705" w:val="left" w:leader="none"/>
        </w:tabs>
        <w:spacing w:line="240" w:lineRule="auto" w:before="0" w:after="0"/>
        <w:ind w:left="704" w:right="0" w:hanging="416"/>
        <w:jc w:val="left"/>
        <w:rPr>
          <w:sz w:val="24"/>
        </w:rPr>
      </w:pPr>
      <w:r>
        <w:rPr>
          <w:w w:val="105"/>
          <w:sz w:val="24"/>
        </w:rPr>
        <w:t>[The stock’s </w:t>
      </w:r>
      <w:r>
        <w:rPr>
          <w:rFonts w:ascii="DejaVu Sans" w:hAnsi="DejaVu Sans" w:eastAsia="DejaVu Sans"/>
          <w:spacing w:val="3"/>
          <w:w w:val="105"/>
          <w:sz w:val="24"/>
          <w:vertAlign w:val="subscript"/>
        </w:rPr>
        <w:t>𝐴</w:t>
      </w:r>
      <w:r>
        <w:rPr>
          <w:spacing w:val="3"/>
          <w:w w:val="105"/>
          <w:sz w:val="24"/>
          <w:vertAlign w:val="subscript"/>
        </w:rPr>
        <w:t>1</w:t>
      </w:r>
      <w:r>
        <w:rPr>
          <w:spacing w:val="3"/>
          <w:w w:val="105"/>
          <w:sz w:val="24"/>
          <w:vertAlign w:val="baseline"/>
        </w:rPr>
        <w:t>] </w:t>
      </w:r>
      <w:r>
        <w:rPr>
          <w:w w:val="105"/>
          <w:sz w:val="24"/>
          <w:vertAlign w:val="baseline"/>
        </w:rPr>
        <w:t>[accelerated </w:t>
      </w:r>
      <w:r>
        <w:rPr>
          <w:rFonts w:ascii="DejaVu Sans" w:hAnsi="DejaVu Sans" w:eastAsia="DejaVu Sans"/>
          <w:w w:val="105"/>
          <w:sz w:val="24"/>
          <w:vertAlign w:val="subscript"/>
        </w:rPr>
        <w:t/>
      </w:r>
      <w:r>
        <w:rPr>
          <w:rFonts w:ascii="DejaVu Sans" w:hAnsi="DejaVu Sans" w:eastAsia="DejaVu Sans"/>
          <w:w w:val="105"/>
          <w:sz w:val="24"/>
          <w:vertAlign w:val="baseline"/>
        </w:rPr>
        <w:t> </w:t>
      </w:r>
      <w:r>
        <w:rPr>
          <w:w w:val="105"/>
          <w:sz w:val="24"/>
          <w:vertAlign w:val="baseline"/>
        </w:rPr>
        <w:t>] [from a price of $8 a share </w:t>
      </w:r>
      <w:r>
        <w:rPr>
          <w:rFonts w:ascii="DejaVu Sans" w:hAnsi="DejaVu Sans" w:eastAsia="DejaVu Sans"/>
          <w:spacing w:val="2"/>
          <w:w w:val="105"/>
          <w:sz w:val="24"/>
          <w:vertAlign w:val="subscript"/>
        </w:rPr>
        <w:t>𝐴</w:t>
      </w:r>
      <w:r>
        <w:rPr>
          <w:spacing w:val="2"/>
          <w:w w:val="105"/>
          <w:sz w:val="24"/>
          <w:vertAlign w:val="subscript"/>
        </w:rPr>
        <w:t>3</w:t>
      </w:r>
      <w:r>
        <w:rPr>
          <w:spacing w:val="2"/>
          <w:w w:val="105"/>
          <w:sz w:val="24"/>
          <w:vertAlign w:val="baseline"/>
        </w:rPr>
        <w:t>], </w:t>
      </w:r>
      <w:r>
        <w:rPr>
          <w:w w:val="105"/>
          <w:sz w:val="24"/>
          <w:vertAlign w:val="baseline"/>
        </w:rPr>
        <w:t>reaching [its peak</w:t>
      </w:r>
      <w:r>
        <w:rPr>
          <w:spacing w:val="15"/>
          <w:w w:val="105"/>
          <w:sz w:val="24"/>
          <w:vertAlign w:val="baseline"/>
        </w:rPr>
        <w:t> </w:t>
      </w:r>
      <w:r>
        <w:rPr>
          <w:w w:val="105"/>
          <w:sz w:val="24"/>
          <w:vertAlign w:val="baseline"/>
        </w:rPr>
        <w:t>at</w:t>
      </w:r>
    </w:p>
    <w:p>
      <w:pPr>
        <w:pStyle w:val="BodyText"/>
        <w:spacing w:before="78"/>
        <w:ind w:left="704"/>
      </w:pPr>
      <w:r>
        <w:rPr>
          <w:w w:val="105"/>
        </w:rPr>
        <w:t>$10 </w:t>
      </w:r>
      <w:r>
        <w:rPr>
          <w:rFonts w:ascii="DejaVu Sans" w:eastAsia="DejaVu Sans"/>
          <w:w w:val="105"/>
          <w:vertAlign w:val="subscript"/>
        </w:rPr>
        <w:t>𝐴</w:t>
      </w:r>
      <w:r>
        <w:rPr>
          <w:w w:val="105"/>
          <w:vertAlign w:val="subscript"/>
        </w:rPr>
        <w:t>4</w:t>
      </w:r>
      <w:r>
        <w:rPr>
          <w:w w:val="105"/>
          <w:vertAlign w:val="baseline"/>
        </w:rPr>
        <w:t>].</w:t>
      </w:r>
    </w:p>
    <w:p>
      <w:pPr>
        <w:pStyle w:val="BodyText"/>
        <w:spacing w:before="6"/>
        <w:rPr>
          <w:sz w:val="37"/>
        </w:rPr>
      </w:pPr>
    </w:p>
    <w:p>
      <w:pPr>
        <w:pStyle w:val="ListParagraph"/>
        <w:numPr>
          <w:ilvl w:val="0"/>
          <w:numId w:val="11"/>
        </w:numPr>
        <w:tabs>
          <w:tab w:pos="705" w:val="left" w:leader="none"/>
        </w:tabs>
        <w:spacing w:line="240" w:lineRule="auto" w:before="0" w:after="0"/>
        <w:ind w:left="704" w:right="0" w:hanging="533"/>
        <w:jc w:val="left"/>
        <w:rPr>
          <w:sz w:val="24"/>
        </w:rPr>
      </w:pPr>
      <w:bookmarkStart w:name="_bookmark130" w:id="232"/>
      <w:bookmarkEnd w:id="232"/>
      <w:r>
        <w:rPr/>
      </w:r>
      <w:bookmarkStart w:name="_bookmark130" w:id="233"/>
      <w:bookmarkEnd w:id="233"/>
      <w:r>
        <w:rPr>
          <w:w w:val="110"/>
          <w:sz w:val="24"/>
        </w:rPr>
        <w:t>[Jobs</w:t>
      </w:r>
      <w:r>
        <w:rPr>
          <w:w w:val="110"/>
          <w:sz w:val="24"/>
        </w:rPr>
        <w:t> </w:t>
      </w:r>
      <w:r>
        <w:rPr>
          <w:rFonts w:ascii="DejaVu Sans" w:hAnsi="DejaVu Sans" w:eastAsia="DejaVu Sans"/>
          <w:spacing w:val="3"/>
          <w:w w:val="110"/>
          <w:sz w:val="24"/>
          <w:vertAlign w:val="subscript"/>
        </w:rPr>
        <w:t>𝐴</w:t>
      </w:r>
      <w:r>
        <w:rPr>
          <w:spacing w:val="3"/>
          <w:w w:val="110"/>
          <w:sz w:val="24"/>
          <w:vertAlign w:val="subscript"/>
        </w:rPr>
        <w:t>0</w:t>
      </w:r>
      <w:r>
        <w:rPr>
          <w:spacing w:val="3"/>
          <w:w w:val="110"/>
          <w:sz w:val="24"/>
          <w:vertAlign w:val="baseline"/>
        </w:rPr>
        <w:t>] </w:t>
      </w:r>
      <w:r>
        <w:rPr>
          <w:w w:val="110"/>
          <w:sz w:val="24"/>
          <w:vertAlign w:val="baseline"/>
        </w:rPr>
        <w:t>[built </w:t>
      </w:r>
      <w:r>
        <w:rPr>
          <w:rFonts w:ascii="DejaVu Sans" w:hAnsi="DejaVu Sans" w:eastAsia="DejaVu Sans"/>
          <w:w w:val="110"/>
          <w:sz w:val="24"/>
          <w:vertAlign w:val="subscript"/>
        </w:rPr>
        <w:t/>
      </w:r>
      <w:r>
        <w:rPr>
          <w:rFonts w:ascii="DejaVu Sans" w:hAnsi="DejaVu Sans" w:eastAsia="DejaVu Sans"/>
          <w:w w:val="110"/>
          <w:sz w:val="24"/>
          <w:vertAlign w:val="baseline"/>
        </w:rPr>
        <w:t> </w:t>
      </w:r>
      <w:r>
        <w:rPr>
          <w:w w:val="105"/>
          <w:sz w:val="24"/>
          <w:vertAlign w:val="baseline"/>
        </w:rPr>
        <w:t>] </w:t>
      </w:r>
      <w:r>
        <w:rPr>
          <w:w w:val="110"/>
          <w:sz w:val="24"/>
          <w:vertAlign w:val="baseline"/>
        </w:rPr>
        <w:t>[the Apple I </w:t>
      </w:r>
      <w:r>
        <w:rPr>
          <w:rFonts w:ascii="DejaVu Sans" w:hAnsi="DejaVu Sans" w:eastAsia="DejaVu Sans"/>
          <w:spacing w:val="3"/>
          <w:w w:val="110"/>
          <w:sz w:val="24"/>
          <w:vertAlign w:val="subscript"/>
        </w:rPr>
        <w:t>𝐴</w:t>
      </w:r>
      <w:r>
        <w:rPr>
          <w:spacing w:val="3"/>
          <w:w w:val="110"/>
          <w:sz w:val="24"/>
          <w:vertAlign w:val="subscript"/>
        </w:rPr>
        <w:t>1</w:t>
      </w:r>
      <w:r>
        <w:rPr>
          <w:spacing w:val="3"/>
          <w:w w:val="110"/>
          <w:sz w:val="24"/>
          <w:vertAlign w:val="baseline"/>
        </w:rPr>
        <w:t>] </w:t>
      </w:r>
      <w:r>
        <w:rPr>
          <w:w w:val="110"/>
          <w:sz w:val="24"/>
          <w:vertAlign w:val="baseline"/>
        </w:rPr>
        <w:t>[in a garage</w:t>
      </w:r>
      <w:r>
        <w:rPr>
          <w:spacing w:val="17"/>
          <w:w w:val="110"/>
          <w:sz w:val="24"/>
          <w:vertAlign w:val="baseline"/>
        </w:rPr>
        <w:t> </w:t>
      </w:r>
      <w:r>
        <w:rPr>
          <w:rFonts w:ascii="DejaVu Sans" w:hAnsi="DejaVu Sans" w:eastAsia="DejaVu Sans"/>
          <w:spacing w:val="5"/>
          <w:w w:val="110"/>
          <w:sz w:val="24"/>
          <w:vertAlign w:val="subscript"/>
        </w:rPr>
        <w:t>𝐴−𝐶</w:t>
      </w:r>
      <w:r>
        <w:rPr>
          <w:spacing w:val="5"/>
          <w:w w:val="110"/>
          <w:sz w:val="24"/>
          <w:vertAlign w:val="baseline"/>
        </w:rPr>
        <w:t>].</w:t>
      </w:r>
    </w:p>
    <w:p>
      <w:pPr>
        <w:pStyle w:val="BodyText"/>
        <w:spacing w:before="6"/>
        <w:rPr>
          <w:sz w:val="37"/>
        </w:rPr>
      </w:pPr>
    </w:p>
    <w:p>
      <w:pPr>
        <w:pStyle w:val="BodyText"/>
        <w:spacing w:line="309" w:lineRule="auto"/>
        <w:ind w:left="119" w:right="838" w:firstLine="737"/>
        <w:jc w:val="both"/>
      </w:pPr>
      <w:r>
        <w:rPr/>
        <w:pict>
          <v:line style="position:absolute;mso-position-horizontal-relative:page;mso-position-vertical-relative:paragraph;z-index:-64;mso-wrap-distance-left:0;mso-wrap-distance-right:0" from="84.950996pt,91.596123pt" to="266.267996pt,91.596123pt" stroked="true" strokeweight=".398pt" strokecolor="#000000">
            <v:stroke dashstyle="solid"/>
            <w10:wrap type="topAndBottom"/>
          </v:line>
        </w:pict>
      </w:r>
      <w:r>
        <w:rPr>
          <w:w w:val="105"/>
        </w:rPr>
        <w:t>In sentence</w:t>
      </w:r>
      <w:r>
        <w:rPr>
          <w:color w:val="2805C3"/>
          <w:w w:val="105"/>
        </w:rPr>
        <w:t>9</w:t>
      </w:r>
      <w:hyperlink w:history="true" w:anchor="_bookmark129">
        <w:r>
          <w:rPr>
            <w:w w:val="105"/>
          </w:rPr>
          <w:t>, </w:t>
        </w:r>
      </w:hyperlink>
      <w:r>
        <w:rPr>
          <w:w w:val="105"/>
        </w:rPr>
        <w:t>the predicate </w:t>
      </w:r>
      <w:r>
        <w:rPr>
          <w:i/>
          <w:spacing w:val="-5"/>
          <w:w w:val="105"/>
        </w:rPr>
        <w:t>accelerated </w:t>
      </w:r>
      <w:r>
        <w:rPr>
          <w:spacing w:val="-3"/>
          <w:w w:val="105"/>
        </w:rPr>
        <w:t>evokes </w:t>
      </w:r>
      <w:r>
        <w:rPr>
          <w:w w:val="105"/>
        </w:rPr>
        <w:t>the </w:t>
      </w:r>
      <w:r>
        <w:rPr>
          <w:i/>
          <w:spacing w:val="-4"/>
          <w:w w:val="105"/>
        </w:rPr>
        <w:t>accelerate </w:t>
      </w:r>
      <w:r>
        <w:rPr>
          <w:w w:val="105"/>
        </w:rPr>
        <w:t>frame, with the </w:t>
      </w:r>
      <w:r>
        <w:rPr>
          <w:i/>
          <w:w w:val="105"/>
        </w:rPr>
        <w:t>ac- </w:t>
      </w:r>
      <w:r>
        <w:rPr>
          <w:i/>
          <w:spacing w:val="-3"/>
          <w:w w:val="105"/>
        </w:rPr>
        <w:t>celeration </w:t>
      </w:r>
      <w:r>
        <w:rPr>
          <w:w w:val="105"/>
        </w:rPr>
        <w:t>sense (mapped in PropBank frame files</w:t>
      </w:r>
      <w:r>
        <w:rPr>
          <w:color w:val="2805C3"/>
          <w:w w:val="105"/>
          <w:position w:val="9"/>
          <w:sz w:val="16"/>
        </w:rPr>
        <w:t>1</w:t>
      </w:r>
      <w:r>
        <w:rPr>
          <w:w w:val="105"/>
        </w:rPr>
        <w:t>), that in spite of its many syntactic configurations, expects the following set of core semantic arguments: the agent (</w:t>
      </w:r>
      <w:r>
        <w:rPr>
          <w:i/>
          <w:w w:val="105"/>
        </w:rPr>
        <w:t>A0 </w:t>
      </w:r>
      <w:r>
        <w:rPr>
          <w:w w:val="105"/>
        </w:rPr>
        <w:t>), the thing accelerating (</w:t>
      </w:r>
      <w:r>
        <w:rPr>
          <w:i/>
          <w:w w:val="105"/>
        </w:rPr>
        <w:t>A1 </w:t>
      </w:r>
      <w:r>
        <w:rPr>
          <w:w w:val="105"/>
        </w:rPr>
        <w:t>), the extension (</w:t>
      </w:r>
      <w:r>
        <w:rPr>
          <w:i/>
          <w:w w:val="105"/>
        </w:rPr>
        <w:t>A2 </w:t>
      </w:r>
      <w:r>
        <w:rPr>
          <w:w w:val="105"/>
        </w:rPr>
        <w:t>), the start point (</w:t>
      </w:r>
      <w:r>
        <w:rPr>
          <w:i/>
          <w:w w:val="105"/>
        </w:rPr>
        <w:t>A3 </w:t>
      </w:r>
      <w:r>
        <w:rPr>
          <w:w w:val="105"/>
        </w:rPr>
        <w:t>), and the end point      (</w:t>
      </w:r>
      <w:r>
        <w:rPr>
          <w:i/>
          <w:w w:val="105"/>
        </w:rPr>
        <w:t>A4 </w:t>
      </w:r>
      <w:r>
        <w:rPr>
          <w:w w:val="105"/>
        </w:rPr>
        <w:t>). </w:t>
      </w:r>
      <w:r>
        <w:rPr>
          <w:spacing w:val="-4"/>
          <w:w w:val="105"/>
        </w:rPr>
        <w:t>At </w:t>
      </w:r>
      <w:r>
        <w:rPr>
          <w:w w:val="105"/>
        </w:rPr>
        <w:t>the same time, the predicate </w:t>
      </w:r>
      <w:r>
        <w:rPr>
          <w:i/>
          <w:w w:val="105"/>
        </w:rPr>
        <w:t>built </w:t>
      </w:r>
      <w:r>
        <w:rPr>
          <w:w w:val="105"/>
        </w:rPr>
        <w:t>at sentence</w:t>
      </w:r>
      <w:hyperlink w:history="true" w:anchor="_bookmark130">
        <w:r>
          <w:rPr>
            <w:color w:val="2805C3"/>
            <w:w w:val="105"/>
          </w:rPr>
          <w:t>10</w:t>
        </w:r>
      </w:hyperlink>
      <w:r>
        <w:rPr>
          <w:w w:val="105"/>
        </w:rPr>
        <w:t>expects arguments such as the</w:t>
      </w:r>
    </w:p>
    <w:p>
      <w:pPr>
        <w:tabs>
          <w:tab w:pos="447" w:val="left" w:leader="none"/>
        </w:tabs>
        <w:spacing w:line="249" w:lineRule="auto" w:before="0"/>
        <w:ind w:left="437" w:right="994" w:hanging="319"/>
        <w:jc w:val="left"/>
        <w:rPr>
          <w:sz w:val="20"/>
        </w:rPr>
      </w:pPr>
      <w:r>
        <w:rPr>
          <w:w w:val="110"/>
          <w:position w:val="7"/>
          <w:sz w:val="14"/>
        </w:rPr>
        <w:t>1</w:t>
        <w:tab/>
        <w:tab/>
      </w:r>
      <w:bookmarkStart w:name="_bookmark131" w:id="234"/>
      <w:bookmarkEnd w:id="234"/>
      <w:r>
        <w:rPr>
          <w:w w:val="110"/>
          <w:position w:val="7"/>
          <w:sz w:val="14"/>
        </w:rPr>
      </w:r>
      <w:r>
        <w:rPr>
          <w:w w:val="110"/>
          <w:sz w:val="20"/>
        </w:rPr>
        <w:t>PropBank frame files are described in</w:t>
      </w:r>
      <w:r>
        <w:rPr>
          <w:color w:val="2805C3"/>
          <w:w w:val="110"/>
          <w:sz w:val="20"/>
        </w:rPr>
        <w:t>&lt;</w:t>
      </w:r>
      <w:hyperlink r:id="rId36">
        <w:r>
          <w:rPr>
            <w:color w:val="2805C3"/>
            <w:w w:val="110"/>
            <w:sz w:val="20"/>
          </w:rPr>
          <w:t>https://github.com/propbank/propbank-frames/tree/</w:t>
        </w:r>
      </w:hyperlink>
      <w:r>
        <w:rPr>
          <w:color w:val="2805C3"/>
          <w:w w:val="110"/>
          <w:sz w:val="20"/>
        </w:rPr>
        <w:t> </w:t>
      </w:r>
      <w:hyperlink r:id="rId36">
        <w:r>
          <w:rPr>
            <w:color w:val="2805C3"/>
            <w:w w:val="110"/>
            <w:sz w:val="20"/>
          </w:rPr>
          <w:t>master/frames&gt;</w:t>
        </w:r>
      </w:hyperlink>
    </w:p>
    <w:p>
      <w:pPr>
        <w:spacing w:after="0" w:line="249" w:lineRule="auto"/>
        <w:jc w:val="left"/>
        <w:rPr>
          <w:sz w:val="20"/>
        </w:rPr>
        <w:sectPr>
          <w:pgSz w:w="11910" w:h="16840"/>
          <w:pgMar w:header="994" w:footer="0" w:top="1300" w:bottom="280" w:left="1580" w:right="300"/>
        </w:sectPr>
      </w:pPr>
    </w:p>
    <w:p>
      <w:pPr>
        <w:pStyle w:val="BodyText"/>
        <w:spacing w:before="4"/>
        <w:rPr>
          <w:sz w:val="22"/>
        </w:rPr>
      </w:pPr>
    </w:p>
    <w:p>
      <w:pPr>
        <w:pStyle w:val="BodyText"/>
        <w:spacing w:line="309" w:lineRule="auto" w:before="146"/>
        <w:ind w:left="119" w:right="838"/>
        <w:jc w:val="both"/>
      </w:pPr>
      <w:bookmarkStart w:name="_bookmark132" w:id="235"/>
      <w:bookmarkEnd w:id="235"/>
      <w:r>
        <w:rPr/>
      </w:r>
      <w:r>
        <w:rPr>
          <w:w w:val="105"/>
        </w:rPr>
        <w:t>builder (</w:t>
      </w:r>
      <w:r>
        <w:rPr>
          <w:i/>
          <w:w w:val="105"/>
        </w:rPr>
        <w:t>A0 </w:t>
      </w:r>
      <w:r>
        <w:rPr>
          <w:w w:val="105"/>
        </w:rPr>
        <w:t>), the construction (</w:t>
      </w:r>
      <w:r>
        <w:rPr>
          <w:i/>
          <w:w w:val="105"/>
        </w:rPr>
        <w:t>A1 </w:t>
      </w:r>
      <w:r>
        <w:rPr>
          <w:w w:val="105"/>
        </w:rPr>
        <w:t>), the materials (</w:t>
      </w:r>
      <w:r>
        <w:rPr>
          <w:i/>
          <w:w w:val="105"/>
        </w:rPr>
        <w:t>A2 </w:t>
      </w:r>
      <w:r>
        <w:rPr>
          <w:w w:val="105"/>
        </w:rPr>
        <w:t>), and the end state (</w:t>
      </w:r>
      <w:r>
        <w:rPr>
          <w:i/>
          <w:w w:val="105"/>
        </w:rPr>
        <w:t>A3 </w:t>
      </w:r>
      <w:r>
        <w:rPr>
          <w:w w:val="105"/>
        </w:rPr>
        <w:t>). Note  that each predicate assigns a different meaning to the core labels (</w:t>
      </w:r>
      <w:r>
        <w:rPr>
          <w:i/>
          <w:w w:val="105"/>
        </w:rPr>
        <w:t>A0-A5 </w:t>
      </w:r>
      <w:r>
        <w:rPr>
          <w:w w:val="105"/>
        </w:rPr>
        <w:t>), and, with the exception of the arguments </w:t>
      </w:r>
      <w:r>
        <w:rPr>
          <w:i/>
          <w:w w:val="105"/>
        </w:rPr>
        <w:t>A0  </w:t>
      </w:r>
      <w:r>
        <w:rPr>
          <w:w w:val="105"/>
        </w:rPr>
        <w:t>and </w:t>
      </w:r>
      <w:r>
        <w:rPr>
          <w:i/>
          <w:w w:val="105"/>
        </w:rPr>
        <w:t>A1  </w:t>
      </w:r>
      <w:r>
        <w:rPr>
          <w:w w:val="105"/>
        </w:rPr>
        <w:t>that usually designate the agent and the patient   of an action, no inferences can </w:t>
      </w:r>
      <w:r>
        <w:rPr>
          <w:spacing w:val="3"/>
          <w:w w:val="105"/>
        </w:rPr>
        <w:t>be </w:t>
      </w:r>
      <w:r>
        <w:rPr>
          <w:w w:val="105"/>
        </w:rPr>
        <w:t>made about the meaning of the other roles. There is also a set of optional adjunct arguments (AM-X) that are shared </w:t>
      </w:r>
      <w:r>
        <w:rPr>
          <w:spacing w:val="-4"/>
          <w:w w:val="105"/>
        </w:rPr>
        <w:t>by </w:t>
      </w:r>
      <w:r>
        <w:rPr>
          <w:w w:val="105"/>
        </w:rPr>
        <w:t>all predicates. They modify</w:t>
      </w:r>
      <w:r>
        <w:rPr>
          <w:spacing w:val="16"/>
          <w:w w:val="105"/>
        </w:rPr>
        <w:t> </w:t>
      </w:r>
      <w:r>
        <w:rPr>
          <w:w w:val="105"/>
        </w:rPr>
        <w:t>the</w:t>
      </w:r>
      <w:r>
        <w:rPr>
          <w:spacing w:val="15"/>
          <w:w w:val="105"/>
        </w:rPr>
        <w:t> </w:t>
      </w:r>
      <w:r>
        <w:rPr>
          <w:w w:val="105"/>
        </w:rPr>
        <w:t>proposition</w:t>
      </w:r>
      <w:r>
        <w:rPr>
          <w:spacing w:val="15"/>
          <w:w w:val="105"/>
        </w:rPr>
        <w:t> </w:t>
      </w:r>
      <w:r>
        <w:rPr>
          <w:w w:val="105"/>
        </w:rPr>
        <w:t>adding</w:t>
      </w:r>
      <w:r>
        <w:rPr>
          <w:spacing w:val="16"/>
          <w:w w:val="105"/>
        </w:rPr>
        <w:t> </w:t>
      </w:r>
      <w:r>
        <w:rPr>
          <w:w w:val="105"/>
        </w:rPr>
        <w:t>information</w:t>
      </w:r>
      <w:r>
        <w:rPr>
          <w:spacing w:val="15"/>
          <w:w w:val="105"/>
        </w:rPr>
        <w:t> </w:t>
      </w:r>
      <w:r>
        <w:rPr>
          <w:w w:val="105"/>
        </w:rPr>
        <w:t>such</w:t>
      </w:r>
      <w:r>
        <w:rPr>
          <w:spacing w:val="15"/>
          <w:w w:val="105"/>
        </w:rPr>
        <w:t> </w:t>
      </w:r>
      <w:r>
        <w:rPr>
          <w:w w:val="105"/>
        </w:rPr>
        <w:t>as</w:t>
      </w:r>
      <w:r>
        <w:rPr>
          <w:spacing w:val="16"/>
          <w:w w:val="105"/>
        </w:rPr>
        <w:t> </w:t>
      </w:r>
      <w:r>
        <w:rPr>
          <w:w w:val="105"/>
        </w:rPr>
        <w:t>location,</w:t>
      </w:r>
      <w:r>
        <w:rPr>
          <w:spacing w:val="16"/>
          <w:w w:val="105"/>
        </w:rPr>
        <w:t> </w:t>
      </w:r>
      <w:r>
        <w:rPr>
          <w:w w:val="105"/>
        </w:rPr>
        <w:t>time,</w:t>
      </w:r>
      <w:r>
        <w:rPr>
          <w:spacing w:val="16"/>
          <w:w w:val="105"/>
        </w:rPr>
        <w:t> </w:t>
      </w:r>
      <w:r>
        <w:rPr>
          <w:w w:val="105"/>
        </w:rPr>
        <w:t>and</w:t>
      </w:r>
      <w:r>
        <w:rPr>
          <w:spacing w:val="16"/>
          <w:w w:val="105"/>
        </w:rPr>
        <w:t> </w:t>
      </w:r>
      <w:r>
        <w:rPr>
          <w:w w:val="105"/>
        </w:rPr>
        <w:t>manner</w:t>
      </w:r>
      <w:r>
        <w:rPr>
          <w:color w:val="2805C3"/>
          <w:w w:val="105"/>
          <w:position w:val="9"/>
          <w:sz w:val="16"/>
        </w:rPr>
        <w:t>2</w:t>
      </w:r>
      <w:r>
        <w:rPr>
          <w:w w:val="105"/>
        </w:rPr>
        <w:t>.</w:t>
      </w:r>
    </w:p>
    <w:p>
      <w:pPr>
        <w:pStyle w:val="BodyText"/>
        <w:spacing w:line="312" w:lineRule="auto" w:before="113"/>
        <w:ind w:left="119" w:right="948" w:firstLine="737"/>
      </w:pPr>
      <w:r>
        <w:rPr>
          <w:spacing w:val="-10"/>
          <w:w w:val="105"/>
        </w:rPr>
        <w:t>To </w:t>
      </w:r>
      <w:r>
        <w:rPr>
          <w:spacing w:val="-3"/>
          <w:w w:val="105"/>
        </w:rPr>
        <w:t>evaluate </w:t>
      </w:r>
      <w:r>
        <w:rPr>
          <w:w w:val="105"/>
        </w:rPr>
        <w:t>the performance of a supervised SRL model one </w:t>
      </w:r>
      <w:r>
        <w:rPr>
          <w:spacing w:val="-3"/>
          <w:w w:val="105"/>
        </w:rPr>
        <w:t>may </w:t>
      </w:r>
      <w:r>
        <w:rPr>
          <w:w w:val="105"/>
        </w:rPr>
        <w:t>apply standard measures such as precision, recall, and f-measure, described in equations</w:t>
      </w:r>
      <w:hyperlink w:history="true" w:anchor="_bookmark133">
        <w:r>
          <w:rPr>
            <w:color w:val="2805C3"/>
            <w:w w:val="105"/>
          </w:rPr>
          <w:t>3.1</w:t>
        </w:r>
        <w:r>
          <w:rPr>
            <w:w w:val="105"/>
          </w:rPr>
          <w:t>,</w:t>
        </w:r>
      </w:hyperlink>
      <w:r>
        <w:rPr>
          <w:color w:val="2805C3"/>
          <w:w w:val="105"/>
        </w:rPr>
        <w:t>3.2</w:t>
      </w:r>
      <w:hyperlink w:history="true" w:anchor="_bookmark134">
        <w:r>
          <w:rPr>
            <w:w w:val="105"/>
          </w:rPr>
          <w:t>, </w:t>
        </w:r>
      </w:hyperlink>
      <w:r>
        <w:rPr>
          <w:w w:val="105"/>
        </w:rPr>
        <w:t>and</w:t>
      </w:r>
      <w:r>
        <w:rPr>
          <w:color w:val="2805C3"/>
          <w:w w:val="105"/>
        </w:rPr>
        <w:t>3.3</w:t>
      </w:r>
      <w:hyperlink w:history="true" w:anchor="_bookmark135">
        <w:r>
          <w:rPr>
            <w:w w:val="105"/>
          </w:rPr>
          <w:t>,</w:t>
        </w:r>
      </w:hyperlink>
      <w:r>
        <w:rPr>
          <w:w w:val="105"/>
        </w:rPr>
        <w:t> respectively. The measurement is made for each semantic role, yielding a local precision and recall. </w:t>
      </w:r>
      <w:r>
        <w:rPr>
          <w:spacing w:val="-10"/>
          <w:w w:val="105"/>
        </w:rPr>
        <w:t>To </w:t>
      </w:r>
      <w:r>
        <w:rPr>
          <w:w w:val="105"/>
        </w:rPr>
        <w:t>compute the overall performance of the system, one must </w:t>
      </w:r>
      <w:r>
        <w:rPr>
          <w:spacing w:val="-3"/>
          <w:w w:val="105"/>
        </w:rPr>
        <w:t>average </w:t>
      </w:r>
      <w:r>
        <w:rPr>
          <w:w w:val="105"/>
        </w:rPr>
        <w:t>local precision and recall. These averaged results serve as input to compute the F</w:t>
      </w:r>
      <w:r>
        <w:rPr>
          <w:w w:val="105"/>
          <w:vertAlign w:val="subscript"/>
        </w:rPr>
        <w:t>1</w:t>
      </w:r>
      <w:r>
        <w:rPr>
          <w:w w:val="105"/>
          <w:vertAlign w:val="baseline"/>
        </w:rPr>
        <w:t>-score of    the system (macro-averaged F-score), which indicates the harmonic mean between the</w:t>
      </w:r>
      <w:bookmarkStart w:name="_bookmark133" w:id="236"/>
      <w:bookmarkEnd w:id="236"/>
      <w:r>
        <w:rPr>
          <w:w w:val="105"/>
          <w:vertAlign w:val="baseline"/>
        </w:rPr>
      </w:r>
      <w:r>
        <w:rPr>
          <w:w w:val="105"/>
          <w:vertAlign w:val="baseline"/>
        </w:rPr>
        <w:t> averaged precision and</w:t>
      </w:r>
      <w:r>
        <w:rPr>
          <w:spacing w:val="41"/>
          <w:w w:val="105"/>
          <w:vertAlign w:val="baseline"/>
        </w:rPr>
        <w:t> </w:t>
      </w:r>
      <w:r>
        <w:rPr>
          <w:w w:val="105"/>
          <w:vertAlign w:val="baseline"/>
        </w:rPr>
        <w:t>recall.</w:t>
      </w:r>
    </w:p>
    <w:p>
      <w:pPr>
        <w:pStyle w:val="BodyText"/>
        <w:rPr>
          <w:sz w:val="22"/>
        </w:rPr>
      </w:pPr>
    </w:p>
    <w:p>
      <w:pPr>
        <w:spacing w:after="0"/>
        <w:rPr>
          <w:sz w:val="22"/>
        </w:rPr>
        <w:sectPr>
          <w:pgSz w:w="11910" w:h="16840"/>
          <w:pgMar w:header="994" w:footer="0" w:top="1300" w:bottom="280" w:left="1580" w:right="300"/>
        </w:sectPr>
      </w:pPr>
    </w:p>
    <w:p>
      <w:pPr>
        <w:pStyle w:val="BodyText"/>
        <w:spacing w:before="217"/>
        <w:jc w:val="right"/>
      </w:pPr>
      <w:r>
        <w:rPr>
          <w:rFonts w:ascii="DejaVu Sans" w:eastAsia="DejaVu Sans"/>
          <w:w w:val="120"/>
        </w:rPr>
        <w:t>𝑃 </w:t>
      </w:r>
      <w:r>
        <w:rPr>
          <w:w w:val="120"/>
        </w:rPr>
        <w:t>=</w:t>
      </w:r>
    </w:p>
    <w:p>
      <w:pPr>
        <w:pStyle w:val="BodyText"/>
        <w:spacing w:before="57"/>
        <w:ind w:left="108" w:right="58"/>
        <w:jc w:val="center"/>
        <w:rPr>
          <w:rFonts w:ascii="DejaVu Sans" w:eastAsia="DejaVu Sans"/>
        </w:rPr>
      </w:pPr>
      <w:r>
        <w:rPr/>
        <w:br w:type="column"/>
      </w:r>
      <w:r>
        <w:rPr>
          <w:rFonts w:ascii="DejaVu Sans" w:eastAsia="DejaVu Sans"/>
          <w:w w:val="80"/>
        </w:rPr>
        <w:t>𝑐𝑒𝑐 𝑒</w:t>
      </w:r>
    </w:p>
    <w:p>
      <w:pPr>
        <w:pStyle w:val="BodyText"/>
        <w:spacing w:before="6"/>
        <w:rPr>
          <w:rFonts w:ascii="DejaVu Sans"/>
          <w:sz w:val="3"/>
        </w:rPr>
      </w:pPr>
    </w:p>
    <w:p>
      <w:pPr>
        <w:pStyle w:val="BodyText"/>
        <w:spacing w:line="20" w:lineRule="exact"/>
        <w:ind w:left="46" w:right="-60"/>
        <w:rPr>
          <w:rFonts w:ascii="DejaVu Sans"/>
          <w:sz w:val="2"/>
        </w:rPr>
      </w:pPr>
      <w:r>
        <w:rPr>
          <w:rFonts w:ascii="DejaVu Sans"/>
          <w:sz w:val="2"/>
        </w:rPr>
        <w:pict>
          <v:group style="width:96.15pt;height:.4pt;mso-position-horizontal-relative:char;mso-position-vertical-relative:line" coordorigin="0,0" coordsize="1923,8">
            <v:line style="position:absolute" from="0,4" to="1923,4" stroked="true" strokeweight=".398pt" strokecolor="#000000">
              <v:stroke dashstyle="solid"/>
            </v:line>
          </v:group>
        </w:pict>
      </w:r>
      <w:r>
        <w:rPr>
          <w:rFonts w:ascii="DejaVu Sans"/>
          <w:sz w:val="2"/>
        </w:rPr>
      </w:r>
    </w:p>
    <w:p>
      <w:pPr>
        <w:pStyle w:val="BodyText"/>
        <w:ind w:left="108" w:right="58"/>
        <w:jc w:val="center"/>
        <w:rPr>
          <w:rFonts w:ascii="DejaVu Sans" w:eastAsia="DejaVu Sans"/>
        </w:rPr>
      </w:pPr>
      <w:r>
        <w:rPr>
          <w:rFonts w:ascii="DejaVu Sans" w:eastAsia="DejaVu Sans"/>
          <w:w w:val="70"/>
        </w:rPr>
        <w:t>𝑎 𝑒 </w:t>
      </w:r>
      <w:r>
        <w:rPr>
          <w:rFonts w:ascii="DejaVu Sans" w:eastAsia="DejaVu Sans"/>
          <w:w w:val="80"/>
        </w:rPr>
        <w:t>𝑎𝑔𝑔𝑒𝑑</w:t>
      </w:r>
    </w:p>
    <w:p>
      <w:pPr>
        <w:pStyle w:val="BodyText"/>
        <w:spacing w:before="217"/>
        <w:ind w:right="838"/>
        <w:jc w:val="right"/>
      </w:pPr>
      <w:r>
        <w:rPr/>
        <w:br w:type="column"/>
      </w:r>
      <w:r>
        <w:rPr/>
        <w:t>(3.1)</w:t>
      </w:r>
    </w:p>
    <w:p>
      <w:pPr>
        <w:spacing w:after="0"/>
        <w:jc w:val="right"/>
        <w:sectPr>
          <w:type w:val="continuous"/>
          <w:pgSz w:w="11910" w:h="16840"/>
          <w:pgMar w:top="1520" w:bottom="280" w:left="1580" w:right="300"/>
          <w:cols w:num="3" w:equalWidth="0">
            <w:col w:w="3850" w:space="40"/>
            <w:col w:w="1974" w:space="39"/>
            <w:col w:w="4127"/>
          </w:cols>
        </w:sectPr>
      </w:pPr>
    </w:p>
    <w:p>
      <w:pPr>
        <w:pStyle w:val="BodyText"/>
        <w:spacing w:before="10"/>
        <w:rPr>
          <w:sz w:val="25"/>
        </w:rPr>
      </w:pPr>
    </w:p>
    <w:p>
      <w:pPr>
        <w:spacing w:after="0"/>
        <w:rPr>
          <w:sz w:val="25"/>
        </w:rPr>
        <w:sectPr>
          <w:type w:val="continuous"/>
          <w:pgSz w:w="11910" w:h="16840"/>
          <w:pgMar w:top="1520" w:bottom="280" w:left="1580" w:right="300"/>
        </w:sectPr>
      </w:pPr>
    </w:p>
    <w:p>
      <w:pPr>
        <w:pStyle w:val="BodyText"/>
        <w:spacing w:before="218"/>
        <w:jc w:val="right"/>
      </w:pPr>
      <w:bookmarkStart w:name="_bookmark134" w:id="237"/>
      <w:bookmarkEnd w:id="237"/>
      <w:r>
        <w:rPr/>
      </w:r>
      <w:r>
        <w:rPr>
          <w:rFonts w:ascii="DejaVu Sans" w:eastAsia="DejaVu Sans"/>
          <w:w w:val="130"/>
        </w:rPr>
        <w:t>𝑅 </w:t>
      </w:r>
      <w:r>
        <w:rPr>
          <w:w w:val="130"/>
        </w:rPr>
        <w:t>=</w:t>
      </w:r>
    </w:p>
    <w:p>
      <w:pPr>
        <w:pStyle w:val="BodyText"/>
        <w:spacing w:before="57"/>
        <w:ind w:left="169" w:right="119"/>
        <w:jc w:val="center"/>
        <w:rPr>
          <w:rFonts w:ascii="DejaVu Sans" w:eastAsia="DejaVu Sans"/>
        </w:rPr>
      </w:pPr>
      <w:r>
        <w:rPr/>
        <w:br w:type="column"/>
      </w:r>
      <w:r>
        <w:rPr>
          <w:rFonts w:ascii="DejaVu Sans" w:eastAsia="DejaVu Sans"/>
          <w:w w:val="80"/>
        </w:rPr>
        <w:t>𝑐𝑒𝑐 𝑒</w:t>
      </w:r>
    </w:p>
    <w:p>
      <w:pPr>
        <w:pStyle w:val="BodyText"/>
        <w:spacing w:before="6"/>
        <w:rPr>
          <w:rFonts w:ascii="DejaVu Sans"/>
          <w:sz w:val="3"/>
        </w:rPr>
      </w:pPr>
    </w:p>
    <w:p>
      <w:pPr>
        <w:pStyle w:val="BodyText"/>
        <w:spacing w:line="20" w:lineRule="exact"/>
        <w:ind w:left="46" w:right="-63"/>
        <w:rPr>
          <w:rFonts w:ascii="DejaVu Sans"/>
          <w:sz w:val="2"/>
        </w:rPr>
      </w:pPr>
      <w:r>
        <w:rPr>
          <w:rFonts w:ascii="DejaVu Sans"/>
          <w:sz w:val="2"/>
        </w:rPr>
        <w:pict>
          <v:group style="width:105.05pt;height:.4pt;mso-position-horizontal-relative:char;mso-position-vertical-relative:line" coordorigin="0,0" coordsize="2101,8">
            <v:line style="position:absolute" from="0,4" to="2100,4" stroked="true" strokeweight=".398pt" strokecolor="#000000">
              <v:stroke dashstyle="solid"/>
            </v:line>
          </v:group>
        </w:pict>
      </w:r>
      <w:r>
        <w:rPr>
          <w:rFonts w:ascii="DejaVu Sans"/>
          <w:sz w:val="2"/>
        </w:rPr>
      </w:r>
    </w:p>
    <w:p>
      <w:pPr>
        <w:pStyle w:val="BodyText"/>
        <w:ind w:left="169" w:right="119"/>
        <w:jc w:val="center"/>
        <w:rPr>
          <w:rFonts w:ascii="DejaVu Sans" w:eastAsia="DejaVu Sans"/>
        </w:rPr>
      </w:pPr>
      <w:r>
        <w:rPr>
          <w:rFonts w:ascii="DejaVu Sans" w:eastAsia="DejaVu Sans"/>
          <w:w w:val="75"/>
        </w:rPr>
        <w:t>𝑎 𝑒𝑔 </w:t>
      </w:r>
      <w:r>
        <w:rPr>
          <w:rFonts w:ascii="DejaVu Sans" w:eastAsia="DejaVu Sans"/>
          <w:spacing w:val="-125"/>
          <w:w w:val="69"/>
        </w:rPr>
        <w:t/>
      </w:r>
      <w:r>
        <w:rPr>
          <w:rFonts w:ascii="DejaVu Sans" w:eastAsia="DejaVu Sans"/>
          <w:spacing w:val="-117"/>
          <w:w w:val="69"/>
        </w:rPr>
        <w:t/>
      </w:r>
      <w:r>
        <w:rPr>
          <w:rFonts w:ascii="DejaVu Sans" w:eastAsia="DejaVu Sans"/>
          <w:spacing w:val="-125"/>
          <w:w w:val="75"/>
        </w:rPr>
        <w:t/>
      </w:r>
      <w:r>
        <w:rPr>
          <w:rFonts w:ascii="DejaVu Sans" w:eastAsia="DejaVu Sans"/>
          <w:w w:val="75"/>
        </w:rPr>
        <w:t/>
      </w:r>
    </w:p>
    <w:p>
      <w:pPr>
        <w:pStyle w:val="BodyText"/>
        <w:spacing w:before="218"/>
        <w:ind w:right="838"/>
        <w:jc w:val="right"/>
      </w:pPr>
      <w:r>
        <w:rPr/>
        <w:br w:type="column"/>
      </w:r>
      <w:r>
        <w:rPr/>
        <w:t>(3.2)</w:t>
      </w:r>
    </w:p>
    <w:p>
      <w:pPr>
        <w:spacing w:after="0"/>
        <w:jc w:val="right"/>
        <w:sectPr>
          <w:type w:val="continuous"/>
          <w:pgSz w:w="11910" w:h="16840"/>
          <w:pgMar w:top="1520" w:bottom="280" w:left="1580" w:right="300"/>
          <w:cols w:num="3" w:equalWidth="0">
            <w:col w:w="3760" w:space="40"/>
            <w:col w:w="2151" w:space="39"/>
            <w:col w:w="4040"/>
          </w:cols>
        </w:sectPr>
      </w:pPr>
    </w:p>
    <w:p>
      <w:pPr>
        <w:pStyle w:val="BodyText"/>
        <w:spacing w:before="1"/>
        <w:rPr>
          <w:sz w:val="18"/>
        </w:rPr>
      </w:pPr>
    </w:p>
    <w:p>
      <w:pPr>
        <w:pStyle w:val="BodyText"/>
        <w:tabs>
          <w:tab w:pos="1639" w:val="left" w:leader="none"/>
        </w:tabs>
        <w:spacing w:line="116" w:lineRule="exact" w:before="145"/>
        <w:ind w:right="11"/>
        <w:jc w:val="center"/>
        <w:rPr>
          <w:rFonts w:ascii="DejaVu Sans" w:eastAsia="DejaVu Sans"/>
        </w:rPr>
      </w:pPr>
      <w:r>
        <w:rPr/>
        <w:pict>
          <v:line style="position:absolute;mso-position-horizontal-relative:page;mso-position-vertical-relative:paragraph;z-index:-99400" from="276.355988pt,23.552134pt" to="335.914988pt,23.552134pt" stroked="true" strokeweight=".398pt" strokecolor="#000000">
            <v:stroke dashstyle="solid"/>
            <w10:wrap type="none"/>
          </v:line>
        </w:pict>
      </w:r>
      <w:r>
        <w:rPr/>
        <w:pict>
          <v:line style="position:absolute;mso-position-horizontal-relative:page;mso-position-vertical-relative:paragraph;z-index:-99376" from="354.053009pt,23.552134pt" to="386.651009pt,23.552134pt" stroked="true" strokeweight=".398pt" strokecolor="#000000">
            <v:stroke dashstyle="solid"/>
            <w10:wrap type="none"/>
          </v:line>
        </w:pict>
      </w:r>
      <w:bookmarkStart w:name="_bookmark135" w:id="238"/>
      <w:bookmarkEnd w:id="238"/>
      <w:r>
        <w:rPr/>
      </w:r>
      <w:r>
        <w:rPr>
          <w:w w:val="115"/>
        </w:rPr>
        <w:t>(1 +</w:t>
      </w:r>
      <w:r>
        <w:rPr>
          <w:spacing w:val="-47"/>
          <w:w w:val="115"/>
        </w:rPr>
        <w:t> </w:t>
      </w:r>
      <w:r>
        <w:rPr>
          <w:rFonts w:ascii="DejaVu Sans" w:eastAsia="DejaVu Sans"/>
          <w:spacing w:val="5"/>
          <w:w w:val="115"/>
        </w:rPr>
        <w:t>𝛽</w:t>
      </w:r>
      <w:r>
        <w:rPr>
          <w:spacing w:val="5"/>
          <w:w w:val="115"/>
          <w:vertAlign w:val="superscript"/>
        </w:rPr>
        <w:t>2</w:t>
      </w:r>
      <w:r>
        <w:rPr>
          <w:spacing w:val="5"/>
          <w:w w:val="115"/>
          <w:vertAlign w:val="baseline"/>
        </w:rPr>
        <w:t>)</w:t>
      </w:r>
      <w:r>
        <w:rPr>
          <w:rFonts w:ascii="DejaVu Sans" w:eastAsia="DejaVu Sans"/>
          <w:spacing w:val="5"/>
          <w:w w:val="115"/>
          <w:vertAlign w:val="baseline"/>
        </w:rPr>
        <w:t>𝑃</w:t>
      </w:r>
      <w:r>
        <w:rPr>
          <w:rFonts w:ascii="DejaVu Sans" w:eastAsia="DejaVu Sans"/>
          <w:spacing w:val="-60"/>
          <w:w w:val="115"/>
          <w:vertAlign w:val="baseline"/>
        </w:rPr>
        <w:t> </w:t>
      </w:r>
      <w:r>
        <w:rPr>
          <w:rFonts w:ascii="DejaVu Sans" w:eastAsia="DejaVu Sans"/>
          <w:w w:val="115"/>
          <w:vertAlign w:val="baseline"/>
        </w:rPr>
        <w:t>𝑅</w:t>
        <w:tab/>
      </w:r>
      <w:r>
        <w:rPr>
          <w:w w:val="115"/>
          <w:vertAlign w:val="baseline"/>
        </w:rPr>
        <w:t>2</w:t>
      </w:r>
      <w:r>
        <w:rPr>
          <w:rFonts w:ascii="DejaVu Sans" w:eastAsia="DejaVu Sans"/>
          <w:w w:val="115"/>
          <w:vertAlign w:val="baseline"/>
        </w:rPr>
        <w:t>𝑃</w:t>
      </w:r>
      <w:r>
        <w:rPr>
          <w:rFonts w:ascii="DejaVu Sans" w:eastAsia="DejaVu Sans"/>
          <w:spacing w:val="-56"/>
          <w:w w:val="115"/>
          <w:vertAlign w:val="baseline"/>
        </w:rPr>
        <w:t> </w:t>
      </w:r>
      <w:r>
        <w:rPr>
          <w:rFonts w:ascii="DejaVu Sans" w:eastAsia="DejaVu Sans"/>
          <w:w w:val="115"/>
          <w:vertAlign w:val="baseline"/>
        </w:rPr>
        <w:t>𝑅</w:t>
      </w:r>
    </w:p>
    <w:p>
      <w:pPr>
        <w:spacing w:after="0" w:line="116" w:lineRule="exact"/>
        <w:jc w:val="center"/>
        <w:rPr>
          <w:rFonts w:ascii="DejaVu Sans" w:eastAsia="DejaVu Sans"/>
        </w:rPr>
        <w:sectPr>
          <w:type w:val="continuous"/>
          <w:pgSz w:w="11910" w:h="16840"/>
          <w:pgMar w:top="1520" w:bottom="280" w:left="1580" w:right="300"/>
        </w:sectPr>
      </w:pPr>
    </w:p>
    <w:p>
      <w:pPr>
        <w:pStyle w:val="BodyText"/>
        <w:rPr>
          <w:rFonts w:ascii="DejaVu Sans"/>
          <w:sz w:val="42"/>
        </w:rPr>
      </w:pPr>
    </w:p>
    <w:p>
      <w:pPr>
        <w:pStyle w:val="Heading3"/>
        <w:numPr>
          <w:ilvl w:val="2"/>
          <w:numId w:val="10"/>
        </w:numPr>
        <w:tabs>
          <w:tab w:pos="977" w:val="left" w:leader="none"/>
          <w:tab w:pos="978" w:val="left" w:leader="none"/>
        </w:tabs>
        <w:spacing w:line="240" w:lineRule="auto" w:before="298" w:after="0"/>
        <w:ind w:left="977" w:right="0" w:hanging="858"/>
        <w:jc w:val="left"/>
      </w:pPr>
      <w:bookmarkStart w:name="Related work" w:id="239"/>
      <w:bookmarkEnd w:id="239"/>
      <w:r>
        <w:rPr/>
      </w:r>
      <w:bookmarkStart w:name="_bookmark136" w:id="240"/>
      <w:bookmarkEnd w:id="240"/>
      <w:r>
        <w:rPr/>
      </w:r>
      <w:bookmarkStart w:name="_bookmark136" w:id="241"/>
      <w:bookmarkEnd w:id="241"/>
      <w:r>
        <w:rPr>
          <w:w w:val="95"/>
        </w:rPr>
        <w:t>Related</w:t>
      </w:r>
      <w:r>
        <w:rPr>
          <w:spacing w:val="-6"/>
          <w:w w:val="95"/>
        </w:rPr>
        <w:t> </w:t>
      </w:r>
      <w:r>
        <w:rPr>
          <w:spacing w:val="-5"/>
          <w:w w:val="95"/>
        </w:rPr>
        <w:t>work</w:t>
      </w:r>
    </w:p>
    <w:p>
      <w:pPr>
        <w:spacing w:before="42"/>
        <w:ind w:left="119" w:right="0" w:firstLine="0"/>
        <w:jc w:val="left"/>
        <w:rPr>
          <w:sz w:val="24"/>
        </w:rPr>
      </w:pPr>
      <w:r>
        <w:rPr/>
        <w:br w:type="column"/>
      </w:r>
      <w:r>
        <w:rPr>
          <w:rFonts w:ascii="DejaVu Sans" w:eastAsia="DejaVu Sans"/>
          <w:w w:val="125"/>
          <w:position w:val="4"/>
          <w:sz w:val="24"/>
        </w:rPr>
        <w:t>𝐹</w:t>
      </w:r>
      <w:r>
        <w:rPr>
          <w:rFonts w:ascii="DejaVu Sans" w:eastAsia="DejaVu Sans"/>
          <w:w w:val="125"/>
          <w:sz w:val="16"/>
        </w:rPr>
        <w:t>𝛽</w:t>
      </w:r>
      <w:r>
        <w:rPr>
          <w:w w:val="125"/>
          <w:sz w:val="16"/>
        </w:rPr>
        <w:t>=1 </w:t>
      </w:r>
      <w:r>
        <w:rPr>
          <w:w w:val="125"/>
          <w:position w:val="4"/>
          <w:sz w:val="24"/>
        </w:rPr>
        <w:t>=</w:t>
      </w:r>
    </w:p>
    <w:p>
      <w:pPr>
        <w:pStyle w:val="BodyText"/>
        <w:tabs>
          <w:tab w:pos="1250" w:val="left" w:leader="none"/>
          <w:tab w:pos="4726" w:val="left" w:leader="none"/>
        </w:tabs>
        <w:spacing w:before="50"/>
        <w:ind w:left="119"/>
      </w:pPr>
      <w:r>
        <w:rPr/>
        <w:br w:type="column"/>
      </w:r>
      <w:r>
        <w:rPr>
          <w:rFonts w:ascii="DejaVu Sans" w:eastAsia="DejaVu Sans"/>
          <w:spacing w:val="7"/>
          <w:w w:val="120"/>
        </w:rPr>
        <w:t>𝛽</w:t>
      </w:r>
      <w:r>
        <w:rPr>
          <w:spacing w:val="7"/>
          <w:w w:val="120"/>
          <w:position w:val="7"/>
          <w:sz w:val="16"/>
        </w:rPr>
        <w:t>2</w:t>
      </w:r>
      <w:r>
        <w:rPr>
          <w:rFonts w:ascii="DejaVu Sans" w:eastAsia="DejaVu Sans"/>
          <w:spacing w:val="7"/>
          <w:w w:val="120"/>
        </w:rPr>
        <w:t>𝑃</w:t>
      </w:r>
      <w:r>
        <w:rPr>
          <w:rFonts w:ascii="DejaVu Sans" w:eastAsia="DejaVu Sans"/>
          <w:spacing w:val="-18"/>
          <w:w w:val="120"/>
        </w:rPr>
        <w:t> </w:t>
      </w:r>
      <w:r>
        <w:rPr>
          <w:w w:val="120"/>
        </w:rPr>
        <w:t>+</w:t>
      </w:r>
      <w:r>
        <w:rPr>
          <w:spacing w:val="-26"/>
          <w:w w:val="120"/>
        </w:rPr>
        <w:t> </w:t>
      </w:r>
      <w:r>
        <w:rPr>
          <w:rFonts w:ascii="DejaVu Sans" w:eastAsia="DejaVu Sans"/>
          <w:w w:val="120"/>
        </w:rPr>
        <w:t>𝑅</w:t>
        <w:tab/>
      </w:r>
      <w:r>
        <w:rPr>
          <w:w w:val="120"/>
          <w:position w:val="16"/>
        </w:rPr>
        <w:t>=  </w:t>
      </w:r>
      <w:r>
        <w:rPr>
          <w:rFonts w:ascii="DejaVu Sans" w:eastAsia="DejaVu Sans"/>
          <w:w w:val="120"/>
        </w:rPr>
        <w:t>𝑃</w:t>
      </w:r>
      <w:r>
        <w:rPr>
          <w:rFonts w:ascii="DejaVu Sans" w:eastAsia="DejaVu Sans"/>
          <w:spacing w:val="-51"/>
          <w:w w:val="120"/>
        </w:rPr>
        <w:t> </w:t>
      </w:r>
      <w:r>
        <w:rPr>
          <w:w w:val="120"/>
        </w:rPr>
        <w:t>+</w:t>
      </w:r>
      <w:r>
        <w:rPr>
          <w:spacing w:val="-16"/>
          <w:w w:val="120"/>
        </w:rPr>
        <w:t> </w:t>
      </w:r>
      <w:r>
        <w:rPr>
          <w:rFonts w:ascii="DejaVu Sans" w:eastAsia="DejaVu Sans"/>
          <w:w w:val="120"/>
        </w:rPr>
        <w:t>𝑅</w:t>
        <w:tab/>
      </w:r>
      <w:r>
        <w:rPr>
          <w:w w:val="120"/>
          <w:position w:val="16"/>
        </w:rPr>
        <w:t>(3.3)</w:t>
      </w:r>
    </w:p>
    <w:p>
      <w:pPr>
        <w:spacing w:after="0"/>
        <w:sectPr>
          <w:type w:val="continuous"/>
          <w:pgSz w:w="11910" w:h="16840"/>
          <w:pgMar w:top="1520" w:bottom="280" w:left="1580" w:right="300"/>
          <w:cols w:num="3" w:equalWidth="0">
            <w:col w:w="2536" w:space="472"/>
            <w:col w:w="889" w:space="80"/>
            <w:col w:w="6053"/>
          </w:cols>
        </w:sectPr>
      </w:pPr>
    </w:p>
    <w:p>
      <w:pPr>
        <w:pStyle w:val="BodyText"/>
        <w:spacing w:line="312" w:lineRule="auto" w:before="229"/>
        <w:ind w:left="119" w:right="837" w:firstLine="737"/>
        <w:jc w:val="both"/>
      </w:pPr>
      <w:r>
        <w:rPr/>
        <w:pict>
          <v:line style="position:absolute;mso-position-horizontal-relative:page;mso-position-vertical-relative:paragraph;z-index:8;mso-wrap-distance-left:0;mso-wrap-distance-right:0" from="84.950996pt,264.873138pt" to="266.267996pt,264.873138pt" stroked="true" strokeweight=".398pt" strokecolor="#000000">
            <v:stroke dashstyle="solid"/>
            <w10:wrap type="topAndBottom"/>
          </v:line>
        </w:pict>
      </w:r>
      <w:hyperlink w:history="true" w:anchor="_bookmark199">
        <w:r>
          <w:rPr>
            <w:color w:val="2805C3"/>
            <w:w w:val="105"/>
          </w:rPr>
          <w:t>Collobert</w:t>
        </w:r>
        <w:r>
          <w:rPr>
            <w:color w:val="2805C3"/>
            <w:spacing w:val="-5"/>
            <w:w w:val="105"/>
          </w:rPr>
          <w:t> </w:t>
        </w:r>
        <w:r>
          <w:rPr>
            <w:color w:val="2805C3"/>
            <w:w w:val="105"/>
          </w:rPr>
          <w:t>et</w:t>
        </w:r>
        <w:r>
          <w:rPr>
            <w:color w:val="2805C3"/>
            <w:spacing w:val="-5"/>
            <w:w w:val="105"/>
          </w:rPr>
          <w:t> </w:t>
        </w:r>
        <w:r>
          <w:rPr>
            <w:color w:val="2805C3"/>
            <w:w w:val="105"/>
          </w:rPr>
          <w:t>al.</w:t>
        </w:r>
      </w:hyperlink>
      <w:r>
        <w:rPr>
          <w:w w:val="105"/>
        </w:rPr>
        <w:t>(</w:t>
      </w:r>
      <w:hyperlink w:history="true" w:anchor="_bookmark199">
        <w:r>
          <w:rPr>
            <w:color w:val="2805C3"/>
            <w:w w:val="105"/>
          </w:rPr>
          <w:t>19</w:t>
        </w:r>
      </w:hyperlink>
      <w:r>
        <w:rPr>
          <w:w w:val="105"/>
        </w:rPr>
        <w:t>),</w:t>
      </w:r>
      <w:r>
        <w:rPr>
          <w:spacing w:val="-5"/>
          <w:w w:val="105"/>
        </w:rPr>
        <w:t> </w:t>
      </w:r>
      <w:r>
        <w:rPr>
          <w:w w:val="105"/>
        </w:rPr>
        <w:t>pioneered</w:t>
      </w:r>
      <w:r>
        <w:rPr>
          <w:spacing w:val="-5"/>
          <w:w w:val="105"/>
        </w:rPr>
        <w:t> </w:t>
      </w:r>
      <w:r>
        <w:rPr>
          <w:w w:val="105"/>
        </w:rPr>
        <w:t>the</w:t>
      </w:r>
      <w:r>
        <w:rPr>
          <w:spacing w:val="-6"/>
          <w:w w:val="105"/>
        </w:rPr>
        <w:t> </w:t>
      </w:r>
      <w:r>
        <w:rPr>
          <w:w w:val="105"/>
        </w:rPr>
        <w:t>usage</w:t>
      </w:r>
      <w:r>
        <w:rPr>
          <w:spacing w:val="-5"/>
          <w:w w:val="105"/>
        </w:rPr>
        <w:t> </w:t>
      </w:r>
      <w:r>
        <w:rPr>
          <w:w w:val="105"/>
        </w:rPr>
        <w:t>of</w:t>
      </w:r>
      <w:r>
        <w:rPr>
          <w:spacing w:val="-5"/>
          <w:w w:val="105"/>
        </w:rPr>
        <w:t> </w:t>
      </w:r>
      <w:r>
        <w:rPr>
          <w:w w:val="105"/>
        </w:rPr>
        <w:t>neural</w:t>
      </w:r>
      <w:r>
        <w:rPr>
          <w:spacing w:val="-5"/>
          <w:w w:val="105"/>
        </w:rPr>
        <w:t> </w:t>
      </w:r>
      <w:r>
        <w:rPr>
          <w:spacing w:val="-3"/>
          <w:w w:val="105"/>
        </w:rPr>
        <w:t>networks</w:t>
      </w:r>
      <w:r>
        <w:rPr>
          <w:spacing w:val="-6"/>
          <w:w w:val="105"/>
        </w:rPr>
        <w:t> </w:t>
      </w:r>
      <w:r>
        <w:rPr>
          <w:w w:val="105"/>
        </w:rPr>
        <w:t>for</w:t>
      </w:r>
      <w:r>
        <w:rPr>
          <w:spacing w:val="-5"/>
          <w:w w:val="105"/>
        </w:rPr>
        <w:t> </w:t>
      </w:r>
      <w:r>
        <w:rPr>
          <w:w w:val="105"/>
        </w:rPr>
        <w:t>the</w:t>
      </w:r>
      <w:r>
        <w:rPr>
          <w:spacing w:val="-5"/>
          <w:w w:val="105"/>
        </w:rPr>
        <w:t> </w:t>
      </w:r>
      <w:r>
        <w:rPr>
          <w:w w:val="105"/>
        </w:rPr>
        <w:t>SRL</w:t>
      </w:r>
      <w:r>
        <w:rPr>
          <w:spacing w:val="-5"/>
          <w:w w:val="105"/>
        </w:rPr>
        <w:t> </w:t>
      </w:r>
      <w:r>
        <w:rPr>
          <w:w w:val="105"/>
        </w:rPr>
        <w:t>task.</w:t>
      </w:r>
      <w:r>
        <w:rPr>
          <w:spacing w:val="-5"/>
          <w:w w:val="105"/>
        </w:rPr>
        <w:t> </w:t>
      </w:r>
      <w:r>
        <w:rPr>
          <w:w w:val="105"/>
        </w:rPr>
        <w:t>Their one-step</w:t>
      </w:r>
      <w:r>
        <w:rPr>
          <w:spacing w:val="-9"/>
          <w:w w:val="105"/>
        </w:rPr>
        <w:t> </w:t>
      </w:r>
      <w:r>
        <w:rPr>
          <w:w w:val="105"/>
        </w:rPr>
        <w:t>system</w:t>
      </w:r>
      <w:r>
        <w:rPr>
          <w:spacing w:val="-9"/>
          <w:w w:val="105"/>
        </w:rPr>
        <w:t> </w:t>
      </w:r>
      <w:r>
        <w:rPr>
          <w:w w:val="105"/>
        </w:rPr>
        <w:t>(</w:t>
      </w:r>
      <w:r>
        <w:rPr>
          <w:i/>
          <w:w w:val="105"/>
        </w:rPr>
        <w:t>SENNA</w:t>
      </w:r>
      <w:r>
        <w:rPr>
          <w:w w:val="105"/>
        </w:rPr>
        <w:t>)</w:t>
      </w:r>
      <w:r>
        <w:rPr>
          <w:spacing w:val="-9"/>
          <w:w w:val="105"/>
        </w:rPr>
        <w:t> </w:t>
      </w:r>
      <w:r>
        <w:rPr>
          <w:w w:val="105"/>
        </w:rPr>
        <w:t>uses</w:t>
      </w:r>
      <w:r>
        <w:rPr>
          <w:spacing w:val="-8"/>
          <w:w w:val="105"/>
        </w:rPr>
        <w:t> </w:t>
      </w:r>
      <w:r>
        <w:rPr>
          <w:w w:val="105"/>
        </w:rPr>
        <w:t>a</w:t>
      </w:r>
      <w:r>
        <w:rPr>
          <w:spacing w:val="-9"/>
          <w:w w:val="105"/>
        </w:rPr>
        <w:t> </w:t>
      </w:r>
      <w:r>
        <w:rPr>
          <w:w w:val="105"/>
        </w:rPr>
        <w:t>convolutional</w:t>
      </w:r>
      <w:r>
        <w:rPr>
          <w:spacing w:val="-9"/>
          <w:w w:val="105"/>
        </w:rPr>
        <w:t> </w:t>
      </w:r>
      <w:r>
        <w:rPr>
          <w:w w:val="105"/>
        </w:rPr>
        <w:t>neural</w:t>
      </w:r>
      <w:r>
        <w:rPr>
          <w:spacing w:val="-8"/>
          <w:w w:val="105"/>
        </w:rPr>
        <w:t> </w:t>
      </w:r>
      <w:r>
        <w:rPr>
          <w:spacing w:val="-3"/>
          <w:w w:val="105"/>
        </w:rPr>
        <w:t>network</w:t>
      </w:r>
      <w:r>
        <w:rPr>
          <w:spacing w:val="-9"/>
          <w:w w:val="105"/>
        </w:rPr>
        <w:t> </w:t>
      </w:r>
      <w:r>
        <w:rPr>
          <w:spacing w:val="-4"/>
          <w:w w:val="105"/>
        </w:rPr>
        <w:t>over</w:t>
      </w:r>
      <w:r>
        <w:rPr>
          <w:spacing w:val="-9"/>
          <w:w w:val="105"/>
        </w:rPr>
        <w:t> </w:t>
      </w:r>
      <w:r>
        <w:rPr>
          <w:w w:val="105"/>
        </w:rPr>
        <w:t>windows</w:t>
      </w:r>
      <w:r>
        <w:rPr>
          <w:spacing w:val="-8"/>
          <w:w w:val="105"/>
        </w:rPr>
        <w:t> </w:t>
      </w:r>
      <w:r>
        <w:rPr>
          <w:w w:val="105"/>
        </w:rPr>
        <w:t>of</w:t>
      </w:r>
      <w:r>
        <w:rPr>
          <w:spacing w:val="-9"/>
          <w:w w:val="105"/>
        </w:rPr>
        <w:t> </w:t>
      </w:r>
      <w:r>
        <w:rPr>
          <w:w w:val="105"/>
        </w:rPr>
        <w:t>words</w:t>
      </w:r>
      <w:r>
        <w:rPr>
          <w:spacing w:val="-9"/>
          <w:w w:val="105"/>
        </w:rPr>
        <w:t> </w:t>
      </w:r>
      <w:r>
        <w:rPr>
          <w:w w:val="105"/>
        </w:rPr>
        <w:t>in</w:t>
      </w:r>
      <w:r>
        <w:rPr>
          <w:spacing w:val="-8"/>
          <w:w w:val="105"/>
        </w:rPr>
        <w:t> </w:t>
      </w:r>
      <w:r>
        <w:rPr>
          <w:w w:val="105"/>
        </w:rPr>
        <w:t>a proposition to infer its semantic labels. An inference stage based on a Viterbi decoder de- termines the final tags from the </w:t>
      </w:r>
      <w:r>
        <w:rPr>
          <w:spacing w:val="-3"/>
          <w:w w:val="105"/>
        </w:rPr>
        <w:t>network </w:t>
      </w:r>
      <w:r>
        <w:rPr>
          <w:w w:val="105"/>
        </w:rPr>
        <w:t>output. Differing from the previous approaches, this system uses a </w:t>
      </w:r>
      <w:r>
        <w:rPr>
          <w:spacing w:val="-3"/>
          <w:w w:val="105"/>
        </w:rPr>
        <w:t>word </w:t>
      </w:r>
      <w:r>
        <w:rPr>
          <w:w w:val="105"/>
        </w:rPr>
        <w:t>embedding model in replacement of traditional syntactic features, hitherto widely employed. Their results point to a reasonable performance while dramati- cally</w:t>
      </w:r>
      <w:r>
        <w:rPr>
          <w:spacing w:val="-10"/>
          <w:w w:val="105"/>
        </w:rPr>
        <w:t> </w:t>
      </w:r>
      <w:r>
        <w:rPr>
          <w:w w:val="105"/>
        </w:rPr>
        <w:t>reducing</w:t>
      </w:r>
      <w:r>
        <w:rPr>
          <w:spacing w:val="-10"/>
          <w:w w:val="105"/>
        </w:rPr>
        <w:t> </w:t>
      </w:r>
      <w:r>
        <w:rPr>
          <w:w w:val="105"/>
        </w:rPr>
        <w:t>the</w:t>
      </w:r>
      <w:r>
        <w:rPr>
          <w:spacing w:val="-9"/>
          <w:w w:val="105"/>
        </w:rPr>
        <w:t> </w:t>
      </w:r>
      <w:r>
        <w:rPr>
          <w:w w:val="105"/>
        </w:rPr>
        <w:t>processing</w:t>
      </w:r>
      <w:r>
        <w:rPr>
          <w:spacing w:val="-10"/>
          <w:w w:val="105"/>
        </w:rPr>
        <w:t> </w:t>
      </w:r>
      <w:r>
        <w:rPr>
          <w:w w:val="105"/>
        </w:rPr>
        <w:t>time.</w:t>
      </w:r>
      <w:r>
        <w:rPr>
          <w:spacing w:val="-9"/>
          <w:w w:val="105"/>
        </w:rPr>
        <w:t> </w:t>
      </w:r>
      <w:r>
        <w:rPr>
          <w:w w:val="105"/>
        </w:rPr>
        <w:t>The</w:t>
      </w:r>
      <w:r>
        <w:rPr>
          <w:spacing w:val="-10"/>
          <w:w w:val="105"/>
        </w:rPr>
        <w:t> </w:t>
      </w:r>
      <w:r>
        <w:rPr>
          <w:w w:val="105"/>
        </w:rPr>
        <w:t>SENNA</w:t>
      </w:r>
      <w:r>
        <w:rPr>
          <w:spacing w:val="-10"/>
          <w:w w:val="105"/>
        </w:rPr>
        <w:t> </w:t>
      </w:r>
      <w:r>
        <w:rPr>
          <w:w w:val="105"/>
        </w:rPr>
        <w:t>approach</w:t>
      </w:r>
      <w:r>
        <w:rPr>
          <w:spacing w:val="-9"/>
          <w:w w:val="105"/>
        </w:rPr>
        <w:t> </w:t>
      </w:r>
      <w:r>
        <w:rPr>
          <w:w w:val="105"/>
        </w:rPr>
        <w:t>also</w:t>
      </w:r>
      <w:r>
        <w:rPr>
          <w:spacing w:val="-10"/>
          <w:w w:val="105"/>
        </w:rPr>
        <w:t> </w:t>
      </w:r>
      <w:r>
        <w:rPr>
          <w:w w:val="105"/>
        </w:rPr>
        <w:t>inspired</w:t>
      </w:r>
      <w:r>
        <w:rPr>
          <w:spacing w:val="-9"/>
          <w:w w:val="105"/>
        </w:rPr>
        <w:t> </w:t>
      </w:r>
      <w:r>
        <w:rPr>
          <w:w w:val="105"/>
        </w:rPr>
        <w:t>subsequent</w:t>
      </w:r>
      <w:r>
        <w:rPr>
          <w:spacing w:val="-10"/>
          <w:w w:val="105"/>
        </w:rPr>
        <w:t> </w:t>
      </w:r>
      <w:r>
        <w:rPr>
          <w:w w:val="105"/>
        </w:rPr>
        <w:t>studies that expanded the investigation </w:t>
      </w:r>
      <w:r>
        <w:rPr>
          <w:spacing w:val="-4"/>
          <w:w w:val="105"/>
        </w:rPr>
        <w:t>by </w:t>
      </w:r>
      <w:r>
        <w:rPr>
          <w:w w:val="105"/>
        </w:rPr>
        <w:t>adding syntactic features based on dependency trees and morphological information what significantly boost the model’s accuracy (</w:t>
      </w:r>
      <w:hyperlink w:history="true" w:anchor="_bookmark271">
        <w:r>
          <w:rPr>
            <w:color w:val="2805C3"/>
            <w:w w:val="105"/>
          </w:rPr>
          <w:t>91</w:t>
        </w:r>
      </w:hyperlink>
      <w:r>
        <w:rPr>
          <w:w w:val="105"/>
        </w:rPr>
        <w:t>). While convolutional </w:t>
      </w:r>
      <w:r>
        <w:rPr>
          <w:spacing w:val="-3"/>
          <w:w w:val="105"/>
        </w:rPr>
        <w:t>layers </w:t>
      </w:r>
      <w:r>
        <w:rPr>
          <w:w w:val="105"/>
        </w:rPr>
        <w:t>allow one to </w:t>
      </w:r>
      <w:r>
        <w:rPr>
          <w:spacing w:val="-3"/>
          <w:w w:val="105"/>
        </w:rPr>
        <w:t>work </w:t>
      </w:r>
      <w:r>
        <w:rPr>
          <w:w w:val="105"/>
        </w:rPr>
        <w:t>with arbitrary large vectors capturing their most </w:t>
      </w:r>
      <w:r>
        <w:rPr>
          <w:spacing w:val="-4"/>
          <w:w w:val="105"/>
        </w:rPr>
        <w:t>relevant </w:t>
      </w:r>
      <w:r>
        <w:rPr>
          <w:w w:val="105"/>
        </w:rPr>
        <w:t>features, it sacrifices most of the structural information on an input sequence and therefore, are not the best </w:t>
      </w:r>
      <w:r>
        <w:rPr>
          <w:spacing w:val="-5"/>
          <w:w w:val="105"/>
        </w:rPr>
        <w:t>way </w:t>
      </w:r>
      <w:r>
        <w:rPr>
          <w:w w:val="105"/>
        </w:rPr>
        <w:t>to capture long-term relationships. In other words, this architecture does not preserve the input order in sequential data such as text and only encompasses</w:t>
      </w:r>
      <w:r>
        <w:rPr>
          <w:spacing w:val="11"/>
          <w:w w:val="105"/>
        </w:rPr>
        <w:t> </w:t>
      </w:r>
      <w:r>
        <w:rPr>
          <w:w w:val="105"/>
        </w:rPr>
        <w:t>words</w:t>
      </w:r>
      <w:r>
        <w:rPr>
          <w:spacing w:val="10"/>
          <w:w w:val="105"/>
        </w:rPr>
        <w:t> </w:t>
      </w:r>
      <w:r>
        <w:rPr>
          <w:w w:val="105"/>
        </w:rPr>
        <w:t>inside</w:t>
      </w:r>
      <w:r>
        <w:rPr>
          <w:spacing w:val="12"/>
          <w:w w:val="105"/>
        </w:rPr>
        <w:t> </w:t>
      </w:r>
      <w:r>
        <w:rPr>
          <w:w w:val="105"/>
        </w:rPr>
        <w:t>of</w:t>
      </w:r>
      <w:r>
        <w:rPr>
          <w:spacing w:val="10"/>
          <w:w w:val="105"/>
        </w:rPr>
        <w:t> </w:t>
      </w:r>
      <w:r>
        <w:rPr>
          <w:w w:val="105"/>
        </w:rPr>
        <w:t>its</w:t>
      </w:r>
      <w:r>
        <w:rPr>
          <w:spacing w:val="12"/>
          <w:w w:val="105"/>
        </w:rPr>
        <w:t> </w:t>
      </w:r>
      <w:r>
        <w:rPr>
          <w:w w:val="105"/>
        </w:rPr>
        <w:t>sliding</w:t>
      </w:r>
      <w:r>
        <w:rPr>
          <w:spacing w:val="11"/>
          <w:w w:val="105"/>
        </w:rPr>
        <w:t> </w:t>
      </w:r>
      <w:r>
        <w:rPr>
          <w:w w:val="105"/>
        </w:rPr>
        <w:t>window</w:t>
      </w:r>
      <w:r>
        <w:rPr>
          <w:spacing w:val="11"/>
          <w:w w:val="105"/>
        </w:rPr>
        <w:t> </w:t>
      </w:r>
      <w:r>
        <w:rPr>
          <w:w w:val="105"/>
        </w:rPr>
        <w:t>context</w:t>
      </w:r>
      <w:r>
        <w:rPr>
          <w:spacing w:val="11"/>
          <w:w w:val="105"/>
        </w:rPr>
        <w:t> </w:t>
      </w:r>
      <w:r>
        <w:rPr>
          <w:w w:val="105"/>
        </w:rPr>
        <w:t>(</w:t>
      </w:r>
      <w:hyperlink w:history="true" w:anchor="_bookmark318">
        <w:r>
          <w:rPr>
            <w:color w:val="2805C3"/>
            <w:w w:val="105"/>
          </w:rPr>
          <w:t>138</w:t>
        </w:r>
      </w:hyperlink>
      <w:r>
        <w:rPr>
          <w:w w:val="105"/>
        </w:rPr>
        <w:t>).</w:t>
      </w:r>
    </w:p>
    <w:p>
      <w:pPr>
        <w:tabs>
          <w:tab w:pos="447" w:val="left" w:leader="none"/>
        </w:tabs>
        <w:spacing w:before="0"/>
        <w:ind w:left="119" w:right="0" w:firstLine="0"/>
        <w:jc w:val="left"/>
        <w:rPr>
          <w:sz w:val="20"/>
        </w:rPr>
      </w:pPr>
      <w:r>
        <w:rPr>
          <w:w w:val="110"/>
          <w:position w:val="7"/>
          <w:sz w:val="14"/>
        </w:rPr>
        <w:t>2</w:t>
        <w:tab/>
      </w:r>
      <w:bookmarkStart w:name="_bookmark137" w:id="242"/>
      <w:bookmarkEnd w:id="242"/>
      <w:r>
        <w:rPr>
          <w:w w:val="110"/>
          <w:position w:val="7"/>
          <w:sz w:val="14"/>
        </w:rPr>
      </w:r>
      <w:r>
        <w:rPr>
          <w:w w:val="110"/>
          <w:sz w:val="20"/>
        </w:rPr>
        <w:t>The</w:t>
      </w:r>
      <w:r>
        <w:rPr>
          <w:spacing w:val="8"/>
          <w:w w:val="110"/>
          <w:sz w:val="20"/>
        </w:rPr>
        <w:t> </w:t>
      </w:r>
      <w:r>
        <w:rPr>
          <w:w w:val="110"/>
          <w:sz w:val="20"/>
        </w:rPr>
        <w:t>full</w:t>
      </w:r>
      <w:r>
        <w:rPr>
          <w:spacing w:val="8"/>
          <w:w w:val="110"/>
          <w:sz w:val="20"/>
        </w:rPr>
        <w:t> </w:t>
      </w:r>
      <w:r>
        <w:rPr>
          <w:w w:val="110"/>
          <w:sz w:val="20"/>
        </w:rPr>
        <w:t>list</w:t>
      </w:r>
      <w:r>
        <w:rPr>
          <w:spacing w:val="8"/>
          <w:w w:val="110"/>
          <w:sz w:val="20"/>
        </w:rPr>
        <w:t> </w:t>
      </w:r>
      <w:r>
        <w:rPr>
          <w:w w:val="110"/>
          <w:sz w:val="20"/>
        </w:rPr>
        <w:t>of</w:t>
      </w:r>
      <w:r>
        <w:rPr>
          <w:spacing w:val="8"/>
          <w:w w:val="110"/>
          <w:sz w:val="20"/>
        </w:rPr>
        <w:t> </w:t>
      </w:r>
      <w:r>
        <w:rPr>
          <w:w w:val="110"/>
          <w:sz w:val="20"/>
        </w:rPr>
        <w:t>semantic</w:t>
      </w:r>
      <w:r>
        <w:rPr>
          <w:spacing w:val="8"/>
          <w:w w:val="110"/>
          <w:sz w:val="20"/>
        </w:rPr>
        <w:t> </w:t>
      </w:r>
      <w:r>
        <w:rPr>
          <w:w w:val="110"/>
          <w:sz w:val="20"/>
        </w:rPr>
        <w:t>arguments</w:t>
      </w:r>
      <w:r>
        <w:rPr>
          <w:spacing w:val="8"/>
          <w:w w:val="110"/>
          <w:sz w:val="20"/>
        </w:rPr>
        <w:t> </w:t>
      </w:r>
      <w:r>
        <w:rPr>
          <w:w w:val="110"/>
          <w:sz w:val="20"/>
        </w:rPr>
        <w:t>in</w:t>
      </w:r>
      <w:r>
        <w:rPr>
          <w:spacing w:val="9"/>
          <w:w w:val="110"/>
          <w:sz w:val="20"/>
        </w:rPr>
        <w:t> </w:t>
      </w:r>
      <w:r>
        <w:rPr>
          <w:w w:val="110"/>
          <w:sz w:val="20"/>
        </w:rPr>
        <w:t>PropBank</w:t>
      </w:r>
      <w:r>
        <w:rPr>
          <w:spacing w:val="8"/>
          <w:w w:val="110"/>
          <w:sz w:val="20"/>
        </w:rPr>
        <w:t> </w:t>
      </w:r>
      <w:r>
        <w:rPr>
          <w:w w:val="110"/>
          <w:sz w:val="20"/>
        </w:rPr>
        <w:t>is</w:t>
      </w:r>
      <w:r>
        <w:rPr>
          <w:spacing w:val="8"/>
          <w:w w:val="110"/>
          <w:sz w:val="20"/>
        </w:rPr>
        <w:t> </w:t>
      </w:r>
      <w:r>
        <w:rPr>
          <w:w w:val="110"/>
          <w:sz w:val="20"/>
        </w:rPr>
        <w:t>defined</w:t>
      </w:r>
      <w:r>
        <w:rPr>
          <w:spacing w:val="8"/>
          <w:w w:val="110"/>
          <w:sz w:val="20"/>
        </w:rPr>
        <w:t> </w:t>
      </w:r>
      <w:r>
        <w:rPr>
          <w:w w:val="110"/>
          <w:sz w:val="20"/>
        </w:rPr>
        <w:t>in</w:t>
      </w:r>
      <w:r>
        <w:rPr>
          <w:spacing w:val="8"/>
          <w:w w:val="110"/>
          <w:sz w:val="20"/>
        </w:rPr>
        <w:t> </w:t>
      </w:r>
      <w:r>
        <w:rPr>
          <w:w w:val="110"/>
          <w:sz w:val="20"/>
        </w:rPr>
        <w:t>(</w:t>
      </w:r>
      <w:hyperlink w:history="true" w:anchor="_bookmark317">
        <w:r>
          <w:rPr>
            <w:color w:val="2805C3"/>
            <w:w w:val="110"/>
            <w:sz w:val="20"/>
          </w:rPr>
          <w:t>137</w:t>
        </w:r>
      </w:hyperlink>
      <w:r>
        <w:rPr>
          <w:w w:val="110"/>
          <w:sz w:val="20"/>
        </w:rPr>
        <w:t>)</w:t>
      </w:r>
    </w:p>
    <w:p>
      <w:pPr>
        <w:spacing w:after="0"/>
        <w:jc w:val="left"/>
        <w:rPr>
          <w:sz w:val="20"/>
        </w:rPr>
        <w:sectPr>
          <w:type w:val="continuous"/>
          <w:pgSz w:w="11910" w:h="16840"/>
          <w:pgMar w:top="1520" w:bottom="280" w:left="1580" w:right="300"/>
        </w:sectPr>
      </w:pPr>
    </w:p>
    <w:p>
      <w:pPr>
        <w:pStyle w:val="BodyText"/>
        <w:spacing w:before="4"/>
        <w:rPr>
          <w:sz w:val="22"/>
        </w:rPr>
      </w:pPr>
    </w:p>
    <w:p>
      <w:pPr>
        <w:pStyle w:val="BodyText"/>
        <w:spacing w:line="312" w:lineRule="auto" w:before="146"/>
        <w:ind w:left="119" w:right="989" w:firstLine="737"/>
      </w:pPr>
      <w:bookmarkStart w:name="_bookmark138" w:id="243"/>
      <w:bookmarkEnd w:id="243"/>
      <w:r>
        <w:rPr/>
      </w:r>
      <w:r>
        <w:rPr>
          <w:w w:val="105"/>
        </w:rPr>
        <w:t>Considering these aspects,</w:t>
      </w:r>
      <w:hyperlink w:history="true" w:anchor="_bookmark264">
        <w:r>
          <w:rPr>
            <w:color w:val="2805C3"/>
            <w:w w:val="105"/>
          </w:rPr>
          <w:t>Zhou e Xu</w:t>
        </w:r>
        <w:r>
          <w:rPr>
            <w:w w:val="105"/>
          </w:rPr>
          <w:t>(</w:t>
        </w:r>
      </w:hyperlink>
      <w:r>
        <w:rPr>
          <w:color w:val="2805C3"/>
          <w:w w:val="105"/>
        </w:rPr>
        <w:t>84</w:t>
      </w:r>
      <w:hyperlink w:history="true" w:anchor="_bookmark264">
        <w:r>
          <w:rPr>
            <w:w w:val="105"/>
          </w:rPr>
          <w:t>)</w:t>
        </w:r>
      </w:hyperlink>
      <w:r>
        <w:rPr>
          <w:w w:val="105"/>
        </w:rPr>
        <w:t> proposed a deep BiLSTM model that does not resort to syntactic features. Their approach, also based on </w:t>
      </w:r>
      <w:r>
        <w:rPr>
          <w:spacing w:val="-3"/>
          <w:w w:val="105"/>
        </w:rPr>
        <w:t>word </w:t>
      </w:r>
      <w:r>
        <w:rPr>
          <w:w w:val="105"/>
        </w:rPr>
        <w:t>embeddings, outperformed previous studies based on syntactic features in the English language us-  ing CoNLL-2005 and CoNLL-2012 data sets. Unlike this </w:t>
      </w:r>
      <w:r>
        <w:rPr>
          <w:spacing w:val="-3"/>
          <w:w w:val="105"/>
        </w:rPr>
        <w:t>work </w:t>
      </w:r>
      <w:r>
        <w:rPr>
          <w:w w:val="105"/>
        </w:rPr>
        <w:t>though, they employed a Conditional Random Field (CRF) </w:t>
      </w:r>
      <w:r>
        <w:rPr>
          <w:spacing w:val="-3"/>
          <w:w w:val="105"/>
        </w:rPr>
        <w:t>layer  </w:t>
      </w:r>
      <w:r>
        <w:rPr>
          <w:w w:val="105"/>
        </w:rPr>
        <w:t>at the inference stage and did not investigate    the effects of </w:t>
      </w:r>
      <w:r>
        <w:rPr>
          <w:spacing w:val="-3"/>
          <w:w w:val="105"/>
        </w:rPr>
        <w:t>word </w:t>
      </w:r>
      <w:r>
        <w:rPr>
          <w:w w:val="105"/>
        </w:rPr>
        <w:t>embedding dimensionality on the model’s performance. In a similar architecture,</w:t>
      </w:r>
      <w:hyperlink w:history="true" w:anchor="_bookmark319">
        <w:r>
          <w:rPr>
            <w:color w:val="2805C3"/>
            <w:w w:val="105"/>
          </w:rPr>
          <w:t>Wang et al.</w:t>
        </w:r>
        <w:r>
          <w:rPr>
            <w:w w:val="105"/>
          </w:rPr>
          <w:t>(</w:t>
        </w:r>
      </w:hyperlink>
      <w:hyperlink w:history="true" w:anchor="_bookmark319">
        <w:r>
          <w:rPr>
            <w:color w:val="2805C3"/>
            <w:w w:val="105"/>
          </w:rPr>
          <w:t>139</w:t>
        </w:r>
        <w:r>
          <w:rPr>
            <w:w w:val="105"/>
          </w:rPr>
          <w:t>) </w:t>
        </w:r>
      </w:hyperlink>
      <w:r>
        <w:rPr>
          <w:w w:val="105"/>
        </w:rPr>
        <w:t>added feature templates based on part-of-speech informa- tion and produced a state-of-the-art labeler for the Chinese language.</w:t>
      </w:r>
      <w:hyperlink w:history="true" w:anchor="_bookmark311">
        <w:r>
          <w:rPr>
            <w:color w:val="2805C3"/>
            <w:w w:val="105"/>
          </w:rPr>
          <w:t>He et al.</w:t>
        </w:r>
        <w:r>
          <w:rPr>
            <w:w w:val="105"/>
          </w:rPr>
          <w:t>(</w:t>
        </w:r>
      </w:hyperlink>
      <w:hyperlink w:history="true" w:anchor="_bookmark311">
        <w:r>
          <w:rPr>
            <w:color w:val="2805C3"/>
            <w:w w:val="105"/>
          </w:rPr>
          <w:t>131</w:t>
        </w:r>
        <w:r>
          <w:rPr>
            <w:w w:val="105"/>
          </w:rPr>
          <w:t>) </w:t>
        </w:r>
      </w:hyperlink>
      <w:r>
        <w:rPr>
          <w:w w:val="105"/>
        </w:rPr>
        <w:t>also proposed a BiLSTM architecture for the SRL task on the English language. This time though, the focus </w:t>
      </w:r>
      <w:r>
        <w:rPr>
          <w:spacing w:val="-3"/>
          <w:w w:val="105"/>
        </w:rPr>
        <w:t>was  </w:t>
      </w:r>
      <w:r>
        <w:rPr>
          <w:w w:val="105"/>
        </w:rPr>
        <w:t>at </w:t>
      </w:r>
      <w:r>
        <w:rPr>
          <w:spacing w:val="-3"/>
          <w:w w:val="105"/>
        </w:rPr>
        <w:t>network</w:t>
      </w:r>
      <w:r>
        <w:rPr>
          <w:spacing w:val="57"/>
          <w:w w:val="105"/>
        </w:rPr>
        <w:t> </w:t>
      </w:r>
      <w:r>
        <w:rPr>
          <w:w w:val="105"/>
        </w:rPr>
        <w:t>initialization, hyper-parameter optimization, and in   the incorporation of recent training techniques such as </w:t>
      </w:r>
      <w:r>
        <w:rPr>
          <w:spacing w:val="-3"/>
          <w:w w:val="105"/>
        </w:rPr>
        <w:t>highway </w:t>
      </w:r>
      <w:r>
        <w:rPr>
          <w:w w:val="105"/>
        </w:rPr>
        <w:t>connections and recur- </w:t>
      </w:r>
      <w:r>
        <w:rPr>
          <w:spacing w:val="-3"/>
          <w:w w:val="105"/>
        </w:rPr>
        <w:t>rent </w:t>
      </w:r>
      <w:r>
        <w:rPr>
          <w:w w:val="105"/>
        </w:rPr>
        <w:t>dropout. Our system </w:t>
      </w:r>
      <w:r>
        <w:rPr>
          <w:spacing w:val="-3"/>
          <w:w w:val="105"/>
        </w:rPr>
        <w:t>may </w:t>
      </w:r>
      <w:r>
        <w:rPr>
          <w:spacing w:val="3"/>
          <w:w w:val="105"/>
        </w:rPr>
        <w:t>be </w:t>
      </w:r>
      <w:r>
        <w:rPr>
          <w:w w:val="105"/>
        </w:rPr>
        <w:t>seen as a hybrid of these approaches, considering their useful observations and</w:t>
      </w:r>
      <w:r>
        <w:rPr>
          <w:spacing w:val="40"/>
          <w:w w:val="105"/>
        </w:rPr>
        <w:t> </w:t>
      </w:r>
      <w:r>
        <w:rPr>
          <w:w w:val="105"/>
        </w:rPr>
        <w:t>experiences.</w:t>
      </w:r>
    </w:p>
    <w:p>
      <w:pPr>
        <w:pStyle w:val="BodyText"/>
        <w:spacing w:line="312" w:lineRule="auto" w:before="110"/>
        <w:ind w:left="119" w:right="993" w:firstLine="737"/>
      </w:pPr>
      <w:r>
        <w:rPr>
          <w:w w:val="105"/>
        </w:rPr>
        <w:t>Regarding the Portuguese language,</w:t>
      </w:r>
      <w:hyperlink w:history="true" w:anchor="_bookmark197">
        <w:r>
          <w:rPr>
            <w:color w:val="2805C3"/>
            <w:w w:val="105"/>
          </w:rPr>
          <w:t>Alva-Manchego e Rosa</w:t>
        </w:r>
        <w:r>
          <w:rPr>
            <w:w w:val="105"/>
          </w:rPr>
          <w:t>(</w:t>
        </w:r>
      </w:hyperlink>
      <w:r>
        <w:rPr>
          <w:color w:val="2805C3"/>
          <w:w w:val="105"/>
        </w:rPr>
        <w:t>17</w:t>
      </w:r>
      <w:hyperlink w:history="true" w:anchor="_bookmark197">
        <w:r>
          <w:rPr>
            <w:w w:val="105"/>
          </w:rPr>
          <w:t>)</w:t>
        </w:r>
      </w:hyperlink>
      <w:r>
        <w:rPr>
          <w:w w:val="105"/>
        </w:rPr>
        <w:t> proposed a pre- liminary architecture for the SRL task. Their supervised approach, dependent on mor- phosyntactic features, consists of a pipeline that uses Naive </w:t>
      </w:r>
      <w:r>
        <w:rPr>
          <w:spacing w:val="-3"/>
          <w:w w:val="105"/>
        </w:rPr>
        <w:t>Bayes  </w:t>
      </w:r>
      <w:r>
        <w:rPr>
          <w:w w:val="105"/>
        </w:rPr>
        <w:t>and Decision </w:t>
      </w:r>
      <w:r>
        <w:rPr>
          <w:spacing w:val="-5"/>
          <w:w w:val="105"/>
        </w:rPr>
        <w:t>Trees    </w:t>
      </w:r>
      <w:r>
        <w:rPr>
          <w:w w:val="105"/>
        </w:rPr>
        <w:t>as classifiers. The system though uses an early version of PropBank-Br (v1.0) and, most </w:t>
      </w:r>
      <w:r>
        <w:rPr>
          <w:spacing w:val="-3"/>
          <w:w w:val="105"/>
        </w:rPr>
        <w:t>importantly, </w:t>
      </w:r>
      <w:r>
        <w:rPr>
          <w:w w:val="105"/>
        </w:rPr>
        <w:t>relies on golden syntactic trees provided </w:t>
      </w:r>
      <w:r>
        <w:rPr>
          <w:spacing w:val="-4"/>
          <w:w w:val="105"/>
        </w:rPr>
        <w:t>by </w:t>
      </w:r>
      <w:r>
        <w:rPr>
          <w:w w:val="105"/>
        </w:rPr>
        <w:t>the corpus, an inexistent condi- tion under real-world circumstances. These factors prevent a direct comparison with our results.</w:t>
      </w:r>
    </w:p>
    <w:p>
      <w:pPr>
        <w:pStyle w:val="BodyText"/>
        <w:spacing w:line="309" w:lineRule="auto" w:before="112"/>
        <w:ind w:left="119" w:right="837" w:firstLine="737"/>
        <w:jc w:val="both"/>
      </w:pPr>
      <w:hyperlink w:history="true" w:anchor="_bookmark198">
        <w:r>
          <w:rPr>
            <w:color w:val="2805C3"/>
            <w:spacing w:val="-4"/>
            <w:w w:val="105"/>
          </w:rPr>
          <w:t>Fonseca</w:t>
        </w:r>
        <w:r>
          <w:rPr>
            <w:color w:val="2805C3"/>
            <w:spacing w:val="-11"/>
            <w:w w:val="105"/>
          </w:rPr>
          <w:t> </w:t>
        </w:r>
        <w:r>
          <w:rPr>
            <w:color w:val="2805C3"/>
            <w:w w:val="105"/>
          </w:rPr>
          <w:t>e</w:t>
        </w:r>
        <w:r>
          <w:rPr>
            <w:color w:val="2805C3"/>
            <w:spacing w:val="-11"/>
            <w:w w:val="105"/>
          </w:rPr>
          <w:t> </w:t>
        </w:r>
        <w:r>
          <w:rPr>
            <w:color w:val="2805C3"/>
            <w:w w:val="105"/>
          </w:rPr>
          <w:t>Rosa</w:t>
        </w:r>
      </w:hyperlink>
      <w:r>
        <w:rPr>
          <w:w w:val="105"/>
        </w:rPr>
        <w:t>(</w:t>
      </w:r>
      <w:hyperlink w:history="true" w:anchor="_bookmark198">
        <w:r>
          <w:rPr>
            <w:color w:val="2805C3"/>
            <w:w w:val="105"/>
          </w:rPr>
          <w:t>18</w:t>
        </w:r>
      </w:hyperlink>
      <w:r>
        <w:rPr>
          <w:w w:val="105"/>
        </w:rPr>
        <w:t>)</w:t>
      </w:r>
      <w:r>
        <w:rPr>
          <w:spacing w:val="-11"/>
          <w:w w:val="105"/>
        </w:rPr>
        <w:t> </w:t>
      </w:r>
      <w:r>
        <w:rPr>
          <w:w w:val="105"/>
        </w:rPr>
        <w:t>were</w:t>
      </w:r>
      <w:r>
        <w:rPr>
          <w:spacing w:val="-11"/>
          <w:w w:val="105"/>
        </w:rPr>
        <w:t> </w:t>
      </w:r>
      <w:r>
        <w:rPr>
          <w:w w:val="105"/>
        </w:rPr>
        <w:t>the</w:t>
      </w:r>
      <w:r>
        <w:rPr>
          <w:spacing w:val="-10"/>
          <w:w w:val="105"/>
        </w:rPr>
        <w:t> </w:t>
      </w:r>
      <w:r>
        <w:rPr>
          <w:w w:val="105"/>
        </w:rPr>
        <w:t>first</w:t>
      </w:r>
      <w:r>
        <w:rPr>
          <w:spacing w:val="-11"/>
          <w:w w:val="105"/>
        </w:rPr>
        <w:t> </w:t>
      </w:r>
      <w:r>
        <w:rPr>
          <w:w w:val="105"/>
        </w:rPr>
        <w:t>to</w:t>
      </w:r>
      <w:r>
        <w:rPr>
          <w:spacing w:val="-11"/>
          <w:w w:val="105"/>
        </w:rPr>
        <w:t> </w:t>
      </w:r>
      <w:r>
        <w:rPr>
          <w:w w:val="105"/>
        </w:rPr>
        <w:t>provide</w:t>
      </w:r>
      <w:r>
        <w:rPr>
          <w:spacing w:val="-11"/>
          <w:w w:val="105"/>
        </w:rPr>
        <w:t> </w:t>
      </w:r>
      <w:r>
        <w:rPr>
          <w:w w:val="105"/>
        </w:rPr>
        <w:t>a</w:t>
      </w:r>
      <w:r>
        <w:rPr>
          <w:spacing w:val="-10"/>
          <w:w w:val="105"/>
        </w:rPr>
        <w:t> </w:t>
      </w:r>
      <w:r>
        <w:rPr>
          <w:w w:val="105"/>
        </w:rPr>
        <w:t>fully</w:t>
      </w:r>
      <w:r>
        <w:rPr>
          <w:spacing w:val="-11"/>
          <w:w w:val="105"/>
        </w:rPr>
        <w:t> </w:t>
      </w:r>
      <w:r>
        <w:rPr>
          <w:w w:val="105"/>
        </w:rPr>
        <w:t>automated</w:t>
      </w:r>
      <w:r>
        <w:rPr>
          <w:spacing w:val="-12"/>
          <w:w w:val="105"/>
        </w:rPr>
        <w:t> </w:t>
      </w:r>
      <w:r>
        <w:rPr>
          <w:w w:val="105"/>
        </w:rPr>
        <w:t>semantic</w:t>
      </w:r>
      <w:r>
        <w:rPr>
          <w:spacing w:val="-11"/>
          <w:w w:val="105"/>
        </w:rPr>
        <w:t> </w:t>
      </w:r>
      <w:r>
        <w:rPr>
          <w:w w:val="105"/>
        </w:rPr>
        <w:t>role</w:t>
      </w:r>
      <w:r>
        <w:rPr>
          <w:spacing w:val="-10"/>
          <w:w w:val="105"/>
        </w:rPr>
        <w:t> </w:t>
      </w:r>
      <w:r>
        <w:rPr>
          <w:w w:val="105"/>
        </w:rPr>
        <w:t>labeler for the Portuguese language. The system (NLPNET</w:t>
      </w:r>
      <w:r>
        <w:rPr>
          <w:color w:val="2805C3"/>
          <w:w w:val="105"/>
          <w:position w:val="9"/>
          <w:sz w:val="16"/>
        </w:rPr>
        <w:t>3</w:t>
      </w:r>
      <w:r>
        <w:rPr>
          <w:w w:val="105"/>
        </w:rPr>
        <w:t>) </w:t>
      </w:r>
      <w:r>
        <w:rPr>
          <w:spacing w:val="-3"/>
          <w:w w:val="105"/>
        </w:rPr>
        <w:t>was </w:t>
      </w:r>
      <w:r>
        <w:rPr>
          <w:w w:val="105"/>
        </w:rPr>
        <w:t>trained on PropBank-Br v.1.1 and is heavily based on SENNA’s approach. The most fundamental difference between these</w:t>
      </w:r>
      <w:r>
        <w:rPr>
          <w:spacing w:val="-6"/>
          <w:w w:val="105"/>
        </w:rPr>
        <w:t> </w:t>
      </w:r>
      <w:r>
        <w:rPr>
          <w:w w:val="105"/>
        </w:rPr>
        <w:t>systems</w:t>
      </w:r>
      <w:r>
        <w:rPr>
          <w:spacing w:val="-5"/>
          <w:w w:val="105"/>
        </w:rPr>
        <w:t> </w:t>
      </w:r>
      <w:r>
        <w:rPr>
          <w:w w:val="105"/>
        </w:rPr>
        <w:t>regards</w:t>
      </w:r>
      <w:r>
        <w:rPr>
          <w:spacing w:val="-5"/>
          <w:w w:val="105"/>
        </w:rPr>
        <w:t> </w:t>
      </w:r>
      <w:r>
        <w:rPr>
          <w:w w:val="105"/>
        </w:rPr>
        <w:t>the</w:t>
      </w:r>
      <w:r>
        <w:rPr>
          <w:spacing w:val="-5"/>
          <w:w w:val="105"/>
        </w:rPr>
        <w:t> </w:t>
      </w:r>
      <w:r>
        <w:rPr>
          <w:w w:val="105"/>
        </w:rPr>
        <w:t>number</w:t>
      </w:r>
      <w:r>
        <w:rPr>
          <w:spacing w:val="-5"/>
          <w:w w:val="105"/>
        </w:rPr>
        <w:t> </w:t>
      </w:r>
      <w:r>
        <w:rPr>
          <w:w w:val="105"/>
        </w:rPr>
        <w:t>of</w:t>
      </w:r>
      <w:r>
        <w:rPr>
          <w:spacing w:val="-5"/>
          <w:w w:val="105"/>
        </w:rPr>
        <w:t> </w:t>
      </w:r>
      <w:r>
        <w:rPr>
          <w:w w:val="105"/>
        </w:rPr>
        <w:t>stages</w:t>
      </w:r>
      <w:r>
        <w:rPr>
          <w:spacing w:val="-5"/>
          <w:w w:val="105"/>
        </w:rPr>
        <w:t> </w:t>
      </w:r>
      <w:r>
        <w:rPr>
          <w:w w:val="105"/>
        </w:rPr>
        <w:t>they</w:t>
      </w:r>
      <w:r>
        <w:rPr>
          <w:spacing w:val="-6"/>
          <w:w w:val="105"/>
        </w:rPr>
        <w:t> </w:t>
      </w:r>
      <w:r>
        <w:rPr>
          <w:w w:val="105"/>
        </w:rPr>
        <w:t>employed:</w:t>
      </w:r>
      <w:r>
        <w:rPr>
          <w:spacing w:val="-5"/>
          <w:w w:val="105"/>
        </w:rPr>
        <w:t> </w:t>
      </w:r>
      <w:r>
        <w:rPr>
          <w:w w:val="105"/>
        </w:rPr>
        <w:t>As</w:t>
      </w:r>
      <w:r>
        <w:rPr>
          <w:spacing w:val="-5"/>
          <w:w w:val="105"/>
        </w:rPr>
        <w:t> </w:t>
      </w:r>
      <w:r>
        <w:rPr>
          <w:w w:val="105"/>
        </w:rPr>
        <w:t>mentioned</w:t>
      </w:r>
      <w:r>
        <w:rPr>
          <w:spacing w:val="-5"/>
          <w:w w:val="105"/>
        </w:rPr>
        <w:t> </w:t>
      </w:r>
      <w:r>
        <w:rPr>
          <w:w w:val="105"/>
        </w:rPr>
        <w:t>before,</w:t>
      </w:r>
      <w:r>
        <w:rPr>
          <w:spacing w:val="-5"/>
          <w:w w:val="105"/>
        </w:rPr>
        <w:t> </w:t>
      </w:r>
      <w:r>
        <w:rPr>
          <w:w w:val="105"/>
        </w:rPr>
        <w:t>SENNA utilizes a one-step approach while NLPNET, after </w:t>
      </w:r>
      <w:r>
        <w:rPr>
          <w:spacing w:val="-3"/>
          <w:w w:val="105"/>
        </w:rPr>
        <w:t>evaluating </w:t>
      </w:r>
      <w:r>
        <w:rPr>
          <w:w w:val="105"/>
        </w:rPr>
        <w:t>the on-step </w:t>
      </w:r>
      <w:r>
        <w:rPr>
          <w:spacing w:val="-3"/>
          <w:w w:val="105"/>
        </w:rPr>
        <w:t>strategy, </w:t>
      </w:r>
      <w:r>
        <w:rPr>
          <w:w w:val="105"/>
        </w:rPr>
        <w:t>adapted its architecture transforming it into a </w:t>
      </w:r>
      <w:r>
        <w:rPr>
          <w:spacing w:val="-3"/>
          <w:w w:val="105"/>
        </w:rPr>
        <w:t>two-step </w:t>
      </w:r>
      <w:r>
        <w:rPr>
          <w:w w:val="105"/>
        </w:rPr>
        <w:t>pipeline. Experiments were also conducted to verify the impact of the addition of syntactic </w:t>
      </w:r>
      <w:r>
        <w:rPr>
          <w:spacing w:val="-3"/>
          <w:w w:val="105"/>
        </w:rPr>
        <w:t>chunks  </w:t>
      </w:r>
      <w:r>
        <w:rPr>
          <w:w w:val="105"/>
        </w:rPr>
        <w:t>to the feature templates used      in</w:t>
      </w:r>
      <w:r>
        <w:rPr>
          <w:spacing w:val="38"/>
          <w:w w:val="105"/>
        </w:rPr>
        <w:t> </w:t>
      </w:r>
      <w:r>
        <w:rPr>
          <w:w w:val="105"/>
        </w:rPr>
        <w:t>the</w:t>
      </w:r>
      <w:r>
        <w:rPr>
          <w:spacing w:val="38"/>
          <w:w w:val="105"/>
        </w:rPr>
        <w:t> </w:t>
      </w:r>
      <w:r>
        <w:rPr>
          <w:w w:val="105"/>
        </w:rPr>
        <w:t>original</w:t>
      </w:r>
      <w:r>
        <w:rPr>
          <w:spacing w:val="39"/>
          <w:w w:val="105"/>
        </w:rPr>
        <w:t> </w:t>
      </w:r>
      <w:r>
        <w:rPr>
          <w:w w:val="105"/>
        </w:rPr>
        <w:t>system.</w:t>
      </w:r>
      <w:r>
        <w:rPr>
          <w:spacing w:val="38"/>
          <w:w w:val="105"/>
        </w:rPr>
        <w:t> </w:t>
      </w:r>
      <w:r>
        <w:rPr>
          <w:w w:val="105"/>
        </w:rPr>
        <w:t>Their</w:t>
      </w:r>
      <w:r>
        <w:rPr>
          <w:spacing w:val="38"/>
          <w:w w:val="105"/>
        </w:rPr>
        <w:t> </w:t>
      </w:r>
      <w:r>
        <w:rPr>
          <w:w w:val="105"/>
        </w:rPr>
        <w:t>best</w:t>
      </w:r>
      <w:r>
        <w:rPr>
          <w:spacing w:val="39"/>
          <w:w w:val="105"/>
        </w:rPr>
        <w:t> </w:t>
      </w:r>
      <w:r>
        <w:rPr>
          <w:w w:val="105"/>
        </w:rPr>
        <w:t>single</w:t>
      </w:r>
      <w:r>
        <w:rPr>
          <w:spacing w:val="38"/>
          <w:w w:val="105"/>
        </w:rPr>
        <w:t> </w:t>
      </w:r>
      <w:r>
        <w:rPr>
          <w:w w:val="105"/>
        </w:rPr>
        <w:t>training</w:t>
      </w:r>
      <w:r>
        <w:rPr>
          <w:spacing w:val="38"/>
          <w:w w:val="105"/>
        </w:rPr>
        <w:t> </w:t>
      </w:r>
      <w:r>
        <w:rPr>
          <w:w w:val="105"/>
        </w:rPr>
        <w:t>session,</w:t>
      </w:r>
      <w:r>
        <w:rPr>
          <w:spacing w:val="39"/>
          <w:w w:val="105"/>
        </w:rPr>
        <w:t> </w:t>
      </w:r>
      <w:r>
        <w:rPr>
          <w:w w:val="105"/>
        </w:rPr>
        <w:t>due</w:t>
      </w:r>
      <w:r>
        <w:rPr>
          <w:spacing w:val="38"/>
          <w:w w:val="105"/>
        </w:rPr>
        <w:t> </w:t>
      </w:r>
      <w:r>
        <w:rPr>
          <w:w w:val="105"/>
        </w:rPr>
        <w:t>to</w:t>
      </w:r>
      <w:r>
        <w:rPr>
          <w:spacing w:val="39"/>
          <w:w w:val="105"/>
        </w:rPr>
        <w:t> </w:t>
      </w:r>
      <w:r>
        <w:rPr>
          <w:w w:val="105"/>
        </w:rPr>
        <w:t>data</w:t>
      </w:r>
      <w:r>
        <w:rPr>
          <w:spacing w:val="38"/>
          <w:w w:val="105"/>
        </w:rPr>
        <w:t> </w:t>
      </w:r>
      <w:r>
        <w:rPr>
          <w:spacing w:val="-3"/>
          <w:w w:val="105"/>
        </w:rPr>
        <w:t>scarcity,</w:t>
      </w:r>
      <w:r>
        <w:rPr>
          <w:spacing w:val="38"/>
          <w:w w:val="105"/>
        </w:rPr>
        <w:t> </w:t>
      </w:r>
      <w:r>
        <w:rPr>
          <w:w w:val="105"/>
        </w:rPr>
        <w:t>yielded</w:t>
      </w:r>
    </w:p>
    <w:p>
      <w:pPr>
        <w:pStyle w:val="BodyText"/>
        <w:spacing w:line="312" w:lineRule="auto" w:before="5"/>
        <w:ind w:left="119" w:right="836"/>
        <w:jc w:val="both"/>
      </w:pPr>
      <w:r>
        <w:rPr>
          <w:w w:val="105"/>
        </w:rPr>
        <w:t>65.13 F</w:t>
      </w:r>
      <w:r>
        <w:rPr>
          <w:w w:val="105"/>
          <w:vertAlign w:val="subscript"/>
        </w:rPr>
        <w:t>1</w:t>
      </w:r>
      <w:r>
        <w:rPr>
          <w:w w:val="105"/>
          <w:vertAlign w:val="baseline"/>
        </w:rPr>
        <w:t>-score points, an overall performance far inferior compared to that of SENNA (a margin of 10 F</w:t>
      </w:r>
      <w:r>
        <w:rPr>
          <w:w w:val="105"/>
          <w:vertAlign w:val="subscript"/>
        </w:rPr>
        <w:t>1</w:t>
      </w:r>
      <w:r>
        <w:rPr>
          <w:w w:val="105"/>
          <w:vertAlign w:val="baseline"/>
        </w:rPr>
        <w:t>-score points). To the best of our knowledge, this is the only functional SRL system for the Portuguese language whose source code is publicly available and, therefore, is referred throughout this work as our baseline system.</w:t>
      </w:r>
    </w:p>
    <w:p>
      <w:pPr>
        <w:pStyle w:val="BodyText"/>
        <w:spacing w:line="312" w:lineRule="auto" w:before="113"/>
        <w:ind w:left="119" w:right="837" w:firstLine="737"/>
      </w:pPr>
      <w:r>
        <w:rPr/>
        <w:pict>
          <v:line style="position:absolute;mso-position-horizontal-relative:page;mso-position-vertical-relative:paragraph;z-index:80;mso-wrap-distance-left:0;mso-wrap-distance-right:0" from="84.950996pt,97.727127pt" to="266.267996pt,97.727127pt" stroked="true" strokeweight=".398pt" strokecolor="#000000">
            <v:stroke dashstyle="solid"/>
            <w10:wrap type="topAndBottom"/>
          </v:line>
        </w:pict>
      </w:r>
      <w:hyperlink w:history="true" w:anchor="_bookmark320">
        <w:r>
          <w:rPr>
            <w:color w:val="2805C3"/>
          </w:rPr>
          <w:t>Hartmann, Duran e Aluísio</w:t>
        </w:r>
      </w:hyperlink>
      <w:r>
        <w:rPr/>
        <w:t>(</w:t>
      </w:r>
      <w:hyperlink w:history="true" w:anchor="_bookmark320">
        <w:r>
          <w:rPr>
            <w:color w:val="2805C3"/>
          </w:rPr>
          <w:t>140</w:t>
        </w:r>
      </w:hyperlink>
      <w:r>
        <w:rPr/>
        <w:t>) compared both approaches (the preliminary ap- proach of</w:t>
      </w:r>
      <w:hyperlink w:history="true" w:anchor="_bookmark197">
        <w:r>
          <w:rPr>
            <w:color w:val="2805C3"/>
          </w:rPr>
          <w:t>Alva-Manchego e Rosa</w:t>
        </w:r>
        <w:r>
          <w:rPr/>
          <w:t>(</w:t>
        </w:r>
      </w:hyperlink>
      <w:hyperlink w:history="true" w:anchor="_bookmark197">
        <w:r>
          <w:rPr>
            <w:color w:val="2805C3"/>
          </w:rPr>
          <w:t>17</w:t>
        </w:r>
        <w:r>
          <w:rPr/>
          <w:t>) </w:t>
        </w:r>
      </w:hyperlink>
      <w:r>
        <w:rPr>
          <w:spacing w:val="-3"/>
        </w:rPr>
        <w:t>and</w:t>
      </w:r>
      <w:r>
        <w:rPr>
          <w:color w:val="2805C3"/>
          <w:spacing w:val="-3"/>
        </w:rPr>
        <w:t>F</w:t>
      </w:r>
      <w:hyperlink w:history="true" w:anchor="_bookmark198">
        <w:r>
          <w:rPr>
            <w:color w:val="2805C3"/>
            <w:spacing w:val="-3"/>
          </w:rPr>
          <w:t>onseca </w:t>
        </w:r>
        <w:r>
          <w:rPr>
            <w:color w:val="2805C3"/>
          </w:rPr>
          <w:t>e Rosa</w:t>
        </w:r>
        <w:r>
          <w:rPr/>
          <w:t>(</w:t>
        </w:r>
      </w:hyperlink>
      <w:r>
        <w:rPr>
          <w:color w:val="2805C3"/>
        </w:rPr>
        <w:t>1</w:t>
      </w:r>
      <w:hyperlink w:history="true" w:anchor="_bookmark198">
        <w:r>
          <w:rPr>
            <w:color w:val="2805C3"/>
          </w:rPr>
          <w:t>8</w:t>
        </w:r>
        <w:r>
          <w:rPr/>
          <w:t>)) </w:t>
        </w:r>
      </w:hyperlink>
      <w:r>
        <w:rPr/>
        <w:t>in a hybrid lexicon, specif- ically created for this task. This new corpus incorporated </w:t>
      </w:r>
      <w:r>
        <w:rPr>
          <w:spacing w:val="-5"/>
        </w:rPr>
        <w:t>two </w:t>
      </w:r>
      <w:r>
        <w:rPr/>
        <w:t>subsequent versions of PropBank-Br. Their main goal </w:t>
      </w:r>
      <w:r>
        <w:rPr>
          <w:spacing w:val="-3"/>
        </w:rPr>
        <w:t>was </w:t>
      </w:r>
      <w:r>
        <w:rPr/>
        <w:t>to </w:t>
      </w:r>
      <w:r>
        <w:rPr>
          <w:spacing w:val="-3"/>
        </w:rPr>
        <w:t>evaluate </w:t>
      </w:r>
      <w:r>
        <w:rPr/>
        <w:t>the accuracy  of  these  systems  under  re- vised</w:t>
      </w:r>
      <w:r>
        <w:rPr>
          <w:spacing w:val="37"/>
        </w:rPr>
        <w:t> </w:t>
      </w:r>
      <w:r>
        <w:rPr/>
        <w:t>and</w:t>
      </w:r>
      <w:r>
        <w:rPr>
          <w:spacing w:val="35"/>
        </w:rPr>
        <w:t> </w:t>
      </w:r>
      <w:r>
        <w:rPr/>
        <w:t>non-revised</w:t>
      </w:r>
      <w:r>
        <w:rPr>
          <w:spacing w:val="38"/>
        </w:rPr>
        <w:t> </w:t>
      </w:r>
      <w:r>
        <w:rPr/>
        <w:t>syntactic</w:t>
      </w:r>
      <w:r>
        <w:rPr>
          <w:spacing w:val="37"/>
        </w:rPr>
        <w:t> </w:t>
      </w:r>
      <w:r>
        <w:rPr/>
        <w:t>trees</w:t>
      </w:r>
      <w:r>
        <w:rPr>
          <w:spacing w:val="37"/>
        </w:rPr>
        <w:t> </w:t>
      </w:r>
      <w:r>
        <w:rPr/>
        <w:t>using</w:t>
      </w:r>
      <w:r>
        <w:rPr>
          <w:spacing w:val="37"/>
        </w:rPr>
        <w:t> </w:t>
      </w:r>
      <w:r>
        <w:rPr/>
        <w:t>a</w:t>
      </w:r>
      <w:r>
        <w:rPr>
          <w:spacing w:val="37"/>
        </w:rPr>
        <w:t> </w:t>
      </w:r>
      <w:r>
        <w:rPr/>
        <w:t>larger</w:t>
      </w:r>
      <w:r>
        <w:rPr>
          <w:spacing w:val="38"/>
        </w:rPr>
        <w:t> </w:t>
      </w:r>
      <w:r>
        <w:rPr/>
        <w:t>and</w:t>
      </w:r>
      <w:r>
        <w:rPr>
          <w:spacing w:val="37"/>
        </w:rPr>
        <w:t> </w:t>
      </w:r>
      <w:r>
        <w:rPr/>
        <w:t>balanced</w:t>
      </w:r>
      <w:r>
        <w:rPr>
          <w:spacing w:val="37"/>
        </w:rPr>
        <w:t> </w:t>
      </w:r>
      <w:r>
        <w:rPr/>
        <w:t>corpus</w:t>
      </w:r>
      <w:r>
        <w:rPr>
          <w:spacing w:val="37"/>
        </w:rPr>
        <w:t> </w:t>
      </w:r>
      <w:r>
        <w:rPr/>
        <w:t>for</w:t>
      </w:r>
      <w:r>
        <w:rPr>
          <w:spacing w:val="37"/>
        </w:rPr>
        <w:t> </w:t>
      </w:r>
      <w:r>
        <w:rPr/>
        <w:t>the</w:t>
      </w:r>
      <w:r>
        <w:rPr>
          <w:spacing w:val="38"/>
        </w:rPr>
        <w:t> </w:t>
      </w:r>
      <w:r>
        <w:rPr/>
        <w:t>Brazilian</w:t>
      </w:r>
    </w:p>
    <w:p>
      <w:pPr>
        <w:spacing w:before="0"/>
        <w:ind w:left="119" w:right="0" w:firstLine="0"/>
        <w:jc w:val="both"/>
        <w:rPr>
          <w:sz w:val="20"/>
        </w:rPr>
      </w:pPr>
      <w:r>
        <w:rPr>
          <w:w w:val="115"/>
          <w:position w:val="7"/>
          <w:sz w:val="14"/>
        </w:rPr>
        <w:t>3</w:t>
      </w:r>
      <w:bookmarkStart w:name="_bookmark139" w:id="244"/>
      <w:bookmarkEnd w:id="244"/>
      <w:r>
        <w:rPr>
          <w:w w:val="115"/>
          <w:position w:val="7"/>
          <w:sz w:val="14"/>
        </w:rPr>
      </w:r>
      <w:r>
        <w:rPr>
          <w:w w:val="115"/>
          <w:position w:val="7"/>
          <w:sz w:val="14"/>
        </w:rPr>
        <w:t> </w:t>
      </w:r>
      <w:r>
        <w:rPr>
          <w:w w:val="115"/>
          <w:sz w:val="20"/>
        </w:rPr>
        <w:t>Available at</w:t>
      </w:r>
      <w:r>
        <w:rPr>
          <w:color w:val="2805C3"/>
          <w:w w:val="115"/>
          <w:sz w:val="20"/>
        </w:rPr>
        <w:t>&lt;</w:t>
      </w:r>
      <w:hyperlink r:id="rId37">
        <w:r>
          <w:rPr>
            <w:color w:val="2805C3"/>
            <w:w w:val="115"/>
            <w:sz w:val="20"/>
          </w:rPr>
          <w:t>http://nilc.icmc.usp.br/nlpnet/&gt;</w:t>
        </w:r>
      </w:hyperlink>
    </w:p>
    <w:p>
      <w:pPr>
        <w:spacing w:after="0"/>
        <w:jc w:val="both"/>
        <w:rPr>
          <w:sz w:val="20"/>
        </w:rPr>
        <w:sectPr>
          <w:pgSz w:w="11910" w:h="16840"/>
          <w:pgMar w:header="994" w:footer="0" w:top="1300" w:bottom="280" w:left="1580" w:right="300"/>
        </w:sectPr>
      </w:pPr>
    </w:p>
    <w:p>
      <w:pPr>
        <w:pStyle w:val="BodyText"/>
        <w:spacing w:before="4"/>
        <w:rPr>
          <w:sz w:val="22"/>
        </w:rPr>
      </w:pPr>
    </w:p>
    <w:p>
      <w:pPr>
        <w:pStyle w:val="BodyText"/>
        <w:spacing w:line="312" w:lineRule="auto" w:before="146"/>
        <w:ind w:left="119" w:right="839"/>
        <w:jc w:val="both"/>
      </w:pPr>
      <w:bookmarkStart w:name="_bookmark140" w:id="245"/>
      <w:bookmarkEnd w:id="245"/>
      <w:r>
        <w:rPr/>
      </w:r>
      <w:r>
        <w:rPr>
          <w:w w:val="105"/>
        </w:rPr>
        <w:t>Portuguese. Their results indicate that NLPNET systematically yielded an inferior per- formance when compared to the system of</w:t>
      </w:r>
      <w:hyperlink w:history="true" w:anchor="_bookmark197">
        <w:r>
          <w:rPr>
            <w:color w:val="2805C3"/>
            <w:w w:val="105"/>
          </w:rPr>
          <w:t>Alva-Manchego e Rosa</w:t>
        </w:r>
        <w:r>
          <w:rPr>
            <w:w w:val="105"/>
          </w:rPr>
          <w:t>(</w:t>
        </w:r>
      </w:hyperlink>
      <w:hyperlink w:history="true" w:anchor="_bookmark197">
        <w:r>
          <w:rPr>
            <w:color w:val="2805C3"/>
            <w:w w:val="105"/>
          </w:rPr>
          <w:t>17</w:t>
        </w:r>
      </w:hyperlink>
      <w:r>
        <w:rPr>
          <w:w w:val="105"/>
        </w:rPr>
        <w:t>). Our results cannot be compared to this system since the new corpus is not publicly available.</w:t>
      </w:r>
    </w:p>
    <w:p>
      <w:pPr>
        <w:pStyle w:val="BodyText"/>
        <w:spacing w:line="312" w:lineRule="auto" w:before="113"/>
        <w:ind w:left="119" w:right="837" w:firstLine="737"/>
      </w:pPr>
      <w:r>
        <w:rPr>
          <w:w w:val="105"/>
        </w:rPr>
        <w:t>Semi-supervised learning has also been investigated in the Portuguese language. </w:t>
      </w:r>
      <w:hyperlink w:history="true" w:anchor="_bookmark321">
        <w:r>
          <w:rPr>
            <w:color w:val="2805C3"/>
            <w:w w:val="105"/>
          </w:rPr>
          <w:t>Alva-Manchego e Rosa</w:t>
        </w:r>
      </w:hyperlink>
      <w:r>
        <w:rPr>
          <w:w w:val="105"/>
        </w:rPr>
        <w:t>(</w:t>
      </w:r>
      <w:hyperlink w:history="true" w:anchor="_bookmark321">
        <w:r>
          <w:rPr>
            <w:color w:val="2805C3"/>
            <w:w w:val="105"/>
          </w:rPr>
          <w:t>141</w:t>
        </w:r>
      </w:hyperlink>
      <w:r>
        <w:rPr>
          <w:w w:val="105"/>
        </w:rPr>
        <w:t>) proposed an architecture based on a self-training strategy in a three-stage pipeline which uses maximum </w:t>
      </w:r>
      <w:r>
        <w:rPr>
          <w:spacing w:val="-3"/>
          <w:w w:val="105"/>
        </w:rPr>
        <w:t>entropy </w:t>
      </w:r>
      <w:r>
        <w:rPr>
          <w:w w:val="105"/>
        </w:rPr>
        <w:t>classifiers. In this paper,</w:t>
      </w:r>
      <w:r>
        <w:rPr>
          <w:spacing w:val="-45"/>
          <w:w w:val="105"/>
        </w:rPr>
        <w:t> </w:t>
      </w:r>
      <w:r>
        <w:rPr>
          <w:spacing w:val="-3"/>
          <w:w w:val="105"/>
        </w:rPr>
        <w:t>however, </w:t>
      </w:r>
      <w:r>
        <w:rPr>
          <w:w w:val="105"/>
        </w:rPr>
        <w:t>the authors focused on the discussion of topics such as data preparation, feature extraction, and methodology, without providing practical results.</w:t>
      </w:r>
      <w:hyperlink w:history="true" w:anchor="_bookmark322">
        <w:r>
          <w:rPr>
            <w:color w:val="2805C3"/>
            <w:w w:val="105"/>
          </w:rPr>
          <w:t>Carneiro et al.</w:t>
        </w:r>
        <w:r>
          <w:rPr>
            <w:w w:val="105"/>
          </w:rPr>
          <w:t>(</w:t>
        </w:r>
      </w:hyperlink>
      <w:hyperlink w:history="true" w:anchor="_bookmark322">
        <w:r>
          <w:rPr>
            <w:color w:val="2805C3"/>
            <w:w w:val="105"/>
          </w:rPr>
          <w:t>142</w:t>
        </w:r>
        <w:r>
          <w:rPr>
            <w:w w:val="105"/>
          </w:rPr>
          <w:t>)</w:t>
        </w:r>
      </w:hyperlink>
      <w:r>
        <w:rPr>
          <w:w w:val="105"/>
        </w:rPr>
        <w:t> materialized  the self-training </w:t>
      </w:r>
      <w:r>
        <w:rPr>
          <w:spacing w:val="-3"/>
          <w:w w:val="105"/>
        </w:rPr>
        <w:t>strategy. </w:t>
      </w:r>
      <w:r>
        <w:rPr>
          <w:w w:val="105"/>
        </w:rPr>
        <w:t>This article though, considered just three commonly used verbs in Portuguese language (</w:t>
      </w:r>
      <w:r>
        <w:rPr>
          <w:i/>
          <w:w w:val="105"/>
        </w:rPr>
        <w:t>give</w:t>
      </w:r>
      <w:r>
        <w:rPr>
          <w:w w:val="105"/>
        </w:rPr>
        <w:t>, </w:t>
      </w:r>
      <w:r>
        <w:rPr>
          <w:i/>
          <w:w w:val="105"/>
        </w:rPr>
        <w:t>say</w:t>
      </w:r>
      <w:r>
        <w:rPr>
          <w:w w:val="105"/>
        </w:rPr>
        <w:t>, and </w:t>
      </w:r>
      <w:r>
        <w:rPr>
          <w:i/>
          <w:w w:val="105"/>
        </w:rPr>
        <w:t>do</w:t>
      </w:r>
      <w:r>
        <w:rPr>
          <w:w w:val="105"/>
        </w:rPr>
        <w:t>). Their results point that a supervised method must </w:t>
      </w:r>
      <w:r>
        <w:rPr>
          <w:spacing w:val="3"/>
          <w:w w:val="105"/>
        </w:rPr>
        <w:t>be </w:t>
      </w:r>
      <w:r>
        <w:rPr>
          <w:w w:val="105"/>
        </w:rPr>
        <w:t>exposed to </w:t>
      </w:r>
      <w:r>
        <w:rPr>
          <w:spacing w:val="-4"/>
          <w:w w:val="105"/>
        </w:rPr>
        <w:t>over </w:t>
      </w:r>
      <w:r>
        <w:rPr>
          <w:w w:val="105"/>
        </w:rPr>
        <w:t>at least 40% more labeled arguments to </w:t>
      </w:r>
      <w:r>
        <w:rPr>
          <w:spacing w:val="-3"/>
          <w:w w:val="105"/>
        </w:rPr>
        <w:t>achieve </w:t>
      </w:r>
      <w:r>
        <w:rPr>
          <w:w w:val="105"/>
        </w:rPr>
        <w:t>a comparable performance level, a promising observation considering the limited size of the PropBank- Br</w:t>
      </w:r>
      <w:r>
        <w:rPr>
          <w:spacing w:val="15"/>
          <w:w w:val="105"/>
        </w:rPr>
        <w:t> </w:t>
      </w:r>
      <w:r>
        <w:rPr>
          <w:w w:val="105"/>
        </w:rPr>
        <w:t>corpus.</w:t>
      </w:r>
    </w:p>
    <w:p>
      <w:pPr>
        <w:pStyle w:val="BodyText"/>
        <w:spacing w:before="11"/>
        <w:rPr>
          <w:sz w:val="38"/>
        </w:rPr>
      </w:pPr>
    </w:p>
    <w:p>
      <w:pPr>
        <w:pStyle w:val="Heading2"/>
        <w:tabs>
          <w:tab w:pos="856" w:val="left" w:leader="none"/>
        </w:tabs>
        <w:ind w:left="119" w:firstLine="0"/>
      </w:pPr>
      <w:bookmarkStart w:name="The PropBank-Br Corpus" w:id="246"/>
      <w:bookmarkEnd w:id="246"/>
      <w:r>
        <w:rPr/>
      </w:r>
      <w:bookmarkStart w:name="_bookmark141" w:id="247"/>
      <w:bookmarkEnd w:id="247"/>
      <w:r>
        <w:rPr/>
      </w:r>
      <w:r>
        <w:rPr/>
        <w:t>3.3</w:t>
        <w:tab/>
        <w:t>The PropBank-Br Corpus</w:t>
      </w:r>
    </w:p>
    <w:p>
      <w:pPr>
        <w:pStyle w:val="BodyText"/>
        <w:spacing w:line="312" w:lineRule="auto" w:before="296"/>
        <w:ind w:left="119" w:right="958" w:firstLine="737"/>
      </w:pPr>
      <w:r>
        <w:rPr>
          <w:w w:val="105"/>
        </w:rPr>
        <w:t>In this section, we present the corpus used in our experiment and describe the procedures that have been executed on it.</w:t>
      </w:r>
    </w:p>
    <w:p>
      <w:pPr>
        <w:pStyle w:val="BodyText"/>
        <w:spacing w:line="309" w:lineRule="auto" w:before="113"/>
        <w:ind w:left="119" w:right="837" w:firstLine="737"/>
        <w:jc w:val="both"/>
      </w:pPr>
      <w:r>
        <w:rPr>
          <w:w w:val="105"/>
        </w:rPr>
        <w:t>Inspired </w:t>
      </w:r>
      <w:r>
        <w:rPr>
          <w:spacing w:val="-4"/>
          <w:w w:val="105"/>
        </w:rPr>
        <w:t>by </w:t>
      </w:r>
      <w:r>
        <w:rPr>
          <w:w w:val="105"/>
        </w:rPr>
        <w:t>its English counterpart (</w:t>
      </w:r>
      <w:hyperlink w:history="true" w:anchor="_bookmark194">
        <w:r>
          <w:rPr>
            <w:color w:val="2805C3"/>
            <w:w w:val="105"/>
          </w:rPr>
          <w:t>14</w:t>
        </w:r>
      </w:hyperlink>
      <w:r>
        <w:rPr>
          <w:w w:val="105"/>
        </w:rPr>
        <w:t>), PropBank-Br (</w:t>
      </w:r>
      <w:hyperlink w:history="true" w:anchor="_bookmark195">
        <w:r>
          <w:rPr>
            <w:color w:val="2805C3"/>
            <w:w w:val="105"/>
          </w:rPr>
          <w:t>15</w:t>
        </w:r>
      </w:hyperlink>
      <w:r>
        <w:rPr>
          <w:w w:val="105"/>
        </w:rPr>
        <w:t>) is a Brazilian </w:t>
      </w:r>
      <w:r>
        <w:rPr>
          <w:spacing w:val="-3"/>
          <w:w w:val="105"/>
        </w:rPr>
        <w:t>Por- </w:t>
      </w:r>
      <w:r>
        <w:rPr>
          <w:w w:val="105"/>
        </w:rPr>
        <w:t>tuguese training corpus specifically designed for the SRL task. It </w:t>
      </w:r>
      <w:r>
        <w:rPr>
          <w:spacing w:val="-3"/>
          <w:w w:val="105"/>
        </w:rPr>
        <w:t>was  </w:t>
      </w:r>
      <w:r>
        <w:rPr>
          <w:w w:val="105"/>
        </w:rPr>
        <w:t>built on top of    the Brazilian portion of </w:t>
      </w:r>
      <w:r>
        <w:rPr>
          <w:i/>
          <w:w w:val="105"/>
        </w:rPr>
        <w:t>Bosque</w:t>
      </w:r>
      <w:r>
        <w:rPr>
          <w:w w:val="105"/>
        </w:rPr>
        <w:t>, a section of </w:t>
      </w:r>
      <w:r>
        <w:rPr>
          <w:i/>
          <w:w w:val="105"/>
        </w:rPr>
        <w:t>Floresta Sintá(c)tica </w:t>
      </w:r>
      <w:r>
        <w:rPr>
          <w:w w:val="105"/>
        </w:rPr>
        <w:t>treebank. The corpus, in its version 1.1</w:t>
      </w:r>
      <w:r>
        <w:rPr>
          <w:color w:val="2805C3"/>
          <w:w w:val="105"/>
          <w:position w:val="9"/>
          <w:sz w:val="16"/>
        </w:rPr>
        <w:t>4</w:t>
      </w:r>
      <w:r>
        <w:rPr>
          <w:w w:val="105"/>
        </w:rPr>
        <w:t>, contains 6,142 propositions distributed in 4,213 sentences extracted from Brazilian newspapers. The corpus follows in large part, the annotation guidelines employed </w:t>
      </w:r>
      <w:r>
        <w:rPr>
          <w:spacing w:val="-4"/>
          <w:w w:val="105"/>
        </w:rPr>
        <w:t>by </w:t>
      </w:r>
      <w:r>
        <w:rPr>
          <w:w w:val="105"/>
        </w:rPr>
        <w:t>its original</w:t>
      </w:r>
      <w:r>
        <w:rPr>
          <w:spacing w:val="58"/>
          <w:w w:val="105"/>
        </w:rPr>
        <w:t> </w:t>
      </w:r>
      <w:r>
        <w:rPr>
          <w:w w:val="105"/>
        </w:rPr>
        <w:t>version.</w:t>
      </w:r>
    </w:p>
    <w:p>
      <w:pPr>
        <w:pStyle w:val="BodyText"/>
        <w:spacing w:line="312" w:lineRule="auto" w:before="113"/>
        <w:ind w:left="119" w:right="836" w:firstLine="737"/>
      </w:pPr>
      <w:r>
        <w:rPr>
          <w:w w:val="105"/>
        </w:rPr>
        <w:t>When compared to other languages though, PropBank-Br </w:t>
      </w:r>
      <w:r>
        <w:rPr>
          <w:spacing w:val="-3"/>
          <w:w w:val="105"/>
        </w:rPr>
        <w:t>may </w:t>
      </w:r>
      <w:r>
        <w:rPr>
          <w:spacing w:val="3"/>
          <w:w w:val="105"/>
        </w:rPr>
        <w:t>be </w:t>
      </w:r>
      <w:r>
        <w:rPr>
          <w:w w:val="105"/>
        </w:rPr>
        <w:t>considered a small-sized corpus, providing 13,138 annotated roles against the 95,438 registered </w:t>
      </w:r>
      <w:r>
        <w:rPr>
          <w:spacing w:val="-4"/>
          <w:w w:val="105"/>
        </w:rPr>
        <w:t>by </w:t>
      </w:r>
      <w:r>
        <w:rPr>
          <w:w w:val="105"/>
        </w:rPr>
        <w:t>the English version - a number 7.2 times smaller. </w:t>
      </w:r>
      <w:r>
        <w:rPr>
          <w:spacing w:val="-3"/>
          <w:w w:val="105"/>
        </w:rPr>
        <w:t>Table</w:t>
      </w:r>
      <w:r>
        <w:rPr>
          <w:color w:val="2805C3"/>
          <w:spacing w:val="-3"/>
          <w:w w:val="105"/>
        </w:rPr>
        <w:t>13</w:t>
      </w:r>
      <w:r>
        <w:rPr>
          <w:spacing w:val="-3"/>
          <w:w w:val="105"/>
        </w:rPr>
        <w:t>lists  </w:t>
      </w:r>
      <w:r>
        <w:rPr>
          <w:w w:val="105"/>
        </w:rPr>
        <w:t>the semantic roles mapped   </w:t>
      </w:r>
      <w:r>
        <w:rPr>
          <w:spacing w:val="-4"/>
          <w:w w:val="105"/>
        </w:rPr>
        <w:t>by </w:t>
      </w:r>
      <w:r>
        <w:rPr>
          <w:w w:val="105"/>
        </w:rPr>
        <w:t>the Portuguese version sorted </w:t>
      </w:r>
      <w:r>
        <w:rPr>
          <w:spacing w:val="-4"/>
          <w:w w:val="105"/>
        </w:rPr>
        <w:t>by </w:t>
      </w:r>
      <w:r>
        <w:rPr>
          <w:w w:val="105"/>
        </w:rPr>
        <w:t>the number of occurrences in the corpus. Note the bias in </w:t>
      </w:r>
      <w:r>
        <w:rPr>
          <w:spacing w:val="-3"/>
          <w:w w:val="105"/>
        </w:rPr>
        <w:t>favor </w:t>
      </w:r>
      <w:r>
        <w:rPr>
          <w:w w:val="105"/>
        </w:rPr>
        <w:t>of the core arguments (</w:t>
      </w:r>
      <w:r>
        <w:rPr>
          <w:i/>
          <w:w w:val="105"/>
        </w:rPr>
        <w:t>A0</w:t>
      </w:r>
      <w:r>
        <w:rPr>
          <w:w w:val="105"/>
        </w:rPr>
        <w:t>, </w:t>
      </w:r>
      <w:r>
        <w:rPr>
          <w:i/>
          <w:w w:val="105"/>
        </w:rPr>
        <w:t>A1</w:t>
      </w:r>
      <w:r>
        <w:rPr>
          <w:w w:val="105"/>
        </w:rPr>
        <w:t>, and </w:t>
      </w:r>
      <w:r>
        <w:rPr>
          <w:i/>
          <w:w w:val="105"/>
        </w:rPr>
        <w:t>A2 </w:t>
      </w:r>
      <w:r>
        <w:rPr>
          <w:w w:val="105"/>
        </w:rPr>
        <w:t>) that, when combined, </w:t>
      </w:r>
      <w:r>
        <w:rPr>
          <w:spacing w:val="-3"/>
          <w:w w:val="105"/>
        </w:rPr>
        <w:t>cover </w:t>
      </w:r>
      <w:r>
        <w:rPr>
          <w:w w:val="105"/>
        </w:rPr>
        <w:t>more than 70% of the total number of labels. On the other hand, the last three labels are practically insignificant, appearing less than ten times. Such bias is undesired and hurts generalization capacity of models based on machine</w:t>
      </w:r>
      <w:r>
        <w:rPr>
          <w:spacing w:val="23"/>
          <w:w w:val="105"/>
        </w:rPr>
        <w:t> </w:t>
      </w:r>
      <w:r>
        <w:rPr>
          <w:w w:val="105"/>
        </w:rPr>
        <w:t>learning.</w:t>
      </w:r>
    </w:p>
    <w:p>
      <w:pPr>
        <w:pStyle w:val="BodyText"/>
        <w:spacing w:before="111"/>
        <w:ind w:left="856"/>
      </w:pPr>
      <w:r>
        <w:rPr>
          <w:w w:val="105"/>
        </w:rPr>
        <w:t>The following pre-processing operations where performed on the corpus:</w:t>
      </w:r>
    </w:p>
    <w:p>
      <w:pPr>
        <w:pStyle w:val="BodyText"/>
        <w:spacing w:before="10"/>
        <w:rPr>
          <w:sz w:val="38"/>
        </w:rPr>
      </w:pPr>
    </w:p>
    <w:p>
      <w:pPr>
        <w:pStyle w:val="BodyText"/>
        <w:spacing w:line="307" w:lineRule="auto"/>
        <w:ind w:left="704" w:right="958" w:hanging="237"/>
      </w:pPr>
      <w:r>
        <w:rPr/>
        <w:pict>
          <v:line style="position:absolute;mso-position-horizontal-relative:page;mso-position-vertical-relative:paragraph;z-index:104;mso-wrap-distance-left:0;mso-wrap-distance-right:0" from="84.950996pt,38.295124pt" to="266.267996pt,38.295124pt" stroked="true" strokeweight=".398pt" strokecolor="#000000">
            <v:stroke dashstyle="solid"/>
            <w10:wrap type="topAndBottom"/>
          </v:line>
        </w:pict>
      </w:r>
      <w:r>
        <w:rPr>
          <w:rFonts w:ascii="DejaVu Sans" w:hAnsi="DejaVu Sans"/>
          <w:w w:val="105"/>
        </w:rPr>
        <w:t>∙ </w:t>
      </w:r>
      <w:r>
        <w:rPr>
          <w:w w:val="105"/>
        </w:rPr>
        <w:t>The original corpus unpacked all words formed by prepositional contraction (i.e.: dele = de + ele), as opposed to what is routinely practiced in the Portuguese</w:t>
      </w:r>
    </w:p>
    <w:p>
      <w:pPr>
        <w:tabs>
          <w:tab w:pos="447" w:val="left" w:leader="none"/>
        </w:tabs>
        <w:spacing w:line="249" w:lineRule="auto" w:before="0"/>
        <w:ind w:left="437" w:right="994" w:hanging="319"/>
        <w:jc w:val="left"/>
        <w:rPr>
          <w:sz w:val="20"/>
        </w:rPr>
      </w:pPr>
      <w:r>
        <w:rPr>
          <w:w w:val="110"/>
          <w:position w:val="7"/>
          <w:sz w:val="14"/>
        </w:rPr>
        <w:t>4</w:t>
        <w:tab/>
        <w:tab/>
      </w:r>
      <w:bookmarkStart w:name="_bookmark142" w:id="248"/>
      <w:bookmarkEnd w:id="248"/>
      <w:r>
        <w:rPr>
          <w:w w:val="110"/>
          <w:position w:val="7"/>
          <w:sz w:val="14"/>
        </w:rPr>
      </w:r>
      <w:r>
        <w:rPr>
          <w:w w:val="110"/>
          <w:sz w:val="20"/>
        </w:rPr>
        <w:t>Downloadable in the CONLL format at</w:t>
      </w:r>
      <w:r>
        <w:rPr>
          <w:color w:val="2805C3"/>
          <w:w w:val="110"/>
          <w:sz w:val="20"/>
        </w:rPr>
        <w:t>&lt;</w:t>
      </w:r>
      <w:hyperlink r:id="rId38">
        <w:r>
          <w:rPr>
            <w:color w:val="2805C3"/>
            <w:w w:val="110"/>
            <w:sz w:val="20"/>
          </w:rPr>
          <w:t>http://www.nilc.icmc.usp.br/portlex/index.php/en/</w:t>
        </w:r>
      </w:hyperlink>
      <w:r>
        <w:rPr>
          <w:color w:val="2805C3"/>
          <w:w w:val="110"/>
          <w:sz w:val="20"/>
        </w:rPr>
        <w:t> </w:t>
      </w:r>
      <w:hyperlink r:id="rId38">
        <w:r>
          <w:rPr>
            <w:color w:val="2805C3"/>
            <w:w w:val="110"/>
            <w:sz w:val="20"/>
          </w:rPr>
          <w:t>projects/propbankbringl&gt;</w:t>
        </w:r>
      </w:hyperlink>
    </w:p>
    <w:p>
      <w:pPr>
        <w:spacing w:after="0" w:line="249" w:lineRule="auto"/>
        <w:jc w:val="left"/>
        <w:rPr>
          <w:sz w:val="20"/>
        </w:rPr>
        <w:sectPr>
          <w:pgSz w:w="11910" w:h="16840"/>
          <w:pgMar w:header="994" w:footer="0" w:top="1300" w:bottom="280" w:left="1580" w:right="300"/>
        </w:sectPr>
      </w:pPr>
    </w:p>
    <w:p>
      <w:pPr>
        <w:pStyle w:val="BodyText"/>
        <w:spacing w:before="2"/>
        <w:rPr>
          <w:sz w:val="19"/>
        </w:rPr>
      </w:pPr>
    </w:p>
    <w:p>
      <w:pPr>
        <w:pStyle w:val="BodyText"/>
        <w:spacing w:before="145"/>
        <w:ind w:left="1885"/>
      </w:pPr>
      <w:bookmarkStart w:name="_bookmark143" w:id="249"/>
      <w:bookmarkEnd w:id="249"/>
      <w:r>
        <w:rPr/>
      </w:r>
      <w:bookmarkStart w:name="_bookmark144" w:id="250"/>
      <w:bookmarkEnd w:id="250"/>
      <w:r>
        <w:rPr/>
      </w:r>
      <w:r>
        <w:rPr>
          <w:w w:val="105"/>
        </w:rPr>
        <w:t>Table 13 – Semantic role distribution in PropBank-Br</w:t>
      </w:r>
    </w:p>
    <w:p>
      <w:pPr>
        <w:pStyle w:val="BodyText"/>
        <w:spacing w:before="2"/>
        <w:rPr>
          <w:sz w:val="21"/>
        </w:rPr>
      </w:pPr>
    </w:p>
    <w:tbl>
      <w:tblPr>
        <w:tblW w:w="0" w:type="auto"/>
        <w:jc w:val="left"/>
        <w:tblInd w:w="2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0"/>
        <w:gridCol w:w="1249"/>
        <w:gridCol w:w="1141"/>
      </w:tblGrid>
      <w:tr>
        <w:trPr>
          <w:trHeight w:val="394" w:hRule="atLeast"/>
        </w:trPr>
        <w:tc>
          <w:tcPr>
            <w:tcW w:w="1150" w:type="dxa"/>
            <w:tcBorders>
              <w:top w:val="single" w:sz="8" w:space="0" w:color="000000"/>
              <w:bottom w:val="single" w:sz="6" w:space="0" w:color="000000"/>
            </w:tcBorders>
          </w:tcPr>
          <w:p>
            <w:pPr>
              <w:pStyle w:val="TableParagraph"/>
              <w:spacing w:line="240" w:lineRule="auto" w:before="44"/>
              <w:rPr>
                <w:sz w:val="24"/>
              </w:rPr>
            </w:pPr>
            <w:r>
              <w:rPr>
                <w:sz w:val="24"/>
              </w:rPr>
              <w:t>Label</w:t>
            </w:r>
          </w:p>
        </w:tc>
        <w:tc>
          <w:tcPr>
            <w:tcW w:w="1249" w:type="dxa"/>
            <w:tcBorders>
              <w:top w:val="single" w:sz="8" w:space="0" w:color="000000"/>
              <w:bottom w:val="single" w:sz="6" w:space="0" w:color="000000"/>
            </w:tcBorders>
          </w:tcPr>
          <w:p>
            <w:pPr>
              <w:pStyle w:val="TableParagraph"/>
              <w:spacing w:line="240" w:lineRule="auto" w:before="44"/>
              <w:ind w:left="119"/>
              <w:rPr>
                <w:sz w:val="24"/>
              </w:rPr>
            </w:pPr>
            <w:r>
              <w:rPr>
                <w:w w:val="135"/>
                <w:sz w:val="24"/>
              </w:rPr>
              <w:t># </w:t>
            </w:r>
            <w:r>
              <w:rPr>
                <w:w w:val="110"/>
                <w:sz w:val="24"/>
              </w:rPr>
              <w:t>of roles</w:t>
            </w:r>
          </w:p>
        </w:tc>
        <w:tc>
          <w:tcPr>
            <w:tcW w:w="1141" w:type="dxa"/>
            <w:tcBorders>
              <w:top w:val="single" w:sz="8" w:space="0" w:color="000000"/>
              <w:bottom w:val="single" w:sz="6" w:space="0" w:color="000000"/>
            </w:tcBorders>
          </w:tcPr>
          <w:p>
            <w:pPr>
              <w:pStyle w:val="TableParagraph"/>
              <w:spacing w:line="240" w:lineRule="auto" w:before="44"/>
              <w:ind w:left="118"/>
              <w:rPr>
                <w:sz w:val="24"/>
              </w:rPr>
            </w:pPr>
            <w:r>
              <w:rPr>
                <w:w w:val="105"/>
                <w:sz w:val="24"/>
              </w:rPr>
              <w:t>% of total</w:t>
            </w:r>
          </w:p>
        </w:tc>
      </w:tr>
      <w:tr>
        <w:trPr>
          <w:trHeight w:val="310" w:hRule="atLeast"/>
        </w:trPr>
        <w:tc>
          <w:tcPr>
            <w:tcW w:w="1150" w:type="dxa"/>
            <w:tcBorders>
              <w:top w:val="single" w:sz="6" w:space="0" w:color="000000"/>
            </w:tcBorders>
          </w:tcPr>
          <w:p>
            <w:pPr>
              <w:pStyle w:val="TableParagraph"/>
              <w:spacing w:before="43"/>
              <w:rPr>
                <w:sz w:val="24"/>
              </w:rPr>
            </w:pPr>
            <w:r>
              <w:rPr>
                <w:sz w:val="24"/>
              </w:rPr>
              <w:t>A1</w:t>
            </w:r>
          </w:p>
        </w:tc>
        <w:tc>
          <w:tcPr>
            <w:tcW w:w="1249" w:type="dxa"/>
            <w:tcBorders>
              <w:top w:val="single" w:sz="6" w:space="0" w:color="000000"/>
            </w:tcBorders>
          </w:tcPr>
          <w:p>
            <w:pPr>
              <w:pStyle w:val="TableParagraph"/>
              <w:spacing w:before="43"/>
              <w:ind w:left="119"/>
              <w:rPr>
                <w:sz w:val="24"/>
              </w:rPr>
            </w:pPr>
            <w:r>
              <w:rPr>
                <w:sz w:val="24"/>
              </w:rPr>
              <w:t>5061</w:t>
            </w:r>
          </w:p>
        </w:tc>
        <w:tc>
          <w:tcPr>
            <w:tcW w:w="1141" w:type="dxa"/>
            <w:tcBorders>
              <w:top w:val="single" w:sz="6" w:space="0" w:color="000000"/>
            </w:tcBorders>
          </w:tcPr>
          <w:p>
            <w:pPr>
              <w:pStyle w:val="TableParagraph"/>
              <w:spacing w:before="43"/>
              <w:ind w:left="119"/>
              <w:rPr>
                <w:sz w:val="24"/>
              </w:rPr>
            </w:pPr>
            <w:r>
              <w:rPr>
                <w:sz w:val="24"/>
              </w:rPr>
              <w:t>38.52%</w:t>
            </w:r>
          </w:p>
        </w:tc>
      </w:tr>
      <w:tr>
        <w:trPr>
          <w:trHeight w:val="288" w:hRule="atLeast"/>
        </w:trPr>
        <w:tc>
          <w:tcPr>
            <w:tcW w:w="1150" w:type="dxa"/>
          </w:tcPr>
          <w:p>
            <w:pPr>
              <w:pStyle w:val="TableParagraph"/>
              <w:rPr>
                <w:sz w:val="24"/>
              </w:rPr>
            </w:pPr>
            <w:r>
              <w:rPr>
                <w:sz w:val="24"/>
              </w:rPr>
              <w:t>A0</w:t>
            </w:r>
          </w:p>
        </w:tc>
        <w:tc>
          <w:tcPr>
            <w:tcW w:w="1249" w:type="dxa"/>
          </w:tcPr>
          <w:p>
            <w:pPr>
              <w:pStyle w:val="TableParagraph"/>
              <w:ind w:left="119"/>
              <w:rPr>
                <w:sz w:val="24"/>
              </w:rPr>
            </w:pPr>
            <w:r>
              <w:rPr>
                <w:sz w:val="24"/>
              </w:rPr>
              <w:t>2891</w:t>
            </w:r>
          </w:p>
        </w:tc>
        <w:tc>
          <w:tcPr>
            <w:tcW w:w="1141" w:type="dxa"/>
          </w:tcPr>
          <w:p>
            <w:pPr>
              <w:pStyle w:val="TableParagraph"/>
              <w:ind w:left="119"/>
              <w:rPr>
                <w:sz w:val="24"/>
              </w:rPr>
            </w:pPr>
            <w:r>
              <w:rPr>
                <w:sz w:val="24"/>
              </w:rPr>
              <w:t>22.00%</w:t>
            </w:r>
          </w:p>
        </w:tc>
      </w:tr>
      <w:tr>
        <w:trPr>
          <w:trHeight w:val="288" w:hRule="atLeast"/>
        </w:trPr>
        <w:tc>
          <w:tcPr>
            <w:tcW w:w="1150" w:type="dxa"/>
          </w:tcPr>
          <w:p>
            <w:pPr>
              <w:pStyle w:val="TableParagraph"/>
              <w:rPr>
                <w:sz w:val="24"/>
              </w:rPr>
            </w:pPr>
            <w:r>
              <w:rPr>
                <w:sz w:val="24"/>
              </w:rPr>
              <w:t>A2</w:t>
            </w:r>
          </w:p>
        </w:tc>
        <w:tc>
          <w:tcPr>
            <w:tcW w:w="1249" w:type="dxa"/>
          </w:tcPr>
          <w:p>
            <w:pPr>
              <w:pStyle w:val="TableParagraph"/>
              <w:ind w:left="119"/>
              <w:rPr>
                <w:sz w:val="24"/>
              </w:rPr>
            </w:pPr>
            <w:r>
              <w:rPr>
                <w:sz w:val="24"/>
              </w:rPr>
              <w:t>1290</w:t>
            </w:r>
          </w:p>
        </w:tc>
        <w:tc>
          <w:tcPr>
            <w:tcW w:w="1141" w:type="dxa"/>
          </w:tcPr>
          <w:p>
            <w:pPr>
              <w:pStyle w:val="TableParagraph"/>
              <w:ind w:left="119"/>
              <w:rPr>
                <w:sz w:val="24"/>
              </w:rPr>
            </w:pPr>
            <w:r>
              <w:rPr>
                <w:sz w:val="24"/>
              </w:rPr>
              <w:t>9.82%</w:t>
            </w:r>
          </w:p>
        </w:tc>
      </w:tr>
      <w:tr>
        <w:trPr>
          <w:trHeight w:val="288" w:hRule="atLeast"/>
        </w:trPr>
        <w:tc>
          <w:tcPr>
            <w:tcW w:w="1150" w:type="dxa"/>
          </w:tcPr>
          <w:p>
            <w:pPr>
              <w:pStyle w:val="TableParagraph"/>
              <w:rPr>
                <w:sz w:val="24"/>
              </w:rPr>
            </w:pPr>
            <w:r>
              <w:rPr>
                <w:w w:val="105"/>
                <w:sz w:val="24"/>
              </w:rPr>
              <w:t>AM-TMP</w:t>
            </w:r>
          </w:p>
        </w:tc>
        <w:tc>
          <w:tcPr>
            <w:tcW w:w="1249" w:type="dxa"/>
          </w:tcPr>
          <w:p>
            <w:pPr>
              <w:pStyle w:val="TableParagraph"/>
              <w:ind w:left="119"/>
              <w:rPr>
                <w:sz w:val="24"/>
              </w:rPr>
            </w:pPr>
            <w:r>
              <w:rPr>
                <w:sz w:val="24"/>
              </w:rPr>
              <w:t>1082</w:t>
            </w:r>
          </w:p>
        </w:tc>
        <w:tc>
          <w:tcPr>
            <w:tcW w:w="1141" w:type="dxa"/>
          </w:tcPr>
          <w:p>
            <w:pPr>
              <w:pStyle w:val="TableParagraph"/>
              <w:ind w:left="118"/>
              <w:rPr>
                <w:sz w:val="24"/>
              </w:rPr>
            </w:pPr>
            <w:r>
              <w:rPr>
                <w:sz w:val="24"/>
              </w:rPr>
              <w:t>8.24%</w:t>
            </w:r>
          </w:p>
        </w:tc>
      </w:tr>
      <w:tr>
        <w:trPr>
          <w:trHeight w:val="288" w:hRule="atLeast"/>
        </w:trPr>
        <w:tc>
          <w:tcPr>
            <w:tcW w:w="1150" w:type="dxa"/>
          </w:tcPr>
          <w:p>
            <w:pPr>
              <w:pStyle w:val="TableParagraph"/>
              <w:rPr>
                <w:sz w:val="24"/>
              </w:rPr>
            </w:pPr>
            <w:r>
              <w:rPr>
                <w:sz w:val="24"/>
              </w:rPr>
              <w:t>AM-LOC</w:t>
            </w:r>
          </w:p>
        </w:tc>
        <w:tc>
          <w:tcPr>
            <w:tcW w:w="1249" w:type="dxa"/>
          </w:tcPr>
          <w:p>
            <w:pPr>
              <w:pStyle w:val="TableParagraph"/>
              <w:ind w:left="119"/>
              <w:rPr>
                <w:sz w:val="24"/>
              </w:rPr>
            </w:pPr>
            <w:r>
              <w:rPr>
                <w:sz w:val="24"/>
              </w:rPr>
              <w:t>672</w:t>
            </w:r>
          </w:p>
        </w:tc>
        <w:tc>
          <w:tcPr>
            <w:tcW w:w="1141" w:type="dxa"/>
          </w:tcPr>
          <w:p>
            <w:pPr>
              <w:pStyle w:val="TableParagraph"/>
              <w:ind w:left="118"/>
              <w:rPr>
                <w:sz w:val="24"/>
              </w:rPr>
            </w:pPr>
            <w:r>
              <w:rPr>
                <w:sz w:val="24"/>
              </w:rPr>
              <w:t>5.11%</w:t>
            </w:r>
          </w:p>
        </w:tc>
      </w:tr>
      <w:tr>
        <w:trPr>
          <w:trHeight w:val="288" w:hRule="atLeast"/>
        </w:trPr>
        <w:tc>
          <w:tcPr>
            <w:tcW w:w="1150" w:type="dxa"/>
          </w:tcPr>
          <w:p>
            <w:pPr>
              <w:pStyle w:val="TableParagraph"/>
              <w:rPr>
                <w:sz w:val="24"/>
              </w:rPr>
            </w:pPr>
            <w:r>
              <w:rPr>
                <w:sz w:val="24"/>
              </w:rPr>
              <w:t>AM-MNR</w:t>
            </w:r>
          </w:p>
        </w:tc>
        <w:tc>
          <w:tcPr>
            <w:tcW w:w="1249" w:type="dxa"/>
          </w:tcPr>
          <w:p>
            <w:pPr>
              <w:pStyle w:val="TableParagraph"/>
              <w:ind w:left="119"/>
              <w:rPr>
                <w:sz w:val="24"/>
              </w:rPr>
            </w:pPr>
            <w:r>
              <w:rPr>
                <w:sz w:val="24"/>
              </w:rPr>
              <w:t>384</w:t>
            </w:r>
          </w:p>
        </w:tc>
        <w:tc>
          <w:tcPr>
            <w:tcW w:w="1141" w:type="dxa"/>
          </w:tcPr>
          <w:p>
            <w:pPr>
              <w:pStyle w:val="TableParagraph"/>
              <w:ind w:left="118"/>
              <w:rPr>
                <w:sz w:val="24"/>
              </w:rPr>
            </w:pPr>
            <w:r>
              <w:rPr>
                <w:sz w:val="24"/>
              </w:rPr>
              <w:t>2.92%</w:t>
            </w:r>
          </w:p>
        </w:tc>
      </w:tr>
      <w:tr>
        <w:trPr>
          <w:trHeight w:val="288" w:hRule="atLeast"/>
        </w:trPr>
        <w:tc>
          <w:tcPr>
            <w:tcW w:w="1150" w:type="dxa"/>
          </w:tcPr>
          <w:p>
            <w:pPr>
              <w:pStyle w:val="TableParagraph"/>
              <w:rPr>
                <w:sz w:val="24"/>
              </w:rPr>
            </w:pPr>
            <w:r>
              <w:rPr>
                <w:sz w:val="24"/>
              </w:rPr>
              <w:t>AM-ADV</w:t>
            </w:r>
          </w:p>
        </w:tc>
        <w:tc>
          <w:tcPr>
            <w:tcW w:w="1249" w:type="dxa"/>
          </w:tcPr>
          <w:p>
            <w:pPr>
              <w:pStyle w:val="TableParagraph"/>
              <w:ind w:left="119"/>
              <w:rPr>
                <w:sz w:val="24"/>
              </w:rPr>
            </w:pPr>
            <w:r>
              <w:rPr>
                <w:sz w:val="24"/>
              </w:rPr>
              <w:t>346</w:t>
            </w:r>
          </w:p>
        </w:tc>
        <w:tc>
          <w:tcPr>
            <w:tcW w:w="1141" w:type="dxa"/>
          </w:tcPr>
          <w:p>
            <w:pPr>
              <w:pStyle w:val="TableParagraph"/>
              <w:ind w:left="118"/>
              <w:rPr>
                <w:sz w:val="24"/>
              </w:rPr>
            </w:pPr>
            <w:r>
              <w:rPr>
                <w:sz w:val="24"/>
              </w:rPr>
              <w:t>2.63%</w:t>
            </w:r>
          </w:p>
        </w:tc>
      </w:tr>
      <w:tr>
        <w:trPr>
          <w:trHeight w:val="288" w:hRule="atLeast"/>
        </w:trPr>
        <w:tc>
          <w:tcPr>
            <w:tcW w:w="1150" w:type="dxa"/>
          </w:tcPr>
          <w:p>
            <w:pPr>
              <w:pStyle w:val="TableParagraph"/>
              <w:rPr>
                <w:sz w:val="24"/>
              </w:rPr>
            </w:pPr>
            <w:r>
              <w:rPr>
                <w:w w:val="105"/>
                <w:sz w:val="24"/>
              </w:rPr>
              <w:t>AM-NEG</w:t>
            </w:r>
          </w:p>
        </w:tc>
        <w:tc>
          <w:tcPr>
            <w:tcW w:w="1249" w:type="dxa"/>
          </w:tcPr>
          <w:p>
            <w:pPr>
              <w:pStyle w:val="TableParagraph"/>
              <w:ind w:left="119"/>
              <w:rPr>
                <w:sz w:val="24"/>
              </w:rPr>
            </w:pPr>
            <w:r>
              <w:rPr>
                <w:sz w:val="24"/>
              </w:rPr>
              <w:t>322</w:t>
            </w:r>
          </w:p>
        </w:tc>
        <w:tc>
          <w:tcPr>
            <w:tcW w:w="1141" w:type="dxa"/>
          </w:tcPr>
          <w:p>
            <w:pPr>
              <w:pStyle w:val="TableParagraph"/>
              <w:ind w:left="118"/>
              <w:rPr>
                <w:sz w:val="24"/>
              </w:rPr>
            </w:pPr>
            <w:r>
              <w:rPr>
                <w:sz w:val="24"/>
              </w:rPr>
              <w:t>2.45%</w:t>
            </w:r>
          </w:p>
        </w:tc>
      </w:tr>
      <w:tr>
        <w:trPr>
          <w:trHeight w:val="288" w:hRule="atLeast"/>
        </w:trPr>
        <w:tc>
          <w:tcPr>
            <w:tcW w:w="1150" w:type="dxa"/>
          </w:tcPr>
          <w:p>
            <w:pPr>
              <w:pStyle w:val="TableParagraph"/>
              <w:rPr>
                <w:sz w:val="24"/>
              </w:rPr>
            </w:pPr>
            <w:r>
              <w:rPr>
                <w:sz w:val="24"/>
              </w:rPr>
              <w:t>AM-DIS</w:t>
            </w:r>
          </w:p>
        </w:tc>
        <w:tc>
          <w:tcPr>
            <w:tcW w:w="1249" w:type="dxa"/>
          </w:tcPr>
          <w:p>
            <w:pPr>
              <w:pStyle w:val="TableParagraph"/>
              <w:ind w:left="119"/>
              <w:rPr>
                <w:sz w:val="24"/>
              </w:rPr>
            </w:pPr>
            <w:r>
              <w:rPr>
                <w:sz w:val="24"/>
              </w:rPr>
              <w:t>288</w:t>
            </w:r>
          </w:p>
        </w:tc>
        <w:tc>
          <w:tcPr>
            <w:tcW w:w="1141" w:type="dxa"/>
          </w:tcPr>
          <w:p>
            <w:pPr>
              <w:pStyle w:val="TableParagraph"/>
              <w:ind w:left="118"/>
              <w:rPr>
                <w:sz w:val="24"/>
              </w:rPr>
            </w:pPr>
            <w:r>
              <w:rPr>
                <w:sz w:val="24"/>
              </w:rPr>
              <w:t>2.19%</w:t>
            </w:r>
          </w:p>
        </w:tc>
      </w:tr>
      <w:tr>
        <w:trPr>
          <w:trHeight w:val="288" w:hRule="atLeast"/>
        </w:trPr>
        <w:tc>
          <w:tcPr>
            <w:tcW w:w="1150" w:type="dxa"/>
          </w:tcPr>
          <w:p>
            <w:pPr>
              <w:pStyle w:val="TableParagraph"/>
              <w:rPr>
                <w:sz w:val="24"/>
              </w:rPr>
            </w:pPr>
            <w:r>
              <w:rPr>
                <w:w w:val="105"/>
                <w:sz w:val="24"/>
              </w:rPr>
              <w:t>AM-PRD</w:t>
            </w:r>
          </w:p>
        </w:tc>
        <w:tc>
          <w:tcPr>
            <w:tcW w:w="1249" w:type="dxa"/>
          </w:tcPr>
          <w:p>
            <w:pPr>
              <w:pStyle w:val="TableParagraph"/>
              <w:ind w:left="119"/>
              <w:rPr>
                <w:sz w:val="24"/>
              </w:rPr>
            </w:pPr>
            <w:r>
              <w:rPr>
                <w:sz w:val="24"/>
              </w:rPr>
              <w:t>169</w:t>
            </w:r>
          </w:p>
        </w:tc>
        <w:tc>
          <w:tcPr>
            <w:tcW w:w="1141" w:type="dxa"/>
          </w:tcPr>
          <w:p>
            <w:pPr>
              <w:pStyle w:val="TableParagraph"/>
              <w:ind w:left="118"/>
              <w:rPr>
                <w:sz w:val="24"/>
              </w:rPr>
            </w:pPr>
            <w:r>
              <w:rPr>
                <w:sz w:val="24"/>
              </w:rPr>
              <w:t>1.29%</w:t>
            </w:r>
          </w:p>
        </w:tc>
      </w:tr>
      <w:tr>
        <w:trPr>
          <w:trHeight w:val="288" w:hRule="atLeast"/>
        </w:trPr>
        <w:tc>
          <w:tcPr>
            <w:tcW w:w="1150" w:type="dxa"/>
          </w:tcPr>
          <w:p>
            <w:pPr>
              <w:pStyle w:val="TableParagraph"/>
              <w:rPr>
                <w:sz w:val="24"/>
              </w:rPr>
            </w:pPr>
            <w:r>
              <w:rPr>
                <w:w w:val="105"/>
                <w:sz w:val="24"/>
              </w:rPr>
              <w:t>AM-PNC</w:t>
            </w:r>
          </w:p>
        </w:tc>
        <w:tc>
          <w:tcPr>
            <w:tcW w:w="1249" w:type="dxa"/>
          </w:tcPr>
          <w:p>
            <w:pPr>
              <w:pStyle w:val="TableParagraph"/>
              <w:ind w:left="119"/>
              <w:rPr>
                <w:sz w:val="24"/>
              </w:rPr>
            </w:pPr>
            <w:r>
              <w:rPr>
                <w:sz w:val="24"/>
              </w:rPr>
              <w:t>143</w:t>
            </w:r>
          </w:p>
        </w:tc>
        <w:tc>
          <w:tcPr>
            <w:tcW w:w="1141" w:type="dxa"/>
          </w:tcPr>
          <w:p>
            <w:pPr>
              <w:pStyle w:val="TableParagraph"/>
              <w:ind w:left="118"/>
              <w:rPr>
                <w:sz w:val="24"/>
              </w:rPr>
            </w:pPr>
            <w:r>
              <w:rPr>
                <w:sz w:val="24"/>
              </w:rPr>
              <w:t>1.09%</w:t>
            </w:r>
          </w:p>
        </w:tc>
      </w:tr>
      <w:tr>
        <w:trPr>
          <w:trHeight w:val="288" w:hRule="atLeast"/>
        </w:trPr>
        <w:tc>
          <w:tcPr>
            <w:tcW w:w="1150" w:type="dxa"/>
          </w:tcPr>
          <w:p>
            <w:pPr>
              <w:pStyle w:val="TableParagraph"/>
              <w:rPr>
                <w:sz w:val="24"/>
              </w:rPr>
            </w:pPr>
            <w:r>
              <w:rPr>
                <w:sz w:val="24"/>
              </w:rPr>
              <w:t>AM-CAU</w:t>
            </w:r>
          </w:p>
        </w:tc>
        <w:tc>
          <w:tcPr>
            <w:tcW w:w="1249" w:type="dxa"/>
          </w:tcPr>
          <w:p>
            <w:pPr>
              <w:pStyle w:val="TableParagraph"/>
              <w:ind w:left="119"/>
              <w:rPr>
                <w:sz w:val="24"/>
              </w:rPr>
            </w:pPr>
            <w:r>
              <w:rPr>
                <w:sz w:val="24"/>
              </w:rPr>
              <w:t>141</w:t>
            </w:r>
          </w:p>
        </w:tc>
        <w:tc>
          <w:tcPr>
            <w:tcW w:w="1141" w:type="dxa"/>
          </w:tcPr>
          <w:p>
            <w:pPr>
              <w:pStyle w:val="TableParagraph"/>
              <w:ind w:left="118"/>
              <w:rPr>
                <w:sz w:val="24"/>
              </w:rPr>
            </w:pPr>
            <w:r>
              <w:rPr>
                <w:sz w:val="24"/>
              </w:rPr>
              <w:t>1.07%</w:t>
            </w:r>
          </w:p>
        </w:tc>
      </w:tr>
      <w:tr>
        <w:trPr>
          <w:trHeight w:val="288" w:hRule="atLeast"/>
        </w:trPr>
        <w:tc>
          <w:tcPr>
            <w:tcW w:w="1150" w:type="dxa"/>
          </w:tcPr>
          <w:p>
            <w:pPr>
              <w:pStyle w:val="TableParagraph"/>
              <w:rPr>
                <w:sz w:val="24"/>
              </w:rPr>
            </w:pPr>
            <w:r>
              <w:rPr>
                <w:sz w:val="24"/>
              </w:rPr>
              <w:t>A3</w:t>
            </w:r>
          </w:p>
        </w:tc>
        <w:tc>
          <w:tcPr>
            <w:tcW w:w="1249" w:type="dxa"/>
          </w:tcPr>
          <w:p>
            <w:pPr>
              <w:pStyle w:val="TableParagraph"/>
              <w:ind w:left="119"/>
              <w:rPr>
                <w:sz w:val="24"/>
              </w:rPr>
            </w:pPr>
            <w:r>
              <w:rPr>
                <w:sz w:val="24"/>
              </w:rPr>
              <w:t>139</w:t>
            </w:r>
          </w:p>
        </w:tc>
        <w:tc>
          <w:tcPr>
            <w:tcW w:w="1141" w:type="dxa"/>
          </w:tcPr>
          <w:p>
            <w:pPr>
              <w:pStyle w:val="TableParagraph"/>
              <w:ind w:left="118"/>
              <w:rPr>
                <w:sz w:val="24"/>
              </w:rPr>
            </w:pPr>
            <w:r>
              <w:rPr>
                <w:sz w:val="24"/>
              </w:rPr>
              <w:t>1.06%</w:t>
            </w:r>
          </w:p>
        </w:tc>
      </w:tr>
      <w:tr>
        <w:trPr>
          <w:trHeight w:val="288" w:hRule="atLeast"/>
        </w:trPr>
        <w:tc>
          <w:tcPr>
            <w:tcW w:w="1150" w:type="dxa"/>
          </w:tcPr>
          <w:p>
            <w:pPr>
              <w:pStyle w:val="TableParagraph"/>
              <w:rPr>
                <w:sz w:val="24"/>
              </w:rPr>
            </w:pPr>
            <w:r>
              <w:rPr>
                <w:sz w:val="24"/>
              </w:rPr>
              <w:t>A4</w:t>
            </w:r>
          </w:p>
        </w:tc>
        <w:tc>
          <w:tcPr>
            <w:tcW w:w="1249" w:type="dxa"/>
          </w:tcPr>
          <w:p>
            <w:pPr>
              <w:pStyle w:val="TableParagraph"/>
              <w:ind w:left="119"/>
              <w:rPr>
                <w:sz w:val="24"/>
              </w:rPr>
            </w:pPr>
            <w:r>
              <w:rPr>
                <w:sz w:val="24"/>
              </w:rPr>
              <w:t>111</w:t>
            </w:r>
          </w:p>
        </w:tc>
        <w:tc>
          <w:tcPr>
            <w:tcW w:w="1141" w:type="dxa"/>
          </w:tcPr>
          <w:p>
            <w:pPr>
              <w:pStyle w:val="TableParagraph"/>
              <w:ind w:left="118"/>
              <w:rPr>
                <w:sz w:val="24"/>
              </w:rPr>
            </w:pPr>
            <w:r>
              <w:rPr>
                <w:sz w:val="24"/>
              </w:rPr>
              <w:t>0.84%</w:t>
            </w:r>
          </w:p>
        </w:tc>
      </w:tr>
      <w:tr>
        <w:trPr>
          <w:trHeight w:val="288" w:hRule="atLeast"/>
        </w:trPr>
        <w:tc>
          <w:tcPr>
            <w:tcW w:w="1150" w:type="dxa"/>
          </w:tcPr>
          <w:p>
            <w:pPr>
              <w:pStyle w:val="TableParagraph"/>
              <w:rPr>
                <w:sz w:val="24"/>
              </w:rPr>
            </w:pPr>
            <w:r>
              <w:rPr>
                <w:w w:val="105"/>
                <w:sz w:val="24"/>
              </w:rPr>
              <w:t>AM-EXT</w:t>
            </w:r>
          </w:p>
        </w:tc>
        <w:tc>
          <w:tcPr>
            <w:tcW w:w="1249" w:type="dxa"/>
          </w:tcPr>
          <w:p>
            <w:pPr>
              <w:pStyle w:val="TableParagraph"/>
              <w:ind w:left="119"/>
              <w:rPr>
                <w:sz w:val="24"/>
              </w:rPr>
            </w:pPr>
            <w:r>
              <w:rPr>
                <w:sz w:val="24"/>
              </w:rPr>
              <w:t>74</w:t>
            </w:r>
          </w:p>
        </w:tc>
        <w:tc>
          <w:tcPr>
            <w:tcW w:w="1141" w:type="dxa"/>
          </w:tcPr>
          <w:p>
            <w:pPr>
              <w:pStyle w:val="TableParagraph"/>
              <w:ind w:left="118"/>
              <w:rPr>
                <w:sz w:val="24"/>
              </w:rPr>
            </w:pPr>
            <w:r>
              <w:rPr>
                <w:sz w:val="24"/>
              </w:rPr>
              <w:t>0.56%</w:t>
            </w:r>
          </w:p>
        </w:tc>
      </w:tr>
      <w:tr>
        <w:trPr>
          <w:trHeight w:val="288" w:hRule="atLeast"/>
        </w:trPr>
        <w:tc>
          <w:tcPr>
            <w:tcW w:w="1150" w:type="dxa"/>
          </w:tcPr>
          <w:p>
            <w:pPr>
              <w:pStyle w:val="TableParagraph"/>
              <w:rPr>
                <w:sz w:val="24"/>
              </w:rPr>
            </w:pPr>
            <w:r>
              <w:rPr>
                <w:w w:val="105"/>
                <w:sz w:val="24"/>
              </w:rPr>
              <w:t>AM-DIR</w:t>
            </w:r>
          </w:p>
        </w:tc>
        <w:tc>
          <w:tcPr>
            <w:tcW w:w="1249" w:type="dxa"/>
          </w:tcPr>
          <w:p>
            <w:pPr>
              <w:pStyle w:val="TableParagraph"/>
              <w:ind w:left="119"/>
              <w:rPr>
                <w:sz w:val="24"/>
              </w:rPr>
            </w:pPr>
            <w:r>
              <w:rPr>
                <w:sz w:val="24"/>
              </w:rPr>
              <w:t>13</w:t>
            </w:r>
          </w:p>
        </w:tc>
        <w:tc>
          <w:tcPr>
            <w:tcW w:w="1141" w:type="dxa"/>
          </w:tcPr>
          <w:p>
            <w:pPr>
              <w:pStyle w:val="TableParagraph"/>
              <w:ind w:left="118"/>
              <w:rPr>
                <w:sz w:val="24"/>
              </w:rPr>
            </w:pPr>
            <w:r>
              <w:rPr>
                <w:sz w:val="24"/>
              </w:rPr>
              <w:t>0.10%</w:t>
            </w:r>
          </w:p>
        </w:tc>
      </w:tr>
      <w:tr>
        <w:trPr>
          <w:trHeight w:val="288" w:hRule="atLeast"/>
        </w:trPr>
        <w:tc>
          <w:tcPr>
            <w:tcW w:w="1150" w:type="dxa"/>
          </w:tcPr>
          <w:p>
            <w:pPr>
              <w:pStyle w:val="TableParagraph"/>
              <w:rPr>
                <w:sz w:val="24"/>
              </w:rPr>
            </w:pPr>
            <w:r>
              <w:rPr>
                <w:w w:val="105"/>
                <w:sz w:val="24"/>
              </w:rPr>
              <w:t>AM-REC</w:t>
            </w:r>
          </w:p>
        </w:tc>
        <w:tc>
          <w:tcPr>
            <w:tcW w:w="1249" w:type="dxa"/>
          </w:tcPr>
          <w:p>
            <w:pPr>
              <w:pStyle w:val="TableParagraph"/>
              <w:ind w:left="119"/>
              <w:rPr>
                <w:sz w:val="24"/>
              </w:rPr>
            </w:pPr>
            <w:r>
              <w:rPr>
                <w:w w:val="97"/>
                <w:sz w:val="24"/>
              </w:rPr>
              <w:t>8</w:t>
            </w:r>
          </w:p>
        </w:tc>
        <w:tc>
          <w:tcPr>
            <w:tcW w:w="1141" w:type="dxa"/>
          </w:tcPr>
          <w:p>
            <w:pPr>
              <w:pStyle w:val="TableParagraph"/>
              <w:ind w:left="118"/>
              <w:rPr>
                <w:sz w:val="24"/>
              </w:rPr>
            </w:pPr>
            <w:r>
              <w:rPr>
                <w:sz w:val="24"/>
              </w:rPr>
              <w:t>0.06%</w:t>
            </w:r>
          </w:p>
        </w:tc>
      </w:tr>
      <w:tr>
        <w:trPr>
          <w:trHeight w:val="288" w:hRule="atLeast"/>
        </w:trPr>
        <w:tc>
          <w:tcPr>
            <w:tcW w:w="1150" w:type="dxa"/>
          </w:tcPr>
          <w:p>
            <w:pPr>
              <w:pStyle w:val="TableParagraph"/>
              <w:rPr>
                <w:sz w:val="24"/>
              </w:rPr>
            </w:pPr>
            <w:r>
              <w:rPr>
                <w:sz w:val="24"/>
              </w:rPr>
              <w:t>AM-MED</w:t>
            </w:r>
          </w:p>
        </w:tc>
        <w:tc>
          <w:tcPr>
            <w:tcW w:w="1249" w:type="dxa"/>
          </w:tcPr>
          <w:p>
            <w:pPr>
              <w:pStyle w:val="TableParagraph"/>
              <w:ind w:left="119"/>
              <w:rPr>
                <w:sz w:val="24"/>
              </w:rPr>
            </w:pPr>
            <w:r>
              <w:rPr>
                <w:w w:val="97"/>
                <w:sz w:val="24"/>
              </w:rPr>
              <w:t>3</w:t>
            </w:r>
          </w:p>
        </w:tc>
        <w:tc>
          <w:tcPr>
            <w:tcW w:w="1141" w:type="dxa"/>
          </w:tcPr>
          <w:p>
            <w:pPr>
              <w:pStyle w:val="TableParagraph"/>
              <w:ind w:left="118"/>
              <w:rPr>
                <w:sz w:val="24"/>
              </w:rPr>
            </w:pPr>
            <w:r>
              <w:rPr>
                <w:sz w:val="24"/>
              </w:rPr>
              <w:t>0.02%</w:t>
            </w:r>
          </w:p>
        </w:tc>
      </w:tr>
      <w:tr>
        <w:trPr>
          <w:trHeight w:val="372" w:hRule="atLeast"/>
        </w:trPr>
        <w:tc>
          <w:tcPr>
            <w:tcW w:w="1150" w:type="dxa"/>
            <w:tcBorders>
              <w:bottom w:val="single" w:sz="8" w:space="0" w:color="000000"/>
            </w:tcBorders>
          </w:tcPr>
          <w:p>
            <w:pPr>
              <w:pStyle w:val="TableParagraph"/>
              <w:spacing w:line="240" w:lineRule="auto"/>
              <w:rPr>
                <w:sz w:val="24"/>
              </w:rPr>
            </w:pPr>
            <w:r>
              <w:rPr>
                <w:sz w:val="24"/>
              </w:rPr>
              <w:t>A5</w:t>
            </w:r>
          </w:p>
        </w:tc>
        <w:tc>
          <w:tcPr>
            <w:tcW w:w="1249" w:type="dxa"/>
            <w:tcBorders>
              <w:bottom w:val="single" w:sz="8" w:space="0" w:color="000000"/>
            </w:tcBorders>
          </w:tcPr>
          <w:p>
            <w:pPr>
              <w:pStyle w:val="TableParagraph"/>
              <w:spacing w:line="240" w:lineRule="auto"/>
              <w:ind w:left="119"/>
              <w:rPr>
                <w:sz w:val="24"/>
              </w:rPr>
            </w:pPr>
            <w:r>
              <w:rPr>
                <w:w w:val="97"/>
                <w:sz w:val="24"/>
              </w:rPr>
              <w:t>1</w:t>
            </w:r>
          </w:p>
        </w:tc>
        <w:tc>
          <w:tcPr>
            <w:tcW w:w="1141" w:type="dxa"/>
            <w:tcBorders>
              <w:bottom w:val="single" w:sz="8" w:space="0" w:color="000000"/>
            </w:tcBorders>
          </w:tcPr>
          <w:p>
            <w:pPr>
              <w:pStyle w:val="TableParagraph"/>
              <w:spacing w:line="240" w:lineRule="auto"/>
              <w:ind w:left="119"/>
              <w:rPr>
                <w:sz w:val="24"/>
              </w:rPr>
            </w:pPr>
            <w:r>
              <w:rPr>
                <w:sz w:val="24"/>
              </w:rPr>
              <w:t>0.01%</w:t>
            </w:r>
          </w:p>
        </w:tc>
      </w:tr>
    </w:tbl>
    <w:p>
      <w:pPr>
        <w:pStyle w:val="BodyText"/>
        <w:spacing w:before="1"/>
        <w:rPr>
          <w:sz w:val="35"/>
        </w:rPr>
      </w:pPr>
    </w:p>
    <w:p>
      <w:pPr>
        <w:pStyle w:val="BodyText"/>
        <w:spacing w:line="312" w:lineRule="auto"/>
        <w:ind w:left="704" w:right="958"/>
      </w:pPr>
      <w:r>
        <w:rPr>
          <w:w w:val="105"/>
        </w:rPr>
        <w:t>language, even in formal writing. For this reason, we have re-constructed these connections.</w:t>
      </w:r>
    </w:p>
    <w:p>
      <w:pPr>
        <w:pStyle w:val="ListParagraph"/>
        <w:numPr>
          <w:ilvl w:val="0"/>
          <w:numId w:val="13"/>
        </w:numPr>
        <w:tabs>
          <w:tab w:pos="705" w:val="left" w:leader="none"/>
        </w:tabs>
        <w:spacing w:line="240" w:lineRule="auto" w:before="193" w:after="0"/>
        <w:ind w:left="704" w:right="0" w:hanging="237"/>
        <w:jc w:val="left"/>
        <w:rPr>
          <w:sz w:val="24"/>
        </w:rPr>
      </w:pPr>
      <w:r>
        <w:rPr>
          <w:w w:val="105"/>
          <w:sz w:val="24"/>
        </w:rPr>
        <w:t>Using</w:t>
      </w:r>
      <w:r>
        <w:rPr>
          <w:spacing w:val="43"/>
          <w:w w:val="105"/>
          <w:sz w:val="24"/>
        </w:rPr>
        <w:t> </w:t>
      </w:r>
      <w:r>
        <w:rPr>
          <w:w w:val="105"/>
          <w:sz w:val="24"/>
        </w:rPr>
        <w:t>character</w:t>
      </w:r>
      <w:r>
        <w:rPr>
          <w:spacing w:val="43"/>
          <w:w w:val="105"/>
          <w:sz w:val="24"/>
        </w:rPr>
        <w:t> </w:t>
      </w:r>
      <w:r>
        <w:rPr>
          <w:w w:val="105"/>
          <w:sz w:val="24"/>
        </w:rPr>
        <w:t>’_’,</w:t>
      </w:r>
      <w:r>
        <w:rPr>
          <w:spacing w:val="43"/>
          <w:w w:val="105"/>
          <w:sz w:val="24"/>
        </w:rPr>
        <w:t> </w:t>
      </w:r>
      <w:r>
        <w:rPr>
          <w:w w:val="105"/>
          <w:sz w:val="24"/>
        </w:rPr>
        <w:t>PropBank-Br</w:t>
      </w:r>
      <w:r>
        <w:rPr>
          <w:spacing w:val="44"/>
          <w:w w:val="105"/>
          <w:sz w:val="24"/>
        </w:rPr>
        <w:t> </w:t>
      </w:r>
      <w:r>
        <w:rPr>
          <w:w w:val="105"/>
          <w:sz w:val="24"/>
        </w:rPr>
        <w:t>artificially</w:t>
      </w:r>
      <w:r>
        <w:rPr>
          <w:spacing w:val="43"/>
          <w:w w:val="105"/>
          <w:sz w:val="24"/>
        </w:rPr>
        <w:t> </w:t>
      </w:r>
      <w:r>
        <w:rPr>
          <w:w w:val="105"/>
          <w:sz w:val="24"/>
        </w:rPr>
        <w:t>concatenates</w:t>
      </w:r>
      <w:r>
        <w:rPr>
          <w:spacing w:val="43"/>
          <w:w w:val="105"/>
          <w:sz w:val="24"/>
        </w:rPr>
        <w:t> </w:t>
      </w:r>
      <w:r>
        <w:rPr>
          <w:w w:val="105"/>
          <w:sz w:val="24"/>
        </w:rPr>
        <w:t>tokens</w:t>
      </w:r>
      <w:r>
        <w:rPr>
          <w:spacing w:val="43"/>
          <w:w w:val="105"/>
          <w:sz w:val="24"/>
        </w:rPr>
        <w:t> </w:t>
      </w:r>
      <w:r>
        <w:rPr>
          <w:w w:val="105"/>
          <w:sz w:val="24"/>
        </w:rPr>
        <w:t>used</w:t>
      </w:r>
      <w:r>
        <w:rPr>
          <w:spacing w:val="44"/>
          <w:w w:val="105"/>
          <w:sz w:val="24"/>
        </w:rPr>
        <w:t> </w:t>
      </w:r>
      <w:r>
        <w:rPr>
          <w:w w:val="105"/>
          <w:sz w:val="24"/>
        </w:rPr>
        <w:t>in</w:t>
      </w:r>
      <w:r>
        <w:rPr>
          <w:spacing w:val="43"/>
          <w:w w:val="105"/>
          <w:sz w:val="24"/>
        </w:rPr>
        <w:t> </w:t>
      </w:r>
      <w:r>
        <w:rPr>
          <w:w w:val="105"/>
          <w:sz w:val="24"/>
        </w:rPr>
        <w:t>multi-</w:t>
      </w:r>
    </w:p>
    <w:p>
      <w:pPr>
        <w:pStyle w:val="BodyText"/>
        <w:spacing w:line="312" w:lineRule="auto" w:before="77"/>
        <w:ind w:left="704" w:right="17"/>
      </w:pPr>
      <w:r>
        <w:rPr>
          <w:w w:val="105"/>
        </w:rPr>
        <w:t>word nouns such as organization names (i.e.: Secretaria Municipal = Secretaria_Municipal). We have identified and broke these nouns.</w:t>
      </w:r>
    </w:p>
    <w:p>
      <w:pPr>
        <w:pStyle w:val="ListParagraph"/>
        <w:numPr>
          <w:ilvl w:val="0"/>
          <w:numId w:val="13"/>
        </w:numPr>
        <w:tabs>
          <w:tab w:pos="705" w:val="left" w:leader="none"/>
        </w:tabs>
        <w:spacing w:line="302" w:lineRule="auto" w:before="193" w:after="0"/>
        <w:ind w:left="704" w:right="838" w:hanging="237"/>
        <w:jc w:val="both"/>
        <w:rPr>
          <w:sz w:val="24"/>
        </w:rPr>
      </w:pPr>
      <w:r>
        <w:rPr>
          <w:spacing w:val="-10"/>
          <w:w w:val="105"/>
          <w:sz w:val="24"/>
        </w:rPr>
        <w:t>To </w:t>
      </w:r>
      <w:r>
        <w:rPr>
          <w:w w:val="105"/>
          <w:sz w:val="24"/>
        </w:rPr>
        <w:t>preserve argument </w:t>
      </w:r>
      <w:r>
        <w:rPr>
          <w:spacing w:val="-4"/>
          <w:w w:val="105"/>
          <w:sz w:val="24"/>
        </w:rPr>
        <w:t>contiguity, we </w:t>
      </w:r>
      <w:r>
        <w:rPr>
          <w:w w:val="105"/>
          <w:sz w:val="24"/>
        </w:rPr>
        <w:t>excluded all the sentences that contained at least one predicate whose arguments were mapped as continuation roles (</w:t>
      </w:r>
      <w:r>
        <w:rPr>
          <w:i/>
          <w:w w:val="105"/>
          <w:sz w:val="24"/>
        </w:rPr>
        <w:t>C-ARG </w:t>
      </w:r>
      <w:r>
        <w:rPr>
          <w:w w:val="105"/>
          <w:sz w:val="24"/>
        </w:rPr>
        <w:t>roles)</w:t>
      </w:r>
      <w:r>
        <w:rPr>
          <w:color w:val="2805C3"/>
          <w:w w:val="105"/>
          <w:position w:val="9"/>
          <w:sz w:val="16"/>
        </w:rPr>
        <w:t>5</w:t>
      </w:r>
      <w:r>
        <w:rPr>
          <w:w w:val="105"/>
          <w:sz w:val="24"/>
        </w:rPr>
        <w:t>.</w:t>
      </w:r>
      <w:r>
        <w:rPr>
          <w:spacing w:val="11"/>
          <w:w w:val="105"/>
          <w:sz w:val="24"/>
        </w:rPr>
        <w:t> </w:t>
      </w:r>
      <w:r>
        <w:rPr>
          <w:w w:val="105"/>
          <w:sz w:val="24"/>
        </w:rPr>
        <w:t>Thus,</w:t>
      </w:r>
      <w:r>
        <w:rPr>
          <w:spacing w:val="13"/>
          <w:w w:val="105"/>
          <w:sz w:val="24"/>
        </w:rPr>
        <w:t> </w:t>
      </w:r>
      <w:r>
        <w:rPr>
          <w:w w:val="105"/>
          <w:sz w:val="24"/>
        </w:rPr>
        <w:t>536</w:t>
      </w:r>
      <w:r>
        <w:rPr>
          <w:spacing w:val="12"/>
          <w:w w:val="105"/>
          <w:sz w:val="24"/>
        </w:rPr>
        <w:t> </w:t>
      </w:r>
      <w:r>
        <w:rPr>
          <w:w w:val="105"/>
          <w:sz w:val="24"/>
        </w:rPr>
        <w:t>propositions</w:t>
      </w:r>
      <w:r>
        <w:rPr>
          <w:spacing w:val="12"/>
          <w:w w:val="105"/>
          <w:sz w:val="24"/>
        </w:rPr>
        <w:t> </w:t>
      </w:r>
      <w:r>
        <w:rPr>
          <w:w w:val="105"/>
          <w:sz w:val="24"/>
        </w:rPr>
        <w:t>were</w:t>
      </w:r>
      <w:r>
        <w:rPr>
          <w:spacing w:val="13"/>
          <w:w w:val="105"/>
          <w:sz w:val="24"/>
        </w:rPr>
        <w:t> </w:t>
      </w:r>
      <w:r>
        <w:rPr>
          <w:spacing w:val="-3"/>
          <w:w w:val="105"/>
          <w:sz w:val="24"/>
        </w:rPr>
        <w:t>removed</w:t>
      </w:r>
      <w:r>
        <w:rPr>
          <w:spacing w:val="12"/>
          <w:w w:val="105"/>
          <w:sz w:val="24"/>
        </w:rPr>
        <w:t> </w:t>
      </w:r>
      <w:r>
        <w:rPr>
          <w:w w:val="105"/>
          <w:sz w:val="24"/>
        </w:rPr>
        <w:t>from</w:t>
      </w:r>
      <w:r>
        <w:rPr>
          <w:spacing w:val="13"/>
          <w:w w:val="105"/>
          <w:sz w:val="24"/>
        </w:rPr>
        <w:t> </w:t>
      </w:r>
      <w:r>
        <w:rPr>
          <w:w w:val="105"/>
          <w:sz w:val="24"/>
        </w:rPr>
        <w:t>the</w:t>
      </w:r>
      <w:r>
        <w:rPr>
          <w:spacing w:val="12"/>
          <w:w w:val="105"/>
          <w:sz w:val="24"/>
        </w:rPr>
        <w:t> </w:t>
      </w:r>
      <w:r>
        <w:rPr>
          <w:w w:val="105"/>
          <w:sz w:val="24"/>
        </w:rPr>
        <w:t>training</w:t>
      </w:r>
      <w:r>
        <w:rPr>
          <w:spacing w:val="11"/>
          <w:w w:val="105"/>
          <w:sz w:val="24"/>
        </w:rPr>
        <w:t> </w:t>
      </w:r>
      <w:r>
        <w:rPr>
          <w:w w:val="105"/>
          <w:sz w:val="24"/>
        </w:rPr>
        <w:t>corpus.</w:t>
      </w:r>
    </w:p>
    <w:p>
      <w:pPr>
        <w:pStyle w:val="ListParagraph"/>
        <w:numPr>
          <w:ilvl w:val="0"/>
          <w:numId w:val="13"/>
        </w:numPr>
        <w:tabs>
          <w:tab w:pos="705" w:val="left" w:leader="none"/>
        </w:tabs>
        <w:spacing w:line="309" w:lineRule="auto" w:before="204" w:after="0"/>
        <w:ind w:left="704" w:right="837" w:hanging="237"/>
        <w:jc w:val="both"/>
        <w:rPr>
          <w:sz w:val="24"/>
        </w:rPr>
      </w:pPr>
      <w:r>
        <w:rPr>
          <w:w w:val="105"/>
          <w:sz w:val="24"/>
        </w:rPr>
        <w:t>Six propositions presented overlapping labels what contradicts the constraints im- posed </w:t>
      </w:r>
      <w:r>
        <w:rPr>
          <w:spacing w:val="-4"/>
          <w:w w:val="105"/>
          <w:sz w:val="24"/>
        </w:rPr>
        <w:t>by </w:t>
      </w:r>
      <w:r>
        <w:rPr>
          <w:w w:val="105"/>
          <w:sz w:val="24"/>
        </w:rPr>
        <w:t>the PropBank formalism. These propositions were considered labeling mistakes</w:t>
      </w:r>
      <w:r>
        <w:rPr>
          <w:spacing w:val="13"/>
          <w:w w:val="105"/>
          <w:sz w:val="24"/>
        </w:rPr>
        <w:t> </w:t>
      </w:r>
      <w:r>
        <w:rPr>
          <w:w w:val="105"/>
          <w:sz w:val="24"/>
        </w:rPr>
        <w:t>and</w:t>
      </w:r>
      <w:r>
        <w:rPr>
          <w:spacing w:val="14"/>
          <w:w w:val="105"/>
          <w:sz w:val="24"/>
        </w:rPr>
        <w:t> </w:t>
      </w:r>
      <w:r>
        <w:rPr>
          <w:w w:val="105"/>
          <w:sz w:val="24"/>
        </w:rPr>
        <w:t>were</w:t>
      </w:r>
      <w:r>
        <w:rPr>
          <w:spacing w:val="14"/>
          <w:w w:val="105"/>
          <w:sz w:val="24"/>
        </w:rPr>
        <w:t> </w:t>
      </w:r>
      <w:r>
        <w:rPr>
          <w:w w:val="105"/>
          <w:sz w:val="24"/>
        </w:rPr>
        <w:t>also</w:t>
      </w:r>
      <w:r>
        <w:rPr>
          <w:spacing w:val="13"/>
          <w:w w:val="105"/>
          <w:sz w:val="24"/>
        </w:rPr>
        <w:t> </w:t>
      </w:r>
      <w:r>
        <w:rPr>
          <w:spacing w:val="-3"/>
          <w:w w:val="105"/>
          <w:sz w:val="24"/>
        </w:rPr>
        <w:t>removed</w:t>
      </w:r>
      <w:r>
        <w:rPr>
          <w:spacing w:val="14"/>
          <w:w w:val="105"/>
          <w:sz w:val="24"/>
        </w:rPr>
        <w:t> </w:t>
      </w:r>
      <w:r>
        <w:rPr>
          <w:w w:val="105"/>
          <w:sz w:val="24"/>
        </w:rPr>
        <w:t>from</w:t>
      </w:r>
      <w:r>
        <w:rPr>
          <w:spacing w:val="14"/>
          <w:w w:val="105"/>
          <w:sz w:val="24"/>
        </w:rPr>
        <w:t> </w:t>
      </w:r>
      <w:r>
        <w:rPr>
          <w:w w:val="105"/>
          <w:sz w:val="24"/>
        </w:rPr>
        <w:t>the</w:t>
      </w:r>
      <w:r>
        <w:rPr>
          <w:spacing w:val="13"/>
          <w:w w:val="105"/>
          <w:sz w:val="24"/>
        </w:rPr>
        <w:t> </w:t>
      </w:r>
      <w:r>
        <w:rPr>
          <w:w w:val="105"/>
          <w:sz w:val="24"/>
        </w:rPr>
        <w:t>training</w:t>
      </w:r>
      <w:r>
        <w:rPr>
          <w:spacing w:val="14"/>
          <w:w w:val="105"/>
          <w:sz w:val="24"/>
        </w:rPr>
        <w:t> </w:t>
      </w:r>
      <w:r>
        <w:rPr>
          <w:w w:val="105"/>
          <w:sz w:val="24"/>
        </w:rPr>
        <w:t>corpus.</w:t>
      </w:r>
    </w:p>
    <w:p>
      <w:pPr>
        <w:pStyle w:val="BodyText"/>
        <w:spacing w:before="9"/>
        <w:rPr>
          <w:sz w:val="31"/>
        </w:rPr>
      </w:pPr>
    </w:p>
    <w:p>
      <w:pPr>
        <w:pStyle w:val="BodyText"/>
        <w:spacing w:line="312" w:lineRule="auto"/>
        <w:ind w:left="119" w:right="837" w:firstLine="737"/>
        <w:jc w:val="both"/>
      </w:pPr>
      <w:r>
        <w:rPr/>
        <w:pict>
          <v:line style="position:absolute;mso-position-horizontal-relative:page;mso-position-vertical-relative:paragraph;z-index:128;mso-wrap-distance-left:0;mso-wrap-distance-right:0" from="84.950996pt,74.150131pt" to="266.267996pt,74.150131pt" stroked="true" strokeweight=".398pt" strokecolor="#000000">
            <v:stroke dashstyle="solid"/>
            <w10:wrap type="topAndBottom"/>
          </v:line>
        </w:pict>
      </w:r>
      <w:r>
        <w:rPr>
          <w:w w:val="105"/>
        </w:rPr>
        <w:t>In</w:t>
      </w:r>
      <w:r>
        <w:rPr>
          <w:spacing w:val="-9"/>
          <w:w w:val="105"/>
        </w:rPr>
        <w:t> </w:t>
      </w:r>
      <w:r>
        <w:rPr>
          <w:w w:val="105"/>
        </w:rPr>
        <w:t>order</w:t>
      </w:r>
      <w:r>
        <w:rPr>
          <w:spacing w:val="-9"/>
          <w:w w:val="105"/>
        </w:rPr>
        <w:t> </w:t>
      </w:r>
      <w:r>
        <w:rPr>
          <w:w w:val="105"/>
        </w:rPr>
        <w:t>to</w:t>
      </w:r>
      <w:r>
        <w:rPr>
          <w:spacing w:val="-9"/>
          <w:w w:val="105"/>
        </w:rPr>
        <w:t> </w:t>
      </w:r>
      <w:r>
        <w:rPr>
          <w:w w:val="105"/>
        </w:rPr>
        <w:t>produce</w:t>
      </w:r>
      <w:r>
        <w:rPr>
          <w:spacing w:val="-9"/>
          <w:w w:val="105"/>
        </w:rPr>
        <w:t> </w:t>
      </w:r>
      <w:r>
        <w:rPr>
          <w:w w:val="105"/>
        </w:rPr>
        <w:t>a</w:t>
      </w:r>
      <w:r>
        <w:rPr>
          <w:spacing w:val="-9"/>
          <w:w w:val="105"/>
        </w:rPr>
        <w:t> </w:t>
      </w:r>
      <w:r>
        <w:rPr>
          <w:w w:val="105"/>
        </w:rPr>
        <w:t>fair</w:t>
      </w:r>
      <w:r>
        <w:rPr>
          <w:spacing w:val="-9"/>
          <w:w w:val="105"/>
        </w:rPr>
        <w:t> </w:t>
      </w:r>
      <w:r>
        <w:rPr>
          <w:w w:val="105"/>
        </w:rPr>
        <w:t>comparison</w:t>
      </w:r>
      <w:r>
        <w:rPr>
          <w:spacing w:val="-9"/>
          <w:w w:val="105"/>
        </w:rPr>
        <w:t> </w:t>
      </w:r>
      <w:r>
        <w:rPr>
          <w:w w:val="105"/>
        </w:rPr>
        <w:t>ground,</w:t>
      </w:r>
      <w:r>
        <w:rPr>
          <w:spacing w:val="-9"/>
          <w:w w:val="105"/>
        </w:rPr>
        <w:t> </w:t>
      </w:r>
      <w:r>
        <w:rPr>
          <w:spacing w:val="-4"/>
          <w:w w:val="105"/>
        </w:rPr>
        <w:t>we</w:t>
      </w:r>
      <w:r>
        <w:rPr>
          <w:spacing w:val="-9"/>
          <w:w w:val="105"/>
        </w:rPr>
        <w:t> </w:t>
      </w:r>
      <w:r>
        <w:rPr>
          <w:w w:val="105"/>
        </w:rPr>
        <w:t>divided</w:t>
      </w:r>
      <w:r>
        <w:rPr>
          <w:spacing w:val="-9"/>
          <w:w w:val="105"/>
        </w:rPr>
        <w:t> </w:t>
      </w:r>
      <w:r>
        <w:rPr>
          <w:w w:val="105"/>
        </w:rPr>
        <w:t>the</w:t>
      </w:r>
      <w:r>
        <w:rPr>
          <w:spacing w:val="-9"/>
          <w:w w:val="105"/>
        </w:rPr>
        <w:t> </w:t>
      </w:r>
      <w:r>
        <w:rPr>
          <w:w w:val="105"/>
        </w:rPr>
        <w:t>corpus</w:t>
      </w:r>
      <w:r>
        <w:rPr>
          <w:spacing w:val="-9"/>
          <w:w w:val="105"/>
        </w:rPr>
        <w:t> </w:t>
      </w:r>
      <w:r>
        <w:rPr>
          <w:w w:val="105"/>
        </w:rPr>
        <w:t>using</w:t>
      </w:r>
      <w:r>
        <w:rPr>
          <w:spacing w:val="-9"/>
          <w:w w:val="105"/>
        </w:rPr>
        <w:t> </w:t>
      </w:r>
      <w:r>
        <w:rPr>
          <w:w w:val="105"/>
        </w:rPr>
        <w:t>the</w:t>
      </w:r>
      <w:r>
        <w:rPr>
          <w:spacing w:val="-9"/>
          <w:w w:val="105"/>
        </w:rPr>
        <w:t> </w:t>
      </w:r>
      <w:r>
        <w:rPr>
          <w:w w:val="105"/>
        </w:rPr>
        <w:t>same proportion pointed out </w:t>
      </w:r>
      <w:r>
        <w:rPr>
          <w:spacing w:val="-4"/>
          <w:w w:val="105"/>
        </w:rPr>
        <w:t>by </w:t>
      </w:r>
      <w:r>
        <w:rPr>
          <w:w w:val="105"/>
        </w:rPr>
        <w:t>baseline</w:t>
      </w:r>
      <w:r>
        <w:rPr>
          <w:color w:val="2805C3"/>
          <w:w w:val="105"/>
        </w:rPr>
        <w:t>F</w:t>
      </w:r>
      <w:hyperlink w:history="true" w:anchor="_bookmark198">
        <w:r>
          <w:rPr>
            <w:color w:val="2805C3"/>
            <w:w w:val="105"/>
          </w:rPr>
          <w:t>onseca e Rosa</w:t>
        </w:r>
        <w:r>
          <w:rPr>
            <w:w w:val="105"/>
          </w:rPr>
          <w:t>(</w:t>
        </w:r>
      </w:hyperlink>
      <w:hyperlink w:history="true" w:anchor="_bookmark198">
        <w:r>
          <w:rPr>
            <w:color w:val="2805C3"/>
            <w:w w:val="105"/>
          </w:rPr>
          <w:t>18</w:t>
        </w:r>
      </w:hyperlink>
      <w:r>
        <w:rPr>
          <w:w w:val="105"/>
        </w:rPr>
        <w:t>). Thus, after shuffling propositions, 95% of them (5320) were used for training our model while the remaining 5% (280) were used for </w:t>
      </w:r>
      <w:r>
        <w:rPr>
          <w:spacing w:val="-3"/>
          <w:w w:val="105"/>
        </w:rPr>
        <w:t>evaluation</w:t>
      </w:r>
      <w:r>
        <w:rPr>
          <w:spacing w:val="43"/>
          <w:w w:val="105"/>
        </w:rPr>
        <w:t> </w:t>
      </w:r>
      <w:r>
        <w:rPr>
          <w:w w:val="105"/>
        </w:rPr>
        <w:t>purposes.</w:t>
      </w:r>
    </w:p>
    <w:p>
      <w:pPr>
        <w:tabs>
          <w:tab w:pos="447" w:val="left" w:leader="none"/>
        </w:tabs>
        <w:spacing w:line="249" w:lineRule="auto" w:before="0"/>
        <w:ind w:left="437" w:right="919" w:hanging="319"/>
        <w:jc w:val="left"/>
        <w:rPr>
          <w:sz w:val="20"/>
        </w:rPr>
      </w:pPr>
      <w:r>
        <w:rPr>
          <w:w w:val="110"/>
          <w:position w:val="7"/>
          <w:sz w:val="14"/>
        </w:rPr>
        <w:t>5</w:t>
        <w:tab/>
        <w:tab/>
      </w:r>
      <w:bookmarkStart w:name="_bookmark145" w:id="251"/>
      <w:bookmarkEnd w:id="251"/>
      <w:r>
        <w:rPr>
          <w:w w:val="110"/>
          <w:position w:val="7"/>
          <w:sz w:val="14"/>
        </w:rPr>
      </w:r>
      <w:r>
        <w:rPr>
          <w:w w:val="110"/>
          <w:sz w:val="20"/>
        </w:rPr>
        <w:t>Continuation arguments indicate that a given sentence </w:t>
      </w:r>
      <w:r>
        <w:rPr>
          <w:spacing w:val="-3"/>
          <w:w w:val="110"/>
          <w:sz w:val="20"/>
        </w:rPr>
        <w:t>chunk </w:t>
      </w:r>
      <w:r>
        <w:rPr>
          <w:w w:val="110"/>
          <w:sz w:val="20"/>
        </w:rPr>
        <w:t>acts as a continuation element of the sense</w:t>
      </w:r>
      <w:r>
        <w:rPr>
          <w:spacing w:val="8"/>
          <w:w w:val="110"/>
          <w:sz w:val="20"/>
        </w:rPr>
        <w:t> </w:t>
      </w:r>
      <w:r>
        <w:rPr>
          <w:w w:val="110"/>
          <w:sz w:val="20"/>
        </w:rPr>
        <w:t>of</w:t>
      </w:r>
      <w:r>
        <w:rPr>
          <w:spacing w:val="8"/>
          <w:w w:val="110"/>
          <w:sz w:val="20"/>
        </w:rPr>
        <w:t> </w:t>
      </w:r>
      <w:r>
        <w:rPr>
          <w:w w:val="110"/>
          <w:sz w:val="20"/>
        </w:rPr>
        <w:t>another,</w:t>
      </w:r>
      <w:r>
        <w:rPr>
          <w:spacing w:val="9"/>
          <w:w w:val="110"/>
          <w:sz w:val="20"/>
        </w:rPr>
        <w:t> </w:t>
      </w:r>
      <w:r>
        <w:rPr>
          <w:w w:val="110"/>
          <w:sz w:val="20"/>
        </w:rPr>
        <w:t>as</w:t>
      </w:r>
      <w:r>
        <w:rPr>
          <w:spacing w:val="8"/>
          <w:w w:val="110"/>
          <w:sz w:val="20"/>
        </w:rPr>
        <w:t> </w:t>
      </w:r>
      <w:r>
        <w:rPr>
          <w:w w:val="110"/>
          <w:sz w:val="20"/>
        </w:rPr>
        <w:t>long</w:t>
      </w:r>
      <w:r>
        <w:rPr>
          <w:spacing w:val="9"/>
          <w:w w:val="110"/>
          <w:sz w:val="20"/>
        </w:rPr>
        <w:t> </w:t>
      </w:r>
      <w:r>
        <w:rPr>
          <w:w w:val="110"/>
          <w:sz w:val="20"/>
        </w:rPr>
        <w:t>as</w:t>
      </w:r>
      <w:r>
        <w:rPr>
          <w:spacing w:val="8"/>
          <w:w w:val="110"/>
          <w:sz w:val="20"/>
        </w:rPr>
        <w:t> </w:t>
      </w:r>
      <w:r>
        <w:rPr>
          <w:w w:val="110"/>
          <w:sz w:val="20"/>
        </w:rPr>
        <w:t>both</w:t>
      </w:r>
      <w:r>
        <w:rPr>
          <w:spacing w:val="9"/>
          <w:w w:val="110"/>
          <w:sz w:val="20"/>
        </w:rPr>
        <w:t> </w:t>
      </w:r>
      <w:r>
        <w:rPr>
          <w:w w:val="110"/>
          <w:sz w:val="20"/>
        </w:rPr>
        <w:t>of</w:t>
      </w:r>
      <w:r>
        <w:rPr>
          <w:spacing w:val="8"/>
          <w:w w:val="110"/>
          <w:sz w:val="20"/>
        </w:rPr>
        <w:t> </w:t>
      </w:r>
      <w:r>
        <w:rPr>
          <w:w w:val="110"/>
          <w:sz w:val="20"/>
        </w:rPr>
        <w:t>them</w:t>
      </w:r>
      <w:r>
        <w:rPr>
          <w:spacing w:val="9"/>
          <w:w w:val="110"/>
          <w:sz w:val="20"/>
        </w:rPr>
        <w:t> </w:t>
      </w:r>
      <w:r>
        <w:rPr>
          <w:w w:val="110"/>
          <w:sz w:val="20"/>
        </w:rPr>
        <w:t>are</w:t>
      </w:r>
      <w:r>
        <w:rPr>
          <w:spacing w:val="8"/>
          <w:w w:val="110"/>
          <w:sz w:val="20"/>
        </w:rPr>
        <w:t> </w:t>
      </w:r>
      <w:r>
        <w:rPr>
          <w:w w:val="110"/>
          <w:sz w:val="20"/>
        </w:rPr>
        <w:t>separated</w:t>
      </w:r>
      <w:r>
        <w:rPr>
          <w:spacing w:val="9"/>
          <w:w w:val="110"/>
          <w:sz w:val="20"/>
        </w:rPr>
        <w:t> </w:t>
      </w:r>
      <w:r>
        <w:rPr>
          <w:spacing w:val="-3"/>
          <w:w w:val="110"/>
          <w:sz w:val="20"/>
        </w:rPr>
        <w:t>by</w:t>
      </w:r>
      <w:r>
        <w:rPr>
          <w:spacing w:val="8"/>
          <w:w w:val="110"/>
          <w:sz w:val="20"/>
        </w:rPr>
        <w:t> </w:t>
      </w:r>
      <w:r>
        <w:rPr>
          <w:w w:val="110"/>
          <w:sz w:val="20"/>
        </w:rPr>
        <w:t>other</w:t>
      </w:r>
      <w:r>
        <w:rPr>
          <w:spacing w:val="9"/>
          <w:w w:val="110"/>
          <w:sz w:val="20"/>
        </w:rPr>
        <w:t> </w:t>
      </w:r>
      <w:r>
        <w:rPr>
          <w:w w:val="110"/>
          <w:sz w:val="20"/>
        </w:rPr>
        <w:t>arguments</w:t>
      </w:r>
    </w:p>
    <w:p>
      <w:pPr>
        <w:spacing w:after="0" w:line="249" w:lineRule="auto"/>
        <w:jc w:val="left"/>
        <w:rPr>
          <w:sz w:val="20"/>
        </w:rPr>
        <w:sectPr>
          <w:pgSz w:w="11910" w:h="16840"/>
          <w:pgMar w:header="994" w:footer="0" w:top="1300" w:bottom="280" w:left="1580" w:right="300"/>
        </w:sectPr>
      </w:pPr>
    </w:p>
    <w:p>
      <w:pPr>
        <w:pStyle w:val="BodyText"/>
        <w:rPr>
          <w:sz w:val="17"/>
        </w:rPr>
      </w:pPr>
    </w:p>
    <w:p>
      <w:pPr>
        <w:pStyle w:val="Heading3"/>
        <w:tabs>
          <w:tab w:pos="977" w:val="left" w:leader="none"/>
        </w:tabs>
        <w:spacing w:before="169"/>
        <w:ind w:left="119" w:firstLine="0"/>
      </w:pPr>
      <w:bookmarkStart w:name="IOB Conversion" w:id="252"/>
      <w:bookmarkEnd w:id="252"/>
      <w:r>
        <w:rPr/>
      </w:r>
      <w:bookmarkStart w:name="_bookmark146" w:id="253"/>
      <w:bookmarkEnd w:id="253"/>
      <w:r>
        <w:rPr/>
      </w:r>
      <w:r>
        <w:rPr/>
        <w:t>3.3.1</w:t>
        <w:tab/>
        <w:t>IOB</w:t>
      </w:r>
      <w:r>
        <w:rPr>
          <w:spacing w:val="12"/>
        </w:rPr>
        <w:t> </w:t>
      </w:r>
      <w:r>
        <w:rPr/>
        <w:t>Conversion</w:t>
      </w:r>
    </w:p>
    <w:p>
      <w:pPr>
        <w:pStyle w:val="BodyText"/>
        <w:spacing w:line="312" w:lineRule="auto" w:before="229"/>
        <w:ind w:left="119" w:right="840" w:firstLine="737"/>
      </w:pPr>
      <w:r>
        <w:rPr>
          <w:w w:val="105"/>
        </w:rPr>
        <w:t>As mentioned earlier, our approach uses the IOB format to express semantic roles. </w:t>
      </w:r>
      <w:r>
        <w:rPr>
          <w:spacing w:val="-6"/>
          <w:w w:val="105"/>
        </w:rPr>
        <w:t>Formally, </w:t>
      </w:r>
      <w:r>
        <w:rPr>
          <w:w w:val="105"/>
        </w:rPr>
        <w:t>this schema represents non-overlapping sentence </w:t>
      </w:r>
      <w:r>
        <w:rPr>
          <w:spacing w:val="-3"/>
          <w:w w:val="105"/>
        </w:rPr>
        <w:t>chunks </w:t>
      </w:r>
      <w:r>
        <w:rPr>
          <w:w w:val="105"/>
        </w:rPr>
        <w:t>where each of them delimits an argument boundary for a given predicate. Practically, the tokens that are     not part of an argument are tagged with the outside label </w:t>
      </w:r>
      <w:r>
        <w:rPr>
          <w:spacing w:val="3"/>
          <w:w w:val="105"/>
        </w:rPr>
        <w:t>(</w:t>
      </w:r>
      <w:r>
        <w:rPr>
          <w:i/>
          <w:spacing w:val="3"/>
          <w:w w:val="105"/>
        </w:rPr>
        <w:t>O</w:t>
      </w:r>
      <w:r>
        <w:rPr>
          <w:spacing w:val="3"/>
          <w:w w:val="105"/>
        </w:rPr>
        <w:t>). </w:t>
      </w:r>
      <w:r>
        <w:rPr>
          <w:w w:val="105"/>
        </w:rPr>
        <w:t>Otherwise, words within the boundaries of an argument of type </w:t>
      </w:r>
      <w:r>
        <w:rPr>
          <w:i/>
          <w:w w:val="105"/>
        </w:rPr>
        <w:t>X </w:t>
      </w:r>
      <w:r>
        <w:rPr>
          <w:w w:val="105"/>
        </w:rPr>
        <w:t>are mapped as follows: The first </w:t>
      </w:r>
      <w:r>
        <w:rPr>
          <w:spacing w:val="-3"/>
          <w:w w:val="105"/>
        </w:rPr>
        <w:t>word </w:t>
      </w:r>
      <w:r>
        <w:rPr>
          <w:w w:val="105"/>
        </w:rPr>
        <w:t>receives the begin-of-X tag (</w:t>
      </w:r>
      <w:r>
        <w:rPr>
          <w:i/>
          <w:w w:val="105"/>
        </w:rPr>
        <w:t>B-X </w:t>
      </w:r>
      <w:r>
        <w:rPr>
          <w:w w:val="105"/>
        </w:rPr>
        <w:t>), and the remaining words inside the same argument structure are labeled with inside-of-X tag (</w:t>
      </w:r>
      <w:r>
        <w:rPr>
          <w:i/>
          <w:w w:val="105"/>
        </w:rPr>
        <w:t>I-X </w:t>
      </w:r>
      <w:r>
        <w:rPr>
          <w:w w:val="105"/>
        </w:rPr>
        <w:t>). Figure</w:t>
      </w:r>
      <w:r>
        <w:rPr>
          <w:color w:val="2805C3"/>
          <w:w w:val="105"/>
        </w:rPr>
        <w:t>11</w:t>
      </w:r>
      <w:r>
        <w:rPr>
          <w:w w:val="105"/>
        </w:rPr>
        <w:t>illustrates the differences between IOB annotation</w:t>
      </w:r>
      <w:r>
        <w:rPr>
          <w:spacing w:val="16"/>
          <w:w w:val="105"/>
        </w:rPr>
        <w:t> </w:t>
      </w:r>
      <w:r>
        <w:rPr>
          <w:w w:val="105"/>
        </w:rPr>
        <w:t>schema</w:t>
      </w:r>
      <w:r>
        <w:rPr>
          <w:spacing w:val="17"/>
          <w:w w:val="105"/>
        </w:rPr>
        <w:t> </w:t>
      </w:r>
      <w:r>
        <w:rPr>
          <w:w w:val="105"/>
        </w:rPr>
        <w:t>and</w:t>
      </w:r>
      <w:r>
        <w:rPr>
          <w:spacing w:val="18"/>
          <w:w w:val="105"/>
        </w:rPr>
        <w:t> </w:t>
      </w:r>
      <w:r>
        <w:rPr>
          <w:w w:val="105"/>
        </w:rPr>
        <w:t>the</w:t>
      </w:r>
      <w:r>
        <w:rPr>
          <w:spacing w:val="17"/>
          <w:w w:val="105"/>
        </w:rPr>
        <w:t> </w:t>
      </w:r>
      <w:r>
        <w:rPr>
          <w:w w:val="105"/>
        </w:rPr>
        <w:t>constituent</w:t>
      </w:r>
      <w:r>
        <w:rPr>
          <w:spacing w:val="17"/>
          <w:w w:val="105"/>
        </w:rPr>
        <w:t> </w:t>
      </w:r>
      <w:r>
        <w:rPr>
          <w:w w:val="105"/>
        </w:rPr>
        <w:t>based</w:t>
      </w:r>
      <w:r>
        <w:rPr>
          <w:spacing w:val="17"/>
          <w:w w:val="105"/>
        </w:rPr>
        <w:t> </w:t>
      </w:r>
      <w:r>
        <w:rPr>
          <w:w w:val="105"/>
        </w:rPr>
        <w:t>annotation</w:t>
      </w:r>
      <w:r>
        <w:rPr>
          <w:spacing w:val="18"/>
          <w:w w:val="105"/>
        </w:rPr>
        <w:t> </w:t>
      </w:r>
      <w:r>
        <w:rPr>
          <w:w w:val="105"/>
        </w:rPr>
        <w:t>for</w:t>
      </w:r>
      <w:r>
        <w:rPr>
          <w:spacing w:val="18"/>
          <w:w w:val="105"/>
        </w:rPr>
        <w:t> </w:t>
      </w:r>
      <w:r>
        <w:rPr>
          <w:w w:val="105"/>
        </w:rPr>
        <w:t>SRL</w:t>
      </w:r>
      <w:r>
        <w:rPr>
          <w:spacing w:val="17"/>
          <w:w w:val="105"/>
        </w:rPr>
        <w:t> </w:t>
      </w:r>
      <w:r>
        <w:rPr>
          <w:w w:val="105"/>
        </w:rPr>
        <w:t>task.</w:t>
      </w:r>
    </w:p>
    <w:p>
      <w:pPr>
        <w:pStyle w:val="BodyText"/>
        <w:spacing w:before="2"/>
        <w:rPr>
          <w:sz w:val="11"/>
        </w:rPr>
      </w:pPr>
      <w:r>
        <w:rPr/>
        <w:drawing>
          <wp:anchor distT="0" distB="0" distL="0" distR="0" allowOverlap="1" layoutInCell="1" locked="0" behindDoc="0" simplePos="0" relativeHeight="152">
            <wp:simplePos x="0" y="0"/>
            <wp:positionH relativeFrom="page">
              <wp:posOffset>2518105</wp:posOffset>
            </wp:positionH>
            <wp:positionV relativeFrom="paragraph">
              <wp:posOffset>106947</wp:posOffset>
            </wp:positionV>
            <wp:extent cx="2875026" cy="1376172"/>
            <wp:effectExtent l="0" t="0" r="0" b="0"/>
            <wp:wrapTopAndBottom/>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39" cstate="print"/>
                    <a:stretch>
                      <a:fillRect/>
                    </a:stretch>
                  </pic:blipFill>
                  <pic:spPr>
                    <a:xfrm>
                      <a:off x="0" y="0"/>
                      <a:ext cx="2875026" cy="1376172"/>
                    </a:xfrm>
                    <a:prstGeom prst="rect">
                      <a:avLst/>
                    </a:prstGeom>
                  </pic:spPr>
                </pic:pic>
              </a:graphicData>
            </a:graphic>
          </wp:anchor>
        </w:drawing>
      </w:r>
    </w:p>
    <w:p>
      <w:pPr>
        <w:pStyle w:val="BodyText"/>
        <w:spacing w:line="252" w:lineRule="auto" w:before="214"/>
        <w:ind w:left="1364" w:right="919" w:hanging="1246"/>
      </w:pPr>
      <w:bookmarkStart w:name="_bookmark147" w:id="254"/>
      <w:bookmarkEnd w:id="254"/>
      <w:r>
        <w:rPr/>
      </w:r>
      <w:r>
        <w:rPr>
          <w:w w:val="105"/>
        </w:rPr>
        <w:t>Figure 11 – Differences between annotation produced using IOB schema and constituent trees</w:t>
      </w:r>
    </w:p>
    <w:p>
      <w:pPr>
        <w:pStyle w:val="BodyText"/>
        <w:spacing w:before="8"/>
        <w:rPr>
          <w:sz w:val="37"/>
        </w:rPr>
      </w:pPr>
    </w:p>
    <w:p>
      <w:pPr>
        <w:pStyle w:val="BodyText"/>
        <w:spacing w:line="312" w:lineRule="auto"/>
        <w:ind w:left="119" w:right="837" w:firstLine="737"/>
        <w:jc w:val="both"/>
      </w:pPr>
      <w:r>
        <w:rPr>
          <w:w w:val="110"/>
        </w:rPr>
        <w:t>The</w:t>
      </w:r>
      <w:r>
        <w:rPr>
          <w:spacing w:val="-29"/>
          <w:w w:val="110"/>
        </w:rPr>
        <w:t> </w:t>
      </w:r>
      <w:r>
        <w:rPr>
          <w:w w:val="110"/>
        </w:rPr>
        <w:t>IOB</w:t>
      </w:r>
      <w:r>
        <w:rPr>
          <w:spacing w:val="-28"/>
          <w:w w:val="110"/>
        </w:rPr>
        <w:t> </w:t>
      </w:r>
      <w:r>
        <w:rPr>
          <w:w w:val="110"/>
        </w:rPr>
        <w:t>schema</w:t>
      </w:r>
      <w:r>
        <w:rPr>
          <w:spacing w:val="-28"/>
          <w:w w:val="110"/>
        </w:rPr>
        <w:t> </w:t>
      </w:r>
      <w:r>
        <w:rPr>
          <w:w w:val="110"/>
        </w:rPr>
        <w:t>is</w:t>
      </w:r>
      <w:r>
        <w:rPr>
          <w:spacing w:val="-28"/>
          <w:w w:val="110"/>
        </w:rPr>
        <w:t> </w:t>
      </w:r>
      <w:r>
        <w:rPr>
          <w:w w:val="110"/>
        </w:rPr>
        <w:t>particularly</w:t>
      </w:r>
      <w:r>
        <w:rPr>
          <w:spacing w:val="-28"/>
          <w:w w:val="110"/>
        </w:rPr>
        <w:t> </w:t>
      </w:r>
      <w:r>
        <w:rPr>
          <w:w w:val="110"/>
        </w:rPr>
        <w:t>useful</w:t>
      </w:r>
      <w:r>
        <w:rPr>
          <w:spacing w:val="-28"/>
          <w:w w:val="110"/>
        </w:rPr>
        <w:t> </w:t>
      </w:r>
      <w:r>
        <w:rPr>
          <w:w w:val="110"/>
        </w:rPr>
        <w:t>when</w:t>
      </w:r>
      <w:r>
        <w:rPr>
          <w:spacing w:val="-28"/>
          <w:w w:val="110"/>
        </w:rPr>
        <w:t> </w:t>
      </w:r>
      <w:r>
        <w:rPr>
          <w:w w:val="110"/>
        </w:rPr>
        <w:t>token-by-token</w:t>
      </w:r>
      <w:r>
        <w:rPr>
          <w:spacing w:val="-28"/>
          <w:w w:val="110"/>
        </w:rPr>
        <w:t> </w:t>
      </w:r>
      <w:r>
        <w:rPr>
          <w:w w:val="110"/>
        </w:rPr>
        <w:t>processing</w:t>
      </w:r>
      <w:r>
        <w:rPr>
          <w:spacing w:val="-28"/>
          <w:w w:val="110"/>
        </w:rPr>
        <w:t> </w:t>
      </w:r>
      <w:r>
        <w:rPr>
          <w:w w:val="110"/>
        </w:rPr>
        <w:t>is</w:t>
      </w:r>
      <w:r>
        <w:rPr>
          <w:spacing w:val="-29"/>
          <w:w w:val="110"/>
        </w:rPr>
        <w:t> </w:t>
      </w:r>
      <w:r>
        <w:rPr>
          <w:w w:val="110"/>
        </w:rPr>
        <w:t>desired instead of the traditional constituent-by-constituent. Notice that this transformation maintains an interchangeable label alignment structure between these formats. In our case,</w:t>
      </w:r>
      <w:r>
        <w:rPr>
          <w:spacing w:val="-9"/>
          <w:w w:val="110"/>
        </w:rPr>
        <w:t> </w:t>
      </w:r>
      <w:r>
        <w:rPr>
          <w:w w:val="110"/>
        </w:rPr>
        <w:t>the</w:t>
      </w:r>
      <w:r>
        <w:rPr>
          <w:spacing w:val="-9"/>
          <w:w w:val="110"/>
        </w:rPr>
        <w:t> </w:t>
      </w:r>
      <w:r>
        <w:rPr>
          <w:w w:val="110"/>
        </w:rPr>
        <w:t>most</w:t>
      </w:r>
      <w:r>
        <w:rPr>
          <w:spacing w:val="-8"/>
          <w:w w:val="110"/>
        </w:rPr>
        <w:t> </w:t>
      </w:r>
      <w:r>
        <w:rPr>
          <w:w w:val="110"/>
        </w:rPr>
        <w:t>significant</w:t>
      </w:r>
      <w:r>
        <w:rPr>
          <w:spacing w:val="-9"/>
          <w:w w:val="110"/>
        </w:rPr>
        <w:t> </w:t>
      </w:r>
      <w:r>
        <w:rPr>
          <w:w w:val="110"/>
        </w:rPr>
        <w:t>motivation</w:t>
      </w:r>
      <w:r>
        <w:rPr>
          <w:spacing w:val="-9"/>
          <w:w w:val="110"/>
        </w:rPr>
        <w:t> </w:t>
      </w:r>
      <w:r>
        <w:rPr>
          <w:w w:val="110"/>
        </w:rPr>
        <w:t>for</w:t>
      </w:r>
      <w:r>
        <w:rPr>
          <w:spacing w:val="-8"/>
          <w:w w:val="110"/>
        </w:rPr>
        <w:t> </w:t>
      </w:r>
      <w:r>
        <w:rPr>
          <w:w w:val="110"/>
        </w:rPr>
        <w:t>its</w:t>
      </w:r>
      <w:r>
        <w:rPr>
          <w:spacing w:val="-9"/>
          <w:w w:val="110"/>
        </w:rPr>
        <w:t> </w:t>
      </w:r>
      <w:r>
        <w:rPr>
          <w:w w:val="110"/>
        </w:rPr>
        <w:t>usage</w:t>
      </w:r>
      <w:r>
        <w:rPr>
          <w:spacing w:val="-8"/>
          <w:w w:val="110"/>
        </w:rPr>
        <w:t> </w:t>
      </w:r>
      <w:r>
        <w:rPr>
          <w:w w:val="110"/>
        </w:rPr>
        <w:t>is</w:t>
      </w:r>
      <w:r>
        <w:rPr>
          <w:spacing w:val="-9"/>
          <w:w w:val="110"/>
        </w:rPr>
        <w:t> </w:t>
      </w:r>
      <w:r>
        <w:rPr>
          <w:w w:val="110"/>
        </w:rPr>
        <w:t>that</w:t>
      </w:r>
      <w:r>
        <w:rPr>
          <w:spacing w:val="-9"/>
          <w:w w:val="110"/>
        </w:rPr>
        <w:t> </w:t>
      </w:r>
      <w:r>
        <w:rPr>
          <w:w w:val="110"/>
        </w:rPr>
        <w:t>this</w:t>
      </w:r>
      <w:r>
        <w:rPr>
          <w:spacing w:val="-8"/>
          <w:w w:val="110"/>
        </w:rPr>
        <w:t> </w:t>
      </w:r>
      <w:r>
        <w:rPr>
          <w:w w:val="110"/>
        </w:rPr>
        <w:t>format</w:t>
      </w:r>
      <w:r>
        <w:rPr>
          <w:spacing w:val="-9"/>
          <w:w w:val="110"/>
        </w:rPr>
        <w:t> </w:t>
      </w:r>
      <w:r>
        <w:rPr>
          <w:w w:val="110"/>
        </w:rPr>
        <w:t>allows</w:t>
      </w:r>
      <w:r>
        <w:rPr>
          <w:spacing w:val="-8"/>
          <w:w w:val="110"/>
        </w:rPr>
        <w:t> </w:t>
      </w:r>
      <w:r>
        <w:rPr>
          <w:w w:val="110"/>
        </w:rPr>
        <w:t>us</w:t>
      </w:r>
      <w:r>
        <w:rPr>
          <w:spacing w:val="-9"/>
          <w:w w:val="110"/>
        </w:rPr>
        <w:t> </w:t>
      </w:r>
      <w:r>
        <w:rPr>
          <w:w w:val="110"/>
        </w:rPr>
        <w:t>to</w:t>
      </w:r>
      <w:r>
        <w:rPr>
          <w:spacing w:val="-9"/>
          <w:w w:val="110"/>
        </w:rPr>
        <w:t> </w:t>
      </w:r>
      <w:r>
        <w:rPr>
          <w:w w:val="110"/>
        </w:rPr>
        <w:t>elimi- nate</w:t>
      </w:r>
      <w:r>
        <w:rPr>
          <w:spacing w:val="-18"/>
          <w:w w:val="110"/>
        </w:rPr>
        <w:t> </w:t>
      </w:r>
      <w:r>
        <w:rPr>
          <w:w w:val="110"/>
        </w:rPr>
        <w:t>dependencies</w:t>
      </w:r>
      <w:r>
        <w:rPr>
          <w:spacing w:val="-18"/>
          <w:w w:val="110"/>
        </w:rPr>
        <w:t> </w:t>
      </w:r>
      <w:r>
        <w:rPr>
          <w:w w:val="110"/>
        </w:rPr>
        <w:t>on</w:t>
      </w:r>
      <w:r>
        <w:rPr>
          <w:spacing w:val="-19"/>
          <w:w w:val="110"/>
        </w:rPr>
        <w:t> </w:t>
      </w:r>
      <w:r>
        <w:rPr>
          <w:w w:val="110"/>
        </w:rPr>
        <w:t>an</w:t>
      </w:r>
      <w:r>
        <w:rPr>
          <w:spacing w:val="-18"/>
          <w:w w:val="110"/>
        </w:rPr>
        <w:t> </w:t>
      </w:r>
      <w:r>
        <w:rPr>
          <w:spacing w:val="-3"/>
          <w:w w:val="110"/>
        </w:rPr>
        <w:t>eventual</w:t>
      </w:r>
      <w:r>
        <w:rPr>
          <w:spacing w:val="-19"/>
          <w:w w:val="110"/>
        </w:rPr>
        <w:t> </w:t>
      </w:r>
      <w:r>
        <w:rPr>
          <w:w w:val="110"/>
        </w:rPr>
        <w:t>syntactic</w:t>
      </w:r>
      <w:r>
        <w:rPr>
          <w:spacing w:val="-18"/>
          <w:w w:val="110"/>
        </w:rPr>
        <w:t> </w:t>
      </w:r>
      <w:r>
        <w:rPr>
          <w:w w:val="110"/>
        </w:rPr>
        <w:t>parser</w:t>
      </w:r>
      <w:r>
        <w:rPr>
          <w:spacing w:val="-18"/>
          <w:w w:val="110"/>
        </w:rPr>
        <w:t> </w:t>
      </w:r>
      <w:r>
        <w:rPr>
          <w:w w:val="110"/>
        </w:rPr>
        <w:t>that,</w:t>
      </w:r>
      <w:r>
        <w:rPr>
          <w:spacing w:val="-18"/>
          <w:w w:val="110"/>
        </w:rPr>
        <w:t> </w:t>
      </w:r>
      <w:r>
        <w:rPr>
          <w:w w:val="110"/>
        </w:rPr>
        <w:t>if</w:t>
      </w:r>
      <w:r>
        <w:rPr>
          <w:spacing w:val="-18"/>
          <w:w w:val="110"/>
        </w:rPr>
        <w:t> </w:t>
      </w:r>
      <w:r>
        <w:rPr>
          <w:w w:val="110"/>
        </w:rPr>
        <w:t>used,</w:t>
      </w:r>
      <w:r>
        <w:rPr>
          <w:spacing w:val="-18"/>
          <w:w w:val="110"/>
        </w:rPr>
        <w:t> </w:t>
      </w:r>
      <w:r>
        <w:rPr>
          <w:w w:val="110"/>
        </w:rPr>
        <w:t>would</w:t>
      </w:r>
      <w:r>
        <w:rPr>
          <w:spacing w:val="-19"/>
          <w:w w:val="110"/>
        </w:rPr>
        <w:t> </w:t>
      </w:r>
      <w:r>
        <w:rPr>
          <w:spacing w:val="3"/>
          <w:w w:val="110"/>
        </w:rPr>
        <w:t>be</w:t>
      </w:r>
      <w:r>
        <w:rPr>
          <w:spacing w:val="-18"/>
          <w:w w:val="110"/>
        </w:rPr>
        <w:t> </w:t>
      </w:r>
      <w:r>
        <w:rPr>
          <w:w w:val="110"/>
        </w:rPr>
        <w:t>responsible</w:t>
      </w:r>
      <w:r>
        <w:rPr>
          <w:spacing w:val="-18"/>
          <w:w w:val="110"/>
        </w:rPr>
        <w:t> </w:t>
      </w:r>
      <w:r>
        <w:rPr>
          <w:w w:val="110"/>
        </w:rPr>
        <w:t>for extracting constituency trees from</w:t>
      </w:r>
      <w:r>
        <w:rPr>
          <w:spacing w:val="34"/>
          <w:w w:val="110"/>
        </w:rPr>
        <w:t> </w:t>
      </w:r>
      <w:r>
        <w:rPr>
          <w:w w:val="110"/>
        </w:rPr>
        <w:t>propositions.</w:t>
      </w:r>
    </w:p>
    <w:p>
      <w:pPr>
        <w:pStyle w:val="BodyText"/>
        <w:spacing w:line="312" w:lineRule="auto" w:before="112"/>
        <w:ind w:left="119" w:right="838" w:firstLine="737"/>
        <w:jc w:val="both"/>
      </w:pPr>
      <w:r>
        <w:rPr>
          <w:w w:val="105"/>
        </w:rPr>
        <w:t>Applied to PropBank-Br, the IOB schema produced 39 different roles (B and I tags for the items in the previous table, which accounts for 37 items, plus the outside label </w:t>
      </w:r>
      <w:r>
        <w:rPr>
          <w:i/>
          <w:w w:val="105"/>
        </w:rPr>
        <w:t>O </w:t>
      </w:r>
      <w:r>
        <w:rPr>
          <w:w w:val="105"/>
        </w:rPr>
        <w:t>and the verb </w:t>
      </w:r>
      <w:r>
        <w:rPr>
          <w:i/>
          <w:w w:val="105"/>
        </w:rPr>
        <w:t>V</w:t>
      </w:r>
      <w:r>
        <w:rPr>
          <w:i/>
          <w:spacing w:val="-3"/>
          <w:w w:val="105"/>
        </w:rPr>
        <w:t> </w:t>
      </w:r>
      <w:r>
        <w:rPr>
          <w:w w:val="105"/>
        </w:rPr>
        <w:t>)</w:t>
      </w:r>
    </w:p>
    <w:p>
      <w:pPr>
        <w:pStyle w:val="BodyText"/>
        <w:spacing w:before="1"/>
        <w:rPr>
          <w:sz w:val="39"/>
        </w:rPr>
      </w:pPr>
    </w:p>
    <w:p>
      <w:pPr>
        <w:pStyle w:val="Heading2"/>
        <w:numPr>
          <w:ilvl w:val="1"/>
          <w:numId w:val="14"/>
        </w:numPr>
        <w:tabs>
          <w:tab w:pos="856" w:val="left" w:leader="none"/>
          <w:tab w:pos="857" w:val="left" w:leader="none"/>
        </w:tabs>
        <w:spacing w:line="240" w:lineRule="auto" w:before="1" w:after="0"/>
        <w:ind w:left="856" w:right="0" w:hanging="737"/>
        <w:jc w:val="left"/>
      </w:pPr>
      <w:bookmarkStart w:name="Our Model" w:id="255"/>
      <w:bookmarkEnd w:id="255"/>
      <w:r>
        <w:rPr/>
      </w:r>
      <w:bookmarkStart w:name="_bookmark148" w:id="256"/>
      <w:bookmarkEnd w:id="256"/>
      <w:r>
        <w:rPr/>
      </w:r>
      <w:bookmarkStart w:name="_bookmark148" w:id="257"/>
      <w:bookmarkEnd w:id="257"/>
      <w:r>
        <w:rPr/>
        <w:t>Ou</w:t>
      </w:r>
      <w:r>
        <w:rPr/>
        <w:t>r</w:t>
      </w:r>
      <w:r>
        <w:rPr>
          <w:spacing w:val="3"/>
        </w:rPr>
        <w:t> </w:t>
      </w:r>
      <w:r>
        <w:rPr/>
        <w:t>Model</w:t>
      </w:r>
    </w:p>
    <w:p>
      <w:pPr>
        <w:pStyle w:val="BodyText"/>
        <w:spacing w:line="312" w:lineRule="auto" w:before="295"/>
        <w:ind w:left="119" w:right="839" w:firstLine="737"/>
        <w:jc w:val="both"/>
      </w:pPr>
      <w:r>
        <w:rPr>
          <w:w w:val="105"/>
        </w:rPr>
        <w:t>This section outlines our approach, providing details about the </w:t>
      </w:r>
      <w:r>
        <w:rPr>
          <w:spacing w:val="-4"/>
          <w:w w:val="105"/>
        </w:rPr>
        <w:t>relevant </w:t>
      </w:r>
      <w:r>
        <w:rPr>
          <w:w w:val="105"/>
        </w:rPr>
        <w:t>parts of our semantic role</w:t>
      </w:r>
      <w:r>
        <w:rPr>
          <w:spacing w:val="42"/>
          <w:w w:val="105"/>
        </w:rPr>
        <w:t> </w:t>
      </w:r>
      <w:r>
        <w:rPr>
          <w:w w:val="105"/>
        </w:rPr>
        <w:t>labeler.</w:t>
      </w:r>
    </w:p>
    <w:p>
      <w:pPr>
        <w:pStyle w:val="BodyText"/>
        <w:spacing w:before="3"/>
        <w:rPr>
          <w:sz w:val="33"/>
        </w:rPr>
      </w:pPr>
    </w:p>
    <w:p>
      <w:pPr>
        <w:pStyle w:val="Heading3"/>
        <w:numPr>
          <w:ilvl w:val="2"/>
          <w:numId w:val="14"/>
        </w:numPr>
        <w:tabs>
          <w:tab w:pos="977" w:val="left" w:leader="none"/>
          <w:tab w:pos="978" w:val="left" w:leader="none"/>
        </w:tabs>
        <w:spacing w:line="240" w:lineRule="auto" w:before="0" w:after="0"/>
        <w:ind w:left="977" w:right="0" w:hanging="858"/>
        <w:jc w:val="left"/>
      </w:pPr>
      <w:bookmarkStart w:name="Word Representations" w:id="258"/>
      <w:bookmarkEnd w:id="258"/>
      <w:r>
        <w:rPr/>
      </w:r>
      <w:bookmarkStart w:name="_bookmark149" w:id="259"/>
      <w:bookmarkEnd w:id="259"/>
      <w:r>
        <w:rPr/>
      </w:r>
      <w:bookmarkStart w:name="_bookmark149" w:id="260"/>
      <w:bookmarkEnd w:id="260"/>
      <w:r>
        <w:rPr>
          <w:spacing w:val="-5"/>
        </w:rPr>
        <w:t>W</w:t>
      </w:r>
      <w:r>
        <w:rPr>
          <w:spacing w:val="-5"/>
        </w:rPr>
        <w:t>ord</w:t>
      </w:r>
      <w:r>
        <w:rPr>
          <w:spacing w:val="11"/>
        </w:rPr>
        <w:t> </w:t>
      </w:r>
      <w:r>
        <w:rPr/>
        <w:t>Representations</w:t>
      </w:r>
    </w:p>
    <w:p>
      <w:pPr>
        <w:pStyle w:val="BodyText"/>
        <w:spacing w:line="312" w:lineRule="auto" w:before="229"/>
        <w:ind w:left="119" w:right="837" w:firstLine="737"/>
        <w:jc w:val="both"/>
      </w:pPr>
      <w:r>
        <w:rPr>
          <w:w w:val="105"/>
        </w:rPr>
        <w:t>Distributional semantics is based on the hypothesis that the words that co-occur  in the same context tend to exhibit a similar meaning. Therefore, the meaning of a </w:t>
      </w:r>
      <w:r>
        <w:rPr>
          <w:spacing w:val="-3"/>
          <w:w w:val="105"/>
        </w:rPr>
        <w:t>word</w:t>
      </w:r>
      <w:r>
        <w:rPr>
          <w:spacing w:val="-28"/>
          <w:w w:val="105"/>
        </w:rPr>
        <w:t> </w:t>
      </w:r>
      <w:r>
        <w:rPr>
          <w:w w:val="105"/>
        </w:rPr>
        <w:t>is</w:t>
      </w:r>
    </w:p>
    <w:p>
      <w:pPr>
        <w:spacing w:after="0" w:line="312" w:lineRule="auto"/>
        <w:jc w:val="both"/>
        <w:sectPr>
          <w:pgSz w:w="11910" w:h="16840"/>
          <w:pgMar w:header="994" w:footer="0" w:top="1300" w:bottom="280" w:left="1580" w:right="300"/>
        </w:sectPr>
      </w:pPr>
    </w:p>
    <w:p>
      <w:pPr>
        <w:pStyle w:val="BodyText"/>
        <w:spacing w:before="4"/>
        <w:rPr>
          <w:sz w:val="22"/>
        </w:rPr>
      </w:pPr>
    </w:p>
    <w:p>
      <w:pPr>
        <w:pStyle w:val="BodyText"/>
        <w:spacing w:line="312" w:lineRule="auto" w:before="146"/>
        <w:ind w:left="119" w:right="837"/>
        <w:jc w:val="both"/>
      </w:pPr>
      <w:bookmarkStart w:name="_bookmark150" w:id="261"/>
      <w:bookmarkEnd w:id="261"/>
      <w:r>
        <w:rPr/>
      </w:r>
      <w:r>
        <w:rPr>
          <w:w w:val="105"/>
        </w:rPr>
        <w:t>dependent on its usage context (</w:t>
      </w:r>
      <w:hyperlink w:history="true" w:anchor="_bookmark323">
        <w:r>
          <w:rPr>
            <w:color w:val="2805C3"/>
            <w:w w:val="105"/>
          </w:rPr>
          <w:t>143</w:t>
        </w:r>
      </w:hyperlink>
      <w:r>
        <w:rPr>
          <w:w w:val="105"/>
        </w:rPr>
        <w:t>). Computationally, this theory provides the founda- tion</w:t>
      </w:r>
      <w:r>
        <w:rPr>
          <w:spacing w:val="-7"/>
          <w:w w:val="105"/>
        </w:rPr>
        <w:t> </w:t>
      </w:r>
      <w:r>
        <w:rPr>
          <w:w w:val="105"/>
        </w:rPr>
        <w:t>for</w:t>
      </w:r>
      <w:r>
        <w:rPr>
          <w:spacing w:val="-6"/>
          <w:w w:val="105"/>
        </w:rPr>
        <w:t> </w:t>
      </w:r>
      <w:r>
        <w:rPr>
          <w:w w:val="105"/>
        </w:rPr>
        <w:t>the</w:t>
      </w:r>
      <w:r>
        <w:rPr>
          <w:spacing w:val="-7"/>
          <w:w w:val="105"/>
        </w:rPr>
        <w:t> </w:t>
      </w:r>
      <w:r>
        <w:rPr>
          <w:w w:val="105"/>
        </w:rPr>
        <w:t>unsupervised</w:t>
      </w:r>
      <w:r>
        <w:rPr>
          <w:spacing w:val="-6"/>
          <w:w w:val="105"/>
        </w:rPr>
        <w:t> </w:t>
      </w:r>
      <w:r>
        <w:rPr>
          <w:w w:val="105"/>
        </w:rPr>
        <w:t>creation</w:t>
      </w:r>
      <w:r>
        <w:rPr>
          <w:spacing w:val="-7"/>
          <w:w w:val="105"/>
        </w:rPr>
        <w:t> </w:t>
      </w:r>
      <w:r>
        <w:rPr>
          <w:w w:val="105"/>
        </w:rPr>
        <w:t>of</w:t>
      </w:r>
      <w:r>
        <w:rPr>
          <w:spacing w:val="-6"/>
          <w:w w:val="105"/>
        </w:rPr>
        <w:t> </w:t>
      </w:r>
      <w:r>
        <w:rPr>
          <w:spacing w:val="-3"/>
          <w:w w:val="105"/>
        </w:rPr>
        <w:t>word</w:t>
      </w:r>
      <w:r>
        <w:rPr>
          <w:spacing w:val="-7"/>
          <w:w w:val="105"/>
        </w:rPr>
        <w:t> </w:t>
      </w:r>
      <w:r>
        <w:rPr>
          <w:w w:val="105"/>
        </w:rPr>
        <w:t>representations</w:t>
      </w:r>
      <w:r>
        <w:rPr>
          <w:spacing w:val="-6"/>
          <w:w w:val="105"/>
        </w:rPr>
        <w:t> </w:t>
      </w:r>
      <w:r>
        <w:rPr>
          <w:w w:val="105"/>
        </w:rPr>
        <w:t>from</w:t>
      </w:r>
      <w:r>
        <w:rPr>
          <w:spacing w:val="-7"/>
          <w:w w:val="105"/>
        </w:rPr>
        <w:t> </w:t>
      </w:r>
      <w:r>
        <w:rPr>
          <w:w w:val="105"/>
        </w:rPr>
        <w:t>the</w:t>
      </w:r>
      <w:r>
        <w:rPr>
          <w:spacing w:val="-6"/>
          <w:w w:val="105"/>
        </w:rPr>
        <w:t> </w:t>
      </w:r>
      <w:r>
        <w:rPr>
          <w:w w:val="105"/>
        </w:rPr>
        <w:t>co-occurrence</w:t>
      </w:r>
      <w:r>
        <w:rPr>
          <w:spacing w:val="-7"/>
          <w:w w:val="105"/>
        </w:rPr>
        <w:t> </w:t>
      </w:r>
      <w:r>
        <w:rPr>
          <w:w w:val="105"/>
        </w:rPr>
        <w:t>analysis in </w:t>
      </w:r>
      <w:r>
        <w:rPr>
          <w:spacing w:val="-4"/>
          <w:w w:val="105"/>
        </w:rPr>
        <w:t>vast </w:t>
      </w:r>
      <w:r>
        <w:rPr>
          <w:w w:val="105"/>
        </w:rPr>
        <w:t>amounts of </w:t>
      </w:r>
      <w:r>
        <w:rPr>
          <w:spacing w:val="-3"/>
          <w:w w:val="105"/>
        </w:rPr>
        <w:t>raw </w:t>
      </w:r>
      <w:r>
        <w:rPr>
          <w:w w:val="105"/>
        </w:rPr>
        <w:t>text. In this case, words are represented as </w:t>
      </w:r>
      <w:r>
        <w:rPr>
          <w:spacing w:val="-3"/>
          <w:w w:val="105"/>
        </w:rPr>
        <w:t>low </w:t>
      </w:r>
      <w:r>
        <w:rPr>
          <w:w w:val="105"/>
        </w:rPr>
        <w:t>dimensional real- </w:t>
      </w:r>
      <w:r>
        <w:rPr>
          <w:spacing w:val="-3"/>
          <w:w w:val="105"/>
        </w:rPr>
        <w:t>valued </w:t>
      </w:r>
      <w:r>
        <w:rPr>
          <w:w w:val="105"/>
        </w:rPr>
        <w:t>vectors (word embeddings), so that the similarity of vectors indicate the semantic similarity of the terms. Thus, vector operations in Euclidean space (typically the cosine) </w:t>
      </w:r>
      <w:r>
        <w:rPr>
          <w:spacing w:val="-3"/>
          <w:w w:val="105"/>
        </w:rPr>
        <w:t>may</w:t>
      </w:r>
      <w:r>
        <w:rPr>
          <w:spacing w:val="14"/>
          <w:w w:val="105"/>
        </w:rPr>
        <w:t> </w:t>
      </w:r>
      <w:r>
        <w:rPr>
          <w:spacing w:val="3"/>
          <w:w w:val="105"/>
        </w:rPr>
        <w:t>be</w:t>
      </w:r>
      <w:r>
        <w:rPr>
          <w:spacing w:val="15"/>
          <w:w w:val="105"/>
        </w:rPr>
        <w:t> </w:t>
      </w:r>
      <w:r>
        <w:rPr>
          <w:w w:val="105"/>
        </w:rPr>
        <w:t>used</w:t>
      </w:r>
      <w:r>
        <w:rPr>
          <w:spacing w:val="14"/>
          <w:w w:val="105"/>
        </w:rPr>
        <w:t> </w:t>
      </w:r>
      <w:r>
        <w:rPr>
          <w:w w:val="105"/>
        </w:rPr>
        <w:t>to</w:t>
      </w:r>
      <w:r>
        <w:rPr>
          <w:spacing w:val="14"/>
          <w:w w:val="105"/>
        </w:rPr>
        <w:t> </w:t>
      </w:r>
      <w:r>
        <w:rPr>
          <w:w w:val="105"/>
        </w:rPr>
        <w:t>compute</w:t>
      </w:r>
      <w:r>
        <w:rPr>
          <w:spacing w:val="15"/>
          <w:w w:val="105"/>
        </w:rPr>
        <w:t> </w:t>
      </w:r>
      <w:r>
        <w:rPr>
          <w:w w:val="105"/>
        </w:rPr>
        <w:t>the</w:t>
      </w:r>
      <w:r>
        <w:rPr>
          <w:spacing w:val="14"/>
          <w:w w:val="105"/>
        </w:rPr>
        <w:t> </w:t>
      </w:r>
      <w:r>
        <w:rPr>
          <w:w w:val="105"/>
        </w:rPr>
        <w:t>relatedness</w:t>
      </w:r>
      <w:r>
        <w:rPr>
          <w:spacing w:val="14"/>
          <w:w w:val="105"/>
        </w:rPr>
        <w:t> </w:t>
      </w:r>
      <w:r>
        <w:rPr>
          <w:w w:val="105"/>
        </w:rPr>
        <w:t>between</w:t>
      </w:r>
      <w:r>
        <w:rPr>
          <w:spacing w:val="15"/>
          <w:w w:val="105"/>
        </w:rPr>
        <w:t> </w:t>
      </w:r>
      <w:r>
        <w:rPr>
          <w:spacing w:val="-3"/>
          <w:w w:val="105"/>
        </w:rPr>
        <w:t>word</w:t>
      </w:r>
      <w:r>
        <w:rPr>
          <w:spacing w:val="14"/>
          <w:w w:val="105"/>
        </w:rPr>
        <w:t> </w:t>
      </w:r>
      <w:r>
        <w:rPr>
          <w:w w:val="105"/>
        </w:rPr>
        <w:t>pairs.</w:t>
      </w:r>
    </w:p>
    <w:p>
      <w:pPr>
        <w:pStyle w:val="BodyText"/>
        <w:spacing w:line="312" w:lineRule="auto" w:before="112"/>
        <w:ind w:left="119" w:right="871" w:firstLine="737"/>
      </w:pPr>
      <w:r>
        <w:rPr>
          <w:w w:val="105"/>
        </w:rPr>
        <w:t>There are several models to learn </w:t>
      </w:r>
      <w:r>
        <w:rPr>
          <w:spacing w:val="-3"/>
          <w:w w:val="105"/>
        </w:rPr>
        <w:t>word </w:t>
      </w:r>
      <w:r>
        <w:rPr>
          <w:w w:val="105"/>
        </w:rPr>
        <w:t>representations from large-scale unlabeled corpora. These methods usually belong to </w:t>
      </w:r>
      <w:r>
        <w:rPr>
          <w:spacing w:val="-5"/>
          <w:w w:val="105"/>
        </w:rPr>
        <w:t>two </w:t>
      </w:r>
      <w:r>
        <w:rPr>
          <w:w w:val="105"/>
        </w:rPr>
        <w:t>categories: The ones based on the decom- position of co-occurrence matrices (as in latent semantic analysis (</w:t>
      </w:r>
      <w:hyperlink w:history="true" w:anchor="_bookmark324">
        <w:r>
          <w:rPr>
            <w:color w:val="2805C3"/>
            <w:w w:val="105"/>
          </w:rPr>
          <w:t>144</w:t>
        </w:r>
      </w:hyperlink>
      <w:r>
        <w:rPr>
          <w:w w:val="105"/>
        </w:rPr>
        <w:t>)) and the ones that explore neural </w:t>
      </w:r>
      <w:r>
        <w:rPr>
          <w:spacing w:val="-3"/>
          <w:w w:val="105"/>
        </w:rPr>
        <w:t>networks </w:t>
      </w:r>
      <w:r>
        <w:rPr>
          <w:w w:val="105"/>
        </w:rPr>
        <w:t>(</w:t>
      </w:r>
      <w:hyperlink w:history="true" w:anchor="_bookmark267">
        <w:r>
          <w:rPr>
            <w:color w:val="2805C3"/>
            <w:w w:val="105"/>
          </w:rPr>
          <w:t>87</w:t>
        </w:r>
      </w:hyperlink>
      <w:r>
        <w:rPr>
          <w:w w:val="105"/>
        </w:rPr>
        <w:t>,</w:t>
      </w:r>
      <w:hyperlink w:history="true" w:anchor="_bookmark266">
        <w:r>
          <w:rPr>
            <w:color w:val="2805C3"/>
            <w:w w:val="105"/>
          </w:rPr>
          <w:t>86</w:t>
        </w:r>
        <w:r>
          <w:rPr>
            <w:w w:val="105"/>
          </w:rPr>
          <w:t>,</w:t>
        </w:r>
      </w:hyperlink>
      <w:r>
        <w:rPr>
          <w:color w:val="2805C3"/>
          <w:w w:val="105"/>
        </w:rPr>
        <w:t>145</w:t>
      </w:r>
      <w:hyperlink w:history="true" w:anchor="_bookmark325">
        <w:r>
          <w:rPr>
            <w:w w:val="105"/>
          </w:rPr>
          <w:t>,</w:t>
        </w:r>
      </w:hyperlink>
      <w:r>
        <w:rPr>
          <w:color w:val="2805C3"/>
          <w:w w:val="105"/>
        </w:rPr>
        <w:t>89</w:t>
      </w:r>
      <w:hyperlink w:history="true" w:anchor="_bookmark269">
        <w:r>
          <w:rPr>
            <w:w w:val="105"/>
          </w:rPr>
          <w:t>), </w:t>
        </w:r>
      </w:hyperlink>
      <w:r>
        <w:rPr>
          <w:w w:val="105"/>
        </w:rPr>
        <w:t>a method pioneered by</w:t>
      </w:r>
      <w:r>
        <w:rPr>
          <w:color w:val="2805C3"/>
          <w:w w:val="105"/>
        </w:rPr>
        <w:t>Bengio </w:t>
      </w:r>
      <w:hyperlink w:history="true" w:anchor="_bookmark326">
        <w:r>
          <w:rPr>
            <w:color w:val="2805C3"/>
            <w:w w:val="105"/>
          </w:rPr>
          <w:t>et al.</w:t>
        </w:r>
        <w:r>
          <w:rPr>
            <w:w w:val="105"/>
          </w:rPr>
          <w:t>(</w:t>
        </w:r>
      </w:hyperlink>
      <w:r>
        <w:rPr>
          <w:color w:val="2805C3"/>
          <w:w w:val="105"/>
        </w:rPr>
        <w:t>146</w:t>
      </w:r>
      <w:hyperlink w:history="true" w:anchor="_bookmark326">
        <w:r>
          <w:rPr>
            <w:w w:val="105"/>
          </w:rPr>
          <w:t>). </w:t>
        </w:r>
      </w:hyperlink>
      <w:r>
        <w:rPr>
          <w:w w:val="105"/>
        </w:rPr>
        <w:t>Previ- ous research though has demonstrated that these methods, although very different, tend  to produce </w:t>
      </w:r>
      <w:r>
        <w:rPr>
          <w:spacing w:val="-3"/>
          <w:w w:val="105"/>
        </w:rPr>
        <w:t>equivalent word </w:t>
      </w:r>
      <w:r>
        <w:rPr>
          <w:w w:val="105"/>
        </w:rPr>
        <w:t>representations (</w:t>
      </w:r>
      <w:hyperlink w:history="true" w:anchor="_bookmark268">
        <w:r>
          <w:rPr>
            <w:color w:val="2805C3"/>
            <w:w w:val="105"/>
          </w:rPr>
          <w:t>88</w:t>
        </w:r>
      </w:hyperlink>
      <w:r>
        <w:rPr>
          <w:w w:val="105"/>
        </w:rPr>
        <w:t>). A systematic comparison of different </w:t>
      </w:r>
      <w:r>
        <w:rPr>
          <w:spacing w:val="-3"/>
          <w:w w:val="105"/>
        </w:rPr>
        <w:t>word</w:t>
      </w:r>
      <w:r>
        <w:rPr>
          <w:spacing w:val="13"/>
          <w:w w:val="105"/>
        </w:rPr>
        <w:t> </w:t>
      </w:r>
      <w:r>
        <w:rPr>
          <w:w w:val="105"/>
        </w:rPr>
        <w:t>embedding</w:t>
      </w:r>
      <w:r>
        <w:rPr>
          <w:spacing w:val="15"/>
          <w:w w:val="105"/>
        </w:rPr>
        <w:t> </w:t>
      </w:r>
      <w:r>
        <w:rPr>
          <w:w w:val="105"/>
        </w:rPr>
        <w:t>methods</w:t>
      </w:r>
      <w:r>
        <w:rPr>
          <w:spacing w:val="13"/>
          <w:w w:val="105"/>
        </w:rPr>
        <w:t> </w:t>
      </w:r>
      <w:r>
        <w:rPr>
          <w:w w:val="105"/>
        </w:rPr>
        <w:t>is</w:t>
      </w:r>
      <w:r>
        <w:rPr>
          <w:spacing w:val="14"/>
          <w:w w:val="105"/>
        </w:rPr>
        <w:t> </w:t>
      </w:r>
      <w:r>
        <w:rPr>
          <w:w w:val="105"/>
        </w:rPr>
        <w:t>beyond</w:t>
      </w:r>
      <w:r>
        <w:rPr>
          <w:spacing w:val="14"/>
          <w:w w:val="105"/>
        </w:rPr>
        <w:t> </w:t>
      </w:r>
      <w:r>
        <w:rPr>
          <w:w w:val="105"/>
        </w:rPr>
        <w:t>the</w:t>
      </w:r>
      <w:r>
        <w:rPr>
          <w:spacing w:val="14"/>
          <w:w w:val="105"/>
        </w:rPr>
        <w:t> </w:t>
      </w:r>
      <w:r>
        <w:rPr>
          <w:w w:val="105"/>
        </w:rPr>
        <w:t>scope</w:t>
      </w:r>
      <w:r>
        <w:rPr>
          <w:spacing w:val="14"/>
          <w:w w:val="105"/>
        </w:rPr>
        <w:t> </w:t>
      </w:r>
      <w:r>
        <w:rPr>
          <w:w w:val="105"/>
        </w:rPr>
        <w:t>of</w:t>
      </w:r>
      <w:r>
        <w:rPr>
          <w:spacing w:val="15"/>
          <w:w w:val="105"/>
        </w:rPr>
        <w:t> </w:t>
      </w:r>
      <w:r>
        <w:rPr>
          <w:w w:val="105"/>
        </w:rPr>
        <w:t>this</w:t>
      </w:r>
      <w:r>
        <w:rPr>
          <w:spacing w:val="14"/>
          <w:w w:val="105"/>
        </w:rPr>
        <w:t> </w:t>
      </w:r>
      <w:r>
        <w:rPr>
          <w:spacing w:val="-4"/>
          <w:w w:val="105"/>
        </w:rPr>
        <w:t>study.</w:t>
      </w:r>
    </w:p>
    <w:p>
      <w:pPr>
        <w:pStyle w:val="BodyText"/>
        <w:spacing w:line="309" w:lineRule="auto" w:before="96"/>
        <w:ind w:left="119" w:right="837" w:firstLine="737"/>
        <w:jc w:val="both"/>
      </w:pPr>
      <w:r>
        <w:rPr>
          <w:w w:val="105"/>
        </w:rPr>
        <w:t>The </w:t>
      </w:r>
      <w:r>
        <w:rPr>
          <w:spacing w:val="-3"/>
          <w:w w:val="105"/>
        </w:rPr>
        <w:t>word </w:t>
      </w:r>
      <w:r>
        <w:rPr>
          <w:w w:val="105"/>
        </w:rPr>
        <w:t>representations utilized in this paper</w:t>
      </w:r>
      <w:r>
        <w:rPr>
          <w:color w:val="2805C3"/>
          <w:w w:val="105"/>
          <w:position w:val="9"/>
          <w:sz w:val="16"/>
        </w:rPr>
        <w:t>6 </w:t>
      </w:r>
      <w:r>
        <w:rPr>
          <w:w w:val="105"/>
        </w:rPr>
        <w:t>were obtained </w:t>
      </w:r>
      <w:r>
        <w:rPr>
          <w:spacing w:val="-4"/>
          <w:w w:val="105"/>
        </w:rPr>
        <w:t>by  </w:t>
      </w:r>
      <w:r>
        <w:rPr>
          <w:w w:val="105"/>
        </w:rPr>
        <w:t>the application of the </w:t>
      </w:r>
      <w:r>
        <w:rPr>
          <w:i/>
          <w:w w:val="105"/>
        </w:rPr>
        <w:t>skip-gram </w:t>
      </w:r>
      <w:r>
        <w:rPr>
          <w:w w:val="105"/>
        </w:rPr>
        <w:t>model (</w:t>
      </w:r>
      <w:hyperlink w:history="true" w:anchor="_bookmark266">
        <w:r>
          <w:rPr>
            <w:color w:val="2805C3"/>
            <w:w w:val="105"/>
          </w:rPr>
          <w:t>86</w:t>
        </w:r>
      </w:hyperlink>
      <w:r>
        <w:rPr>
          <w:w w:val="105"/>
        </w:rPr>
        <w:t>) on the full dump of the Brazilian Portuguese version of </w:t>
      </w:r>
      <w:r>
        <w:rPr>
          <w:i/>
          <w:spacing w:val="-4"/>
          <w:w w:val="105"/>
        </w:rPr>
        <w:t>Wikipedia</w:t>
      </w:r>
      <w:r>
        <w:rPr>
          <w:i/>
          <w:spacing w:val="2"/>
          <w:w w:val="105"/>
        </w:rPr>
        <w:t> </w:t>
      </w:r>
      <w:r>
        <w:rPr>
          <w:w w:val="105"/>
        </w:rPr>
        <w:t>corpus</w:t>
      </w:r>
      <w:r>
        <w:rPr>
          <w:color w:val="2805C3"/>
          <w:w w:val="105"/>
          <w:position w:val="9"/>
          <w:sz w:val="16"/>
        </w:rPr>
        <w:t>7</w:t>
      </w:r>
      <w:r>
        <w:rPr>
          <w:w w:val="105"/>
        </w:rPr>
        <w:t>.</w:t>
      </w:r>
      <w:r>
        <w:rPr>
          <w:spacing w:val="-8"/>
          <w:w w:val="105"/>
        </w:rPr>
        <w:t> </w:t>
      </w:r>
      <w:r>
        <w:rPr>
          <w:w w:val="105"/>
        </w:rPr>
        <w:t>In</w:t>
      </w:r>
      <w:r>
        <w:rPr>
          <w:spacing w:val="-7"/>
          <w:w w:val="105"/>
        </w:rPr>
        <w:t> </w:t>
      </w:r>
      <w:r>
        <w:rPr>
          <w:w w:val="105"/>
        </w:rPr>
        <w:t>this</w:t>
      </w:r>
      <w:r>
        <w:rPr>
          <w:spacing w:val="-7"/>
          <w:w w:val="105"/>
        </w:rPr>
        <w:t> </w:t>
      </w:r>
      <w:r>
        <w:rPr>
          <w:w w:val="105"/>
        </w:rPr>
        <w:t>model,</w:t>
      </w:r>
      <w:r>
        <w:rPr>
          <w:spacing w:val="-7"/>
          <w:w w:val="105"/>
        </w:rPr>
        <w:t> </w:t>
      </w:r>
      <w:r>
        <w:rPr>
          <w:w w:val="105"/>
        </w:rPr>
        <w:t>given</w:t>
      </w:r>
      <w:r>
        <w:rPr>
          <w:spacing w:val="-8"/>
          <w:w w:val="105"/>
        </w:rPr>
        <w:t> </w:t>
      </w:r>
      <w:r>
        <w:rPr>
          <w:w w:val="105"/>
        </w:rPr>
        <w:t>a</w:t>
      </w:r>
      <w:r>
        <w:rPr>
          <w:spacing w:val="-7"/>
          <w:w w:val="105"/>
        </w:rPr>
        <w:t> </w:t>
      </w:r>
      <w:r>
        <w:rPr>
          <w:w w:val="105"/>
        </w:rPr>
        <w:t>sliding</w:t>
      </w:r>
      <w:r>
        <w:rPr>
          <w:spacing w:val="-7"/>
          <w:w w:val="105"/>
        </w:rPr>
        <w:t> </w:t>
      </w:r>
      <w:r>
        <w:rPr>
          <w:w w:val="105"/>
        </w:rPr>
        <w:t>window</w:t>
      </w:r>
      <w:r>
        <w:rPr>
          <w:spacing w:val="-7"/>
          <w:w w:val="105"/>
        </w:rPr>
        <w:t> </w:t>
      </w:r>
      <w:r>
        <w:rPr>
          <w:w w:val="105"/>
        </w:rPr>
        <w:t>of</w:t>
      </w:r>
      <w:r>
        <w:rPr>
          <w:spacing w:val="-8"/>
          <w:w w:val="105"/>
        </w:rPr>
        <w:t> </w:t>
      </w:r>
      <w:r>
        <w:rPr>
          <w:w w:val="105"/>
        </w:rPr>
        <w:t>words,</w:t>
      </w:r>
      <w:r>
        <w:rPr>
          <w:spacing w:val="-7"/>
          <w:w w:val="105"/>
        </w:rPr>
        <w:t> </w:t>
      </w:r>
      <w:r>
        <w:rPr>
          <w:w w:val="105"/>
        </w:rPr>
        <w:t>one</w:t>
      </w:r>
      <w:r>
        <w:rPr>
          <w:spacing w:val="-7"/>
          <w:w w:val="105"/>
        </w:rPr>
        <w:t> </w:t>
      </w:r>
      <w:r>
        <w:rPr>
          <w:w w:val="105"/>
        </w:rPr>
        <w:t>attempts</w:t>
      </w:r>
      <w:r>
        <w:rPr>
          <w:spacing w:val="-7"/>
          <w:w w:val="105"/>
        </w:rPr>
        <w:t> </w:t>
      </w:r>
      <w:r>
        <w:rPr>
          <w:w w:val="105"/>
        </w:rPr>
        <w:t>to</w:t>
      </w:r>
      <w:r>
        <w:rPr>
          <w:spacing w:val="-8"/>
          <w:w w:val="105"/>
        </w:rPr>
        <w:t> </w:t>
      </w:r>
      <w:r>
        <w:rPr>
          <w:w w:val="105"/>
        </w:rPr>
        <w:t>predict the adjacent words (the context) based on the central </w:t>
      </w:r>
      <w:r>
        <w:rPr>
          <w:spacing w:val="-3"/>
          <w:w w:val="105"/>
        </w:rPr>
        <w:t>word </w:t>
      </w:r>
      <w:r>
        <w:rPr>
          <w:w w:val="105"/>
        </w:rPr>
        <w:t>(the target token). It offers </w:t>
      </w:r>
      <w:r>
        <w:rPr>
          <w:spacing w:val="2"/>
          <w:w w:val="105"/>
        </w:rPr>
        <w:t>good </w:t>
      </w:r>
      <w:r>
        <w:rPr>
          <w:w w:val="105"/>
        </w:rPr>
        <w:t>representation for rarely seen tokens and outperformed other models in NLP tasks such as sentiment analysis and syntactic parsing (</w:t>
      </w:r>
      <w:hyperlink w:history="true" w:anchor="_bookmark268">
        <w:r>
          <w:rPr>
            <w:color w:val="2805C3"/>
            <w:w w:val="105"/>
          </w:rPr>
          <w:t>88</w:t>
        </w:r>
      </w:hyperlink>
      <w:r>
        <w:rPr>
          <w:w w:val="105"/>
        </w:rPr>
        <w:t>). </w:t>
      </w:r>
      <w:r>
        <w:rPr>
          <w:spacing w:val="-10"/>
          <w:w w:val="105"/>
        </w:rPr>
        <w:t>We </w:t>
      </w:r>
      <w:r>
        <w:rPr>
          <w:w w:val="105"/>
        </w:rPr>
        <w:t>relied on the implementation provided </w:t>
      </w:r>
      <w:r>
        <w:rPr>
          <w:spacing w:val="-4"/>
          <w:w w:val="105"/>
        </w:rPr>
        <w:t>by </w:t>
      </w:r>
      <w:r>
        <w:rPr>
          <w:w w:val="105"/>
        </w:rPr>
        <w:t>the </w:t>
      </w:r>
      <w:r>
        <w:rPr>
          <w:i/>
          <w:w w:val="105"/>
        </w:rPr>
        <w:t>Gensim </w:t>
      </w:r>
      <w:r>
        <w:rPr>
          <w:w w:val="105"/>
        </w:rPr>
        <w:t>library (</w:t>
      </w:r>
      <w:hyperlink w:history="true" w:anchor="_bookmark327">
        <w:r>
          <w:rPr>
            <w:color w:val="2805C3"/>
            <w:w w:val="105"/>
          </w:rPr>
          <w:t>147</w:t>
        </w:r>
      </w:hyperlink>
      <w:r>
        <w:rPr>
          <w:w w:val="105"/>
        </w:rPr>
        <w:t>) for the Python</w:t>
      </w:r>
      <w:r>
        <w:rPr>
          <w:spacing w:val="31"/>
          <w:w w:val="105"/>
        </w:rPr>
        <w:t> </w:t>
      </w:r>
      <w:r>
        <w:rPr>
          <w:w w:val="105"/>
        </w:rPr>
        <w:t>language.</w:t>
      </w:r>
    </w:p>
    <w:p>
      <w:pPr>
        <w:pStyle w:val="BodyText"/>
        <w:spacing w:line="307" w:lineRule="auto" w:before="116"/>
        <w:ind w:left="119" w:right="836" w:firstLine="737"/>
        <w:jc w:val="both"/>
      </w:pPr>
      <w:r>
        <w:rPr>
          <w:w w:val="105"/>
        </w:rPr>
        <w:t>Text preparation for training took place as follows: After extracting the raw text from the </w:t>
      </w:r>
      <w:r>
        <w:rPr>
          <w:i/>
          <w:w w:val="105"/>
        </w:rPr>
        <w:t>Wikipedia </w:t>
      </w:r>
      <w:r>
        <w:rPr>
          <w:w w:val="105"/>
        </w:rPr>
        <w:t>corpus</w:t>
      </w:r>
      <w:r>
        <w:rPr>
          <w:color w:val="2805C3"/>
          <w:w w:val="105"/>
          <w:position w:val="9"/>
          <w:sz w:val="16"/>
        </w:rPr>
        <w:t>8</w:t>
      </w:r>
      <w:r>
        <w:rPr>
          <w:w w:val="105"/>
        </w:rPr>
        <w:t>, we used the </w:t>
      </w:r>
      <w:r>
        <w:rPr>
          <w:i/>
          <w:w w:val="105"/>
        </w:rPr>
        <w:t>NLTK Punkt tokenizer </w:t>
      </w:r>
      <w:r>
        <w:rPr>
          <w:w w:val="105"/>
        </w:rPr>
        <w:t>(</w:t>
      </w:r>
      <w:hyperlink w:history="true" w:anchor="_bookmark328">
        <w:r>
          <w:rPr>
            <w:color w:val="2805C3"/>
            <w:w w:val="105"/>
          </w:rPr>
          <w:t>148</w:t>
        </w:r>
      </w:hyperlink>
      <w:r>
        <w:rPr>
          <w:w w:val="105"/>
        </w:rPr>
        <w:t>) for sentence split- ting on each of its articles. Sentences obtained were then lowercased, followed by a series of transformations that included accents removal, punctuation separation, and substi- tutions</w:t>
      </w:r>
      <w:r>
        <w:rPr>
          <w:color w:val="2805C3"/>
          <w:w w:val="105"/>
          <w:position w:val="9"/>
          <w:sz w:val="16"/>
        </w:rPr>
        <w:t>9</w:t>
      </w:r>
      <w:r>
        <w:rPr>
          <w:w w:val="105"/>
        </w:rPr>
        <w:t>. At last, each resulting sentence was tokenized, feeding the </w:t>
      </w:r>
      <w:r>
        <w:rPr>
          <w:i/>
          <w:w w:val="105"/>
        </w:rPr>
        <w:t>skip-gram </w:t>
      </w:r>
      <w:r>
        <w:rPr>
          <w:w w:val="105"/>
        </w:rPr>
        <w:t>training algorithm.</w:t>
      </w:r>
    </w:p>
    <w:p>
      <w:pPr>
        <w:pStyle w:val="BodyText"/>
        <w:spacing w:line="312" w:lineRule="auto" w:before="115"/>
        <w:ind w:left="119" w:right="837" w:firstLine="737"/>
        <w:jc w:val="both"/>
      </w:pPr>
      <w:r>
        <w:rPr/>
        <w:pict>
          <v:line style="position:absolute;mso-position-horizontal-relative:page;mso-position-vertical-relative:paragraph;z-index:176;mso-wrap-distance-left:0;mso-wrap-distance-right:0" from="84.950996pt,133.682114pt" to="266.267996pt,133.682114pt" stroked="true" strokeweight=".398pt" strokecolor="#000000">
            <v:stroke dashstyle="solid"/>
            <w10:wrap type="topAndBottom"/>
          </v:line>
        </w:pict>
      </w:r>
      <w:r>
        <w:rPr>
          <w:w w:val="105"/>
        </w:rPr>
        <w:t>Recent research points that the dimensionality of word embeddings is a determi- nant factor for the overall performance on NLP tasks such as named entity recognition, dependency parsing, sentiment analysis and co-reference resolution (</w:t>
      </w:r>
      <w:hyperlink w:history="true" w:anchor="_bookmark329">
        <w:r>
          <w:rPr>
            <w:color w:val="2805C3"/>
            <w:w w:val="105"/>
          </w:rPr>
          <w:t>149</w:t>
        </w:r>
      </w:hyperlink>
      <w:r>
        <w:rPr>
          <w:w w:val="105"/>
        </w:rPr>
        <w:t>). Larger vector dimensionalities, while beneficial in semantic relation tasks (intrinsic tasks), ended up hurting the performance on NLP tasks (extrinsic). The results suggest that a dimension- ality between 50 and 150 yields the best accuracy values for extrinsic tasks and it is worthwhile to carefully choose word embedding dimensionality for extrinsic tasks.</w:t>
      </w:r>
    </w:p>
    <w:p>
      <w:pPr>
        <w:spacing w:line="231" w:lineRule="exact" w:before="0"/>
        <w:ind w:left="119" w:right="0" w:firstLine="0"/>
        <w:jc w:val="both"/>
        <w:rPr>
          <w:sz w:val="20"/>
        </w:rPr>
      </w:pPr>
      <w:r>
        <w:rPr>
          <w:w w:val="110"/>
          <w:position w:val="7"/>
          <w:sz w:val="14"/>
        </w:rPr>
        <w:t>6</w:t>
      </w:r>
      <w:bookmarkStart w:name="_bookmark151" w:id="262"/>
      <w:bookmarkEnd w:id="262"/>
      <w:r>
        <w:rPr>
          <w:w w:val="110"/>
          <w:position w:val="7"/>
          <w:sz w:val="14"/>
        </w:rPr>
      </w:r>
      <w:bookmarkStart w:name="_bookmark152" w:id="263"/>
      <w:bookmarkEnd w:id="263"/>
      <w:r>
        <w:rPr>
          <w:w w:val="110"/>
          <w:position w:val="7"/>
          <w:sz w:val="14"/>
        </w:rPr>
      </w:r>
      <w:r>
        <w:rPr>
          <w:w w:val="110"/>
          <w:position w:val="7"/>
          <w:sz w:val="14"/>
        </w:rPr>
        <w:t> </w:t>
      </w:r>
      <w:r>
        <w:rPr>
          <w:w w:val="110"/>
          <w:sz w:val="20"/>
        </w:rPr>
        <w:t>The source code is available at</w:t>
      </w:r>
      <w:r>
        <w:rPr>
          <w:color w:val="2805C3"/>
          <w:w w:val="110"/>
          <w:sz w:val="20"/>
        </w:rPr>
        <w:t>&lt;</w:t>
      </w:r>
      <w:hyperlink r:id="rId40">
        <w:r>
          <w:rPr>
            <w:color w:val="2805C3"/>
            <w:w w:val="110"/>
            <w:sz w:val="20"/>
          </w:rPr>
          <w:t>https://github.com/dfalci/pt_embeddings&gt;</w:t>
        </w:r>
      </w:hyperlink>
    </w:p>
    <w:p>
      <w:pPr>
        <w:spacing w:line="239" w:lineRule="exact" w:before="0"/>
        <w:ind w:left="119" w:right="0" w:firstLine="0"/>
        <w:jc w:val="both"/>
        <w:rPr>
          <w:sz w:val="20"/>
        </w:rPr>
      </w:pPr>
      <w:r>
        <w:rPr>
          <w:w w:val="110"/>
          <w:position w:val="7"/>
          <w:sz w:val="14"/>
        </w:rPr>
        <w:t>7</w:t>
      </w:r>
      <w:bookmarkStart w:name="_bookmark153" w:id="264"/>
      <w:bookmarkEnd w:id="264"/>
      <w:r>
        <w:rPr>
          <w:w w:val="110"/>
          <w:position w:val="7"/>
          <w:sz w:val="14"/>
        </w:rPr>
      </w:r>
      <w:r>
        <w:rPr>
          <w:w w:val="110"/>
          <w:position w:val="7"/>
          <w:sz w:val="14"/>
        </w:rPr>
        <w:t> </w:t>
      </w:r>
      <w:r>
        <w:rPr>
          <w:w w:val="110"/>
          <w:sz w:val="20"/>
        </w:rPr>
        <w:t>Freely available at</w:t>
      </w:r>
      <w:r>
        <w:rPr>
          <w:color w:val="2805C3"/>
          <w:w w:val="110"/>
          <w:sz w:val="20"/>
        </w:rPr>
        <w:t>&lt;</w:t>
      </w:r>
      <w:hyperlink r:id="rId41">
        <w:r>
          <w:rPr>
            <w:color w:val="2805C3"/>
            <w:w w:val="110"/>
            <w:sz w:val="20"/>
          </w:rPr>
          <w:t>https://dumps.wikimedia.org/&gt;</w:t>
        </w:r>
      </w:hyperlink>
    </w:p>
    <w:p>
      <w:pPr>
        <w:spacing w:line="242" w:lineRule="exact" w:before="0"/>
        <w:ind w:left="119" w:right="0" w:firstLine="0"/>
        <w:jc w:val="both"/>
        <w:rPr>
          <w:sz w:val="20"/>
        </w:rPr>
      </w:pPr>
      <w:r>
        <w:rPr>
          <w:w w:val="105"/>
          <w:position w:val="7"/>
          <w:sz w:val="14"/>
        </w:rPr>
        <w:t>8 </w:t>
      </w:r>
      <w:r>
        <w:rPr>
          <w:w w:val="105"/>
          <w:sz w:val="20"/>
        </w:rPr>
        <w:t>We used </w:t>
      </w:r>
      <w:r>
        <w:rPr>
          <w:i/>
          <w:w w:val="105"/>
          <w:sz w:val="20"/>
        </w:rPr>
        <w:t>wikiextractor</w:t>
      </w:r>
      <w:r>
        <w:rPr>
          <w:w w:val="105"/>
          <w:sz w:val="20"/>
        </w:rPr>
        <w:t>, a tool for extracting plain text from Wikipedia dumps: available at</w:t>
      </w:r>
      <w:r>
        <w:rPr>
          <w:color w:val="2805C3"/>
          <w:w w:val="105"/>
          <w:sz w:val="20"/>
        </w:rPr>
        <w:t>&lt;</w:t>
      </w:r>
      <w:hyperlink r:id="rId42">
        <w:r>
          <w:rPr>
            <w:color w:val="2805C3"/>
            <w:w w:val="105"/>
            <w:sz w:val="20"/>
          </w:rPr>
          <w:t>https:</w:t>
        </w:r>
      </w:hyperlink>
    </w:p>
    <w:p>
      <w:pPr>
        <w:spacing w:line="228" w:lineRule="exact" w:before="9"/>
        <w:ind w:left="437" w:right="0" w:firstLine="0"/>
        <w:jc w:val="left"/>
        <w:rPr>
          <w:sz w:val="20"/>
        </w:rPr>
      </w:pPr>
      <w:bookmarkStart w:name="_bookmark154" w:id="265"/>
      <w:bookmarkEnd w:id="265"/>
      <w:r>
        <w:rPr/>
      </w:r>
      <w:hyperlink r:id="rId42">
        <w:r>
          <w:rPr>
            <w:color w:val="2805C3"/>
            <w:w w:val="115"/>
            <w:sz w:val="20"/>
          </w:rPr>
          <w:t>//github.com/attardi/wikiextractor&gt;</w:t>
        </w:r>
      </w:hyperlink>
    </w:p>
    <w:p>
      <w:pPr>
        <w:tabs>
          <w:tab w:pos="447" w:val="left" w:leader="none"/>
        </w:tabs>
        <w:spacing w:line="249" w:lineRule="auto" w:before="0"/>
        <w:ind w:left="437" w:right="958" w:hanging="319"/>
        <w:jc w:val="left"/>
        <w:rPr>
          <w:sz w:val="20"/>
        </w:rPr>
      </w:pPr>
      <w:r>
        <w:rPr>
          <w:w w:val="105"/>
          <w:position w:val="7"/>
          <w:sz w:val="14"/>
        </w:rPr>
        <w:t>9</w:t>
        <w:tab/>
        <w:tab/>
      </w:r>
      <w:r>
        <w:rPr>
          <w:w w:val="105"/>
          <w:sz w:val="20"/>
        </w:rPr>
        <w:t>Sequences of numbers were transformed into the ’#’ token while email addresses and URLs were </w:t>
      </w:r>
      <w:r>
        <w:rPr>
          <w:w w:val="108"/>
          <w:sz w:val="20"/>
        </w:rPr>
        <w:t>shortened</w:t>
      </w:r>
      <w:r>
        <w:rPr>
          <w:spacing w:val="16"/>
          <w:sz w:val="20"/>
        </w:rPr>
        <w:t> </w:t>
      </w:r>
      <w:r>
        <w:rPr>
          <w:spacing w:val="-1"/>
          <w:w w:val="113"/>
          <w:sz w:val="20"/>
        </w:rPr>
        <w:t>t</w:t>
      </w:r>
      <w:r>
        <w:rPr>
          <w:w w:val="113"/>
          <w:sz w:val="20"/>
        </w:rPr>
        <w:t>o</w:t>
      </w:r>
      <w:r>
        <w:rPr>
          <w:spacing w:val="16"/>
          <w:sz w:val="20"/>
        </w:rPr>
        <w:t> </w:t>
      </w:r>
      <w:r>
        <w:rPr>
          <w:spacing w:val="-1"/>
          <w:w w:val="83"/>
          <w:sz w:val="20"/>
        </w:rPr>
        <w:t>’</w:t>
      </w:r>
      <w:r>
        <w:rPr>
          <w:rFonts w:ascii="Arial" w:hAnsi="Arial" w:eastAsia="Arial"/>
          <w:i/>
          <w:spacing w:val="-1"/>
          <w:w w:val="66"/>
          <w:sz w:val="20"/>
        </w:rPr>
        <w:t>𝑒𝑎</w:t>
      </w:r>
      <w:r>
        <w:rPr>
          <w:rFonts w:ascii="Arial" w:hAnsi="Arial" w:eastAsia="Arial"/>
          <w:i/>
          <w:spacing w:val="4"/>
          <w:w w:val="66"/>
          <w:sz w:val="20"/>
        </w:rPr>
        <w:t/>
      </w:r>
      <w:r>
        <w:rPr>
          <w:w w:val="83"/>
          <w:sz w:val="20"/>
        </w:rPr>
        <w:t>’</w:t>
      </w:r>
      <w:r>
        <w:rPr>
          <w:spacing w:val="16"/>
          <w:sz w:val="20"/>
        </w:rPr>
        <w:t> </w:t>
      </w:r>
      <w:r>
        <w:rPr>
          <w:w w:val="111"/>
          <w:sz w:val="20"/>
        </w:rPr>
        <w:t>and</w:t>
      </w:r>
      <w:r>
        <w:rPr>
          <w:spacing w:val="16"/>
          <w:sz w:val="20"/>
        </w:rPr>
        <w:t> </w:t>
      </w:r>
      <w:r>
        <w:rPr>
          <w:spacing w:val="-1"/>
          <w:w w:val="83"/>
          <w:sz w:val="20"/>
        </w:rPr>
        <w:t>’</w:t>
      </w:r>
      <w:r>
        <w:rPr>
          <w:rFonts w:ascii="Arial" w:hAnsi="Arial" w:eastAsia="Arial"/>
          <w:i/>
          <w:w w:val="67"/>
          <w:sz w:val="20"/>
        </w:rPr>
        <w:t/>
      </w:r>
      <w:r>
        <w:rPr>
          <w:rFonts w:ascii="Arial" w:hAnsi="Arial" w:eastAsia="Arial"/>
          <w:i/>
          <w:spacing w:val="5"/>
          <w:w w:val="67"/>
          <w:sz w:val="20"/>
        </w:rPr>
        <w:t/>
      </w:r>
      <w:r>
        <w:rPr>
          <w:rFonts w:ascii="Arial" w:hAnsi="Arial" w:eastAsia="Arial"/>
          <w:i/>
          <w:spacing w:val="3"/>
          <w:w w:val="39"/>
          <w:sz w:val="20"/>
        </w:rPr>
        <w:t/>
      </w:r>
      <w:r>
        <w:rPr>
          <w:w w:val="83"/>
          <w:sz w:val="20"/>
        </w:rPr>
        <w:t>’</w:t>
      </w:r>
      <w:r>
        <w:rPr>
          <w:spacing w:val="16"/>
          <w:sz w:val="20"/>
        </w:rPr>
        <w:t> </w:t>
      </w:r>
      <w:r>
        <w:rPr>
          <w:spacing w:val="-1"/>
          <w:w w:val="110"/>
          <w:sz w:val="20"/>
        </w:rPr>
        <w:t>to</w:t>
      </w:r>
      <w:r>
        <w:rPr>
          <w:spacing w:val="-6"/>
          <w:w w:val="110"/>
          <w:sz w:val="20"/>
        </w:rPr>
        <w:t>k</w:t>
      </w:r>
      <w:r>
        <w:rPr>
          <w:spacing w:val="-1"/>
          <w:w w:val="99"/>
          <w:sz w:val="20"/>
        </w:rPr>
        <w:t>e</w:t>
      </w:r>
      <w:r>
        <w:rPr>
          <w:spacing w:val="-1"/>
          <w:w w:val="107"/>
          <w:sz w:val="20"/>
        </w:rPr>
        <w:t>ns</w:t>
      </w:r>
      <w:r>
        <w:rPr>
          <w:w w:val="107"/>
          <w:sz w:val="20"/>
        </w:rPr>
        <w:t>,</w:t>
      </w:r>
      <w:r>
        <w:rPr>
          <w:spacing w:val="16"/>
          <w:sz w:val="20"/>
        </w:rPr>
        <w:t> </w:t>
      </w:r>
      <w:r>
        <w:rPr>
          <w:spacing w:val="-1"/>
          <w:w w:val="106"/>
          <w:sz w:val="20"/>
        </w:rPr>
        <w:t>res</w:t>
      </w:r>
      <w:r>
        <w:rPr>
          <w:spacing w:val="5"/>
          <w:w w:val="106"/>
          <w:sz w:val="20"/>
        </w:rPr>
        <w:t>p</w:t>
      </w:r>
      <w:r>
        <w:rPr>
          <w:w w:val="106"/>
          <w:sz w:val="20"/>
        </w:rPr>
        <w:t>ecti</w:t>
      </w:r>
      <w:r>
        <w:rPr>
          <w:spacing w:val="-6"/>
          <w:w w:val="106"/>
          <w:sz w:val="20"/>
        </w:rPr>
        <w:t>v</w:t>
      </w:r>
      <w:r>
        <w:rPr>
          <w:w w:val="101"/>
          <w:sz w:val="20"/>
        </w:rPr>
        <w:t>ely</w:t>
      </w:r>
    </w:p>
    <w:p>
      <w:pPr>
        <w:spacing w:after="0" w:line="249" w:lineRule="auto"/>
        <w:jc w:val="left"/>
        <w:rPr>
          <w:sz w:val="20"/>
        </w:rPr>
        <w:sectPr>
          <w:pgSz w:w="11910" w:h="16840"/>
          <w:pgMar w:header="994" w:footer="0" w:top="1300" w:bottom="280" w:left="1580" w:right="300"/>
        </w:sectPr>
      </w:pPr>
    </w:p>
    <w:p>
      <w:pPr>
        <w:pStyle w:val="BodyText"/>
        <w:spacing w:before="4"/>
        <w:rPr>
          <w:sz w:val="22"/>
        </w:rPr>
      </w:pPr>
    </w:p>
    <w:p>
      <w:pPr>
        <w:pStyle w:val="BodyText"/>
        <w:spacing w:line="309" w:lineRule="auto" w:before="146"/>
        <w:ind w:left="119" w:right="837" w:firstLine="737"/>
        <w:jc w:val="both"/>
      </w:pPr>
      <w:bookmarkStart w:name="_bookmark155" w:id="266"/>
      <w:bookmarkEnd w:id="266"/>
      <w:r>
        <w:rPr/>
      </w:r>
      <w:r>
        <w:rPr>
          <w:spacing w:val="-4"/>
          <w:w w:val="105"/>
        </w:rPr>
        <w:t>Following </w:t>
      </w:r>
      <w:r>
        <w:rPr>
          <w:w w:val="105"/>
        </w:rPr>
        <w:t>these observations, </w:t>
      </w:r>
      <w:r>
        <w:rPr>
          <w:spacing w:val="-4"/>
          <w:w w:val="105"/>
        </w:rPr>
        <w:t>we </w:t>
      </w:r>
      <w:r>
        <w:rPr>
          <w:w w:val="105"/>
        </w:rPr>
        <w:t>trained three distinct </w:t>
      </w:r>
      <w:r>
        <w:rPr>
          <w:spacing w:val="-3"/>
          <w:w w:val="105"/>
        </w:rPr>
        <w:t>word </w:t>
      </w:r>
      <w:r>
        <w:rPr>
          <w:w w:val="105"/>
        </w:rPr>
        <w:t>representations with 50, 100 and 150 dimensions, </w:t>
      </w:r>
      <w:r>
        <w:rPr>
          <w:spacing w:val="-3"/>
          <w:w w:val="105"/>
        </w:rPr>
        <w:t>respectively. </w:t>
      </w:r>
      <w:r>
        <w:rPr>
          <w:w w:val="105"/>
        </w:rPr>
        <w:t>In all three models, </w:t>
      </w:r>
      <w:r>
        <w:rPr>
          <w:spacing w:val="-4"/>
          <w:w w:val="105"/>
        </w:rPr>
        <w:t>we </w:t>
      </w:r>
      <w:r>
        <w:rPr>
          <w:w w:val="105"/>
        </w:rPr>
        <w:t>employed a context- window of size 5, discarding the tokens with a total frequency </w:t>
      </w:r>
      <w:r>
        <w:rPr>
          <w:spacing w:val="-3"/>
          <w:w w:val="105"/>
        </w:rPr>
        <w:t>lower </w:t>
      </w:r>
      <w:r>
        <w:rPr>
          <w:w w:val="105"/>
        </w:rPr>
        <w:t>than 5. Models were trained for ten iterations with an initial learning rate of 0.025 that linearly decays un-      til it reaches the minimum learning rate of 0.0001. After traversing 10,690,000 sentences distributed in 957,206 </w:t>
      </w:r>
      <w:r>
        <w:rPr>
          <w:i/>
          <w:spacing w:val="-4"/>
          <w:w w:val="105"/>
        </w:rPr>
        <w:t>Wikipedia </w:t>
      </w:r>
      <w:r>
        <w:rPr>
          <w:w w:val="105"/>
        </w:rPr>
        <w:t>articles for approximately 2 hours of training per itera- tion</w:t>
      </w:r>
      <w:r>
        <w:rPr>
          <w:color w:val="2805C3"/>
          <w:w w:val="105"/>
          <w:position w:val="9"/>
          <w:sz w:val="16"/>
        </w:rPr>
        <w:t>10</w:t>
      </w:r>
      <w:r>
        <w:rPr>
          <w:w w:val="105"/>
        </w:rPr>
        <w:t>, </w:t>
      </w:r>
      <w:r>
        <w:rPr>
          <w:spacing w:val="-4"/>
          <w:w w:val="105"/>
        </w:rPr>
        <w:t>we </w:t>
      </w:r>
      <w:r>
        <w:rPr>
          <w:w w:val="105"/>
        </w:rPr>
        <w:t>obtained a vocabulary containing 436,190 unique tokens. This number </w:t>
      </w:r>
      <w:r>
        <w:rPr>
          <w:spacing w:val="-3"/>
          <w:w w:val="105"/>
        </w:rPr>
        <w:t>covers </w:t>
      </w:r>
      <w:r>
        <w:rPr>
          <w:w w:val="105"/>
        </w:rPr>
        <w:t>more than 99% of the tokens used in PropBank-Br </w:t>
      </w:r>
      <w:r>
        <w:rPr>
          <w:spacing w:val="-3"/>
          <w:w w:val="105"/>
        </w:rPr>
        <w:t>(we </w:t>
      </w:r>
      <w:r>
        <w:rPr>
          <w:w w:val="105"/>
        </w:rPr>
        <w:t>missed 138 tokens). </w:t>
      </w:r>
      <w:r>
        <w:rPr>
          <w:spacing w:val="-3"/>
          <w:w w:val="105"/>
        </w:rPr>
        <w:t>Further </w:t>
      </w:r>
      <w:r>
        <w:rPr>
          <w:w w:val="105"/>
        </w:rPr>
        <w:t>anal- ysis on these missing tokens revealed that they are primarily composed of rarely seen nouns and first-person verbs - an infrequent narrative style in </w:t>
      </w:r>
      <w:r>
        <w:rPr>
          <w:i/>
          <w:spacing w:val="-3"/>
          <w:w w:val="105"/>
        </w:rPr>
        <w:t>Wikipedia</w:t>
      </w:r>
      <w:r>
        <w:rPr>
          <w:spacing w:val="-3"/>
          <w:w w:val="105"/>
        </w:rPr>
        <w:t>, </w:t>
      </w:r>
      <w:r>
        <w:rPr>
          <w:w w:val="105"/>
        </w:rPr>
        <w:t>but common in journalistic and opinion texts such as those in PropBank-Br. </w:t>
      </w:r>
      <w:r>
        <w:rPr>
          <w:spacing w:val="-10"/>
          <w:w w:val="105"/>
        </w:rPr>
        <w:t>We </w:t>
      </w:r>
      <w:r>
        <w:rPr>
          <w:w w:val="105"/>
        </w:rPr>
        <w:t>chose to represent these words </w:t>
      </w:r>
      <w:r>
        <w:rPr>
          <w:spacing w:val="-4"/>
          <w:w w:val="105"/>
        </w:rPr>
        <w:t>by </w:t>
      </w:r>
      <w:r>
        <w:rPr>
          <w:w w:val="105"/>
        </w:rPr>
        <w:t>randomly generated</w:t>
      </w:r>
      <w:r>
        <w:rPr>
          <w:spacing w:val="59"/>
          <w:w w:val="105"/>
        </w:rPr>
        <w:t> </w:t>
      </w:r>
      <w:r>
        <w:rPr>
          <w:w w:val="105"/>
        </w:rPr>
        <w:t>vectors.</w:t>
      </w:r>
    </w:p>
    <w:p>
      <w:pPr>
        <w:pStyle w:val="BodyText"/>
        <w:spacing w:before="128"/>
        <w:ind w:left="856"/>
      </w:pPr>
      <w:r>
        <w:rPr>
          <w:w w:val="105"/>
        </w:rPr>
        <w:t>Table</w:t>
      </w:r>
      <w:hyperlink w:history="true" w:anchor="_bookmark156">
        <w:r>
          <w:rPr>
            <w:color w:val="2805C3"/>
            <w:w w:val="105"/>
          </w:rPr>
          <w:t>14</w:t>
        </w:r>
      </w:hyperlink>
      <w:r>
        <w:rPr>
          <w:w w:val="105"/>
        </w:rPr>
        <w:t>provides a sample of the word similarities achieved following our method.</w:t>
      </w:r>
    </w:p>
    <w:p>
      <w:pPr>
        <w:pStyle w:val="BodyText"/>
        <w:spacing w:before="233"/>
        <w:ind w:left="1761"/>
      </w:pPr>
      <w:r>
        <w:rPr/>
        <w:pict>
          <v:shape style="position:absolute;margin-left:356.368011pt;margin-top:70.798615pt;width:23.45pt;height:16.850pt;mso-position-horizontal-relative:page;mso-position-vertical-relative:paragraph;z-index:2416" type="#_x0000_t202" filled="false" stroked="false">
            <v:textbox inset="0,0,0,0">
              <w:txbxContent>
                <w:p>
                  <w:pPr>
                    <w:pStyle w:val="BodyText"/>
                    <w:spacing w:before="45"/>
                  </w:pPr>
                  <w:r>
                    <w:rPr>
                      <w:w w:val="120"/>
                    </w:rPr>
                    <w:t>c++</w:t>
                  </w:r>
                </w:p>
              </w:txbxContent>
            </v:textbox>
            <w10:wrap type="none"/>
          </v:shape>
        </w:pict>
      </w:r>
      <w:r>
        <w:rPr/>
        <w:pict>
          <v:shape style="position:absolute;margin-left:356.368011pt;margin-top:41.389057pt;width:41.1pt;height:17.05pt;mso-position-horizontal-relative:page;mso-position-vertical-relative:paragraph;z-index:2464" type="#_x0000_t202" filled="false" stroked="false">
            <v:textbox inset="0,0,0,0">
              <w:txbxContent>
                <w:p>
                  <w:pPr>
                    <w:spacing w:before="51"/>
                    <w:ind w:left="0" w:right="0" w:firstLine="0"/>
                    <w:jc w:val="left"/>
                    <w:rPr>
                      <w:rFonts w:ascii="Georgia"/>
                      <w:b/>
                      <w:sz w:val="24"/>
                    </w:rPr>
                  </w:pPr>
                  <w:r>
                    <w:rPr>
                      <w:rFonts w:ascii="Georgia"/>
                      <w:b/>
                      <w:spacing w:val="-3"/>
                      <w:w w:val="95"/>
                      <w:sz w:val="24"/>
                    </w:rPr>
                    <w:t>python</w:t>
                  </w:r>
                </w:p>
              </w:txbxContent>
            </v:textbox>
            <w10:wrap type="none"/>
          </v:shape>
        </w:pict>
      </w:r>
      <w:r>
        <w:rPr/>
        <w:pict>
          <v:shape style="position:absolute;margin-left:356.368011pt;margin-top:100.088608pt;width:49.15pt;height:16.850pt;mso-position-horizontal-relative:page;mso-position-vertical-relative:paragraph;z-index:2512" type="#_x0000_t202" filled="false" stroked="false">
            <v:textbox inset="0,0,0,0">
              <w:txbxContent>
                <w:p>
                  <w:pPr>
                    <w:pStyle w:val="BodyText"/>
                    <w:spacing w:before="45"/>
                  </w:pPr>
                  <w:r>
                    <w:rPr>
                      <w:w w:val="105"/>
                    </w:rPr>
                    <w:t>javascript</w:t>
                  </w:r>
                </w:p>
              </w:txbxContent>
            </v:textbox>
            <w10:wrap type="none"/>
          </v:shape>
        </w:pict>
      </w:r>
      <w:bookmarkStart w:name="_bookmark156" w:id="267"/>
      <w:bookmarkEnd w:id="267"/>
      <w:r>
        <w:rPr/>
      </w:r>
      <w:r>
        <w:rPr>
          <w:w w:val="105"/>
        </w:rPr>
        <w:t>Table 14 – Word similarities of our word representations</w:t>
      </w:r>
    </w:p>
    <w:p>
      <w:pPr>
        <w:spacing w:after="0"/>
        <w:sectPr>
          <w:pgSz w:w="11910" w:h="16840"/>
          <w:pgMar w:header="994" w:footer="0" w:top="1300" w:bottom="280" w:left="1580" w:right="300"/>
        </w:sectPr>
      </w:pPr>
    </w:p>
    <w:p>
      <w:pPr>
        <w:spacing w:line="254" w:lineRule="auto" w:before="225"/>
        <w:ind w:left="779" w:right="-18" w:firstLine="0"/>
        <w:jc w:val="left"/>
        <w:rPr>
          <w:i/>
          <w:sz w:val="24"/>
        </w:rPr>
      </w:pPr>
      <w:r>
        <w:rPr/>
        <w:pict>
          <v:line style="position:absolute;mso-position-horizontal-relative:page;mso-position-vertical-relative:paragraph;z-index:2296" from="111.983002pt,11.941895pt" to="511.221002pt,11.941895pt" stroked="true" strokeweight=".398pt" strokecolor="#000000">
            <v:stroke dashstyle="solid"/>
            <w10:wrap type="none"/>
          </v:line>
        </w:pict>
      </w:r>
      <w:r>
        <w:rPr/>
        <w:pict>
          <v:line style="position:absolute;mso-position-horizontal-relative:page;mso-position-vertical-relative:paragraph;z-index:-99160" from="111.983002pt,41.231895pt" to="511.221002pt,41.231895pt" stroked="true" strokeweight=".398pt" strokecolor="#000000">
            <v:stroke dashstyle="solid"/>
            <w10:wrap type="none"/>
          </v:line>
        </w:pict>
      </w:r>
      <w:r>
        <w:rPr/>
        <w:pict>
          <v:line style="position:absolute;mso-position-horizontal-relative:page;mso-position-vertical-relative:paragraph;z-index:-99136" from="111.983002pt,70.522896pt" to="511.221002pt,70.522896pt" stroked="true" strokeweight=".398pt" strokecolor="#000000">
            <v:stroke dashstyle="solid"/>
            <w10:wrap type="none"/>
          </v:line>
        </w:pict>
      </w:r>
      <w:r>
        <w:rPr/>
        <w:pict>
          <v:line style="position:absolute;mso-position-horizontal-relative:page;mso-position-vertical-relative:paragraph;z-index:-99112" from="111.983002pt,99.812897pt" to="511.221002pt,99.812897pt" stroked="true" strokeweight=".398pt" strokecolor="#000000">
            <v:stroke dashstyle="solid"/>
            <w10:wrap type="none"/>
          </v:line>
        </w:pict>
      </w:r>
      <w:r>
        <w:rPr/>
        <w:pict>
          <v:line style="position:absolute;mso-position-horizontal-relative:page;mso-position-vertical-relative:paragraph;z-index:-99088" from="111.983002pt,129.10289pt" to="511.221002pt,129.10289pt" stroked="true" strokeweight=".398pt" strokecolor="#000000">
            <v:stroke dashstyle="solid"/>
            <w10:wrap type="none"/>
          </v:line>
        </w:pict>
      </w:r>
      <w:r>
        <w:rPr>
          <w:rFonts w:ascii="Georgia"/>
          <w:b/>
          <w:w w:val="95"/>
          <w:sz w:val="24"/>
        </w:rPr>
        <w:t>comprar </w:t>
      </w:r>
      <w:r>
        <w:rPr>
          <w:rFonts w:ascii="Georgia"/>
          <w:b/>
          <w:i/>
          <w:w w:val="105"/>
          <w:sz w:val="24"/>
        </w:rPr>
        <w:t>(buy) </w:t>
      </w:r>
      <w:r>
        <w:rPr>
          <w:i/>
          <w:w w:val="105"/>
          <w:sz w:val="24"/>
        </w:rPr>
        <w:t>vender </w:t>
      </w:r>
      <w:r>
        <w:rPr>
          <w:w w:val="105"/>
          <w:sz w:val="24"/>
        </w:rPr>
        <w:t>(sell) adquirir </w:t>
      </w:r>
      <w:r>
        <w:rPr>
          <w:i/>
          <w:spacing w:val="-2"/>
          <w:w w:val="105"/>
          <w:sz w:val="24"/>
        </w:rPr>
        <w:t>(purchase) </w:t>
      </w:r>
      <w:r>
        <w:rPr>
          <w:w w:val="105"/>
          <w:sz w:val="24"/>
        </w:rPr>
        <w:t>alugar </w:t>
      </w:r>
      <w:r>
        <w:rPr>
          <w:i/>
          <w:w w:val="105"/>
          <w:sz w:val="24"/>
        </w:rPr>
        <w:t>(rent) </w:t>
      </w:r>
      <w:r>
        <w:rPr>
          <w:w w:val="105"/>
          <w:sz w:val="24"/>
        </w:rPr>
        <w:t>gastar </w:t>
      </w:r>
      <w:r>
        <w:rPr>
          <w:i/>
          <w:w w:val="105"/>
          <w:sz w:val="24"/>
        </w:rPr>
        <w:t>(spend)</w:t>
      </w:r>
    </w:p>
    <w:p>
      <w:pPr>
        <w:spacing w:line="254" w:lineRule="auto" w:before="225"/>
        <w:ind w:left="199" w:right="-4" w:firstLine="0"/>
        <w:jc w:val="left"/>
        <w:rPr>
          <w:sz w:val="24"/>
        </w:rPr>
      </w:pPr>
      <w:r>
        <w:rPr/>
        <w:br w:type="column"/>
      </w:r>
      <w:r>
        <w:rPr>
          <w:rFonts w:ascii="Georgia"/>
          <w:b/>
          <w:w w:val="105"/>
          <w:sz w:val="24"/>
        </w:rPr>
        <w:t>paris </w:t>
      </w:r>
      <w:r>
        <w:rPr>
          <w:rFonts w:ascii="Georgia"/>
          <w:b/>
          <w:i/>
          <w:w w:val="105"/>
          <w:sz w:val="24"/>
        </w:rPr>
        <w:t>(paris) </w:t>
      </w:r>
      <w:r>
        <w:rPr>
          <w:w w:val="105"/>
          <w:sz w:val="24"/>
        </w:rPr>
        <w:t>bruxelas </w:t>
      </w:r>
      <w:r>
        <w:rPr>
          <w:i/>
          <w:w w:val="105"/>
          <w:sz w:val="24"/>
        </w:rPr>
        <w:t>(brussels) </w:t>
      </w:r>
      <w:r>
        <w:rPr>
          <w:w w:val="105"/>
          <w:sz w:val="24"/>
        </w:rPr>
        <w:t>grenoble </w:t>
      </w:r>
      <w:r>
        <w:rPr>
          <w:i/>
          <w:w w:val="105"/>
          <w:sz w:val="24"/>
        </w:rPr>
        <w:t>(grenoble) </w:t>
      </w:r>
      <w:r>
        <w:rPr>
          <w:w w:val="105"/>
          <w:sz w:val="24"/>
        </w:rPr>
        <w:t>marselha </w:t>
      </w:r>
      <w:r>
        <w:rPr>
          <w:i/>
          <w:w w:val="105"/>
          <w:sz w:val="24"/>
        </w:rPr>
        <w:t>(marseille) </w:t>
      </w:r>
      <w:r>
        <w:rPr>
          <w:w w:val="105"/>
          <w:sz w:val="24"/>
        </w:rPr>
        <w:t>lyon</w:t>
      </w:r>
    </w:p>
    <w:p>
      <w:pPr>
        <w:spacing w:before="2"/>
        <w:ind w:left="199" w:right="0" w:firstLine="0"/>
        <w:jc w:val="left"/>
        <w:rPr>
          <w:i/>
          <w:sz w:val="24"/>
        </w:rPr>
      </w:pPr>
      <w:r>
        <w:rPr>
          <w:i/>
          <w:w w:val="105"/>
          <w:sz w:val="24"/>
        </w:rPr>
        <w:t>(lyon)</w:t>
      </w:r>
    </w:p>
    <w:p>
      <w:pPr>
        <w:spacing w:line="254" w:lineRule="auto" w:before="225"/>
        <w:ind w:left="199" w:right="6" w:firstLine="0"/>
        <w:jc w:val="left"/>
        <w:rPr>
          <w:i/>
          <w:sz w:val="24"/>
        </w:rPr>
      </w:pPr>
      <w:r>
        <w:rPr/>
        <w:br w:type="column"/>
      </w:r>
      <w:r>
        <w:rPr>
          <w:rFonts w:ascii="Georgia" w:hAnsi="Georgia"/>
          <w:b/>
          <w:sz w:val="24"/>
        </w:rPr>
        <w:t>característica </w:t>
      </w:r>
      <w:r>
        <w:rPr>
          <w:rFonts w:ascii="Georgia" w:hAnsi="Georgia"/>
          <w:b/>
          <w:i/>
          <w:w w:val="95"/>
          <w:sz w:val="24"/>
        </w:rPr>
        <w:t>(characteristic) </w:t>
      </w:r>
      <w:r>
        <w:rPr>
          <w:w w:val="105"/>
          <w:sz w:val="24"/>
        </w:rPr>
        <w:t>peculiaridade </w:t>
      </w:r>
      <w:r>
        <w:rPr>
          <w:i/>
          <w:w w:val="105"/>
          <w:sz w:val="24"/>
        </w:rPr>
        <w:t>(peculiarity) </w:t>
      </w:r>
      <w:r>
        <w:rPr>
          <w:w w:val="105"/>
          <w:sz w:val="24"/>
        </w:rPr>
        <w:t>distintiva </w:t>
      </w:r>
      <w:r>
        <w:rPr>
          <w:i/>
          <w:w w:val="105"/>
          <w:sz w:val="24"/>
        </w:rPr>
        <w:t>(distinctive) </w:t>
      </w:r>
      <w:r>
        <w:rPr>
          <w:w w:val="105"/>
          <w:sz w:val="24"/>
        </w:rPr>
        <w:t>particularidade </w:t>
      </w:r>
      <w:r>
        <w:rPr>
          <w:i/>
          <w:w w:val="105"/>
          <w:sz w:val="24"/>
        </w:rPr>
        <w:t>(particularity) </w:t>
      </w:r>
      <w:r>
        <w:rPr>
          <w:w w:val="105"/>
          <w:sz w:val="24"/>
        </w:rPr>
        <w:t>diferenciado </w:t>
      </w:r>
      <w:r>
        <w:rPr>
          <w:i/>
          <w:w w:val="105"/>
          <w:sz w:val="24"/>
        </w:rPr>
        <w:t>(differentiating)</w:t>
      </w:r>
    </w:p>
    <w:p>
      <w:pPr>
        <w:spacing w:line="254" w:lineRule="auto" w:before="225"/>
        <w:ind w:left="779" w:right="1444" w:firstLine="0"/>
        <w:jc w:val="left"/>
        <w:rPr>
          <w:i/>
          <w:sz w:val="24"/>
        </w:rPr>
      </w:pPr>
      <w:r>
        <w:rPr/>
        <w:br w:type="column"/>
      </w:r>
      <w:r>
        <w:rPr>
          <w:rFonts w:ascii="Georgia" w:hAnsi="Georgia"/>
          <w:b/>
          <w:w w:val="105"/>
          <w:sz w:val="24"/>
        </w:rPr>
        <w:t>mestrado </w:t>
      </w:r>
      <w:r>
        <w:rPr>
          <w:rFonts w:ascii="Georgia" w:hAnsi="Georgia"/>
          <w:b/>
          <w:i/>
          <w:w w:val="105"/>
          <w:sz w:val="24"/>
        </w:rPr>
        <w:t>(master’s) </w:t>
      </w:r>
      <w:r>
        <w:rPr>
          <w:w w:val="105"/>
          <w:sz w:val="24"/>
        </w:rPr>
        <w:t>doutorado </w:t>
      </w:r>
      <w:r>
        <w:rPr>
          <w:i/>
          <w:w w:val="105"/>
          <w:sz w:val="24"/>
        </w:rPr>
        <w:t>(doctorate) </w:t>
      </w:r>
      <w:r>
        <w:rPr>
          <w:w w:val="105"/>
          <w:sz w:val="24"/>
        </w:rPr>
        <w:t>bacharelado </w:t>
      </w:r>
      <w:r>
        <w:rPr>
          <w:i/>
          <w:w w:val="105"/>
          <w:sz w:val="24"/>
        </w:rPr>
        <w:t>(baccalaureate) </w:t>
      </w:r>
      <w:r>
        <w:rPr>
          <w:w w:val="105"/>
          <w:sz w:val="24"/>
        </w:rPr>
        <w:t>pos-graduacao </w:t>
      </w:r>
      <w:r>
        <w:rPr>
          <w:i/>
          <w:w w:val="105"/>
          <w:sz w:val="24"/>
        </w:rPr>
        <w:t>(post-graduation) </w:t>
      </w:r>
      <w:r>
        <w:rPr>
          <w:w w:val="105"/>
          <w:sz w:val="24"/>
        </w:rPr>
        <w:t>licenciatura </w:t>
      </w:r>
      <w:r>
        <w:rPr>
          <w:i/>
          <w:w w:val="105"/>
          <w:sz w:val="24"/>
        </w:rPr>
        <w:t>(graduation)</w:t>
      </w:r>
    </w:p>
    <w:p>
      <w:pPr>
        <w:spacing w:after="0" w:line="254" w:lineRule="auto"/>
        <w:jc w:val="left"/>
        <w:rPr>
          <w:sz w:val="24"/>
        </w:rPr>
        <w:sectPr>
          <w:type w:val="continuous"/>
          <w:pgSz w:w="11910" w:h="16840"/>
          <w:pgMar w:top="1520" w:bottom="280" w:left="1580" w:right="300"/>
          <w:cols w:num="4" w:equalWidth="0">
            <w:col w:w="1853" w:space="40"/>
            <w:col w:w="1321" w:space="39"/>
            <w:col w:w="2096" w:space="641"/>
            <w:col w:w="4040"/>
          </w:cols>
        </w:sectPr>
      </w:pPr>
    </w:p>
    <w:p>
      <w:pPr>
        <w:pStyle w:val="BodyText"/>
        <w:spacing w:line="20" w:lineRule="exact"/>
        <w:ind w:left="655"/>
        <w:rPr>
          <w:sz w:val="2"/>
        </w:rPr>
      </w:pPr>
      <w:r>
        <w:rPr>
          <w:sz w:val="2"/>
        </w:rPr>
        <w:pict>
          <v:group style="width:399.25pt;height:.4pt;mso-position-horizontal-relative:char;mso-position-vertical-relative:line" coordorigin="0,0" coordsize="7985,8">
            <v:line style="position:absolute" from="0,4" to="7985,4" stroked="true" strokeweight=".398pt" strokecolor="#000000">
              <v:stroke dashstyle="solid"/>
            </v:line>
          </v:group>
        </w:pict>
      </w:r>
      <w:r>
        <w:rPr>
          <w:sz w:val="2"/>
        </w:rPr>
      </w:r>
    </w:p>
    <w:p>
      <w:pPr>
        <w:pStyle w:val="BodyText"/>
        <w:rPr>
          <w:i/>
          <w:sz w:val="20"/>
        </w:rPr>
      </w:pPr>
    </w:p>
    <w:p>
      <w:pPr>
        <w:pStyle w:val="BodyText"/>
        <w:spacing w:before="4"/>
        <w:rPr>
          <w:i/>
          <w:sz w:val="19"/>
        </w:rPr>
      </w:pPr>
    </w:p>
    <w:p>
      <w:pPr>
        <w:pStyle w:val="Heading3"/>
        <w:numPr>
          <w:ilvl w:val="2"/>
          <w:numId w:val="14"/>
        </w:numPr>
        <w:tabs>
          <w:tab w:pos="977" w:val="left" w:leader="none"/>
          <w:tab w:pos="978" w:val="left" w:leader="none"/>
        </w:tabs>
        <w:spacing w:line="240" w:lineRule="auto" w:before="168" w:after="0"/>
        <w:ind w:left="977" w:right="0" w:hanging="858"/>
        <w:jc w:val="left"/>
      </w:pPr>
      <w:r>
        <w:rPr/>
        <w:pict>
          <v:shape style="position:absolute;margin-left:356.368011pt;margin-top:-47.561684pt;width:17.650pt;height:16.850pt;mso-position-horizontal-relative:page;mso-position-vertical-relative:paragraph;z-index:2440" type="#_x0000_t202" filled="false" stroked="false">
            <v:textbox inset="0,0,0,0">
              <w:txbxContent>
                <w:p>
                  <w:pPr>
                    <w:pStyle w:val="BodyText"/>
                    <w:spacing w:before="45"/>
                  </w:pPr>
                  <w:r>
                    <w:rPr/>
                    <w:t>lisp</w:t>
                  </w:r>
                </w:p>
              </w:txbxContent>
            </v:textbox>
            <w10:wrap type="none"/>
          </v:shape>
        </w:pict>
      </w:r>
      <w:r>
        <w:rPr/>
        <w:pict>
          <v:shape style="position:absolute;margin-left:356.368011pt;margin-top:-76.851685pt;width:46.6pt;height:16.850pt;mso-position-horizontal-relative:page;mso-position-vertical-relative:paragraph;z-index:2488" type="#_x0000_t202" filled="false" stroked="false">
            <v:textbox inset="0,0,0,0">
              <w:txbxContent>
                <w:p>
                  <w:pPr>
                    <w:pStyle w:val="BodyText"/>
                    <w:spacing w:before="45"/>
                  </w:pPr>
                  <w:r>
                    <w:rPr>
                      <w:w w:val="105"/>
                    </w:rPr>
                    <w:t>smalltalk</w:t>
                  </w:r>
                </w:p>
              </w:txbxContent>
            </v:textbox>
            <w10:wrap type="none"/>
          </v:shape>
        </w:pict>
      </w:r>
      <w:bookmarkStart w:name="Deep BiLSTM Model" w:id="268"/>
      <w:bookmarkEnd w:id="268"/>
      <w:r>
        <w:rPr/>
      </w:r>
      <w:bookmarkStart w:name="_bookmark157" w:id="269"/>
      <w:bookmarkEnd w:id="269"/>
      <w:r>
        <w:rPr/>
      </w:r>
      <w:bookmarkStart w:name="_bookmark157" w:id="270"/>
      <w:bookmarkEnd w:id="270"/>
      <w:r>
        <w:rPr/>
        <w:t>Deep</w:t>
      </w:r>
      <w:r>
        <w:rPr/>
        <w:t> BiLSTM</w:t>
      </w:r>
      <w:r>
        <w:rPr>
          <w:spacing w:val="27"/>
        </w:rPr>
        <w:t> </w:t>
      </w:r>
      <w:r>
        <w:rPr/>
        <w:t>Model</w:t>
      </w:r>
    </w:p>
    <w:p>
      <w:pPr>
        <w:pStyle w:val="BodyText"/>
        <w:spacing w:line="312" w:lineRule="auto" w:before="230"/>
        <w:ind w:left="119" w:right="837" w:firstLine="737"/>
        <w:jc w:val="both"/>
      </w:pPr>
      <w:r>
        <w:rPr/>
        <w:pict>
          <v:line style="position:absolute;mso-position-horizontal-relative:page;mso-position-vertical-relative:paragraph;z-index:224;mso-wrap-distance-left:0;mso-wrap-distance-right:0" from="84.950996pt,228.136124pt" to="266.267996pt,228.136124pt" stroked="true" strokeweight=".398pt" strokecolor="#000000">
            <v:stroke dashstyle="solid"/>
            <w10:wrap type="topAndBottom"/>
          </v:line>
        </w:pict>
      </w:r>
      <w:r>
        <w:rPr>
          <w:w w:val="105"/>
        </w:rPr>
        <w:t>A recurrent neural </w:t>
      </w:r>
      <w:r>
        <w:rPr>
          <w:spacing w:val="-3"/>
          <w:w w:val="105"/>
        </w:rPr>
        <w:t>network </w:t>
      </w:r>
      <w:r>
        <w:rPr>
          <w:w w:val="105"/>
        </w:rPr>
        <w:t>(RNN) is a neural </w:t>
      </w:r>
      <w:r>
        <w:rPr>
          <w:spacing w:val="-3"/>
          <w:w w:val="105"/>
        </w:rPr>
        <w:t>network </w:t>
      </w:r>
      <w:r>
        <w:rPr>
          <w:w w:val="105"/>
        </w:rPr>
        <w:t>architecture designed to learn tasks whose output is not only dependent on the current input, but also from previous</w:t>
      </w:r>
      <w:r>
        <w:rPr>
          <w:spacing w:val="-8"/>
          <w:w w:val="105"/>
        </w:rPr>
        <w:t> </w:t>
      </w:r>
      <w:r>
        <w:rPr>
          <w:w w:val="105"/>
        </w:rPr>
        <w:t>input</w:t>
      </w:r>
      <w:r>
        <w:rPr>
          <w:spacing w:val="-8"/>
          <w:w w:val="105"/>
        </w:rPr>
        <w:t> </w:t>
      </w:r>
      <w:r>
        <w:rPr>
          <w:spacing w:val="-3"/>
          <w:w w:val="105"/>
        </w:rPr>
        <w:t>events.</w:t>
      </w:r>
      <w:r>
        <w:rPr>
          <w:spacing w:val="-8"/>
          <w:w w:val="105"/>
        </w:rPr>
        <w:t> </w:t>
      </w:r>
      <w:r>
        <w:rPr>
          <w:w w:val="105"/>
        </w:rPr>
        <w:t>These</w:t>
      </w:r>
      <w:r>
        <w:rPr>
          <w:spacing w:val="-7"/>
          <w:w w:val="105"/>
        </w:rPr>
        <w:t> </w:t>
      </w:r>
      <w:r>
        <w:rPr>
          <w:spacing w:val="-3"/>
          <w:w w:val="105"/>
        </w:rPr>
        <w:t>networks</w:t>
      </w:r>
      <w:r>
        <w:rPr>
          <w:spacing w:val="-8"/>
          <w:w w:val="105"/>
        </w:rPr>
        <w:t> </w:t>
      </w:r>
      <w:r>
        <w:rPr>
          <w:w w:val="105"/>
        </w:rPr>
        <w:t>usually</w:t>
      </w:r>
      <w:r>
        <w:rPr>
          <w:spacing w:val="-8"/>
          <w:w w:val="105"/>
        </w:rPr>
        <w:t> </w:t>
      </w:r>
      <w:r>
        <w:rPr>
          <w:spacing w:val="-4"/>
          <w:w w:val="105"/>
        </w:rPr>
        <w:t>have</w:t>
      </w:r>
      <w:r>
        <w:rPr>
          <w:spacing w:val="-7"/>
          <w:w w:val="105"/>
        </w:rPr>
        <w:t> </w:t>
      </w:r>
      <w:r>
        <w:rPr>
          <w:w w:val="105"/>
        </w:rPr>
        <w:t>a</w:t>
      </w:r>
      <w:r>
        <w:rPr>
          <w:spacing w:val="-8"/>
          <w:w w:val="105"/>
        </w:rPr>
        <w:t> </w:t>
      </w:r>
      <w:r>
        <w:rPr>
          <w:w w:val="105"/>
        </w:rPr>
        <w:t>form</w:t>
      </w:r>
      <w:r>
        <w:rPr>
          <w:spacing w:val="-8"/>
          <w:w w:val="105"/>
        </w:rPr>
        <w:t> </w:t>
      </w:r>
      <w:r>
        <w:rPr>
          <w:w w:val="105"/>
        </w:rPr>
        <w:t>of</w:t>
      </w:r>
      <w:r>
        <w:rPr>
          <w:spacing w:val="-7"/>
          <w:w w:val="105"/>
        </w:rPr>
        <w:t> </w:t>
      </w:r>
      <w:r>
        <w:rPr>
          <w:w w:val="105"/>
        </w:rPr>
        <w:t>a</w:t>
      </w:r>
      <w:r>
        <w:rPr>
          <w:spacing w:val="-8"/>
          <w:w w:val="105"/>
        </w:rPr>
        <w:t> </w:t>
      </w:r>
      <w:r>
        <w:rPr>
          <w:w w:val="105"/>
        </w:rPr>
        <w:t>chain</w:t>
      </w:r>
      <w:r>
        <w:rPr>
          <w:spacing w:val="-8"/>
          <w:w w:val="105"/>
        </w:rPr>
        <w:t> </w:t>
      </w:r>
      <w:r>
        <w:rPr>
          <w:w w:val="105"/>
        </w:rPr>
        <w:t>of</w:t>
      </w:r>
      <w:r>
        <w:rPr>
          <w:spacing w:val="-7"/>
          <w:w w:val="105"/>
        </w:rPr>
        <w:t> </w:t>
      </w:r>
      <w:r>
        <w:rPr>
          <w:w w:val="105"/>
        </w:rPr>
        <w:t>cell</w:t>
      </w:r>
      <w:r>
        <w:rPr>
          <w:spacing w:val="-8"/>
          <w:w w:val="105"/>
        </w:rPr>
        <w:t> </w:t>
      </w:r>
      <w:r>
        <w:rPr>
          <w:w w:val="105"/>
        </w:rPr>
        <w:t>instances</w:t>
      </w:r>
      <w:r>
        <w:rPr>
          <w:spacing w:val="-8"/>
          <w:w w:val="105"/>
        </w:rPr>
        <w:t> </w:t>
      </w:r>
      <w:r>
        <w:rPr>
          <w:w w:val="105"/>
        </w:rPr>
        <w:t>(also known as memory blocks) where feedback connections are responsible for transmitting the </w:t>
      </w:r>
      <w:r>
        <w:rPr>
          <w:spacing w:val="-3"/>
          <w:w w:val="105"/>
        </w:rPr>
        <w:t>weight </w:t>
      </w:r>
      <w:r>
        <w:rPr>
          <w:w w:val="105"/>
        </w:rPr>
        <w:t>of previous </w:t>
      </w:r>
      <w:r>
        <w:rPr>
          <w:spacing w:val="-3"/>
          <w:w w:val="105"/>
        </w:rPr>
        <w:t>events </w:t>
      </w:r>
      <w:r>
        <w:rPr>
          <w:w w:val="105"/>
        </w:rPr>
        <w:t>throughout its structure. Standard RNN implementation though suffers from exploding and </w:t>
      </w:r>
      <w:r>
        <w:rPr>
          <w:spacing w:val="-3"/>
          <w:w w:val="105"/>
        </w:rPr>
        <w:t>vanishing </w:t>
      </w:r>
      <w:r>
        <w:rPr>
          <w:w w:val="105"/>
        </w:rPr>
        <w:t>gradient problems that, during the training stage, prevents the </w:t>
      </w:r>
      <w:r>
        <w:rPr>
          <w:spacing w:val="-3"/>
          <w:w w:val="105"/>
        </w:rPr>
        <w:t>network </w:t>
      </w:r>
      <w:r>
        <w:rPr>
          <w:w w:val="105"/>
        </w:rPr>
        <w:t>from learning long-term dependencies (</w:t>
      </w:r>
      <w:hyperlink w:history="true" w:anchor="_bookmark330">
        <w:r>
          <w:rPr>
            <w:color w:val="2805C3"/>
            <w:w w:val="105"/>
          </w:rPr>
          <w:t>150</w:t>
        </w:r>
      </w:hyperlink>
      <w:r>
        <w:rPr>
          <w:w w:val="105"/>
        </w:rPr>
        <w:t>). </w:t>
      </w:r>
      <w:r>
        <w:rPr>
          <w:spacing w:val="-10"/>
          <w:w w:val="105"/>
        </w:rPr>
        <w:t>To </w:t>
      </w:r>
      <w:r>
        <w:rPr>
          <w:w w:val="105"/>
        </w:rPr>
        <w:t>overcome  the </w:t>
      </w:r>
      <w:r>
        <w:rPr>
          <w:spacing w:val="-3"/>
          <w:w w:val="105"/>
        </w:rPr>
        <w:t>vanishing  </w:t>
      </w:r>
      <w:r>
        <w:rPr>
          <w:w w:val="105"/>
        </w:rPr>
        <w:t>gradient problem (</w:t>
      </w:r>
      <w:hyperlink w:history="true" w:anchor="_bookmark331">
        <w:r>
          <w:rPr>
            <w:color w:val="2805C3"/>
            <w:w w:val="105"/>
          </w:rPr>
          <w:t>151</w:t>
        </w:r>
      </w:hyperlink>
      <w:r>
        <w:rPr>
          <w:w w:val="105"/>
        </w:rPr>
        <w:t>) proposed a kind of RNN architecture based on  long short-term memory (LSTM) cells in its hidden units. Each LSTM cell has a gating mechanism responsible for controlling the portion of information that will </w:t>
      </w:r>
      <w:r>
        <w:rPr>
          <w:spacing w:val="3"/>
          <w:w w:val="105"/>
        </w:rPr>
        <w:t>be </w:t>
      </w:r>
      <w:r>
        <w:rPr>
          <w:w w:val="105"/>
        </w:rPr>
        <w:t>propagated to its internal structures and the rest of the chain. One of its most distinctive abilities concerns</w:t>
      </w:r>
      <w:r>
        <w:rPr>
          <w:spacing w:val="12"/>
          <w:w w:val="105"/>
        </w:rPr>
        <w:t> </w:t>
      </w:r>
      <w:r>
        <w:rPr>
          <w:w w:val="105"/>
        </w:rPr>
        <w:t>preserving</w:t>
      </w:r>
      <w:r>
        <w:rPr>
          <w:spacing w:val="12"/>
          <w:w w:val="105"/>
        </w:rPr>
        <w:t> </w:t>
      </w:r>
      <w:r>
        <w:rPr>
          <w:w w:val="105"/>
        </w:rPr>
        <w:t>sequential</w:t>
      </w:r>
      <w:r>
        <w:rPr>
          <w:spacing w:val="12"/>
          <w:w w:val="105"/>
        </w:rPr>
        <w:t> </w:t>
      </w:r>
      <w:r>
        <w:rPr>
          <w:w w:val="105"/>
        </w:rPr>
        <w:t>information</w:t>
      </w:r>
      <w:r>
        <w:rPr>
          <w:spacing w:val="13"/>
          <w:w w:val="105"/>
        </w:rPr>
        <w:t> </w:t>
      </w:r>
      <w:r>
        <w:rPr>
          <w:spacing w:val="-4"/>
          <w:w w:val="105"/>
        </w:rPr>
        <w:t>over</w:t>
      </w:r>
      <w:r>
        <w:rPr>
          <w:spacing w:val="12"/>
          <w:w w:val="105"/>
        </w:rPr>
        <w:t> </w:t>
      </w:r>
      <w:r>
        <w:rPr>
          <w:w w:val="105"/>
        </w:rPr>
        <w:t>very</w:t>
      </w:r>
      <w:r>
        <w:rPr>
          <w:spacing w:val="12"/>
          <w:w w:val="105"/>
        </w:rPr>
        <w:t> </w:t>
      </w:r>
      <w:r>
        <w:rPr>
          <w:w w:val="105"/>
        </w:rPr>
        <w:t>long</w:t>
      </w:r>
      <w:r>
        <w:rPr>
          <w:spacing w:val="12"/>
          <w:w w:val="105"/>
        </w:rPr>
        <w:t> </w:t>
      </w:r>
      <w:r>
        <w:rPr>
          <w:w w:val="105"/>
        </w:rPr>
        <w:t>time</w:t>
      </w:r>
      <w:r>
        <w:rPr>
          <w:spacing w:val="12"/>
          <w:w w:val="105"/>
        </w:rPr>
        <w:t> </w:t>
      </w:r>
      <w:r>
        <w:rPr>
          <w:w w:val="105"/>
        </w:rPr>
        <w:t>periods.</w:t>
      </w:r>
    </w:p>
    <w:p>
      <w:pPr>
        <w:tabs>
          <w:tab w:pos="526" w:val="left" w:leader="none"/>
        </w:tabs>
        <w:spacing w:before="0"/>
        <w:ind w:left="119" w:right="0" w:firstLine="0"/>
        <w:jc w:val="left"/>
        <w:rPr>
          <w:sz w:val="20"/>
        </w:rPr>
      </w:pPr>
      <w:r>
        <w:rPr>
          <w:w w:val="110"/>
          <w:position w:val="7"/>
          <w:sz w:val="14"/>
        </w:rPr>
        <w:t>10</w:t>
        <w:tab/>
      </w:r>
      <w:bookmarkStart w:name="_bookmark158" w:id="271"/>
      <w:bookmarkEnd w:id="271"/>
      <w:r>
        <w:rPr>
          <w:w w:val="110"/>
          <w:position w:val="7"/>
          <w:sz w:val="14"/>
        </w:rPr>
      </w:r>
      <w:r>
        <w:rPr>
          <w:w w:val="110"/>
          <w:sz w:val="20"/>
        </w:rPr>
        <w:t>The training time varies according to</w:t>
      </w:r>
      <w:r>
        <w:rPr>
          <w:spacing w:val="1"/>
          <w:w w:val="110"/>
          <w:sz w:val="20"/>
        </w:rPr>
        <w:t> </w:t>
      </w:r>
      <w:r>
        <w:rPr>
          <w:w w:val="110"/>
          <w:sz w:val="20"/>
        </w:rPr>
        <w:t>dimensionality</w:t>
      </w:r>
    </w:p>
    <w:p>
      <w:pPr>
        <w:spacing w:after="0"/>
        <w:jc w:val="left"/>
        <w:rPr>
          <w:sz w:val="20"/>
        </w:rPr>
        <w:sectPr>
          <w:type w:val="continuous"/>
          <w:pgSz w:w="11910" w:h="16840"/>
          <w:pgMar w:top="1520" w:bottom="280" w:left="1580" w:right="300"/>
        </w:sectPr>
      </w:pPr>
    </w:p>
    <w:p>
      <w:pPr>
        <w:pStyle w:val="BodyText"/>
        <w:spacing w:before="4"/>
        <w:rPr>
          <w:sz w:val="22"/>
        </w:rPr>
      </w:pPr>
    </w:p>
    <w:p>
      <w:pPr>
        <w:pStyle w:val="BodyText"/>
        <w:spacing w:before="146"/>
        <w:ind w:left="119" w:right="690"/>
        <w:jc w:val="center"/>
      </w:pPr>
      <w:bookmarkStart w:name="_bookmark159" w:id="272"/>
      <w:bookmarkEnd w:id="272"/>
      <w:r>
        <w:rPr/>
      </w:r>
      <w:r>
        <w:rPr>
          <w:w w:val="105"/>
        </w:rPr>
        <w:t>The following equations explain the internal mechanism of each LSTM cell:</w:t>
      </w:r>
    </w:p>
    <w:p>
      <w:pPr>
        <w:pStyle w:val="BodyText"/>
        <w:spacing w:before="2"/>
        <w:rPr>
          <w:sz w:val="48"/>
        </w:rPr>
      </w:pPr>
    </w:p>
    <w:p>
      <w:pPr>
        <w:pStyle w:val="BodyText"/>
        <w:ind w:left="118" w:right="837"/>
        <w:jc w:val="center"/>
      </w:pPr>
      <w:r>
        <w:rPr>
          <w:rFonts w:ascii="DejaVu Sans" w:hAnsi="DejaVu Sans" w:eastAsia="DejaVu Sans"/>
          <w:w w:val="55"/>
        </w:rPr>
        <w:t/>
      </w:r>
      <w:r>
        <w:rPr>
          <w:rFonts w:ascii="DejaVu Sans" w:hAnsi="DejaVu Sans" w:eastAsia="DejaVu Sans"/>
          <w:w w:val="67"/>
          <w:vertAlign w:val="subscript"/>
        </w:rPr>
        <w:t/>
      </w:r>
      <w:r>
        <w:rPr>
          <w:rFonts w:ascii="DejaVu Sans" w:hAnsi="DejaVu Sans" w:eastAsia="DejaVu Sans"/>
          <w:vertAlign w:val="baseline"/>
        </w:rPr>
        <w:t> </w:t>
      </w:r>
      <w:r>
        <w:rPr>
          <w:w w:val="134"/>
          <w:vertAlign w:val="baseline"/>
        </w:rPr>
        <w:t>=</w:t>
      </w:r>
      <w:r>
        <w:rPr>
          <w:spacing w:val="6"/>
          <w:vertAlign w:val="baseline"/>
        </w:rPr>
        <w:t> </w:t>
      </w:r>
      <w:r>
        <w:rPr>
          <w:rFonts w:ascii="DejaVu Sans" w:hAnsi="DejaVu Sans" w:eastAsia="DejaVu Sans"/>
          <w:spacing w:val="8"/>
          <w:w w:val="92"/>
          <w:vertAlign w:val="baseline"/>
        </w:rPr>
        <w:t>𝜎</w:t>
      </w:r>
      <w:r>
        <w:rPr>
          <w:spacing w:val="-1"/>
          <w:w w:val="113"/>
          <w:vertAlign w:val="baseline"/>
        </w:rPr>
        <w:t>(</w:t>
      </w:r>
      <w:r>
        <w:rPr>
          <w:rFonts w:ascii="DejaVu Sans" w:hAnsi="DejaVu Sans" w:eastAsia="DejaVu Sans"/>
          <w:w w:val="92"/>
          <w:vertAlign w:val="baseline"/>
        </w:rPr>
        <w:t/>
      </w:r>
      <w:r>
        <w:rPr>
          <w:rFonts w:ascii="DejaVu Sans" w:hAnsi="DejaVu Sans" w:eastAsia="DejaVu Sans"/>
          <w:spacing w:val="9"/>
          <w:w w:val="67"/>
          <w:vertAlign w:val="subscript"/>
        </w:rPr>
        <w:t/>
      </w:r>
      <w:r>
        <w:rPr>
          <w:rFonts w:ascii="DejaVu Sans" w:hAnsi="DejaVu Sans" w:eastAsia="DejaVu Sans"/>
          <w:w w:val="110"/>
          <w:vertAlign w:val="baseline"/>
        </w:rPr>
        <w:t>𝑈</w:t>
      </w:r>
      <w:r>
        <w:rPr>
          <w:rFonts w:ascii="DejaVu Sans" w:hAnsi="DejaVu Sans" w:eastAsia="DejaVu Sans"/>
          <w:spacing w:val="-52"/>
          <w:vertAlign w:val="baseline"/>
        </w:rPr>
        <w:t> </w:t>
      </w:r>
      <w:r>
        <w:rPr>
          <w:rFonts w:ascii="DejaVu Sans" w:hAnsi="DejaVu Sans" w:eastAsia="DejaVu Sans"/>
          <w:w w:val="63"/>
          <w:vertAlign w:val="superscript"/>
        </w:rPr>
        <w:t/>
      </w:r>
      <w:r>
        <w:rPr>
          <w:rFonts w:ascii="DejaVu Sans" w:hAnsi="DejaVu Sans" w:eastAsia="DejaVu Sans"/>
          <w:spacing w:val="-14"/>
          <w:vertAlign w:val="baseline"/>
        </w:rPr>
        <w:t> </w:t>
      </w:r>
      <w:r>
        <w:rPr>
          <w:w w:val="134"/>
          <w:vertAlign w:val="baseline"/>
        </w:rPr>
        <w:t>+</w:t>
      </w:r>
      <w:r>
        <w:rPr>
          <w:spacing w:val="-7"/>
          <w:vertAlign w:val="baseline"/>
        </w:rPr>
        <w:t> </w:t>
      </w:r>
      <w:r>
        <w:rPr>
          <w:rFonts w:ascii="DejaVu Sans" w:hAnsi="DejaVu Sans" w:eastAsia="DejaVu Sans"/>
          <w:spacing w:val="-1"/>
          <w:w w:val="88"/>
          <w:vertAlign w:val="baseline"/>
        </w:rPr>
        <w:t>ℎ</w:t>
      </w:r>
      <w:r>
        <w:rPr>
          <w:rFonts w:ascii="DejaVu Sans" w:hAnsi="DejaVu Sans" w:eastAsia="DejaVu Sans"/>
          <w:spacing w:val="-1"/>
          <w:w w:val="67"/>
          <w:vertAlign w:val="subscript"/>
        </w:rPr>
        <w:t/>
      </w:r>
      <w:r>
        <w:rPr>
          <w:rFonts w:ascii="DejaVu Sans" w:hAnsi="DejaVu Sans" w:eastAsia="DejaVu Sans"/>
          <w:w w:val="103"/>
          <w:vertAlign w:val="subscript"/>
        </w:rPr>
        <w:t>−</w:t>
      </w:r>
      <w:r>
        <w:rPr>
          <w:spacing w:val="10"/>
          <w:w w:val="103"/>
          <w:vertAlign w:val="subscript"/>
        </w:rPr>
        <w:t>1</w:t>
      </w:r>
      <w:r>
        <w:rPr>
          <w:rFonts w:ascii="DejaVu Sans" w:hAnsi="DejaVu Sans" w:eastAsia="DejaVu Sans"/>
          <w:w w:val="153"/>
          <w:vertAlign w:val="baseline"/>
        </w:rPr>
        <w:t>𝑊</w:t>
      </w:r>
      <w:r>
        <w:rPr>
          <w:rFonts w:ascii="DejaVu Sans" w:hAnsi="DejaVu Sans" w:eastAsia="DejaVu Sans"/>
          <w:spacing w:val="-44"/>
          <w:vertAlign w:val="baseline"/>
        </w:rPr>
        <w:t> </w:t>
      </w:r>
      <w:r>
        <w:rPr>
          <w:rFonts w:ascii="DejaVu Sans" w:hAnsi="DejaVu Sans" w:eastAsia="DejaVu Sans"/>
          <w:spacing w:val="9"/>
          <w:w w:val="63"/>
          <w:vertAlign w:val="superscript"/>
        </w:rPr>
        <w:t/>
      </w:r>
      <w:r>
        <w:rPr>
          <w:w w:val="113"/>
          <w:vertAlign w:val="baseline"/>
        </w:rPr>
        <w:t>)</w:t>
      </w:r>
    </w:p>
    <w:p>
      <w:pPr>
        <w:pStyle w:val="BodyText"/>
        <w:spacing w:before="171"/>
        <w:ind w:left="118" w:right="837"/>
        <w:jc w:val="center"/>
      </w:pPr>
      <w:r>
        <w:rPr>
          <w:rFonts w:ascii="DejaVu Sans" w:hAnsi="DejaVu Sans" w:eastAsia="DejaVu Sans"/>
          <w:spacing w:val="-1"/>
          <w:w w:val="80"/>
        </w:rPr>
        <w:t>𝑓</w:t>
      </w:r>
      <w:r>
        <w:rPr>
          <w:rFonts w:ascii="DejaVu Sans" w:hAnsi="DejaVu Sans" w:eastAsia="DejaVu Sans"/>
          <w:w w:val="67"/>
          <w:vertAlign w:val="subscript"/>
        </w:rPr>
        <w:t/>
      </w:r>
      <w:r>
        <w:rPr>
          <w:rFonts w:ascii="DejaVu Sans" w:hAnsi="DejaVu Sans" w:eastAsia="DejaVu Sans"/>
          <w:vertAlign w:val="baseline"/>
        </w:rPr>
        <w:t> </w:t>
      </w:r>
      <w:r>
        <w:rPr>
          <w:w w:val="134"/>
          <w:vertAlign w:val="baseline"/>
        </w:rPr>
        <w:t>=</w:t>
      </w:r>
      <w:r>
        <w:rPr>
          <w:spacing w:val="6"/>
          <w:vertAlign w:val="baseline"/>
        </w:rPr>
        <w:t> </w:t>
      </w:r>
      <w:r>
        <w:rPr>
          <w:rFonts w:ascii="DejaVu Sans" w:hAnsi="DejaVu Sans" w:eastAsia="DejaVu Sans"/>
          <w:spacing w:val="8"/>
          <w:w w:val="92"/>
          <w:vertAlign w:val="baseline"/>
        </w:rPr>
        <w:t>𝜎</w:t>
      </w:r>
      <w:r>
        <w:rPr>
          <w:spacing w:val="-1"/>
          <w:w w:val="113"/>
          <w:vertAlign w:val="baseline"/>
        </w:rPr>
        <w:t>(</w:t>
      </w:r>
      <w:r>
        <w:rPr>
          <w:rFonts w:ascii="DejaVu Sans" w:hAnsi="DejaVu Sans" w:eastAsia="DejaVu Sans"/>
          <w:w w:val="92"/>
          <w:vertAlign w:val="baseline"/>
        </w:rPr>
        <w:t/>
      </w:r>
      <w:r>
        <w:rPr>
          <w:rFonts w:ascii="DejaVu Sans" w:hAnsi="DejaVu Sans" w:eastAsia="DejaVu Sans"/>
          <w:spacing w:val="9"/>
          <w:w w:val="67"/>
          <w:vertAlign w:val="subscript"/>
        </w:rPr>
        <w:t/>
      </w:r>
      <w:r>
        <w:rPr>
          <w:rFonts w:ascii="DejaVu Sans" w:hAnsi="DejaVu Sans" w:eastAsia="DejaVu Sans"/>
          <w:w w:val="110"/>
          <w:vertAlign w:val="baseline"/>
        </w:rPr>
        <w:t>𝑈</w:t>
      </w:r>
      <w:r>
        <w:rPr>
          <w:rFonts w:ascii="DejaVu Sans" w:hAnsi="DejaVu Sans" w:eastAsia="DejaVu Sans"/>
          <w:spacing w:val="-52"/>
          <w:vertAlign w:val="baseline"/>
        </w:rPr>
        <w:t> </w:t>
      </w:r>
      <w:r>
        <w:rPr>
          <w:rFonts w:ascii="DejaVu Sans" w:hAnsi="DejaVu Sans" w:eastAsia="DejaVu Sans"/>
          <w:w w:val="89"/>
          <w:vertAlign w:val="superscript"/>
        </w:rPr>
        <w:t>𝑓</w:t>
      </w:r>
      <w:r>
        <w:rPr>
          <w:rFonts w:ascii="DejaVu Sans" w:hAnsi="DejaVu Sans" w:eastAsia="DejaVu Sans"/>
          <w:spacing w:val="4"/>
          <w:vertAlign w:val="baseline"/>
        </w:rPr>
        <w:t> </w:t>
      </w:r>
      <w:r>
        <w:rPr>
          <w:w w:val="134"/>
          <w:vertAlign w:val="baseline"/>
        </w:rPr>
        <w:t>+</w:t>
      </w:r>
      <w:r>
        <w:rPr>
          <w:spacing w:val="-7"/>
          <w:vertAlign w:val="baseline"/>
        </w:rPr>
        <w:t> </w:t>
      </w:r>
      <w:r>
        <w:rPr>
          <w:rFonts w:ascii="DejaVu Sans" w:hAnsi="DejaVu Sans" w:eastAsia="DejaVu Sans"/>
          <w:spacing w:val="-1"/>
          <w:w w:val="88"/>
          <w:vertAlign w:val="baseline"/>
        </w:rPr>
        <w:t>ℎ</w:t>
      </w:r>
      <w:r>
        <w:rPr>
          <w:rFonts w:ascii="DejaVu Sans" w:hAnsi="DejaVu Sans" w:eastAsia="DejaVu Sans"/>
          <w:spacing w:val="-1"/>
          <w:w w:val="67"/>
          <w:vertAlign w:val="subscript"/>
        </w:rPr>
        <w:t/>
      </w:r>
      <w:r>
        <w:rPr>
          <w:rFonts w:ascii="DejaVu Sans" w:hAnsi="DejaVu Sans" w:eastAsia="DejaVu Sans"/>
          <w:w w:val="103"/>
          <w:vertAlign w:val="subscript"/>
        </w:rPr>
        <w:t>−</w:t>
      </w:r>
      <w:r>
        <w:rPr>
          <w:spacing w:val="10"/>
          <w:w w:val="103"/>
          <w:vertAlign w:val="subscript"/>
        </w:rPr>
        <w:t>1</w:t>
      </w:r>
      <w:r>
        <w:rPr>
          <w:rFonts w:ascii="DejaVu Sans" w:hAnsi="DejaVu Sans" w:eastAsia="DejaVu Sans"/>
          <w:w w:val="153"/>
          <w:vertAlign w:val="baseline"/>
        </w:rPr>
        <w:t>𝑊</w:t>
      </w:r>
      <w:r>
        <w:rPr>
          <w:rFonts w:ascii="DejaVu Sans" w:hAnsi="DejaVu Sans" w:eastAsia="DejaVu Sans"/>
          <w:spacing w:val="-44"/>
          <w:vertAlign w:val="baseline"/>
        </w:rPr>
        <w:t> </w:t>
      </w:r>
      <w:r>
        <w:rPr>
          <w:rFonts w:ascii="DejaVu Sans" w:hAnsi="DejaVu Sans" w:eastAsia="DejaVu Sans"/>
          <w:w w:val="89"/>
          <w:vertAlign w:val="superscript"/>
        </w:rPr>
        <w:t>𝑓</w:t>
      </w:r>
      <w:r>
        <w:rPr>
          <w:rFonts w:ascii="DejaVu Sans" w:hAnsi="DejaVu Sans" w:eastAsia="DejaVu Sans"/>
          <w:spacing w:val="-49"/>
          <w:vertAlign w:val="baseline"/>
        </w:rPr>
        <w:t> </w:t>
      </w:r>
      <w:r>
        <w:rPr>
          <w:w w:val="113"/>
          <w:vertAlign w:val="baseline"/>
        </w:rPr>
        <w:t>)</w:t>
      </w:r>
    </w:p>
    <w:p>
      <w:pPr>
        <w:pStyle w:val="BodyText"/>
        <w:spacing w:before="170"/>
        <w:ind w:left="118" w:right="837"/>
        <w:jc w:val="center"/>
      </w:pPr>
      <w:r>
        <w:rPr>
          <w:rFonts w:ascii="DejaVu Sans" w:hAnsi="DejaVu Sans" w:eastAsia="DejaVu Sans"/>
          <w:spacing w:val="-1"/>
          <w:w w:val="78"/>
        </w:rPr>
        <w:t/>
      </w:r>
      <w:r>
        <w:rPr>
          <w:rFonts w:ascii="DejaVu Sans" w:hAnsi="DejaVu Sans" w:eastAsia="DejaVu Sans"/>
          <w:w w:val="67"/>
          <w:vertAlign w:val="subscript"/>
        </w:rPr>
        <w:t/>
      </w:r>
      <w:r>
        <w:rPr>
          <w:rFonts w:ascii="DejaVu Sans" w:hAnsi="DejaVu Sans" w:eastAsia="DejaVu Sans"/>
          <w:vertAlign w:val="baseline"/>
        </w:rPr>
        <w:t> </w:t>
      </w:r>
      <w:r>
        <w:rPr>
          <w:w w:val="134"/>
          <w:vertAlign w:val="baseline"/>
        </w:rPr>
        <w:t>=</w:t>
      </w:r>
      <w:r>
        <w:rPr>
          <w:spacing w:val="6"/>
          <w:vertAlign w:val="baseline"/>
        </w:rPr>
        <w:t> </w:t>
      </w:r>
      <w:r>
        <w:rPr>
          <w:rFonts w:ascii="DejaVu Sans" w:hAnsi="DejaVu Sans" w:eastAsia="DejaVu Sans"/>
          <w:spacing w:val="8"/>
          <w:w w:val="92"/>
          <w:vertAlign w:val="baseline"/>
        </w:rPr>
        <w:t>𝜎</w:t>
      </w:r>
      <w:r>
        <w:rPr>
          <w:spacing w:val="-1"/>
          <w:w w:val="113"/>
          <w:vertAlign w:val="baseline"/>
        </w:rPr>
        <w:t>(</w:t>
      </w:r>
      <w:r>
        <w:rPr>
          <w:rFonts w:ascii="DejaVu Sans" w:hAnsi="DejaVu Sans" w:eastAsia="DejaVu Sans"/>
          <w:w w:val="92"/>
          <w:vertAlign w:val="baseline"/>
        </w:rPr>
        <w:t/>
      </w:r>
      <w:r>
        <w:rPr>
          <w:rFonts w:ascii="DejaVu Sans" w:hAnsi="DejaVu Sans" w:eastAsia="DejaVu Sans"/>
          <w:spacing w:val="9"/>
          <w:w w:val="67"/>
          <w:vertAlign w:val="subscript"/>
        </w:rPr>
        <w:t/>
      </w:r>
      <w:r>
        <w:rPr>
          <w:rFonts w:ascii="DejaVu Sans" w:hAnsi="DejaVu Sans" w:eastAsia="DejaVu Sans"/>
          <w:w w:val="110"/>
          <w:vertAlign w:val="baseline"/>
        </w:rPr>
        <w:t>𝑈</w:t>
      </w:r>
      <w:r>
        <w:rPr>
          <w:rFonts w:ascii="DejaVu Sans" w:hAnsi="DejaVu Sans" w:eastAsia="DejaVu Sans"/>
          <w:spacing w:val="-52"/>
          <w:vertAlign w:val="baseline"/>
        </w:rPr>
        <w:t> </w:t>
      </w:r>
      <w:r>
        <w:rPr>
          <w:rFonts w:ascii="DejaVu Sans" w:hAnsi="DejaVu Sans" w:eastAsia="DejaVu Sans"/>
          <w:w w:val="89"/>
          <w:vertAlign w:val="superscript"/>
        </w:rPr>
        <w:t/>
      </w:r>
      <w:r>
        <w:rPr>
          <w:rFonts w:ascii="DejaVu Sans" w:hAnsi="DejaVu Sans" w:eastAsia="DejaVu Sans"/>
          <w:spacing w:val="-14"/>
          <w:vertAlign w:val="baseline"/>
        </w:rPr>
        <w:t> </w:t>
      </w:r>
      <w:r>
        <w:rPr>
          <w:w w:val="134"/>
          <w:vertAlign w:val="baseline"/>
        </w:rPr>
        <w:t>+</w:t>
      </w:r>
      <w:r>
        <w:rPr>
          <w:spacing w:val="-7"/>
          <w:vertAlign w:val="baseline"/>
        </w:rPr>
        <w:t> </w:t>
      </w:r>
      <w:r>
        <w:rPr>
          <w:rFonts w:ascii="DejaVu Sans" w:hAnsi="DejaVu Sans" w:eastAsia="DejaVu Sans"/>
          <w:spacing w:val="-1"/>
          <w:w w:val="88"/>
          <w:vertAlign w:val="baseline"/>
        </w:rPr>
        <w:t>ℎ</w:t>
      </w:r>
      <w:r>
        <w:rPr>
          <w:rFonts w:ascii="DejaVu Sans" w:hAnsi="DejaVu Sans" w:eastAsia="DejaVu Sans"/>
          <w:spacing w:val="-1"/>
          <w:w w:val="67"/>
          <w:vertAlign w:val="subscript"/>
        </w:rPr>
        <w:t/>
      </w:r>
      <w:r>
        <w:rPr>
          <w:rFonts w:ascii="DejaVu Sans" w:hAnsi="DejaVu Sans" w:eastAsia="DejaVu Sans"/>
          <w:w w:val="103"/>
          <w:vertAlign w:val="subscript"/>
        </w:rPr>
        <w:t>−</w:t>
      </w:r>
      <w:r>
        <w:rPr>
          <w:spacing w:val="10"/>
          <w:w w:val="103"/>
          <w:vertAlign w:val="subscript"/>
        </w:rPr>
        <w:t>1</w:t>
      </w:r>
      <w:r>
        <w:rPr>
          <w:rFonts w:ascii="DejaVu Sans" w:hAnsi="DejaVu Sans" w:eastAsia="DejaVu Sans"/>
          <w:w w:val="153"/>
          <w:vertAlign w:val="baseline"/>
        </w:rPr>
        <w:t>𝑊</w:t>
      </w:r>
      <w:r>
        <w:rPr>
          <w:rFonts w:ascii="DejaVu Sans" w:hAnsi="DejaVu Sans" w:eastAsia="DejaVu Sans"/>
          <w:spacing w:val="-44"/>
          <w:vertAlign w:val="baseline"/>
        </w:rPr>
        <w:t> </w:t>
      </w:r>
      <w:r>
        <w:rPr>
          <w:rFonts w:ascii="DejaVu Sans" w:hAnsi="DejaVu Sans" w:eastAsia="DejaVu Sans"/>
          <w:spacing w:val="9"/>
          <w:w w:val="89"/>
          <w:vertAlign w:val="superscript"/>
        </w:rPr>
        <w:t/>
      </w:r>
      <w:r>
        <w:rPr>
          <w:w w:val="113"/>
          <w:vertAlign w:val="baseline"/>
        </w:rPr>
        <w:t>)</w:t>
      </w:r>
    </w:p>
    <w:p>
      <w:pPr>
        <w:pStyle w:val="BodyText"/>
        <w:spacing w:before="171"/>
        <w:ind w:left="118" w:right="837"/>
        <w:jc w:val="center"/>
      </w:pPr>
      <w:r>
        <w:rPr>
          <w:rFonts w:ascii="DejaVu Sans" w:hAnsi="DejaVu Sans" w:eastAsia="DejaVu Sans"/>
          <w:spacing w:val="-1"/>
          <w:w w:val="77"/>
        </w:rPr>
        <w:t>𝑔</w:t>
      </w:r>
      <w:r>
        <w:rPr>
          <w:rFonts w:ascii="DejaVu Sans" w:hAnsi="DejaVu Sans" w:eastAsia="DejaVu Sans"/>
          <w:w w:val="67"/>
          <w:vertAlign w:val="subscript"/>
        </w:rPr>
        <w:t/>
      </w:r>
      <w:r>
        <w:rPr>
          <w:rFonts w:ascii="DejaVu Sans" w:hAnsi="DejaVu Sans" w:eastAsia="DejaVu Sans"/>
          <w:vertAlign w:val="baseline"/>
        </w:rPr>
        <w:t> </w:t>
      </w:r>
      <w:r>
        <w:rPr>
          <w:w w:val="134"/>
          <w:vertAlign w:val="baseline"/>
        </w:rPr>
        <w:t>=</w:t>
      </w:r>
      <w:r>
        <w:rPr>
          <w:spacing w:val="6"/>
          <w:vertAlign w:val="baseline"/>
        </w:rPr>
        <w:t> </w:t>
      </w:r>
      <w:r>
        <w:rPr>
          <w:spacing w:val="-1"/>
          <w:w w:val="113"/>
          <w:vertAlign w:val="baseline"/>
        </w:rPr>
        <w:t>tan</w:t>
      </w:r>
      <w:r>
        <w:rPr>
          <w:w w:val="113"/>
          <w:vertAlign w:val="baseline"/>
        </w:rPr>
        <w:t>h</w:t>
      </w:r>
      <w:r>
        <w:rPr>
          <w:w w:val="113"/>
          <w:vertAlign w:val="baseline"/>
        </w:rPr>
        <w:t>(</w:t>
      </w:r>
      <w:r>
        <w:rPr>
          <w:rFonts w:ascii="DejaVu Sans" w:hAnsi="DejaVu Sans" w:eastAsia="DejaVu Sans"/>
          <w:w w:val="92"/>
          <w:vertAlign w:val="baseline"/>
        </w:rPr>
        <w:t/>
      </w:r>
      <w:r>
        <w:rPr>
          <w:rFonts w:ascii="DejaVu Sans" w:hAnsi="DejaVu Sans" w:eastAsia="DejaVu Sans"/>
          <w:spacing w:val="9"/>
          <w:w w:val="67"/>
          <w:vertAlign w:val="subscript"/>
        </w:rPr>
        <w:t/>
      </w:r>
      <w:r>
        <w:rPr>
          <w:rFonts w:ascii="DejaVu Sans" w:hAnsi="DejaVu Sans" w:eastAsia="DejaVu Sans"/>
          <w:w w:val="110"/>
          <w:vertAlign w:val="baseline"/>
        </w:rPr>
        <w:t>𝑈</w:t>
      </w:r>
      <w:r>
        <w:rPr>
          <w:rFonts w:ascii="DejaVu Sans" w:hAnsi="DejaVu Sans" w:eastAsia="DejaVu Sans"/>
          <w:spacing w:val="-52"/>
          <w:vertAlign w:val="baseline"/>
        </w:rPr>
        <w:t> </w:t>
      </w:r>
      <w:r>
        <w:rPr>
          <w:rFonts w:ascii="DejaVu Sans" w:hAnsi="DejaVu Sans" w:eastAsia="DejaVu Sans"/>
          <w:w w:val="88"/>
          <w:vertAlign w:val="superscript"/>
        </w:rPr>
        <w:t>𝑔</w:t>
      </w:r>
      <w:r>
        <w:rPr>
          <w:rFonts w:ascii="DejaVu Sans" w:hAnsi="DejaVu Sans" w:eastAsia="DejaVu Sans"/>
          <w:spacing w:val="-8"/>
          <w:vertAlign w:val="baseline"/>
        </w:rPr>
        <w:t> </w:t>
      </w:r>
      <w:r>
        <w:rPr>
          <w:w w:val="134"/>
          <w:vertAlign w:val="baseline"/>
        </w:rPr>
        <w:t>+</w:t>
      </w:r>
      <w:r>
        <w:rPr>
          <w:spacing w:val="-7"/>
          <w:vertAlign w:val="baseline"/>
        </w:rPr>
        <w:t> </w:t>
      </w:r>
      <w:r>
        <w:rPr>
          <w:rFonts w:ascii="DejaVu Sans" w:hAnsi="DejaVu Sans" w:eastAsia="DejaVu Sans"/>
          <w:spacing w:val="-1"/>
          <w:w w:val="88"/>
          <w:vertAlign w:val="baseline"/>
        </w:rPr>
        <w:t>ℎ</w:t>
      </w:r>
      <w:r>
        <w:rPr>
          <w:rFonts w:ascii="DejaVu Sans" w:hAnsi="DejaVu Sans" w:eastAsia="DejaVu Sans"/>
          <w:spacing w:val="-1"/>
          <w:w w:val="67"/>
          <w:vertAlign w:val="subscript"/>
        </w:rPr>
        <w:t/>
      </w:r>
      <w:r>
        <w:rPr>
          <w:rFonts w:ascii="DejaVu Sans" w:hAnsi="DejaVu Sans" w:eastAsia="DejaVu Sans"/>
          <w:w w:val="103"/>
          <w:vertAlign w:val="subscript"/>
        </w:rPr>
        <w:t>−</w:t>
      </w:r>
      <w:r>
        <w:rPr>
          <w:spacing w:val="10"/>
          <w:w w:val="103"/>
          <w:vertAlign w:val="subscript"/>
        </w:rPr>
        <w:t>1</w:t>
      </w:r>
      <w:r>
        <w:rPr>
          <w:rFonts w:ascii="DejaVu Sans" w:hAnsi="DejaVu Sans" w:eastAsia="DejaVu Sans"/>
          <w:w w:val="153"/>
          <w:vertAlign w:val="baseline"/>
        </w:rPr>
        <w:t>𝑊</w:t>
      </w:r>
      <w:r>
        <w:rPr>
          <w:rFonts w:ascii="DejaVu Sans" w:hAnsi="DejaVu Sans" w:eastAsia="DejaVu Sans"/>
          <w:spacing w:val="-44"/>
          <w:vertAlign w:val="baseline"/>
        </w:rPr>
        <w:t> </w:t>
      </w:r>
      <w:r>
        <w:rPr>
          <w:rFonts w:ascii="DejaVu Sans" w:hAnsi="DejaVu Sans" w:eastAsia="DejaVu Sans"/>
          <w:spacing w:val="15"/>
          <w:w w:val="88"/>
          <w:vertAlign w:val="superscript"/>
        </w:rPr>
        <w:t>𝑔</w:t>
      </w:r>
      <w:r>
        <w:rPr>
          <w:w w:val="113"/>
          <w:vertAlign w:val="baseline"/>
        </w:rPr>
        <w:t>)</w:t>
      </w:r>
    </w:p>
    <w:p>
      <w:pPr>
        <w:pStyle w:val="BodyText"/>
        <w:spacing w:line="386" w:lineRule="auto" w:before="170"/>
        <w:ind w:left="3517" w:right="4247"/>
        <w:jc w:val="center"/>
      </w:pPr>
      <w:r>
        <w:rPr>
          <w:rFonts w:ascii="DejaVu Sans" w:hAnsi="DejaVu Sans" w:eastAsia="DejaVu Sans"/>
          <w:w w:val="95"/>
        </w:rPr>
        <w:t>𝑐</w:t>
      </w:r>
      <w:r>
        <w:rPr>
          <w:rFonts w:ascii="DejaVu Sans" w:hAnsi="DejaVu Sans" w:eastAsia="DejaVu Sans"/>
          <w:w w:val="95"/>
          <w:vertAlign w:val="subscript"/>
        </w:rPr>
        <w:t/>
      </w:r>
      <w:r>
        <w:rPr>
          <w:rFonts w:ascii="DejaVu Sans" w:hAnsi="DejaVu Sans" w:eastAsia="DejaVu Sans"/>
          <w:spacing w:val="-42"/>
          <w:w w:val="95"/>
          <w:vertAlign w:val="baseline"/>
        </w:rPr>
        <w:t> </w:t>
      </w:r>
      <w:r>
        <w:rPr>
          <w:w w:val="95"/>
          <w:vertAlign w:val="baseline"/>
        </w:rPr>
        <w:t>=</w:t>
      </w:r>
      <w:r>
        <w:rPr>
          <w:spacing w:val="-30"/>
          <w:w w:val="95"/>
          <w:vertAlign w:val="baseline"/>
        </w:rPr>
        <w:t> </w:t>
      </w:r>
      <w:r>
        <w:rPr>
          <w:rFonts w:ascii="DejaVu Sans" w:hAnsi="DejaVu Sans" w:eastAsia="DejaVu Sans"/>
          <w:w w:val="95"/>
          <w:vertAlign w:val="baseline"/>
        </w:rPr>
        <w:t>𝑓</w:t>
      </w:r>
      <w:r>
        <w:rPr>
          <w:rFonts w:ascii="DejaVu Sans" w:hAnsi="DejaVu Sans" w:eastAsia="DejaVu Sans"/>
          <w:w w:val="95"/>
          <w:vertAlign w:val="subscript"/>
        </w:rPr>
        <w:t/>
      </w:r>
      <w:r>
        <w:rPr>
          <w:rFonts w:ascii="DejaVu Sans" w:hAnsi="DejaVu Sans" w:eastAsia="DejaVu Sans"/>
          <w:spacing w:val="-47"/>
          <w:w w:val="95"/>
          <w:vertAlign w:val="baseline"/>
        </w:rPr>
        <w:t> </w:t>
      </w:r>
      <w:r>
        <w:rPr>
          <w:rFonts w:ascii="DejaVu Sans" w:hAnsi="DejaVu Sans" w:eastAsia="DejaVu Sans"/>
          <w:w w:val="95"/>
          <w:vertAlign w:val="baseline"/>
        </w:rPr>
        <w:t>⊙</w:t>
      </w:r>
      <w:r>
        <w:rPr>
          <w:rFonts w:ascii="DejaVu Sans" w:hAnsi="DejaVu Sans" w:eastAsia="DejaVu Sans"/>
          <w:spacing w:val="-51"/>
          <w:w w:val="95"/>
          <w:vertAlign w:val="baseline"/>
        </w:rPr>
        <w:t> </w:t>
      </w:r>
      <w:r>
        <w:rPr>
          <w:rFonts w:ascii="DejaVu Sans" w:hAnsi="DejaVu Sans" w:eastAsia="DejaVu Sans"/>
          <w:w w:val="95"/>
          <w:vertAlign w:val="baseline"/>
        </w:rPr>
        <w:t>𝑐</w:t>
      </w:r>
      <w:r>
        <w:rPr>
          <w:rFonts w:ascii="DejaVu Sans" w:hAnsi="DejaVu Sans" w:eastAsia="DejaVu Sans"/>
          <w:w w:val="95"/>
          <w:vertAlign w:val="subscript"/>
        </w:rPr>
        <w:t>−</w:t>
      </w:r>
      <w:r>
        <w:rPr>
          <w:w w:val="95"/>
          <w:vertAlign w:val="subscript"/>
        </w:rPr>
        <w:t>1</w:t>
      </w:r>
      <w:r>
        <w:rPr>
          <w:spacing w:val="-31"/>
          <w:w w:val="95"/>
          <w:vertAlign w:val="baseline"/>
        </w:rPr>
        <w:t> </w:t>
      </w:r>
      <w:r>
        <w:rPr>
          <w:w w:val="95"/>
          <w:vertAlign w:val="baseline"/>
        </w:rPr>
        <w:t>+</w:t>
      </w:r>
      <w:r>
        <w:rPr>
          <w:spacing w:val="-35"/>
          <w:w w:val="95"/>
          <w:vertAlign w:val="baseline"/>
        </w:rPr>
        <w:t> </w:t>
      </w:r>
      <w:r>
        <w:rPr>
          <w:rFonts w:ascii="DejaVu Sans" w:hAnsi="DejaVu Sans" w:eastAsia="DejaVu Sans"/>
          <w:w w:val="95"/>
          <w:vertAlign w:val="baseline"/>
        </w:rPr>
        <w:t/>
      </w:r>
      <w:r>
        <w:rPr>
          <w:rFonts w:ascii="DejaVu Sans" w:hAnsi="DejaVu Sans" w:eastAsia="DejaVu Sans"/>
          <w:w w:val="95"/>
          <w:vertAlign w:val="subscript"/>
        </w:rPr>
        <w:t/>
      </w:r>
      <w:r>
        <w:rPr>
          <w:rFonts w:ascii="DejaVu Sans" w:hAnsi="DejaVu Sans" w:eastAsia="DejaVu Sans"/>
          <w:spacing w:val="-47"/>
          <w:w w:val="95"/>
          <w:vertAlign w:val="baseline"/>
        </w:rPr>
        <w:t> </w:t>
      </w:r>
      <w:r>
        <w:rPr>
          <w:rFonts w:ascii="DejaVu Sans" w:hAnsi="DejaVu Sans" w:eastAsia="DejaVu Sans"/>
          <w:spacing w:val="-46"/>
          <w:w w:val="95"/>
          <w:vertAlign w:val="baseline"/>
        </w:rPr>
        <w:t>⊙ </w:t>
      </w:r>
      <w:r>
        <w:rPr>
          <w:rFonts w:ascii="DejaVu Sans" w:hAnsi="DejaVu Sans" w:eastAsia="DejaVu Sans"/>
          <w:vertAlign w:val="baseline"/>
        </w:rPr>
        <w:t>𝑔</w:t>
      </w:r>
      <w:r>
        <w:rPr>
          <w:rFonts w:ascii="DejaVu Sans" w:hAnsi="DejaVu Sans" w:eastAsia="DejaVu Sans"/>
          <w:vertAlign w:val="subscript"/>
        </w:rPr>
        <w:t/>
      </w:r>
      <w:r>
        <w:rPr>
          <w:rFonts w:ascii="DejaVu Sans" w:hAnsi="DejaVu Sans" w:eastAsia="DejaVu Sans"/>
          <w:vertAlign w:val="baseline"/>
        </w:rPr>
        <w:t> ℎ</w:t>
      </w:r>
      <w:r>
        <w:rPr>
          <w:rFonts w:ascii="DejaVu Sans" w:hAnsi="DejaVu Sans" w:eastAsia="DejaVu Sans"/>
          <w:vertAlign w:val="subscript"/>
        </w:rPr>
        <w:t/>
      </w:r>
      <w:r>
        <w:rPr>
          <w:rFonts w:ascii="DejaVu Sans" w:hAnsi="DejaVu Sans" w:eastAsia="DejaVu Sans"/>
          <w:vertAlign w:val="baseline"/>
        </w:rPr>
        <w:t> </w:t>
      </w:r>
      <w:r>
        <w:rPr>
          <w:w w:val="105"/>
          <w:vertAlign w:val="baseline"/>
        </w:rPr>
        <w:t>= </w:t>
      </w:r>
      <w:r>
        <w:rPr>
          <w:rFonts w:ascii="DejaVu Sans" w:hAnsi="DejaVu Sans" w:eastAsia="DejaVu Sans"/>
          <w:vertAlign w:val="baseline"/>
        </w:rPr>
        <w:t/>
      </w:r>
      <w:r>
        <w:rPr>
          <w:rFonts w:ascii="DejaVu Sans" w:hAnsi="DejaVu Sans" w:eastAsia="DejaVu Sans"/>
          <w:vertAlign w:val="subscript"/>
        </w:rPr>
        <w:t/>
      </w:r>
      <w:r>
        <w:rPr>
          <w:rFonts w:ascii="DejaVu Sans" w:hAnsi="DejaVu Sans" w:eastAsia="DejaVu Sans"/>
          <w:vertAlign w:val="baseline"/>
        </w:rPr>
        <w:t> ⊙ </w:t>
      </w:r>
      <w:r>
        <w:rPr>
          <w:vertAlign w:val="baseline"/>
        </w:rPr>
        <w:t>tanh(</w:t>
      </w:r>
      <w:r>
        <w:rPr>
          <w:rFonts w:ascii="DejaVu Sans" w:hAnsi="DejaVu Sans" w:eastAsia="DejaVu Sans"/>
          <w:vertAlign w:val="baseline"/>
        </w:rPr>
        <w:t>𝑐</w:t>
      </w:r>
      <w:r>
        <w:rPr>
          <w:rFonts w:ascii="DejaVu Sans" w:hAnsi="DejaVu Sans" w:eastAsia="DejaVu Sans"/>
          <w:vertAlign w:val="subscript"/>
        </w:rPr>
        <w:t/>
      </w:r>
      <w:r>
        <w:rPr>
          <w:vertAlign w:val="baseline"/>
        </w:rPr>
        <w:t>)</w:t>
      </w:r>
    </w:p>
    <w:p>
      <w:pPr>
        <w:pStyle w:val="BodyText"/>
        <w:spacing w:line="307" w:lineRule="auto" w:before="113"/>
        <w:ind w:left="119" w:right="838" w:firstLine="737"/>
        <w:jc w:val="both"/>
      </w:pPr>
      <w:r>
        <w:rPr>
          <w:spacing w:val="-6"/>
          <w:w w:val="105"/>
        </w:rPr>
        <w:t>Formally,  </w:t>
      </w:r>
      <w:r>
        <w:rPr>
          <w:w w:val="105"/>
        </w:rPr>
        <w:t>let </w:t>
      </w:r>
      <w:r>
        <w:rPr>
          <w:i/>
          <w:w w:val="105"/>
        </w:rPr>
        <w:t>S  </w:t>
      </w:r>
      <w:r>
        <w:rPr>
          <w:w w:val="105"/>
        </w:rPr>
        <w:t>represent a sequence of input vectors </w:t>
      </w:r>
      <w:r>
        <w:rPr>
          <w:i/>
          <w:w w:val="105"/>
        </w:rPr>
        <w:t>x  </w:t>
      </w:r>
      <w:r>
        <w:rPr>
          <w:w w:val="105"/>
        </w:rPr>
        <w:t>with an arbitrary length   </w:t>
      </w:r>
      <w:r>
        <w:rPr>
          <w:i/>
          <w:w w:val="105"/>
        </w:rPr>
        <w:t>n</w:t>
      </w:r>
      <w:r>
        <w:rPr>
          <w:w w:val="105"/>
        </w:rPr>
        <w:t>,</w:t>
      </w:r>
      <w:r>
        <w:rPr>
          <w:spacing w:val="-2"/>
          <w:w w:val="105"/>
        </w:rPr>
        <w:t> </w:t>
      </w:r>
      <w:r>
        <w:rPr>
          <w:w w:val="105"/>
        </w:rPr>
        <w:t>such</w:t>
      </w:r>
      <w:r>
        <w:rPr>
          <w:spacing w:val="-1"/>
          <w:w w:val="105"/>
        </w:rPr>
        <w:t> </w:t>
      </w:r>
      <w:r>
        <w:rPr>
          <w:w w:val="105"/>
        </w:rPr>
        <w:t>that</w:t>
      </w:r>
      <w:r>
        <w:rPr>
          <w:spacing w:val="-2"/>
          <w:w w:val="105"/>
        </w:rPr>
        <w:t> </w:t>
      </w:r>
      <w:r>
        <w:rPr>
          <w:rFonts w:ascii="DejaVu Sans" w:hAnsi="DejaVu Sans" w:eastAsia="DejaVu Sans"/>
          <w:w w:val="105"/>
        </w:rPr>
        <w:t>𝑆</w:t>
      </w:r>
      <w:r>
        <w:rPr>
          <w:rFonts w:ascii="DejaVu Sans" w:hAnsi="DejaVu Sans" w:eastAsia="DejaVu Sans"/>
          <w:spacing w:val="-15"/>
          <w:w w:val="105"/>
        </w:rPr>
        <w:t> </w:t>
      </w:r>
      <w:r>
        <w:rPr>
          <w:w w:val="125"/>
        </w:rPr>
        <w:t>=</w:t>
      </w:r>
      <w:r>
        <w:rPr>
          <w:spacing w:val="-23"/>
          <w:w w:val="125"/>
        </w:rPr>
        <w:t> </w:t>
      </w:r>
      <w:r>
        <w:rPr>
          <w:rFonts w:ascii="DejaVu Sans" w:hAnsi="DejaVu Sans" w:eastAsia="DejaVu Sans"/>
          <w:spacing w:val="2"/>
          <w:w w:val="105"/>
        </w:rPr>
        <w:t>{</w:t>
      </w:r>
      <w:r>
        <w:rPr>
          <w:spacing w:val="2"/>
          <w:w w:val="105"/>
          <w:vertAlign w:val="subscript"/>
        </w:rPr>
        <w:t>1</w:t>
      </w:r>
      <w:r>
        <w:rPr>
          <w:rFonts w:ascii="DejaVu Sans" w:hAnsi="DejaVu Sans" w:eastAsia="DejaVu Sans"/>
          <w:spacing w:val="2"/>
          <w:w w:val="105"/>
          <w:vertAlign w:val="baseline"/>
        </w:rPr>
        <w:t>,</w:t>
      </w:r>
      <w:r>
        <w:rPr>
          <w:rFonts w:ascii="DejaVu Sans" w:hAnsi="DejaVu Sans" w:eastAsia="DejaVu Sans"/>
          <w:spacing w:val="-48"/>
          <w:w w:val="105"/>
          <w:vertAlign w:val="baseline"/>
        </w:rPr>
        <w:t> </w:t>
      </w:r>
      <w:r>
        <w:rPr>
          <w:rFonts w:ascii="DejaVu Sans" w:hAnsi="DejaVu Sans" w:eastAsia="DejaVu Sans"/>
          <w:spacing w:val="3"/>
          <w:w w:val="105"/>
          <w:vertAlign w:val="baseline"/>
        </w:rPr>
        <w:t/>
      </w:r>
      <w:r>
        <w:rPr>
          <w:spacing w:val="3"/>
          <w:w w:val="105"/>
          <w:vertAlign w:val="subscript"/>
        </w:rPr>
        <w:t>2</w:t>
      </w:r>
      <w:r>
        <w:rPr>
          <w:rFonts w:ascii="DejaVu Sans" w:hAnsi="DejaVu Sans" w:eastAsia="DejaVu Sans"/>
          <w:spacing w:val="3"/>
          <w:w w:val="105"/>
          <w:vertAlign w:val="baseline"/>
        </w:rPr>
        <w:t>,</w:t>
      </w:r>
      <w:r>
        <w:rPr>
          <w:rFonts w:ascii="DejaVu Sans" w:hAnsi="DejaVu Sans" w:eastAsia="DejaVu Sans"/>
          <w:spacing w:val="-49"/>
          <w:w w:val="105"/>
          <w:vertAlign w:val="baseline"/>
        </w:rPr>
        <w:t> </w:t>
      </w:r>
      <w:r>
        <w:rPr>
          <w:rFonts w:ascii="DejaVu Sans" w:hAnsi="DejaVu Sans" w:eastAsia="DejaVu Sans"/>
          <w:w w:val="105"/>
          <w:vertAlign w:val="baseline"/>
        </w:rPr>
        <w:t>...,</w:t>
      </w:r>
      <w:r>
        <w:rPr>
          <w:rFonts w:ascii="DejaVu Sans" w:hAnsi="DejaVu Sans" w:eastAsia="DejaVu Sans"/>
          <w:spacing w:val="-49"/>
          <w:w w:val="105"/>
          <w:vertAlign w:val="baseline"/>
        </w:rPr>
        <w:t> </w:t>
      </w:r>
      <w:r>
        <w:rPr>
          <w:rFonts w:ascii="DejaVu Sans" w:hAnsi="DejaVu Sans" w:eastAsia="DejaVu Sans"/>
          <w:w w:val="105"/>
          <w:vertAlign w:val="baseline"/>
        </w:rPr>
        <w:t/>
      </w:r>
      <w:r>
        <w:rPr>
          <w:rFonts w:ascii="DejaVu Sans" w:hAnsi="DejaVu Sans" w:eastAsia="DejaVu Sans"/>
          <w:w w:val="105"/>
          <w:vertAlign w:val="subscript"/>
        </w:rPr>
        <w:t/>
      </w:r>
      <w:r>
        <w:rPr>
          <w:rFonts w:ascii="DejaVu Sans" w:hAnsi="DejaVu Sans" w:eastAsia="DejaVu Sans"/>
          <w:w w:val="105"/>
          <w:vertAlign w:val="baseline"/>
        </w:rPr>
        <w:t>}</w:t>
      </w:r>
      <w:r>
        <w:rPr>
          <w:w w:val="105"/>
          <w:vertAlign w:val="baseline"/>
        </w:rPr>
        <w:t>.</w:t>
      </w:r>
      <w:r>
        <w:rPr>
          <w:spacing w:val="-1"/>
          <w:w w:val="105"/>
          <w:vertAlign w:val="baseline"/>
        </w:rPr>
        <w:t> </w:t>
      </w:r>
      <w:r>
        <w:rPr>
          <w:w w:val="105"/>
          <w:vertAlign w:val="baseline"/>
        </w:rPr>
        <w:t>In</w:t>
      </w:r>
      <w:r>
        <w:rPr>
          <w:spacing w:val="-1"/>
          <w:w w:val="105"/>
          <w:vertAlign w:val="baseline"/>
        </w:rPr>
        <w:t> </w:t>
      </w:r>
      <w:r>
        <w:rPr>
          <w:w w:val="105"/>
          <w:vertAlign w:val="baseline"/>
        </w:rPr>
        <w:t>this</w:t>
      </w:r>
      <w:r>
        <w:rPr>
          <w:spacing w:val="-2"/>
          <w:w w:val="105"/>
          <w:vertAlign w:val="baseline"/>
        </w:rPr>
        <w:t> </w:t>
      </w:r>
      <w:r>
        <w:rPr>
          <w:w w:val="105"/>
          <w:vertAlign w:val="baseline"/>
        </w:rPr>
        <w:t>case,</w:t>
      </w:r>
      <w:r>
        <w:rPr>
          <w:spacing w:val="-1"/>
          <w:w w:val="105"/>
          <w:vertAlign w:val="baseline"/>
        </w:rPr>
        <w:t> </w:t>
      </w:r>
      <w:r>
        <w:rPr>
          <w:rFonts w:ascii="DejaVu Sans" w:hAnsi="DejaVu Sans" w:eastAsia="DejaVu Sans"/>
          <w:vertAlign w:val="baseline"/>
        </w:rPr>
        <w:t/>
      </w:r>
      <w:r>
        <w:rPr>
          <w:rFonts w:ascii="DejaVu Sans" w:hAnsi="DejaVu Sans" w:eastAsia="DejaVu Sans"/>
          <w:spacing w:val="-14"/>
          <w:vertAlign w:val="baseline"/>
        </w:rPr>
        <w:t> </w:t>
      </w:r>
      <w:r>
        <w:rPr>
          <w:w w:val="105"/>
          <w:vertAlign w:val="baseline"/>
        </w:rPr>
        <w:t>designates</w:t>
      </w:r>
      <w:r>
        <w:rPr>
          <w:spacing w:val="-2"/>
          <w:w w:val="105"/>
          <w:vertAlign w:val="baseline"/>
        </w:rPr>
        <w:t> </w:t>
      </w:r>
      <w:r>
        <w:rPr>
          <w:w w:val="105"/>
          <w:vertAlign w:val="baseline"/>
        </w:rPr>
        <w:t>a</w:t>
      </w:r>
      <w:r>
        <w:rPr>
          <w:spacing w:val="-1"/>
          <w:w w:val="105"/>
          <w:vertAlign w:val="baseline"/>
        </w:rPr>
        <w:t> </w:t>
      </w:r>
      <w:r>
        <w:rPr>
          <w:w w:val="105"/>
          <w:vertAlign w:val="baseline"/>
        </w:rPr>
        <w:t>given</w:t>
      </w:r>
      <w:r>
        <w:rPr>
          <w:spacing w:val="-2"/>
          <w:w w:val="105"/>
          <w:vertAlign w:val="baseline"/>
        </w:rPr>
        <w:t> </w:t>
      </w:r>
      <w:r>
        <w:rPr>
          <w:w w:val="105"/>
          <w:vertAlign w:val="baseline"/>
        </w:rPr>
        <w:t>time</w:t>
      </w:r>
      <w:r>
        <w:rPr>
          <w:spacing w:val="-1"/>
          <w:w w:val="105"/>
          <w:vertAlign w:val="baseline"/>
        </w:rPr>
        <w:t> </w:t>
      </w:r>
      <w:r>
        <w:rPr>
          <w:w w:val="105"/>
          <w:vertAlign w:val="baseline"/>
        </w:rPr>
        <w:t>step</w:t>
      </w:r>
      <w:r>
        <w:rPr>
          <w:spacing w:val="-1"/>
          <w:w w:val="105"/>
          <w:vertAlign w:val="baseline"/>
        </w:rPr>
        <w:t> </w:t>
      </w:r>
      <w:r>
        <w:rPr>
          <w:w w:val="105"/>
          <w:vertAlign w:val="baseline"/>
        </w:rPr>
        <w:t>in</w:t>
      </w:r>
      <w:r>
        <w:rPr>
          <w:spacing w:val="-2"/>
          <w:w w:val="105"/>
          <w:vertAlign w:val="baseline"/>
        </w:rPr>
        <w:t> </w:t>
      </w:r>
      <w:r>
        <w:rPr>
          <w:i/>
          <w:w w:val="105"/>
          <w:vertAlign w:val="baseline"/>
        </w:rPr>
        <w:t>S</w:t>
      </w:r>
      <w:r>
        <w:rPr>
          <w:w w:val="105"/>
          <w:vertAlign w:val="baseline"/>
        </w:rPr>
        <w:t>.</w:t>
      </w:r>
      <w:r>
        <w:rPr>
          <w:spacing w:val="-1"/>
          <w:w w:val="105"/>
          <w:vertAlign w:val="baseline"/>
        </w:rPr>
        <w:t> </w:t>
      </w:r>
      <w:r>
        <w:rPr>
          <w:spacing w:val="-69"/>
          <w:w w:val="105"/>
          <w:vertAlign w:val="baseline"/>
        </w:rPr>
        <w:t>Weight</w:t>
      </w:r>
      <w:r>
        <w:rPr>
          <w:spacing w:val="-61"/>
          <w:w w:val="105"/>
          <w:vertAlign w:val="baseline"/>
        </w:rPr>
        <w:t> </w:t>
      </w:r>
      <w:r>
        <w:rPr>
          <w:w w:val="105"/>
          <w:vertAlign w:val="baseline"/>
        </w:rPr>
        <w:t>matrices </w:t>
      </w:r>
      <w:r>
        <w:rPr>
          <w:rFonts w:ascii="DejaVu Sans" w:hAnsi="DejaVu Sans" w:eastAsia="DejaVu Sans"/>
          <w:w w:val="105"/>
          <w:vertAlign w:val="baseline"/>
        </w:rPr>
        <w:t>𝑈 </w:t>
      </w:r>
      <w:r>
        <w:rPr>
          <w:w w:val="105"/>
          <w:vertAlign w:val="baseline"/>
        </w:rPr>
        <w:t>and </w:t>
      </w:r>
      <w:r>
        <w:rPr>
          <w:rFonts w:ascii="DejaVu Sans" w:hAnsi="DejaVu Sans" w:eastAsia="DejaVu Sans"/>
          <w:w w:val="125"/>
          <w:vertAlign w:val="baseline"/>
        </w:rPr>
        <w:t>𝑊 </w:t>
      </w:r>
      <w:r>
        <w:rPr>
          <w:w w:val="105"/>
          <w:vertAlign w:val="baseline"/>
        </w:rPr>
        <w:t>are adjusted during the training phase. The </w:t>
      </w:r>
      <w:r>
        <w:rPr>
          <w:rFonts w:ascii="DejaVu Sans" w:hAnsi="DejaVu Sans" w:eastAsia="DejaVu Sans"/>
          <w:w w:val="105"/>
          <w:vertAlign w:val="baseline"/>
        </w:rPr>
        <w:t>𝜎 </w:t>
      </w:r>
      <w:r>
        <w:rPr>
          <w:w w:val="105"/>
          <w:vertAlign w:val="baseline"/>
        </w:rPr>
        <w:t>symbol indicates a logistic sigmoid function and </w:t>
      </w:r>
      <w:r>
        <w:rPr>
          <w:rFonts w:ascii="DejaVu Sans" w:hAnsi="DejaVu Sans" w:eastAsia="DejaVu Sans"/>
          <w:w w:val="105"/>
          <w:vertAlign w:val="baseline"/>
        </w:rPr>
        <w:t>⊙</w:t>
      </w:r>
      <w:r>
        <w:rPr>
          <w:rFonts w:ascii="DejaVu Sans" w:hAnsi="DejaVu Sans" w:eastAsia="DejaVu Sans"/>
          <w:spacing w:val="-46"/>
          <w:w w:val="105"/>
          <w:vertAlign w:val="baseline"/>
        </w:rPr>
        <w:t> </w:t>
      </w:r>
      <w:r>
        <w:rPr>
          <w:w w:val="105"/>
          <w:vertAlign w:val="baseline"/>
        </w:rPr>
        <w:t>represents an element-wise multiplication. The input gate</w:t>
      </w:r>
    </w:p>
    <w:p>
      <w:pPr>
        <w:pStyle w:val="BodyText"/>
        <w:spacing w:before="5"/>
        <w:ind w:left="119"/>
      </w:pPr>
      <w:r>
        <w:rPr>
          <w:rFonts w:ascii="DejaVu Sans" w:eastAsia="DejaVu Sans"/>
        </w:rPr>
        <w:t/>
      </w:r>
      <w:r>
        <w:rPr>
          <w:rFonts w:ascii="DejaVu Sans" w:eastAsia="DejaVu Sans"/>
          <w:vertAlign w:val="subscript"/>
        </w:rPr>
        <w:t/>
      </w:r>
      <w:r>
        <w:rPr>
          <w:rFonts w:ascii="DejaVu Sans" w:eastAsia="DejaVu Sans"/>
          <w:vertAlign w:val="baseline"/>
        </w:rPr>
        <w:t> </w:t>
      </w:r>
      <w:r>
        <w:rPr>
          <w:w w:val="105"/>
          <w:vertAlign w:val="baseline"/>
        </w:rPr>
        <w:t>determines whether or not the current input worth preserving while the forget gate</w:t>
      </w:r>
    </w:p>
    <w:p>
      <w:pPr>
        <w:pStyle w:val="BodyText"/>
        <w:spacing w:line="307" w:lineRule="auto" w:before="78"/>
        <w:ind w:left="119" w:right="837"/>
        <w:jc w:val="both"/>
      </w:pPr>
      <w:r>
        <w:rPr>
          <w:rFonts w:ascii="DejaVu Sans" w:hAnsi="DejaVu Sans" w:eastAsia="DejaVu Sans"/>
        </w:rPr>
        <w:t>𝑓</w:t>
      </w:r>
      <w:r>
        <w:rPr>
          <w:rFonts w:ascii="DejaVu Sans" w:hAnsi="DejaVu Sans" w:eastAsia="DejaVu Sans"/>
          <w:vertAlign w:val="subscript"/>
        </w:rPr>
        <w:t/>
      </w:r>
      <w:r>
        <w:rPr>
          <w:rFonts w:ascii="DejaVu Sans" w:hAnsi="DejaVu Sans" w:eastAsia="DejaVu Sans"/>
          <w:vertAlign w:val="baseline"/>
        </w:rPr>
        <w:t> </w:t>
      </w:r>
      <w:r>
        <w:rPr>
          <w:vertAlign w:val="baseline"/>
        </w:rPr>
        <w:t>computes  the  proportion  of  the  previous  hidden  state  that  must  </w:t>
      </w:r>
      <w:r>
        <w:rPr>
          <w:spacing w:val="3"/>
          <w:vertAlign w:val="baseline"/>
        </w:rPr>
        <w:t>be  </w:t>
      </w:r>
      <w:r>
        <w:rPr>
          <w:vertAlign w:val="baseline"/>
        </w:rPr>
        <w:t>forgotten.  </w:t>
      </w:r>
      <w:r>
        <w:rPr>
          <w:spacing w:val="-40"/>
          <w:vertAlign w:val="baseline"/>
        </w:rPr>
        <w:t>The  </w:t>
      </w:r>
      <w:r>
        <w:rPr>
          <w:vertAlign w:val="baseline"/>
        </w:rPr>
        <w:t>cell state </w:t>
      </w:r>
      <w:r>
        <w:rPr>
          <w:rFonts w:ascii="DejaVu Sans" w:hAnsi="DejaVu Sans" w:eastAsia="DejaVu Sans"/>
          <w:vertAlign w:val="baseline"/>
        </w:rPr>
        <w:t>𝑐</w:t>
      </w:r>
      <w:r>
        <w:rPr>
          <w:rFonts w:ascii="DejaVu Sans" w:hAnsi="DejaVu Sans" w:eastAsia="DejaVu Sans"/>
          <w:vertAlign w:val="subscript"/>
        </w:rPr>
        <w:t/>
      </w:r>
      <w:r>
        <w:rPr>
          <w:rFonts w:ascii="DejaVu Sans" w:hAnsi="DejaVu Sans" w:eastAsia="DejaVu Sans"/>
          <w:vertAlign w:val="baseline"/>
        </w:rPr>
        <w:t> </w:t>
      </w:r>
      <w:r>
        <w:rPr>
          <w:vertAlign w:val="baseline"/>
        </w:rPr>
        <w:t>is obtained through an operation that requires the multiplication of the </w:t>
      </w:r>
      <w:r>
        <w:rPr>
          <w:spacing w:val="-22"/>
          <w:vertAlign w:val="baseline"/>
        </w:rPr>
        <w:t>new </w:t>
      </w:r>
      <w:r>
        <w:rPr>
          <w:vertAlign w:val="baseline"/>
        </w:rPr>
        <w:t>memory state </w:t>
      </w:r>
      <w:r>
        <w:rPr>
          <w:rFonts w:ascii="DejaVu Sans" w:hAnsi="DejaVu Sans" w:eastAsia="DejaVu Sans"/>
          <w:vertAlign w:val="baseline"/>
        </w:rPr>
        <w:t>𝑔</w:t>
      </w:r>
      <w:r>
        <w:rPr>
          <w:rFonts w:ascii="DejaVu Sans" w:hAnsi="DejaVu Sans" w:eastAsia="DejaVu Sans"/>
          <w:vertAlign w:val="subscript"/>
        </w:rPr>
        <w:t/>
      </w:r>
      <w:r>
        <w:rPr>
          <w:rFonts w:ascii="DejaVu Sans" w:hAnsi="DejaVu Sans" w:eastAsia="DejaVu Sans"/>
          <w:vertAlign w:val="baseline"/>
        </w:rPr>
        <w:t> </w:t>
      </w:r>
      <w:r>
        <w:rPr>
          <w:vertAlign w:val="baseline"/>
        </w:rPr>
        <w:t>and input gate </w:t>
      </w:r>
      <w:r>
        <w:rPr>
          <w:rFonts w:ascii="DejaVu Sans" w:hAnsi="DejaVu Sans" w:eastAsia="DejaVu Sans"/>
          <w:vertAlign w:val="baseline"/>
        </w:rPr>
        <w:t/>
      </w:r>
      <w:r>
        <w:rPr>
          <w:rFonts w:ascii="DejaVu Sans" w:hAnsi="DejaVu Sans" w:eastAsia="DejaVu Sans"/>
          <w:vertAlign w:val="subscript"/>
        </w:rPr>
        <w:t/>
      </w:r>
      <w:r>
        <w:rPr>
          <w:rFonts w:ascii="DejaVu Sans" w:hAnsi="DejaVu Sans" w:eastAsia="DejaVu Sans"/>
          <w:vertAlign w:val="baseline"/>
        </w:rPr>
        <w:t> </w:t>
      </w:r>
      <w:r>
        <w:rPr>
          <w:vertAlign w:val="baseline"/>
        </w:rPr>
        <w:t>added with the previous cell state </w:t>
      </w:r>
      <w:r>
        <w:rPr>
          <w:rFonts w:ascii="DejaVu Sans" w:hAnsi="DejaVu Sans" w:eastAsia="DejaVu Sans"/>
          <w:vertAlign w:val="baseline"/>
        </w:rPr>
        <w:t>𝑐</w:t>
      </w:r>
      <w:r>
        <w:rPr>
          <w:rFonts w:ascii="DejaVu Sans" w:hAnsi="DejaVu Sans" w:eastAsia="DejaVu Sans"/>
          <w:vertAlign w:val="subscript"/>
        </w:rPr>
        <w:t>−</w:t>
      </w:r>
      <w:r>
        <w:rPr>
          <w:vertAlign w:val="subscript"/>
        </w:rPr>
        <w:t>1</w:t>
      </w:r>
      <w:r>
        <w:rPr>
          <w:vertAlign w:val="baseline"/>
        </w:rPr>
        <w:t> multiplied </w:t>
      </w:r>
      <w:r>
        <w:rPr>
          <w:spacing w:val="-107"/>
          <w:vertAlign w:val="baseline"/>
        </w:rPr>
        <w:t>by</w:t>
      </w:r>
      <w:r>
        <w:rPr>
          <w:spacing w:val="360"/>
          <w:vertAlign w:val="baseline"/>
        </w:rPr>
        <w:t> </w:t>
      </w:r>
      <w:r>
        <w:rPr>
          <w:vertAlign w:val="baseline"/>
        </w:rPr>
        <w:t>the forget gate </w:t>
      </w:r>
      <w:r>
        <w:rPr>
          <w:rFonts w:ascii="DejaVu Sans" w:hAnsi="DejaVu Sans" w:eastAsia="DejaVu Sans"/>
          <w:spacing w:val="2"/>
          <w:vertAlign w:val="baseline"/>
        </w:rPr>
        <w:t>𝑓</w:t>
      </w:r>
      <w:r>
        <w:rPr>
          <w:rFonts w:ascii="DejaVu Sans" w:hAnsi="DejaVu Sans" w:eastAsia="DejaVu Sans"/>
          <w:spacing w:val="2"/>
          <w:vertAlign w:val="subscript"/>
        </w:rPr>
        <w:t/>
      </w:r>
      <w:r>
        <w:rPr>
          <w:spacing w:val="2"/>
          <w:vertAlign w:val="baseline"/>
        </w:rPr>
        <w:t>. </w:t>
      </w:r>
      <w:r>
        <w:rPr>
          <w:vertAlign w:val="baseline"/>
        </w:rPr>
        <w:t>The hidden state </w:t>
      </w:r>
      <w:r>
        <w:rPr>
          <w:rFonts w:ascii="DejaVu Sans" w:hAnsi="DejaVu Sans" w:eastAsia="DejaVu Sans"/>
          <w:vertAlign w:val="baseline"/>
        </w:rPr>
        <w:t>ℎ</w:t>
      </w:r>
      <w:r>
        <w:rPr>
          <w:rFonts w:ascii="DejaVu Sans" w:hAnsi="DejaVu Sans" w:eastAsia="DejaVu Sans"/>
          <w:vertAlign w:val="subscript"/>
        </w:rPr>
        <w:t/>
      </w:r>
      <w:r>
        <w:rPr>
          <w:rFonts w:ascii="DejaVu Sans" w:hAnsi="DejaVu Sans" w:eastAsia="DejaVu Sans"/>
          <w:vertAlign w:val="baseline"/>
        </w:rPr>
        <w:t> </w:t>
      </w:r>
      <w:r>
        <w:rPr>
          <w:vertAlign w:val="baseline"/>
        </w:rPr>
        <w:t>uses the output gate </w:t>
      </w:r>
      <w:r>
        <w:rPr>
          <w:rFonts w:ascii="DejaVu Sans" w:hAnsi="DejaVu Sans" w:eastAsia="DejaVu Sans"/>
          <w:vertAlign w:val="baseline"/>
        </w:rPr>
        <w:t/>
      </w:r>
      <w:r>
        <w:rPr>
          <w:rFonts w:ascii="DejaVu Sans" w:hAnsi="DejaVu Sans" w:eastAsia="DejaVu Sans"/>
          <w:vertAlign w:val="subscript"/>
        </w:rPr>
        <w:t/>
      </w:r>
      <w:r>
        <w:rPr>
          <w:rFonts w:ascii="DejaVu Sans" w:hAnsi="DejaVu Sans" w:eastAsia="DejaVu Sans"/>
          <w:vertAlign w:val="baseline"/>
        </w:rPr>
        <w:t> </w:t>
      </w:r>
      <w:r>
        <w:rPr>
          <w:vertAlign w:val="baseline"/>
        </w:rPr>
        <w:t>to discover the part of </w:t>
      </w:r>
      <w:r>
        <w:rPr>
          <w:spacing w:val="-109"/>
          <w:vertAlign w:val="baseline"/>
        </w:rPr>
        <w:t>the</w:t>
      </w:r>
      <w:r>
        <w:rPr>
          <w:spacing w:val="362"/>
          <w:vertAlign w:val="baseline"/>
        </w:rPr>
        <w:t> </w:t>
      </w:r>
      <w:r>
        <w:rPr>
          <w:vertAlign w:val="baseline"/>
        </w:rPr>
        <w:t>cell</w:t>
      </w:r>
      <w:r>
        <w:rPr>
          <w:spacing w:val="20"/>
          <w:vertAlign w:val="baseline"/>
        </w:rPr>
        <w:t> </w:t>
      </w:r>
      <w:r>
        <w:rPr>
          <w:vertAlign w:val="baseline"/>
        </w:rPr>
        <w:t>state</w:t>
      </w:r>
      <w:r>
        <w:rPr>
          <w:spacing w:val="20"/>
          <w:vertAlign w:val="baseline"/>
        </w:rPr>
        <w:t> </w:t>
      </w:r>
      <w:r>
        <w:rPr>
          <w:rFonts w:ascii="DejaVu Sans" w:hAnsi="DejaVu Sans" w:eastAsia="DejaVu Sans"/>
          <w:vertAlign w:val="baseline"/>
        </w:rPr>
        <w:t>𝑐</w:t>
      </w:r>
      <w:r>
        <w:rPr>
          <w:rFonts w:ascii="DejaVu Sans" w:hAnsi="DejaVu Sans" w:eastAsia="DejaVu Sans"/>
          <w:vertAlign w:val="subscript"/>
        </w:rPr>
        <w:t/>
      </w:r>
      <w:r>
        <w:rPr>
          <w:rFonts w:ascii="DejaVu Sans" w:hAnsi="DejaVu Sans" w:eastAsia="DejaVu Sans"/>
          <w:spacing w:val="14"/>
          <w:vertAlign w:val="baseline"/>
        </w:rPr>
        <w:t> </w:t>
      </w:r>
      <w:r>
        <w:rPr>
          <w:vertAlign w:val="baseline"/>
        </w:rPr>
        <w:t>that</w:t>
      </w:r>
      <w:r>
        <w:rPr>
          <w:spacing w:val="20"/>
          <w:vertAlign w:val="baseline"/>
        </w:rPr>
        <w:t> </w:t>
      </w:r>
      <w:r>
        <w:rPr>
          <w:vertAlign w:val="baseline"/>
        </w:rPr>
        <w:t>will</w:t>
      </w:r>
      <w:r>
        <w:rPr>
          <w:spacing w:val="21"/>
          <w:vertAlign w:val="baseline"/>
        </w:rPr>
        <w:t> </w:t>
      </w:r>
      <w:r>
        <w:rPr>
          <w:spacing w:val="3"/>
          <w:vertAlign w:val="baseline"/>
        </w:rPr>
        <w:t>be</w:t>
      </w:r>
      <w:r>
        <w:rPr>
          <w:spacing w:val="21"/>
          <w:vertAlign w:val="baseline"/>
        </w:rPr>
        <w:t> </w:t>
      </w:r>
      <w:r>
        <w:rPr>
          <w:vertAlign w:val="baseline"/>
        </w:rPr>
        <w:t>exposed</w:t>
      </w:r>
      <w:r>
        <w:rPr>
          <w:spacing w:val="21"/>
          <w:vertAlign w:val="baseline"/>
        </w:rPr>
        <w:t> </w:t>
      </w:r>
      <w:r>
        <w:rPr>
          <w:vertAlign w:val="baseline"/>
        </w:rPr>
        <w:t>to</w:t>
      </w:r>
      <w:r>
        <w:rPr>
          <w:spacing w:val="20"/>
          <w:vertAlign w:val="baseline"/>
        </w:rPr>
        <w:t> </w:t>
      </w:r>
      <w:r>
        <w:rPr>
          <w:vertAlign w:val="baseline"/>
        </w:rPr>
        <w:t>the</w:t>
      </w:r>
      <w:r>
        <w:rPr>
          <w:spacing w:val="20"/>
          <w:vertAlign w:val="baseline"/>
        </w:rPr>
        <w:t> </w:t>
      </w:r>
      <w:r>
        <w:rPr>
          <w:vertAlign w:val="baseline"/>
        </w:rPr>
        <w:t>rest</w:t>
      </w:r>
      <w:r>
        <w:rPr>
          <w:spacing w:val="20"/>
          <w:vertAlign w:val="baseline"/>
        </w:rPr>
        <w:t> </w:t>
      </w:r>
      <w:r>
        <w:rPr>
          <w:vertAlign w:val="baseline"/>
        </w:rPr>
        <w:t>of</w:t>
      </w:r>
      <w:r>
        <w:rPr>
          <w:spacing w:val="20"/>
          <w:vertAlign w:val="baseline"/>
        </w:rPr>
        <w:t> </w:t>
      </w:r>
      <w:r>
        <w:rPr>
          <w:vertAlign w:val="baseline"/>
        </w:rPr>
        <w:t>the</w:t>
      </w:r>
      <w:r>
        <w:rPr>
          <w:spacing w:val="20"/>
          <w:vertAlign w:val="baseline"/>
        </w:rPr>
        <w:t> </w:t>
      </w:r>
      <w:r>
        <w:rPr>
          <w:vertAlign w:val="baseline"/>
        </w:rPr>
        <w:t>chain.</w:t>
      </w:r>
    </w:p>
    <w:p>
      <w:pPr>
        <w:pStyle w:val="BodyText"/>
        <w:spacing w:line="312" w:lineRule="auto" w:before="111"/>
        <w:ind w:left="119" w:right="758" w:firstLine="737"/>
      </w:pPr>
      <w:r>
        <w:rPr>
          <w:spacing w:val="-3"/>
          <w:w w:val="105"/>
        </w:rPr>
        <w:t>Traditional </w:t>
      </w:r>
      <w:r>
        <w:rPr>
          <w:w w:val="105"/>
        </w:rPr>
        <w:t>LSTM architecture (unidirectional, left-to-right or right-to-left) only considers information from the previous time steps to produce each output. Bidirectional LSTM (BiLSTM) architecture (</w:t>
      </w:r>
      <w:hyperlink w:history="true" w:anchor="_bookmark332">
        <w:r>
          <w:rPr>
            <w:color w:val="2805C3"/>
            <w:w w:val="105"/>
          </w:rPr>
          <w:t>152</w:t>
        </w:r>
      </w:hyperlink>
      <w:r>
        <w:rPr>
          <w:w w:val="105"/>
        </w:rPr>
        <w:t>,</w:t>
      </w:r>
      <w:hyperlink w:history="true" w:anchor="_bookmark315">
        <w:r>
          <w:rPr>
            <w:color w:val="2805C3"/>
            <w:w w:val="105"/>
          </w:rPr>
          <w:t>135</w:t>
        </w:r>
        <w:r>
          <w:rPr>
            <w:w w:val="105"/>
          </w:rPr>
          <w:t>) </w:t>
        </w:r>
      </w:hyperlink>
      <w:r>
        <w:rPr>
          <w:w w:val="105"/>
        </w:rPr>
        <w:t>in contrast, considers both historical and future steps in order to learn information from preceding as well as future input </w:t>
      </w:r>
      <w:r>
        <w:rPr>
          <w:spacing w:val="-3"/>
          <w:w w:val="105"/>
        </w:rPr>
        <w:t>events. </w:t>
      </w:r>
      <w:r>
        <w:rPr>
          <w:w w:val="105"/>
        </w:rPr>
        <w:t>It con- tains forward (left-to-right) and </w:t>
      </w:r>
      <w:r>
        <w:rPr>
          <w:spacing w:val="-3"/>
          <w:w w:val="105"/>
        </w:rPr>
        <w:t>backward </w:t>
      </w:r>
      <w:r>
        <w:rPr>
          <w:w w:val="105"/>
        </w:rPr>
        <w:t>(right-to-left) LSTM </w:t>
      </w:r>
      <w:r>
        <w:rPr>
          <w:spacing w:val="-3"/>
          <w:w w:val="105"/>
        </w:rPr>
        <w:t>layers </w:t>
      </w:r>
      <w:r>
        <w:rPr>
          <w:w w:val="105"/>
        </w:rPr>
        <w:t>whose outputs are merged </w:t>
      </w:r>
      <w:r>
        <w:rPr>
          <w:spacing w:val="-4"/>
          <w:w w:val="105"/>
        </w:rPr>
        <w:t>by </w:t>
      </w:r>
      <w:r>
        <w:rPr>
          <w:w w:val="105"/>
        </w:rPr>
        <w:t>concatenation in a new </w:t>
      </w:r>
      <w:r>
        <w:rPr>
          <w:spacing w:val="-3"/>
          <w:w w:val="105"/>
        </w:rPr>
        <w:t>layer </w:t>
      </w:r>
      <w:r>
        <w:rPr>
          <w:w w:val="105"/>
        </w:rPr>
        <w:t>that, </w:t>
      </w:r>
      <w:r>
        <w:rPr>
          <w:spacing w:val="-4"/>
          <w:w w:val="105"/>
        </w:rPr>
        <w:t>intuitively, </w:t>
      </w:r>
      <w:r>
        <w:rPr>
          <w:w w:val="105"/>
        </w:rPr>
        <w:t>encodes past and future informa- tion. BiLSTM </w:t>
      </w:r>
      <w:r>
        <w:rPr>
          <w:spacing w:val="-3"/>
          <w:w w:val="105"/>
        </w:rPr>
        <w:t>layers </w:t>
      </w:r>
      <w:r>
        <w:rPr>
          <w:w w:val="105"/>
        </w:rPr>
        <w:t>are typically </w:t>
      </w:r>
      <w:r>
        <w:rPr>
          <w:spacing w:val="-3"/>
          <w:w w:val="105"/>
        </w:rPr>
        <w:t>stacked </w:t>
      </w:r>
      <w:r>
        <w:rPr>
          <w:w w:val="105"/>
        </w:rPr>
        <w:t>in </w:t>
      </w:r>
      <w:r>
        <w:rPr>
          <w:rFonts w:ascii="DejaVu Sans" w:eastAsia="DejaVu Sans"/>
          <w:w w:val="105"/>
        </w:rPr>
        <w:t> </w:t>
      </w:r>
      <w:r>
        <w:rPr>
          <w:w w:val="105"/>
        </w:rPr>
        <w:t>bidirectional layers. This arrangement, </w:t>
      </w:r>
      <w:r>
        <w:rPr>
          <w:spacing w:val="-53"/>
          <w:w w:val="105"/>
        </w:rPr>
        <w:t>as </w:t>
      </w:r>
      <w:r>
        <w:rPr>
          <w:w w:val="105"/>
        </w:rPr>
        <w:t>occur in other types of multi-layer networks, enables capturing higher levels of abstraction yielding superior performance in sequence labeling tasks such as part of speech tagging, chunking, and named </w:t>
      </w:r>
      <w:r>
        <w:rPr>
          <w:spacing w:val="-3"/>
          <w:w w:val="105"/>
        </w:rPr>
        <w:t>entity </w:t>
      </w:r>
      <w:r>
        <w:rPr>
          <w:w w:val="105"/>
        </w:rPr>
        <w:t>recognition (</w:t>
      </w:r>
      <w:hyperlink w:history="true" w:anchor="_bookmark333">
        <w:r>
          <w:rPr>
            <w:color w:val="2805C3"/>
            <w:w w:val="105"/>
          </w:rPr>
          <w:t>153</w:t>
        </w:r>
      </w:hyperlink>
      <w:r>
        <w:rPr>
          <w:w w:val="105"/>
        </w:rPr>
        <w:t>,</w:t>
      </w:r>
      <w:hyperlink w:history="true" w:anchor="_bookmark334">
        <w:r>
          <w:rPr>
            <w:color w:val="2805C3"/>
            <w:w w:val="105"/>
          </w:rPr>
          <w:t>154</w:t>
        </w:r>
      </w:hyperlink>
      <w:r>
        <w:rPr>
          <w:w w:val="105"/>
        </w:rPr>
        <w:t>).</w:t>
      </w:r>
    </w:p>
    <w:p>
      <w:pPr>
        <w:pStyle w:val="BodyText"/>
        <w:spacing w:line="312" w:lineRule="auto" w:before="106"/>
        <w:ind w:left="119" w:right="958" w:firstLine="737"/>
      </w:pPr>
      <w:r>
        <w:rPr>
          <w:w w:val="105"/>
        </w:rPr>
        <w:t>Our approach is depicted in Figure</w:t>
      </w:r>
      <w:r>
        <w:rPr>
          <w:color w:val="2805C3"/>
          <w:w w:val="105"/>
        </w:rPr>
        <w:t>12</w:t>
      </w:r>
      <w:hyperlink w:history="true" w:anchor="_bookmark161">
        <w:r>
          <w:rPr>
            <w:w w:val="105"/>
          </w:rPr>
          <w:t>. </w:t>
        </w:r>
      </w:hyperlink>
      <w:r>
        <w:rPr>
          <w:w w:val="105"/>
        </w:rPr>
        <w:t>Given a proposition expressed in natural language and its respective predicate, </w:t>
      </w:r>
      <w:r>
        <w:rPr>
          <w:spacing w:val="-4"/>
          <w:w w:val="105"/>
        </w:rPr>
        <w:t>we </w:t>
      </w:r>
      <w:r>
        <w:rPr>
          <w:w w:val="105"/>
        </w:rPr>
        <w:t>start </w:t>
      </w:r>
      <w:r>
        <w:rPr>
          <w:spacing w:val="-4"/>
          <w:w w:val="105"/>
        </w:rPr>
        <w:t>by </w:t>
      </w:r>
      <w:r>
        <w:rPr>
          <w:w w:val="105"/>
        </w:rPr>
        <w:t>the feature extraction stage. Our fea- tures, listed below, were inspired </w:t>
      </w:r>
      <w:r>
        <w:rPr>
          <w:spacing w:val="-4"/>
          <w:w w:val="105"/>
        </w:rPr>
        <w:t>by </w:t>
      </w:r>
      <w:r>
        <w:rPr>
          <w:w w:val="105"/>
        </w:rPr>
        <w:t>(</w:t>
      </w:r>
      <w:hyperlink w:history="true" w:anchor="_bookmark264">
        <w:r>
          <w:rPr>
            <w:color w:val="2805C3"/>
            <w:w w:val="105"/>
          </w:rPr>
          <w:t>84</w:t>
        </w:r>
      </w:hyperlink>
      <w:r>
        <w:rPr>
          <w:w w:val="105"/>
        </w:rPr>
        <w:t>,</w:t>
      </w:r>
      <w:hyperlink w:history="true" w:anchor="_bookmark319">
        <w:r>
          <w:rPr>
            <w:color w:val="2805C3"/>
            <w:w w:val="105"/>
          </w:rPr>
          <w:t>139</w:t>
        </w:r>
        <w:r>
          <w:rPr>
            <w:w w:val="105"/>
          </w:rPr>
          <w:t>,</w:t>
        </w:r>
      </w:hyperlink>
      <w:r>
        <w:rPr>
          <w:color w:val="2805C3"/>
          <w:w w:val="105"/>
        </w:rPr>
        <w:t>131</w:t>
      </w:r>
      <w:hyperlink w:history="true" w:anchor="_bookmark311">
        <w:r>
          <w:rPr>
            <w:w w:val="105"/>
          </w:rPr>
          <w:t>) </w:t>
        </w:r>
      </w:hyperlink>
      <w:r>
        <w:rPr>
          <w:w w:val="105"/>
        </w:rPr>
        <w:t>and are performed for each token in  the</w:t>
      </w:r>
      <w:r>
        <w:rPr>
          <w:spacing w:val="14"/>
          <w:w w:val="105"/>
        </w:rPr>
        <w:t> </w:t>
      </w:r>
      <w:r>
        <w:rPr>
          <w:w w:val="105"/>
        </w:rPr>
        <w:t>proposition.</w:t>
      </w:r>
    </w:p>
    <w:p>
      <w:pPr>
        <w:pStyle w:val="BodyText"/>
        <w:spacing w:before="10"/>
        <w:rPr>
          <w:sz w:val="26"/>
        </w:rPr>
      </w:pPr>
    </w:p>
    <w:p>
      <w:pPr>
        <w:pStyle w:val="ListParagraph"/>
        <w:numPr>
          <w:ilvl w:val="0"/>
          <w:numId w:val="15"/>
        </w:numPr>
        <w:tabs>
          <w:tab w:pos="705" w:val="left" w:leader="none"/>
        </w:tabs>
        <w:spacing w:line="309" w:lineRule="auto" w:before="0" w:after="0"/>
        <w:ind w:left="704" w:right="837" w:hanging="237"/>
        <w:jc w:val="both"/>
        <w:rPr>
          <w:sz w:val="24"/>
        </w:rPr>
      </w:pPr>
      <w:r>
        <w:rPr>
          <w:rFonts w:ascii="Georgia"/>
          <w:b/>
          <w:spacing w:val="-7"/>
          <w:w w:val="105"/>
          <w:sz w:val="24"/>
        </w:rPr>
        <w:t>Word </w:t>
      </w:r>
      <w:r>
        <w:rPr>
          <w:rFonts w:ascii="Georgia"/>
          <w:b/>
          <w:w w:val="105"/>
          <w:sz w:val="24"/>
        </w:rPr>
        <w:t>embeddings: </w:t>
      </w:r>
      <w:r>
        <w:rPr>
          <w:spacing w:val="-4"/>
          <w:w w:val="105"/>
          <w:sz w:val="24"/>
        </w:rPr>
        <w:t>we </w:t>
      </w:r>
      <w:r>
        <w:rPr>
          <w:w w:val="105"/>
          <w:sz w:val="24"/>
        </w:rPr>
        <w:t>capture the </w:t>
      </w:r>
      <w:r>
        <w:rPr>
          <w:spacing w:val="-3"/>
          <w:w w:val="105"/>
          <w:sz w:val="24"/>
        </w:rPr>
        <w:t>word </w:t>
      </w:r>
      <w:r>
        <w:rPr>
          <w:w w:val="105"/>
          <w:sz w:val="24"/>
        </w:rPr>
        <w:t>representations for </w:t>
      </w:r>
      <w:r>
        <w:rPr>
          <w:spacing w:val="-3"/>
          <w:w w:val="105"/>
          <w:sz w:val="24"/>
        </w:rPr>
        <w:t>each </w:t>
      </w:r>
      <w:r>
        <w:rPr>
          <w:w w:val="105"/>
          <w:sz w:val="24"/>
        </w:rPr>
        <w:t>token in a sentence, including the predicate. A look-up table operation is performed in an embedding matrix initialized with all the </w:t>
      </w:r>
      <w:r>
        <w:rPr>
          <w:spacing w:val="-3"/>
          <w:w w:val="105"/>
          <w:sz w:val="24"/>
        </w:rPr>
        <w:t>word </w:t>
      </w:r>
      <w:r>
        <w:rPr>
          <w:w w:val="105"/>
          <w:sz w:val="24"/>
        </w:rPr>
        <w:t>vectors computed as mentioned in subsection</w:t>
      </w:r>
      <w:hyperlink w:history="true" w:anchor="_bookmark149">
        <w:r>
          <w:rPr>
            <w:color w:val="2805C3"/>
            <w:w w:val="105"/>
            <w:sz w:val="24"/>
          </w:rPr>
          <w:t>3.4.1</w:t>
        </w:r>
        <w:r>
          <w:rPr>
            <w:w w:val="105"/>
            <w:sz w:val="24"/>
          </w:rPr>
          <w:t>.</w:t>
        </w:r>
      </w:hyperlink>
    </w:p>
    <w:p>
      <w:pPr>
        <w:spacing w:after="0" w:line="309" w:lineRule="auto"/>
        <w:jc w:val="both"/>
        <w:rPr>
          <w:sz w:val="24"/>
        </w:rPr>
        <w:sectPr>
          <w:pgSz w:w="11910" w:h="16840"/>
          <w:pgMar w:header="994" w:footer="0" w:top="1300" w:bottom="280" w:left="1580" w:right="300"/>
        </w:sectPr>
      </w:pPr>
    </w:p>
    <w:p>
      <w:pPr>
        <w:pStyle w:val="BodyText"/>
        <w:spacing w:before="2"/>
        <w:rPr>
          <w:sz w:val="22"/>
        </w:rPr>
      </w:pPr>
    </w:p>
    <w:p>
      <w:pPr>
        <w:pStyle w:val="ListParagraph"/>
        <w:numPr>
          <w:ilvl w:val="0"/>
          <w:numId w:val="15"/>
        </w:numPr>
        <w:tabs>
          <w:tab w:pos="705" w:val="left" w:leader="none"/>
        </w:tabs>
        <w:spacing w:line="309" w:lineRule="auto" w:before="148" w:after="0"/>
        <w:ind w:left="704" w:right="837" w:hanging="237"/>
        <w:jc w:val="both"/>
        <w:rPr>
          <w:sz w:val="24"/>
        </w:rPr>
      </w:pPr>
      <w:r>
        <w:rPr>
          <w:rFonts w:ascii="Georgia"/>
          <w:b/>
          <w:w w:val="105"/>
          <w:sz w:val="24"/>
        </w:rPr>
        <w:t>Predicate embeddings: </w:t>
      </w:r>
      <w:r>
        <w:rPr>
          <w:w w:val="105"/>
          <w:sz w:val="24"/>
        </w:rPr>
        <w:t>through a look-up table operation, the </w:t>
      </w:r>
      <w:r>
        <w:rPr>
          <w:spacing w:val="-3"/>
          <w:w w:val="105"/>
          <w:sz w:val="24"/>
        </w:rPr>
        <w:t>word </w:t>
      </w:r>
      <w:r>
        <w:rPr>
          <w:w w:val="105"/>
          <w:sz w:val="24"/>
        </w:rPr>
        <w:t>vector for the given predicate is extracted and repeated for each token in a proposition. This time, </w:t>
      </w:r>
      <w:r>
        <w:rPr>
          <w:spacing w:val="-3"/>
          <w:w w:val="105"/>
          <w:sz w:val="24"/>
        </w:rPr>
        <w:t>however, </w:t>
      </w:r>
      <w:r>
        <w:rPr>
          <w:w w:val="105"/>
          <w:sz w:val="24"/>
        </w:rPr>
        <w:t>to </w:t>
      </w:r>
      <w:r>
        <w:rPr>
          <w:spacing w:val="-4"/>
          <w:w w:val="105"/>
          <w:sz w:val="24"/>
        </w:rPr>
        <w:t>save </w:t>
      </w:r>
      <w:r>
        <w:rPr>
          <w:spacing w:val="-3"/>
          <w:w w:val="105"/>
          <w:sz w:val="24"/>
        </w:rPr>
        <w:t>memory, </w:t>
      </w:r>
      <w:r>
        <w:rPr>
          <w:w w:val="105"/>
          <w:sz w:val="24"/>
        </w:rPr>
        <w:t>the embedding matrix contains only the predicates used </w:t>
      </w:r>
      <w:r>
        <w:rPr>
          <w:spacing w:val="-4"/>
          <w:w w:val="105"/>
          <w:sz w:val="24"/>
        </w:rPr>
        <w:t>by</w:t>
      </w:r>
      <w:r>
        <w:rPr>
          <w:spacing w:val="29"/>
          <w:w w:val="105"/>
          <w:sz w:val="24"/>
        </w:rPr>
        <w:t> </w:t>
      </w:r>
      <w:r>
        <w:rPr>
          <w:w w:val="105"/>
          <w:sz w:val="24"/>
        </w:rPr>
        <w:t>PropBank-Br.</w:t>
      </w:r>
    </w:p>
    <w:p>
      <w:pPr>
        <w:pStyle w:val="ListParagraph"/>
        <w:numPr>
          <w:ilvl w:val="0"/>
          <w:numId w:val="15"/>
        </w:numPr>
        <w:tabs>
          <w:tab w:pos="705" w:val="left" w:leader="none"/>
        </w:tabs>
        <w:spacing w:line="309" w:lineRule="auto" w:before="197" w:after="0"/>
        <w:ind w:left="704" w:right="837" w:hanging="237"/>
        <w:jc w:val="both"/>
        <w:rPr>
          <w:sz w:val="24"/>
        </w:rPr>
      </w:pPr>
      <w:r>
        <w:rPr>
          <w:rFonts w:ascii="Georgia"/>
          <w:b/>
          <w:w w:val="105"/>
          <w:sz w:val="24"/>
        </w:rPr>
        <w:t>Capitalization: </w:t>
      </w:r>
      <w:r>
        <w:rPr>
          <w:w w:val="105"/>
          <w:sz w:val="24"/>
        </w:rPr>
        <w:t>as our </w:t>
      </w:r>
      <w:r>
        <w:rPr>
          <w:spacing w:val="-3"/>
          <w:w w:val="105"/>
          <w:sz w:val="24"/>
        </w:rPr>
        <w:t>word </w:t>
      </w:r>
      <w:r>
        <w:rPr>
          <w:w w:val="105"/>
          <w:sz w:val="24"/>
        </w:rPr>
        <w:t>representations are all lowercased, capitalization is not naturally encoded </w:t>
      </w:r>
      <w:r>
        <w:rPr>
          <w:spacing w:val="-4"/>
          <w:w w:val="105"/>
          <w:sz w:val="24"/>
        </w:rPr>
        <w:t>by </w:t>
      </w:r>
      <w:r>
        <w:rPr>
          <w:w w:val="105"/>
          <w:sz w:val="24"/>
        </w:rPr>
        <w:t>our model. </w:t>
      </w:r>
      <w:r>
        <w:rPr>
          <w:spacing w:val="-10"/>
          <w:w w:val="105"/>
          <w:sz w:val="24"/>
        </w:rPr>
        <w:t>To </w:t>
      </w:r>
      <w:r>
        <w:rPr>
          <w:w w:val="105"/>
          <w:sz w:val="24"/>
        </w:rPr>
        <w:t>overcome this issue </w:t>
      </w:r>
      <w:r>
        <w:rPr>
          <w:spacing w:val="-4"/>
          <w:w w:val="105"/>
          <w:sz w:val="24"/>
        </w:rPr>
        <w:t>we </w:t>
      </w:r>
      <w:r>
        <w:rPr>
          <w:w w:val="105"/>
          <w:sz w:val="24"/>
        </w:rPr>
        <w:t>created a set of binary features that indicate whether all characters in a given token are capitalized, contain </w:t>
      </w:r>
      <w:r>
        <w:rPr>
          <w:spacing w:val="-3"/>
          <w:w w:val="105"/>
          <w:sz w:val="24"/>
        </w:rPr>
        <w:t>any </w:t>
      </w:r>
      <w:r>
        <w:rPr>
          <w:w w:val="105"/>
          <w:sz w:val="24"/>
        </w:rPr>
        <w:t>capital letter, or are</w:t>
      </w:r>
      <w:r>
        <w:rPr>
          <w:spacing w:val="26"/>
          <w:w w:val="105"/>
          <w:sz w:val="24"/>
        </w:rPr>
        <w:t> </w:t>
      </w:r>
      <w:r>
        <w:rPr>
          <w:w w:val="105"/>
          <w:sz w:val="24"/>
        </w:rPr>
        <w:t>lowercased.</w:t>
      </w:r>
    </w:p>
    <w:p>
      <w:pPr>
        <w:pStyle w:val="ListParagraph"/>
        <w:numPr>
          <w:ilvl w:val="0"/>
          <w:numId w:val="15"/>
        </w:numPr>
        <w:tabs>
          <w:tab w:pos="705" w:val="left" w:leader="none"/>
        </w:tabs>
        <w:spacing w:line="309" w:lineRule="auto" w:before="197" w:after="0"/>
        <w:ind w:left="704" w:right="837" w:hanging="237"/>
        <w:jc w:val="both"/>
        <w:rPr>
          <w:sz w:val="24"/>
        </w:rPr>
      </w:pPr>
      <w:r>
        <w:rPr>
          <w:rFonts w:ascii="Georgia" w:hAnsi="Georgia"/>
          <w:b/>
          <w:spacing w:val="-3"/>
          <w:w w:val="105"/>
          <w:sz w:val="24"/>
        </w:rPr>
        <w:t>Path </w:t>
      </w:r>
      <w:r>
        <w:rPr>
          <w:rFonts w:ascii="Georgia" w:hAnsi="Georgia"/>
          <w:b/>
          <w:w w:val="105"/>
          <w:sz w:val="24"/>
        </w:rPr>
        <w:t>to  predicate:  </w:t>
      </w:r>
      <w:r>
        <w:rPr>
          <w:w w:val="105"/>
          <w:sz w:val="24"/>
        </w:rPr>
        <w:t>the path to the predicate is given </w:t>
      </w:r>
      <w:r>
        <w:rPr>
          <w:spacing w:val="-4"/>
          <w:w w:val="105"/>
          <w:sz w:val="24"/>
        </w:rPr>
        <w:t>by  </w:t>
      </w:r>
      <w:r>
        <w:rPr>
          <w:w w:val="105"/>
          <w:sz w:val="24"/>
        </w:rPr>
        <w:t>the relative position  of a token in a sentence with respect to the predicate position. </w:t>
      </w:r>
      <w:r>
        <w:rPr>
          <w:spacing w:val="-4"/>
          <w:w w:val="105"/>
          <w:sz w:val="24"/>
        </w:rPr>
        <w:t>Thereby, </w:t>
      </w:r>
      <w:r>
        <w:rPr>
          <w:w w:val="105"/>
          <w:sz w:val="24"/>
        </w:rPr>
        <w:t>the token whose position coincides the predicate position is </w:t>
      </w:r>
      <w:r>
        <w:rPr>
          <w:spacing w:val="-3"/>
          <w:w w:val="105"/>
          <w:sz w:val="24"/>
        </w:rPr>
        <w:t>valued </w:t>
      </w:r>
      <w:r>
        <w:rPr>
          <w:w w:val="105"/>
          <w:sz w:val="24"/>
        </w:rPr>
        <w:t>as 0 while the tokens that occur right before and after the predicate are represented with negative and positive </w:t>
      </w:r>
      <w:r>
        <w:rPr>
          <w:spacing w:val="-3"/>
          <w:w w:val="105"/>
          <w:sz w:val="24"/>
        </w:rPr>
        <w:t>values, </w:t>
      </w:r>
      <w:r>
        <w:rPr>
          <w:w w:val="105"/>
          <w:sz w:val="24"/>
        </w:rPr>
        <w:t>respectively. Practically, a sentence containing five tokens whose predicate occur</w:t>
      </w:r>
      <w:r>
        <w:rPr>
          <w:spacing w:val="-1"/>
          <w:w w:val="105"/>
          <w:sz w:val="24"/>
        </w:rPr>
        <w:t> </w:t>
      </w:r>
      <w:r>
        <w:rPr>
          <w:w w:val="105"/>
          <w:sz w:val="24"/>
        </w:rPr>
        <w:t>in</w:t>
      </w:r>
      <w:r>
        <w:rPr>
          <w:spacing w:val="-1"/>
          <w:w w:val="105"/>
          <w:sz w:val="24"/>
        </w:rPr>
        <w:t> </w:t>
      </w:r>
      <w:r>
        <w:rPr>
          <w:w w:val="105"/>
          <w:sz w:val="24"/>
        </w:rPr>
        <w:t>the</w:t>
      </w:r>
      <w:r>
        <w:rPr>
          <w:spacing w:val="-2"/>
          <w:w w:val="105"/>
          <w:sz w:val="24"/>
        </w:rPr>
        <w:t> </w:t>
      </w:r>
      <w:r>
        <w:rPr>
          <w:w w:val="105"/>
          <w:sz w:val="24"/>
        </w:rPr>
        <w:t>fourth</w:t>
      </w:r>
      <w:r>
        <w:rPr>
          <w:spacing w:val="-1"/>
          <w:w w:val="105"/>
          <w:sz w:val="24"/>
        </w:rPr>
        <w:t> </w:t>
      </w:r>
      <w:r>
        <w:rPr>
          <w:w w:val="105"/>
          <w:sz w:val="24"/>
        </w:rPr>
        <w:t>position</w:t>
      </w:r>
      <w:r>
        <w:rPr>
          <w:spacing w:val="-2"/>
          <w:w w:val="105"/>
          <w:sz w:val="24"/>
        </w:rPr>
        <w:t> </w:t>
      </w:r>
      <w:r>
        <w:rPr>
          <w:w w:val="105"/>
          <w:sz w:val="24"/>
        </w:rPr>
        <w:t>would</w:t>
      </w:r>
      <w:r>
        <w:rPr>
          <w:spacing w:val="-1"/>
          <w:w w:val="105"/>
          <w:sz w:val="24"/>
        </w:rPr>
        <w:t> </w:t>
      </w:r>
      <w:r>
        <w:rPr>
          <w:spacing w:val="-4"/>
          <w:w w:val="105"/>
          <w:sz w:val="24"/>
        </w:rPr>
        <w:t>have</w:t>
      </w:r>
      <w:r>
        <w:rPr>
          <w:spacing w:val="-1"/>
          <w:w w:val="105"/>
          <w:sz w:val="24"/>
        </w:rPr>
        <w:t> </w:t>
      </w:r>
      <w:r>
        <w:rPr>
          <w:w w:val="105"/>
          <w:sz w:val="24"/>
        </w:rPr>
        <w:t>its</w:t>
      </w:r>
      <w:r>
        <w:rPr>
          <w:spacing w:val="-2"/>
          <w:w w:val="105"/>
          <w:sz w:val="24"/>
        </w:rPr>
        <w:t> </w:t>
      </w:r>
      <w:r>
        <w:rPr>
          <w:w w:val="105"/>
          <w:sz w:val="24"/>
        </w:rPr>
        <w:t>tokens</w:t>
      </w:r>
      <w:r>
        <w:rPr>
          <w:spacing w:val="-1"/>
          <w:w w:val="105"/>
          <w:sz w:val="24"/>
        </w:rPr>
        <w:t> </w:t>
      </w:r>
      <w:r>
        <w:rPr>
          <w:w w:val="105"/>
          <w:sz w:val="24"/>
        </w:rPr>
        <w:t>labeled</w:t>
      </w:r>
      <w:r>
        <w:rPr>
          <w:spacing w:val="-1"/>
          <w:w w:val="105"/>
          <w:sz w:val="24"/>
        </w:rPr>
        <w:t> </w:t>
      </w:r>
      <w:r>
        <w:rPr>
          <w:w w:val="105"/>
          <w:sz w:val="24"/>
        </w:rPr>
        <w:t>as</w:t>
      </w:r>
      <w:r>
        <w:rPr>
          <w:spacing w:val="-1"/>
          <w:w w:val="105"/>
          <w:sz w:val="24"/>
        </w:rPr>
        <w:t> </w:t>
      </w:r>
      <w:r>
        <w:rPr>
          <w:rFonts w:ascii="DejaVu Sans" w:hAnsi="DejaVu Sans"/>
          <w:w w:val="105"/>
          <w:sz w:val="24"/>
        </w:rPr>
        <w:t>{−</w:t>
      </w:r>
      <w:r>
        <w:rPr>
          <w:w w:val="105"/>
          <w:sz w:val="24"/>
        </w:rPr>
        <w:t>3</w:t>
      </w:r>
      <w:r>
        <w:rPr>
          <w:rFonts w:ascii="DejaVu Sans" w:hAnsi="DejaVu Sans"/>
          <w:w w:val="105"/>
          <w:sz w:val="24"/>
        </w:rPr>
        <w:t>,</w:t>
      </w:r>
      <w:r>
        <w:rPr>
          <w:rFonts w:ascii="DejaVu Sans" w:hAnsi="DejaVu Sans"/>
          <w:spacing w:val="-49"/>
          <w:w w:val="105"/>
          <w:sz w:val="24"/>
        </w:rPr>
        <w:t> </w:t>
      </w:r>
      <w:r>
        <w:rPr>
          <w:rFonts w:ascii="DejaVu Sans" w:hAnsi="DejaVu Sans"/>
          <w:w w:val="105"/>
          <w:sz w:val="24"/>
        </w:rPr>
        <w:t>−</w:t>
      </w:r>
      <w:r>
        <w:rPr>
          <w:w w:val="105"/>
          <w:sz w:val="24"/>
        </w:rPr>
        <w:t>2</w:t>
      </w:r>
      <w:r>
        <w:rPr>
          <w:rFonts w:ascii="DejaVu Sans" w:hAnsi="DejaVu Sans"/>
          <w:w w:val="105"/>
          <w:sz w:val="24"/>
        </w:rPr>
        <w:t>,</w:t>
      </w:r>
      <w:r>
        <w:rPr>
          <w:rFonts w:ascii="DejaVu Sans" w:hAnsi="DejaVu Sans"/>
          <w:spacing w:val="-48"/>
          <w:w w:val="105"/>
          <w:sz w:val="24"/>
        </w:rPr>
        <w:t> </w:t>
      </w:r>
      <w:r>
        <w:rPr>
          <w:rFonts w:ascii="DejaVu Sans" w:hAnsi="DejaVu Sans"/>
          <w:w w:val="105"/>
          <w:sz w:val="24"/>
        </w:rPr>
        <w:t>−</w:t>
      </w:r>
      <w:r>
        <w:rPr>
          <w:w w:val="105"/>
          <w:sz w:val="24"/>
        </w:rPr>
        <w:t>1</w:t>
      </w:r>
      <w:r>
        <w:rPr>
          <w:rFonts w:ascii="DejaVu Sans" w:hAnsi="DejaVu Sans"/>
          <w:w w:val="105"/>
          <w:sz w:val="24"/>
        </w:rPr>
        <w:t>,</w:t>
      </w:r>
      <w:r>
        <w:rPr>
          <w:rFonts w:ascii="DejaVu Sans" w:hAnsi="DejaVu Sans"/>
          <w:spacing w:val="-49"/>
          <w:w w:val="105"/>
          <w:sz w:val="24"/>
        </w:rPr>
        <w:t> </w:t>
      </w:r>
      <w:r>
        <w:rPr>
          <w:w w:val="105"/>
          <w:sz w:val="24"/>
        </w:rPr>
        <w:t>0</w:t>
      </w:r>
      <w:r>
        <w:rPr>
          <w:rFonts w:ascii="DejaVu Sans" w:hAnsi="DejaVu Sans"/>
          <w:w w:val="105"/>
          <w:sz w:val="24"/>
        </w:rPr>
        <w:t>,</w:t>
      </w:r>
      <w:r>
        <w:rPr>
          <w:rFonts w:ascii="DejaVu Sans" w:hAnsi="DejaVu Sans"/>
          <w:spacing w:val="-49"/>
          <w:w w:val="105"/>
          <w:sz w:val="24"/>
        </w:rPr>
        <w:t> </w:t>
      </w:r>
      <w:r>
        <w:rPr>
          <w:w w:val="105"/>
          <w:sz w:val="24"/>
        </w:rPr>
        <w:t>1</w:t>
      </w:r>
      <w:r>
        <w:rPr>
          <w:rFonts w:ascii="DejaVu Sans" w:hAnsi="DejaVu Sans"/>
          <w:w w:val="105"/>
          <w:sz w:val="24"/>
        </w:rPr>
        <w:t>}</w:t>
      </w:r>
      <w:r>
        <w:rPr>
          <w:w w:val="105"/>
          <w:sz w:val="24"/>
        </w:rPr>
        <w:t>.</w:t>
      </w:r>
    </w:p>
    <w:p>
      <w:pPr>
        <w:pStyle w:val="ListParagraph"/>
        <w:numPr>
          <w:ilvl w:val="0"/>
          <w:numId w:val="15"/>
        </w:numPr>
        <w:tabs>
          <w:tab w:pos="705" w:val="left" w:leader="none"/>
        </w:tabs>
        <w:spacing w:line="309" w:lineRule="auto" w:before="196" w:after="0"/>
        <w:ind w:left="704" w:right="838" w:hanging="237"/>
        <w:jc w:val="both"/>
        <w:rPr>
          <w:sz w:val="24"/>
        </w:rPr>
      </w:pPr>
      <w:r>
        <w:rPr>
          <w:rFonts w:ascii="Georgia"/>
          <w:b/>
          <w:w w:val="105"/>
          <w:sz w:val="24"/>
        </w:rPr>
        <w:t>Predicate context: </w:t>
      </w:r>
      <w:r>
        <w:rPr>
          <w:w w:val="105"/>
          <w:sz w:val="24"/>
        </w:rPr>
        <w:t>this binary feature indicates whether a given token is inside the predicate context. </w:t>
      </w:r>
      <w:r>
        <w:rPr>
          <w:spacing w:val="-10"/>
          <w:w w:val="105"/>
          <w:sz w:val="24"/>
        </w:rPr>
        <w:t>To </w:t>
      </w:r>
      <w:r>
        <w:rPr>
          <w:w w:val="105"/>
          <w:sz w:val="24"/>
        </w:rPr>
        <w:t>compute it, </w:t>
      </w:r>
      <w:r>
        <w:rPr>
          <w:spacing w:val="-4"/>
          <w:w w:val="105"/>
          <w:sz w:val="24"/>
        </w:rPr>
        <w:t>we </w:t>
      </w:r>
      <w:r>
        <w:rPr>
          <w:w w:val="105"/>
          <w:sz w:val="24"/>
        </w:rPr>
        <w:t>apply a fixed window of size five where the predicate occupies its center. If a token is inside this window, then the token is said</w:t>
      </w:r>
      <w:r>
        <w:rPr>
          <w:spacing w:val="14"/>
          <w:w w:val="105"/>
          <w:sz w:val="24"/>
        </w:rPr>
        <w:t> </w:t>
      </w:r>
      <w:r>
        <w:rPr>
          <w:w w:val="105"/>
          <w:sz w:val="24"/>
        </w:rPr>
        <w:t>to</w:t>
      </w:r>
      <w:r>
        <w:rPr>
          <w:spacing w:val="14"/>
          <w:w w:val="105"/>
          <w:sz w:val="24"/>
        </w:rPr>
        <w:t> </w:t>
      </w:r>
      <w:r>
        <w:rPr>
          <w:spacing w:val="3"/>
          <w:w w:val="105"/>
          <w:sz w:val="24"/>
        </w:rPr>
        <w:t>be</w:t>
      </w:r>
      <w:r>
        <w:rPr>
          <w:spacing w:val="15"/>
          <w:w w:val="105"/>
          <w:sz w:val="24"/>
        </w:rPr>
        <w:t> </w:t>
      </w:r>
      <w:r>
        <w:rPr>
          <w:w w:val="105"/>
          <w:sz w:val="24"/>
        </w:rPr>
        <w:t>a</w:t>
      </w:r>
      <w:r>
        <w:rPr>
          <w:spacing w:val="14"/>
          <w:w w:val="105"/>
          <w:sz w:val="24"/>
        </w:rPr>
        <w:t> </w:t>
      </w:r>
      <w:r>
        <w:rPr>
          <w:w w:val="105"/>
          <w:sz w:val="24"/>
        </w:rPr>
        <w:t>member</w:t>
      </w:r>
      <w:r>
        <w:rPr>
          <w:spacing w:val="15"/>
          <w:w w:val="105"/>
          <w:sz w:val="24"/>
        </w:rPr>
        <w:t> </w:t>
      </w:r>
      <w:r>
        <w:rPr>
          <w:w w:val="105"/>
          <w:sz w:val="24"/>
        </w:rPr>
        <w:t>of</w:t>
      </w:r>
      <w:r>
        <w:rPr>
          <w:spacing w:val="13"/>
          <w:w w:val="105"/>
          <w:sz w:val="24"/>
        </w:rPr>
        <w:t> </w:t>
      </w:r>
      <w:r>
        <w:rPr>
          <w:w w:val="105"/>
          <w:sz w:val="24"/>
        </w:rPr>
        <w:t>predicate</w:t>
      </w:r>
      <w:r>
        <w:rPr>
          <w:spacing w:val="15"/>
          <w:w w:val="105"/>
          <w:sz w:val="24"/>
        </w:rPr>
        <w:t> </w:t>
      </w:r>
      <w:r>
        <w:rPr>
          <w:w w:val="105"/>
          <w:sz w:val="24"/>
        </w:rPr>
        <w:t>context</w:t>
      </w:r>
      <w:r>
        <w:rPr>
          <w:spacing w:val="14"/>
          <w:w w:val="105"/>
          <w:sz w:val="24"/>
        </w:rPr>
        <w:t> </w:t>
      </w:r>
      <w:r>
        <w:rPr>
          <w:w w:val="105"/>
          <w:sz w:val="24"/>
        </w:rPr>
        <w:t>(the</w:t>
      </w:r>
      <w:r>
        <w:rPr>
          <w:spacing w:val="15"/>
          <w:w w:val="105"/>
          <w:sz w:val="24"/>
        </w:rPr>
        <w:t> </w:t>
      </w:r>
      <w:r>
        <w:rPr>
          <w:spacing w:val="-4"/>
          <w:w w:val="105"/>
          <w:sz w:val="24"/>
        </w:rPr>
        <w:t>value</w:t>
      </w:r>
      <w:r>
        <w:rPr>
          <w:spacing w:val="14"/>
          <w:w w:val="105"/>
          <w:sz w:val="24"/>
        </w:rPr>
        <w:t> </w:t>
      </w:r>
      <w:r>
        <w:rPr>
          <w:w w:val="105"/>
          <w:sz w:val="24"/>
        </w:rPr>
        <w:t>one</w:t>
      </w:r>
      <w:r>
        <w:rPr>
          <w:spacing w:val="14"/>
          <w:w w:val="105"/>
          <w:sz w:val="24"/>
        </w:rPr>
        <w:t> </w:t>
      </w:r>
      <w:r>
        <w:rPr>
          <w:w w:val="105"/>
          <w:sz w:val="24"/>
        </w:rPr>
        <w:t>is</w:t>
      </w:r>
      <w:r>
        <w:rPr>
          <w:spacing w:val="13"/>
          <w:w w:val="105"/>
          <w:sz w:val="24"/>
        </w:rPr>
        <w:t> </w:t>
      </w:r>
      <w:r>
        <w:rPr>
          <w:w w:val="105"/>
          <w:sz w:val="24"/>
        </w:rPr>
        <w:t>assigned).</w:t>
      </w:r>
    </w:p>
    <w:p>
      <w:pPr>
        <w:pStyle w:val="BodyText"/>
        <w:rPr>
          <w:sz w:val="32"/>
        </w:rPr>
      </w:pPr>
    </w:p>
    <w:p>
      <w:pPr>
        <w:pStyle w:val="BodyText"/>
        <w:spacing w:line="312" w:lineRule="auto" w:before="1"/>
        <w:ind w:left="119" w:right="837" w:firstLine="737"/>
        <w:jc w:val="both"/>
      </w:pPr>
      <w:r>
        <w:rPr>
          <w:w w:val="105"/>
        </w:rPr>
        <w:t>These features are concatenated and feed the deep BiLSTM </w:t>
      </w:r>
      <w:r>
        <w:rPr>
          <w:spacing w:val="-3"/>
          <w:w w:val="105"/>
        </w:rPr>
        <w:t>network </w:t>
      </w:r>
      <w:r>
        <w:rPr>
          <w:w w:val="105"/>
        </w:rPr>
        <w:t>that will compute abstract representations from propositions. The output of the  last  BiLSTM </w:t>
      </w:r>
      <w:r>
        <w:rPr>
          <w:spacing w:val="-3"/>
          <w:w w:val="105"/>
        </w:rPr>
        <w:t>layer </w:t>
      </w:r>
      <w:r>
        <w:rPr>
          <w:w w:val="105"/>
        </w:rPr>
        <w:t>is attached to a softmax </w:t>
      </w:r>
      <w:r>
        <w:rPr>
          <w:spacing w:val="-3"/>
          <w:w w:val="105"/>
        </w:rPr>
        <w:t>layer </w:t>
      </w:r>
      <w:r>
        <w:rPr>
          <w:w w:val="105"/>
        </w:rPr>
        <w:t>that, for each input token contained in the original proposition, yields the probability distribution </w:t>
      </w:r>
      <w:r>
        <w:rPr>
          <w:spacing w:val="-4"/>
          <w:w w:val="105"/>
        </w:rPr>
        <w:t>over </w:t>
      </w:r>
      <w:r>
        <w:rPr>
          <w:w w:val="105"/>
        </w:rPr>
        <w:t>all the possible semantic roles (39 roles), creating a probability matrix. </w:t>
      </w:r>
      <w:r>
        <w:rPr>
          <w:spacing w:val="-4"/>
          <w:w w:val="105"/>
        </w:rPr>
        <w:t>At  </w:t>
      </w:r>
      <w:r>
        <w:rPr>
          <w:w w:val="105"/>
        </w:rPr>
        <w:t>last, in order to obtain the final prediction for   the</w:t>
      </w:r>
      <w:r>
        <w:rPr>
          <w:spacing w:val="-4"/>
          <w:w w:val="105"/>
        </w:rPr>
        <w:t> </w:t>
      </w:r>
      <w:r>
        <w:rPr>
          <w:w w:val="105"/>
        </w:rPr>
        <w:t>whole</w:t>
      </w:r>
      <w:r>
        <w:rPr>
          <w:spacing w:val="-4"/>
          <w:w w:val="105"/>
        </w:rPr>
        <w:t> </w:t>
      </w:r>
      <w:r>
        <w:rPr>
          <w:w w:val="105"/>
        </w:rPr>
        <w:t>proposition,</w:t>
      </w:r>
      <w:r>
        <w:rPr>
          <w:spacing w:val="-4"/>
          <w:w w:val="105"/>
        </w:rPr>
        <w:t> </w:t>
      </w:r>
      <w:r>
        <w:rPr>
          <w:w w:val="105"/>
        </w:rPr>
        <w:t>this</w:t>
      </w:r>
      <w:r>
        <w:rPr>
          <w:spacing w:val="-5"/>
          <w:w w:val="105"/>
        </w:rPr>
        <w:t> </w:t>
      </w:r>
      <w:r>
        <w:rPr>
          <w:w w:val="105"/>
        </w:rPr>
        <w:t>probability</w:t>
      </w:r>
      <w:r>
        <w:rPr>
          <w:spacing w:val="-4"/>
          <w:w w:val="105"/>
        </w:rPr>
        <w:t> </w:t>
      </w:r>
      <w:r>
        <w:rPr>
          <w:w w:val="105"/>
        </w:rPr>
        <w:t>matrix</w:t>
      </w:r>
      <w:r>
        <w:rPr>
          <w:spacing w:val="-4"/>
          <w:w w:val="105"/>
        </w:rPr>
        <w:t> </w:t>
      </w:r>
      <w:r>
        <w:rPr>
          <w:w w:val="105"/>
        </w:rPr>
        <w:t>is</w:t>
      </w:r>
      <w:r>
        <w:rPr>
          <w:spacing w:val="-4"/>
          <w:w w:val="105"/>
        </w:rPr>
        <w:t> </w:t>
      </w:r>
      <w:r>
        <w:rPr>
          <w:w w:val="105"/>
        </w:rPr>
        <w:t>sent</w:t>
      </w:r>
      <w:r>
        <w:rPr>
          <w:spacing w:val="-4"/>
          <w:w w:val="105"/>
        </w:rPr>
        <w:t> </w:t>
      </w:r>
      <w:r>
        <w:rPr>
          <w:w w:val="105"/>
        </w:rPr>
        <w:t>to</w:t>
      </w:r>
      <w:r>
        <w:rPr>
          <w:spacing w:val="-4"/>
          <w:w w:val="105"/>
        </w:rPr>
        <w:t> </w:t>
      </w:r>
      <w:r>
        <w:rPr>
          <w:w w:val="105"/>
        </w:rPr>
        <w:t>the</w:t>
      </w:r>
      <w:r>
        <w:rPr>
          <w:spacing w:val="-4"/>
          <w:w w:val="105"/>
        </w:rPr>
        <w:t> </w:t>
      </w:r>
      <w:r>
        <w:rPr>
          <w:w w:val="105"/>
        </w:rPr>
        <w:t>global</w:t>
      </w:r>
      <w:r>
        <w:rPr>
          <w:spacing w:val="-5"/>
          <w:w w:val="105"/>
        </w:rPr>
        <w:t> </w:t>
      </w:r>
      <w:r>
        <w:rPr>
          <w:w w:val="105"/>
        </w:rPr>
        <w:t>recursive</w:t>
      </w:r>
      <w:r>
        <w:rPr>
          <w:spacing w:val="-4"/>
          <w:w w:val="105"/>
        </w:rPr>
        <w:t> </w:t>
      </w:r>
      <w:r>
        <w:rPr>
          <w:w w:val="105"/>
        </w:rPr>
        <w:t>neural</w:t>
      </w:r>
      <w:r>
        <w:rPr>
          <w:spacing w:val="-4"/>
          <w:w w:val="105"/>
        </w:rPr>
        <w:t> </w:t>
      </w:r>
      <w:r>
        <w:rPr>
          <w:w w:val="105"/>
        </w:rPr>
        <w:t>parsing algorithm,</w:t>
      </w:r>
      <w:r>
        <w:rPr>
          <w:spacing w:val="12"/>
          <w:w w:val="105"/>
        </w:rPr>
        <w:t> </w:t>
      </w:r>
      <w:r>
        <w:rPr>
          <w:w w:val="105"/>
        </w:rPr>
        <w:t>explained</w:t>
      </w:r>
      <w:r>
        <w:rPr>
          <w:spacing w:val="13"/>
          <w:w w:val="105"/>
        </w:rPr>
        <w:t> </w:t>
      </w:r>
      <w:r>
        <w:rPr>
          <w:w w:val="105"/>
        </w:rPr>
        <w:t>in</w:t>
      </w:r>
      <w:r>
        <w:rPr>
          <w:spacing w:val="12"/>
          <w:w w:val="105"/>
        </w:rPr>
        <w:t> </w:t>
      </w:r>
      <w:r>
        <w:rPr>
          <w:w w:val="105"/>
        </w:rPr>
        <w:t>more</w:t>
      </w:r>
      <w:r>
        <w:rPr>
          <w:spacing w:val="12"/>
          <w:w w:val="105"/>
        </w:rPr>
        <w:t> </w:t>
      </w:r>
      <w:r>
        <w:rPr>
          <w:w w:val="105"/>
        </w:rPr>
        <w:t>details</w:t>
      </w:r>
      <w:r>
        <w:rPr>
          <w:spacing w:val="13"/>
          <w:w w:val="105"/>
        </w:rPr>
        <w:t> </w:t>
      </w:r>
      <w:r>
        <w:rPr>
          <w:w w:val="105"/>
        </w:rPr>
        <w:t>in</w:t>
      </w:r>
      <w:r>
        <w:rPr>
          <w:spacing w:val="13"/>
          <w:w w:val="105"/>
        </w:rPr>
        <w:t> </w:t>
      </w:r>
      <w:r>
        <w:rPr>
          <w:w w:val="105"/>
        </w:rPr>
        <w:t>the</w:t>
      </w:r>
      <w:r>
        <w:rPr>
          <w:spacing w:val="12"/>
          <w:w w:val="105"/>
        </w:rPr>
        <w:t> </w:t>
      </w:r>
      <w:r>
        <w:rPr>
          <w:w w:val="105"/>
        </w:rPr>
        <w:t>following</w:t>
      </w:r>
      <w:r>
        <w:rPr>
          <w:spacing w:val="13"/>
          <w:w w:val="105"/>
        </w:rPr>
        <w:t> </w:t>
      </w:r>
      <w:r>
        <w:rPr>
          <w:w w:val="105"/>
        </w:rPr>
        <w:t>subsection.</w:t>
      </w:r>
    </w:p>
    <w:p>
      <w:pPr>
        <w:pStyle w:val="BodyText"/>
        <w:spacing w:before="1"/>
        <w:rPr>
          <w:sz w:val="33"/>
        </w:rPr>
      </w:pPr>
    </w:p>
    <w:p>
      <w:pPr>
        <w:pStyle w:val="Heading3"/>
        <w:numPr>
          <w:ilvl w:val="2"/>
          <w:numId w:val="14"/>
        </w:numPr>
        <w:tabs>
          <w:tab w:pos="977" w:val="left" w:leader="none"/>
          <w:tab w:pos="978" w:val="left" w:leader="none"/>
        </w:tabs>
        <w:spacing w:line="240" w:lineRule="auto" w:before="0" w:after="0"/>
        <w:ind w:left="977" w:right="0" w:hanging="858"/>
        <w:jc w:val="left"/>
      </w:pPr>
      <w:bookmarkStart w:name="Global Recursive Neural Parsing" w:id="273"/>
      <w:bookmarkEnd w:id="273"/>
      <w:r>
        <w:rPr/>
      </w:r>
      <w:bookmarkStart w:name="_bookmark160" w:id="274"/>
      <w:bookmarkEnd w:id="274"/>
      <w:r>
        <w:rPr/>
      </w:r>
      <w:bookmarkStart w:name="_bookmark160" w:id="275"/>
      <w:bookmarkEnd w:id="275"/>
      <w:r>
        <w:rPr/>
        <w:t>Globa</w:t>
      </w:r>
      <w:r>
        <w:rPr/>
        <w:t>l Recursive Neural</w:t>
      </w:r>
      <w:r>
        <w:rPr>
          <w:spacing w:val="27"/>
        </w:rPr>
        <w:t> </w:t>
      </w:r>
      <w:r>
        <w:rPr>
          <w:spacing w:val="-4"/>
        </w:rPr>
        <w:t>Parsing</w:t>
      </w:r>
    </w:p>
    <w:p>
      <w:pPr>
        <w:pStyle w:val="BodyText"/>
        <w:spacing w:line="312" w:lineRule="auto" w:before="230"/>
        <w:ind w:left="119" w:right="836" w:firstLine="737"/>
        <w:jc w:val="both"/>
      </w:pPr>
      <w:r>
        <w:rPr>
          <w:w w:val="105"/>
        </w:rPr>
        <w:t>As mentioned before, BiLSTM </w:t>
      </w:r>
      <w:r>
        <w:rPr>
          <w:spacing w:val="-3"/>
          <w:w w:val="105"/>
        </w:rPr>
        <w:t>networks </w:t>
      </w:r>
      <w:r>
        <w:rPr>
          <w:w w:val="105"/>
        </w:rPr>
        <w:t>can make decisions based on contextual information from previous and future input </w:t>
      </w:r>
      <w:r>
        <w:rPr>
          <w:spacing w:val="-3"/>
          <w:w w:val="105"/>
        </w:rPr>
        <w:t>events. However, </w:t>
      </w:r>
      <w:r>
        <w:rPr>
          <w:w w:val="105"/>
        </w:rPr>
        <w:t>its output does not explicitly encode the functional dependencies and constraints that exist at the sentence level (global level). </w:t>
      </w:r>
      <w:r>
        <w:rPr>
          <w:spacing w:val="-7"/>
          <w:w w:val="105"/>
        </w:rPr>
        <w:t>For </w:t>
      </w:r>
      <w:r>
        <w:rPr>
          <w:w w:val="105"/>
        </w:rPr>
        <w:t>instance, PropBank formalism states that core roles can occur at most once  per proposition, but a </w:t>
      </w:r>
      <w:r>
        <w:rPr>
          <w:spacing w:val="-3"/>
          <w:w w:val="105"/>
        </w:rPr>
        <w:t>network, </w:t>
      </w:r>
      <w:r>
        <w:rPr>
          <w:w w:val="105"/>
        </w:rPr>
        <w:t>due to its localized nature, </w:t>
      </w:r>
      <w:r>
        <w:rPr>
          <w:spacing w:val="-3"/>
          <w:w w:val="105"/>
        </w:rPr>
        <w:t>may </w:t>
      </w:r>
      <w:r>
        <w:rPr>
          <w:w w:val="105"/>
        </w:rPr>
        <w:t>assign the same role for multiple</w:t>
      </w:r>
      <w:r>
        <w:rPr>
          <w:spacing w:val="-14"/>
          <w:w w:val="105"/>
        </w:rPr>
        <w:t> </w:t>
      </w:r>
      <w:r>
        <w:rPr>
          <w:w w:val="105"/>
        </w:rPr>
        <w:t>tokens</w:t>
      </w:r>
      <w:r>
        <w:rPr>
          <w:spacing w:val="-13"/>
          <w:w w:val="105"/>
        </w:rPr>
        <w:t> </w:t>
      </w:r>
      <w:r>
        <w:rPr>
          <w:w w:val="105"/>
        </w:rPr>
        <w:t>in</w:t>
      </w:r>
      <w:r>
        <w:rPr>
          <w:spacing w:val="-13"/>
          <w:w w:val="105"/>
        </w:rPr>
        <w:t> </w:t>
      </w:r>
      <w:r>
        <w:rPr>
          <w:w w:val="105"/>
        </w:rPr>
        <w:t>the</w:t>
      </w:r>
      <w:r>
        <w:rPr>
          <w:spacing w:val="-13"/>
          <w:w w:val="105"/>
        </w:rPr>
        <w:t> </w:t>
      </w:r>
      <w:r>
        <w:rPr>
          <w:w w:val="105"/>
        </w:rPr>
        <w:t>same</w:t>
      </w:r>
      <w:r>
        <w:rPr>
          <w:spacing w:val="-13"/>
          <w:w w:val="105"/>
        </w:rPr>
        <w:t> </w:t>
      </w:r>
      <w:r>
        <w:rPr>
          <w:w w:val="105"/>
        </w:rPr>
        <w:t>proposition.</w:t>
      </w:r>
      <w:r>
        <w:rPr>
          <w:spacing w:val="-14"/>
          <w:w w:val="105"/>
        </w:rPr>
        <w:t> </w:t>
      </w:r>
      <w:r>
        <w:rPr>
          <w:w w:val="105"/>
        </w:rPr>
        <w:t>Under</w:t>
      </w:r>
      <w:r>
        <w:rPr>
          <w:spacing w:val="-13"/>
          <w:w w:val="105"/>
        </w:rPr>
        <w:t> </w:t>
      </w:r>
      <w:r>
        <w:rPr>
          <w:w w:val="105"/>
        </w:rPr>
        <w:t>these</w:t>
      </w:r>
      <w:r>
        <w:rPr>
          <w:spacing w:val="-13"/>
          <w:w w:val="105"/>
        </w:rPr>
        <w:t> </w:t>
      </w:r>
      <w:r>
        <w:rPr>
          <w:w w:val="105"/>
        </w:rPr>
        <w:t>circumstances,</w:t>
      </w:r>
      <w:r>
        <w:rPr>
          <w:spacing w:val="-13"/>
          <w:w w:val="105"/>
        </w:rPr>
        <w:t> </w:t>
      </w:r>
      <w:r>
        <w:rPr>
          <w:w w:val="105"/>
        </w:rPr>
        <w:t>if</w:t>
      </w:r>
      <w:r>
        <w:rPr>
          <w:spacing w:val="-13"/>
          <w:w w:val="105"/>
        </w:rPr>
        <w:t> </w:t>
      </w:r>
      <w:r>
        <w:rPr>
          <w:w w:val="105"/>
        </w:rPr>
        <w:t>our</w:t>
      </w:r>
      <w:r>
        <w:rPr>
          <w:spacing w:val="-13"/>
          <w:w w:val="105"/>
        </w:rPr>
        <w:t> </w:t>
      </w:r>
      <w:r>
        <w:rPr>
          <w:w w:val="105"/>
        </w:rPr>
        <w:t>final</w:t>
      </w:r>
      <w:r>
        <w:rPr>
          <w:spacing w:val="-14"/>
          <w:w w:val="105"/>
        </w:rPr>
        <w:t> </w:t>
      </w:r>
      <w:r>
        <w:rPr>
          <w:w w:val="105"/>
        </w:rPr>
        <w:t>predictions are made </w:t>
      </w:r>
      <w:r>
        <w:rPr>
          <w:spacing w:val="-4"/>
          <w:w w:val="105"/>
        </w:rPr>
        <w:t>by </w:t>
      </w:r>
      <w:r>
        <w:rPr>
          <w:w w:val="105"/>
        </w:rPr>
        <w:t>using only </w:t>
      </w:r>
      <w:r>
        <w:rPr>
          <w:spacing w:val="-3"/>
          <w:w w:val="105"/>
        </w:rPr>
        <w:t>network </w:t>
      </w:r>
      <w:r>
        <w:rPr>
          <w:w w:val="105"/>
        </w:rPr>
        <w:t>predictions, </w:t>
      </w:r>
      <w:r>
        <w:rPr>
          <w:spacing w:val="-4"/>
          <w:w w:val="105"/>
        </w:rPr>
        <w:t>we </w:t>
      </w:r>
      <w:r>
        <w:rPr>
          <w:w w:val="105"/>
        </w:rPr>
        <w:t>are exclusively relying on the model’s ability to indirectly learn global dependencies. In this context, a minimal mistake </w:t>
      </w:r>
      <w:r>
        <w:rPr>
          <w:spacing w:val="-3"/>
          <w:w w:val="105"/>
        </w:rPr>
        <w:t>may invalidate </w:t>
      </w:r>
      <w:r>
        <w:rPr>
          <w:w w:val="105"/>
        </w:rPr>
        <w:t>the whole sentence</w:t>
      </w:r>
      <w:r>
        <w:rPr>
          <w:spacing w:val="59"/>
          <w:w w:val="105"/>
        </w:rPr>
        <w:t> </w:t>
      </w:r>
      <w:r>
        <w:rPr>
          <w:w w:val="105"/>
        </w:rPr>
        <w:t>tagging.</w:t>
      </w:r>
    </w:p>
    <w:p>
      <w:pPr>
        <w:spacing w:after="0" w:line="312" w:lineRule="auto"/>
        <w:jc w:val="both"/>
        <w:sectPr>
          <w:pgSz w:w="11910" w:h="16840"/>
          <w:pgMar w:header="994" w:footer="0" w:top="1300" w:bottom="280" w:left="1580" w:right="300"/>
        </w:sectPr>
      </w:pPr>
    </w:p>
    <w:p>
      <w:pPr>
        <w:pStyle w:val="BodyText"/>
        <w:rPr>
          <w:sz w:val="20"/>
        </w:rPr>
      </w:pPr>
    </w:p>
    <w:p>
      <w:pPr>
        <w:pStyle w:val="BodyText"/>
        <w:spacing w:before="8"/>
        <w:rPr>
          <w:sz w:val="13"/>
        </w:rPr>
      </w:pPr>
    </w:p>
    <w:p>
      <w:pPr>
        <w:pStyle w:val="BodyText"/>
        <w:ind w:left="119"/>
        <w:rPr>
          <w:sz w:val="20"/>
        </w:rPr>
      </w:pPr>
      <w:r>
        <w:rPr>
          <w:sz w:val="20"/>
        </w:rPr>
        <w:drawing>
          <wp:inline distT="0" distB="0" distL="0" distR="0">
            <wp:extent cx="5760720" cy="5658707"/>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43" cstate="print"/>
                    <a:stretch>
                      <a:fillRect/>
                    </a:stretch>
                  </pic:blipFill>
                  <pic:spPr>
                    <a:xfrm>
                      <a:off x="0" y="0"/>
                      <a:ext cx="5760720" cy="5658707"/>
                    </a:xfrm>
                    <a:prstGeom prst="rect">
                      <a:avLst/>
                    </a:prstGeom>
                  </pic:spPr>
                </pic:pic>
              </a:graphicData>
            </a:graphic>
          </wp:inline>
        </w:drawing>
      </w:r>
      <w:r>
        <w:rPr>
          <w:sz w:val="20"/>
        </w:rPr>
      </w:r>
    </w:p>
    <w:p>
      <w:pPr>
        <w:pStyle w:val="BodyText"/>
        <w:spacing w:before="171"/>
        <w:ind w:left="2423"/>
      </w:pPr>
      <w:bookmarkStart w:name="_bookmark161" w:id="276"/>
      <w:bookmarkEnd w:id="276"/>
      <w:r>
        <w:rPr/>
      </w:r>
      <w:bookmarkStart w:name="_bookmark162" w:id="277"/>
      <w:bookmarkEnd w:id="277"/>
      <w:r>
        <w:rPr/>
      </w:r>
      <w:r>
        <w:rPr>
          <w:w w:val="105"/>
        </w:rPr>
        <w:t>Figure 12 – Our deep BiLSTM architecture</w:t>
      </w:r>
    </w:p>
    <w:p>
      <w:pPr>
        <w:pStyle w:val="BodyText"/>
        <w:rPr>
          <w:sz w:val="39"/>
        </w:rPr>
      </w:pPr>
    </w:p>
    <w:p>
      <w:pPr>
        <w:pStyle w:val="BodyText"/>
        <w:spacing w:line="312" w:lineRule="auto"/>
        <w:ind w:left="119" w:right="826" w:firstLine="737"/>
      </w:pPr>
      <w:r>
        <w:rPr>
          <w:w w:val="105"/>
        </w:rPr>
        <w:t>Existing literature addresses such problem by applying a global inference mech- anism whose objective is to find the best overall labeling for a given sentence. Dynamic programming algorithms such as Viterbi are candidates for solving this type of problem. The argument is that the usage of a transition state matrix naturally excludes violating sequences (</w:t>
      </w:r>
      <w:hyperlink w:history="true" w:anchor="_bookmark312">
        <w:r>
          <w:rPr>
            <w:color w:val="2805C3"/>
            <w:w w:val="105"/>
          </w:rPr>
          <w:t>132</w:t>
        </w:r>
      </w:hyperlink>
      <w:r>
        <w:rPr>
          <w:w w:val="105"/>
        </w:rPr>
        <w:t>,</w:t>
      </w:r>
      <w:hyperlink w:history="true" w:anchor="_bookmark313">
        <w:r>
          <w:rPr>
            <w:color w:val="2805C3"/>
            <w:w w:val="105"/>
          </w:rPr>
          <w:t>133</w:t>
        </w:r>
      </w:hyperlink>
      <w:r>
        <w:rPr>
          <w:w w:val="105"/>
        </w:rPr>
        <w:t>). The inference stage is also modeled as an Integer Linear Program- ming (ILP) problem where one attempts to maximize the sentence labeling probability observing the formalism constraints that are translated to an off-the-shelf ILP solver (</w:t>
      </w:r>
      <w:hyperlink w:history="true" w:anchor="_bookmark191">
        <w:r>
          <w:rPr>
            <w:color w:val="2805C3"/>
            <w:w w:val="105"/>
          </w:rPr>
          <w:t>11</w:t>
        </w:r>
      </w:hyperlink>
      <w:r>
        <w:rPr>
          <w:w w:val="105"/>
        </w:rPr>
        <w:t>). At last, Some authors rely on a reranking strategy that uses a second classifier which ag- gregates features from sentence and frame level features (</w:t>
      </w:r>
      <w:hyperlink w:history="true" w:anchor="_bookmark192">
        <w:r>
          <w:rPr>
            <w:color w:val="2805C3"/>
            <w:w w:val="105"/>
          </w:rPr>
          <w:t>12</w:t>
        </w:r>
      </w:hyperlink>
      <w:r>
        <w:rPr>
          <w:w w:val="105"/>
        </w:rPr>
        <w:t>).</w:t>
      </w:r>
    </w:p>
    <w:p>
      <w:pPr>
        <w:pStyle w:val="BodyText"/>
        <w:spacing w:line="312" w:lineRule="auto" w:before="111"/>
        <w:ind w:left="119" w:right="757" w:firstLine="737"/>
      </w:pPr>
      <w:r>
        <w:rPr>
          <w:w w:val="105"/>
        </w:rPr>
        <w:t>Our global inference stage is based on the recent </w:t>
      </w:r>
      <w:r>
        <w:rPr>
          <w:spacing w:val="-3"/>
          <w:w w:val="105"/>
        </w:rPr>
        <w:t>work </w:t>
      </w:r>
      <w:r>
        <w:rPr>
          <w:w w:val="105"/>
        </w:rPr>
        <w:t>of</w:t>
      </w:r>
      <w:hyperlink w:history="true" w:anchor="_bookmark335">
        <w:r>
          <w:rPr>
            <w:color w:val="2805C3"/>
            <w:w w:val="105"/>
          </w:rPr>
          <w:t>Lee, Lewis e Zettle-</w:t>
        </w:r>
      </w:hyperlink>
      <w:r>
        <w:rPr>
          <w:color w:val="2805C3"/>
          <w:w w:val="105"/>
        </w:rPr>
        <w:t> </w:t>
      </w:r>
      <w:hyperlink w:history="true" w:anchor="_bookmark335">
        <w:r>
          <w:rPr>
            <w:color w:val="2805C3"/>
            <w:w w:val="105"/>
          </w:rPr>
          <w:t>moyer</w:t>
        </w:r>
      </w:hyperlink>
      <w:r>
        <w:rPr>
          <w:w w:val="105"/>
        </w:rPr>
        <w:t>(</w:t>
      </w:r>
      <w:hyperlink w:history="true" w:anchor="_bookmark335">
        <w:r>
          <w:rPr>
            <w:color w:val="2805C3"/>
            <w:w w:val="105"/>
          </w:rPr>
          <w:t>155</w:t>
        </w:r>
      </w:hyperlink>
      <w:r>
        <w:rPr>
          <w:w w:val="105"/>
        </w:rPr>
        <w:t>)</w:t>
      </w:r>
      <w:r>
        <w:rPr>
          <w:spacing w:val="-14"/>
          <w:w w:val="105"/>
        </w:rPr>
        <w:t> </w:t>
      </w:r>
      <w:r>
        <w:rPr>
          <w:w w:val="105"/>
        </w:rPr>
        <w:t>that</w:t>
      </w:r>
      <w:r>
        <w:rPr>
          <w:spacing w:val="-14"/>
          <w:w w:val="105"/>
        </w:rPr>
        <w:t> </w:t>
      </w:r>
      <w:r>
        <w:rPr>
          <w:w w:val="105"/>
        </w:rPr>
        <w:t>proposed</w:t>
      </w:r>
      <w:r>
        <w:rPr>
          <w:spacing w:val="-15"/>
          <w:w w:val="105"/>
        </w:rPr>
        <w:t> </w:t>
      </w:r>
      <w:r>
        <w:rPr>
          <w:w w:val="105"/>
        </w:rPr>
        <w:t>the</w:t>
      </w:r>
      <w:r>
        <w:rPr>
          <w:spacing w:val="-14"/>
          <w:w w:val="105"/>
        </w:rPr>
        <w:t> </w:t>
      </w:r>
      <w:r>
        <w:rPr>
          <w:w w:val="105"/>
        </w:rPr>
        <w:t>global</w:t>
      </w:r>
      <w:r>
        <w:rPr>
          <w:spacing w:val="-14"/>
          <w:w w:val="105"/>
        </w:rPr>
        <w:t> </w:t>
      </w:r>
      <w:r>
        <w:rPr>
          <w:w w:val="105"/>
        </w:rPr>
        <w:t>recursive</w:t>
      </w:r>
      <w:r>
        <w:rPr>
          <w:spacing w:val="-14"/>
          <w:w w:val="105"/>
        </w:rPr>
        <w:t> </w:t>
      </w:r>
      <w:r>
        <w:rPr>
          <w:w w:val="105"/>
        </w:rPr>
        <w:t>neural</w:t>
      </w:r>
      <w:r>
        <w:rPr>
          <w:spacing w:val="-14"/>
          <w:w w:val="105"/>
        </w:rPr>
        <w:t> </w:t>
      </w:r>
      <w:r>
        <w:rPr>
          <w:w w:val="105"/>
        </w:rPr>
        <w:t>parsing</w:t>
      </w:r>
      <w:r>
        <w:rPr>
          <w:spacing w:val="-14"/>
          <w:w w:val="105"/>
        </w:rPr>
        <w:t> </w:t>
      </w:r>
      <w:r>
        <w:rPr>
          <w:w w:val="105"/>
        </w:rPr>
        <w:t>algorithm.</w:t>
      </w:r>
      <w:r>
        <w:rPr>
          <w:spacing w:val="-14"/>
          <w:w w:val="105"/>
        </w:rPr>
        <w:t> </w:t>
      </w:r>
      <w:r>
        <w:rPr>
          <w:w w:val="105"/>
        </w:rPr>
        <w:t>It</w:t>
      </w:r>
      <w:r>
        <w:rPr>
          <w:spacing w:val="-14"/>
          <w:w w:val="105"/>
        </w:rPr>
        <w:t> </w:t>
      </w:r>
      <w:r>
        <w:rPr>
          <w:w w:val="105"/>
        </w:rPr>
        <w:t>directly</w:t>
      </w:r>
      <w:r>
        <w:rPr>
          <w:spacing w:val="-14"/>
          <w:w w:val="105"/>
        </w:rPr>
        <w:t> </w:t>
      </w:r>
      <w:r>
        <w:rPr>
          <w:w w:val="105"/>
        </w:rPr>
        <w:t>searches the space of all possible labels derived from the </w:t>
      </w:r>
      <w:r>
        <w:rPr>
          <w:spacing w:val="-3"/>
          <w:w w:val="105"/>
        </w:rPr>
        <w:t>network </w:t>
      </w:r>
      <w:r>
        <w:rPr>
          <w:w w:val="105"/>
        </w:rPr>
        <w:t>predictions with no dynamic</w:t>
      </w:r>
      <w:r>
        <w:rPr>
          <w:spacing w:val="-40"/>
          <w:w w:val="105"/>
        </w:rPr>
        <w:t> </w:t>
      </w:r>
      <w:r>
        <w:rPr>
          <w:w w:val="105"/>
        </w:rPr>
        <w:t>pro-</w:t>
      </w:r>
    </w:p>
    <w:p>
      <w:pPr>
        <w:spacing w:after="0" w:line="312" w:lineRule="auto"/>
        <w:sectPr>
          <w:pgSz w:w="11910" w:h="16840"/>
          <w:pgMar w:header="994" w:footer="0" w:top="1300" w:bottom="280" w:left="1580" w:right="300"/>
        </w:sectPr>
      </w:pPr>
    </w:p>
    <w:p>
      <w:pPr>
        <w:pStyle w:val="BodyText"/>
        <w:spacing w:before="4"/>
        <w:rPr>
          <w:sz w:val="22"/>
        </w:rPr>
      </w:pPr>
    </w:p>
    <w:p>
      <w:pPr>
        <w:pStyle w:val="BodyText"/>
        <w:spacing w:line="312" w:lineRule="auto" w:before="131"/>
        <w:ind w:left="119" w:right="839"/>
        <w:jc w:val="both"/>
      </w:pPr>
      <w:bookmarkStart w:name="_bookmark163" w:id="278"/>
      <w:bookmarkEnd w:id="278"/>
      <w:r>
        <w:rPr/>
      </w:r>
      <w:r>
        <w:rPr>
          <w:w w:val="105"/>
        </w:rPr>
        <w:t>gramming techniques. The approach may be seen as a special case of A</w:t>
      </w:r>
      <w:r>
        <w:rPr>
          <w:rFonts w:ascii="DejaVu Sans"/>
          <w:w w:val="105"/>
          <w:position w:val="9"/>
          <w:sz w:val="16"/>
        </w:rPr>
        <w:t>* </w:t>
      </w:r>
      <w:r>
        <w:rPr>
          <w:w w:val="105"/>
        </w:rPr>
        <w:t>algorithm and was tested on CCG parsing. The results point to an accurate and efficient model, finding optimal parse in 99.9% of sentences while exploring only 190 subtrees on average.</w:t>
      </w:r>
    </w:p>
    <w:p>
      <w:pPr>
        <w:pStyle w:val="BodyText"/>
        <w:spacing w:line="307" w:lineRule="auto" w:before="99"/>
        <w:ind w:left="119" w:right="838" w:firstLine="737"/>
      </w:pPr>
      <w:r>
        <w:rPr>
          <w:w w:val="105"/>
        </w:rPr>
        <w:t>As in a standard A</w:t>
      </w:r>
      <w:r>
        <w:rPr>
          <w:rFonts w:ascii="DejaVu Sans" w:hAnsi="DejaVu Sans" w:eastAsia="DejaVu Sans"/>
          <w:w w:val="105"/>
          <w:position w:val="9"/>
          <w:sz w:val="16"/>
        </w:rPr>
        <w:t>* </w:t>
      </w:r>
      <w:r>
        <w:rPr>
          <w:w w:val="105"/>
        </w:rPr>
        <w:t>search algorithm, the score function </w:t>
      </w:r>
      <w:r>
        <w:rPr>
          <w:rFonts w:ascii="DejaVu Sans" w:hAnsi="DejaVu Sans" w:eastAsia="DejaVu Sans"/>
        </w:rPr>
        <w:t> </w:t>
      </w:r>
      <w:r>
        <w:rPr>
          <w:w w:val="105"/>
        </w:rPr>
        <w:t>of a partial sequence </w:t>
      </w:r>
      <w:r>
        <w:rPr>
          <w:spacing w:val="-58"/>
          <w:w w:val="105"/>
        </w:rPr>
        <w:t>of </w:t>
      </w:r>
      <w:r>
        <w:rPr>
          <w:w w:val="105"/>
        </w:rPr>
        <w:t>nodes</w:t>
      </w:r>
      <w:r>
        <w:rPr>
          <w:spacing w:val="-14"/>
          <w:w w:val="105"/>
        </w:rPr>
        <w:t> </w:t>
      </w:r>
      <w:r>
        <w:rPr>
          <w:w w:val="105"/>
        </w:rPr>
        <w:t>until</w:t>
      </w:r>
      <w:r>
        <w:rPr>
          <w:spacing w:val="-13"/>
          <w:w w:val="105"/>
        </w:rPr>
        <w:t> </w:t>
      </w:r>
      <w:r>
        <w:rPr>
          <w:w w:val="105"/>
        </w:rPr>
        <w:t>the</w:t>
      </w:r>
      <w:r>
        <w:rPr>
          <w:spacing w:val="-14"/>
          <w:w w:val="105"/>
        </w:rPr>
        <w:t> </w:t>
      </w:r>
      <w:r>
        <w:rPr>
          <w:w w:val="105"/>
        </w:rPr>
        <w:t>time</w:t>
      </w:r>
      <w:r>
        <w:rPr>
          <w:spacing w:val="-13"/>
          <w:w w:val="105"/>
        </w:rPr>
        <w:t> </w:t>
      </w:r>
      <w:r>
        <w:rPr>
          <w:w w:val="105"/>
        </w:rPr>
        <w:t>step</w:t>
      </w:r>
      <w:r>
        <w:rPr>
          <w:spacing w:val="-13"/>
          <w:w w:val="105"/>
        </w:rPr>
        <w:t> </w:t>
      </w:r>
      <w:r>
        <w:rPr>
          <w:rFonts w:ascii="DejaVu Sans" w:hAnsi="DejaVu Sans" w:eastAsia="DejaVu Sans"/>
        </w:rPr>
        <w:t/>
      </w:r>
      <w:r>
        <w:rPr>
          <w:rFonts w:ascii="DejaVu Sans" w:hAnsi="DejaVu Sans" w:eastAsia="DejaVu Sans"/>
          <w:spacing w:val="-27"/>
        </w:rPr>
        <w:t> </w:t>
      </w:r>
      <w:r>
        <w:rPr>
          <w:w w:val="105"/>
        </w:rPr>
        <w:t>is</w:t>
      </w:r>
      <w:r>
        <w:rPr>
          <w:spacing w:val="-13"/>
          <w:w w:val="105"/>
        </w:rPr>
        <w:t> </w:t>
      </w:r>
      <w:r>
        <w:rPr>
          <w:w w:val="105"/>
        </w:rPr>
        <w:t>given</w:t>
      </w:r>
      <w:r>
        <w:rPr>
          <w:spacing w:val="-13"/>
          <w:w w:val="105"/>
        </w:rPr>
        <w:t> </w:t>
      </w:r>
      <w:r>
        <w:rPr>
          <w:spacing w:val="-4"/>
          <w:w w:val="105"/>
        </w:rPr>
        <w:t>by</w:t>
      </w:r>
      <w:r>
        <w:rPr>
          <w:spacing w:val="-14"/>
          <w:w w:val="105"/>
        </w:rPr>
        <w:t> </w:t>
      </w:r>
      <w:r>
        <w:rPr>
          <w:w w:val="105"/>
        </w:rPr>
        <w:t>the</w:t>
      </w:r>
      <w:r>
        <w:rPr>
          <w:spacing w:val="-13"/>
          <w:w w:val="105"/>
        </w:rPr>
        <w:t> </w:t>
      </w:r>
      <w:r>
        <w:rPr>
          <w:w w:val="105"/>
        </w:rPr>
        <w:t>equation</w:t>
      </w:r>
      <w:r>
        <w:rPr>
          <w:spacing w:val="-13"/>
          <w:w w:val="105"/>
        </w:rPr>
        <w:t> </w:t>
      </w:r>
      <w:r>
        <w:rPr>
          <w:rFonts w:ascii="DejaVu Sans" w:hAnsi="DejaVu Sans" w:eastAsia="DejaVu Sans"/>
          <w:w w:val="105"/>
        </w:rPr>
        <w:t/>
      </w:r>
      <w:r>
        <w:rPr>
          <w:w w:val="105"/>
        </w:rPr>
        <w:t>(</w:t>
      </w:r>
      <w:r>
        <w:rPr>
          <w:rFonts w:ascii="DejaVu Sans" w:hAnsi="DejaVu Sans" w:eastAsia="DejaVu Sans"/>
          <w:w w:val="105"/>
        </w:rPr>
        <w:t/>
      </w:r>
      <w:r>
        <w:rPr>
          <w:w w:val="105"/>
        </w:rPr>
        <w:t>)</w:t>
      </w:r>
      <w:r>
        <w:rPr>
          <w:spacing w:val="-19"/>
          <w:w w:val="105"/>
        </w:rPr>
        <w:t> </w:t>
      </w:r>
      <w:r>
        <w:rPr>
          <w:w w:val="105"/>
        </w:rPr>
        <w:t>=</w:t>
      </w:r>
      <w:r>
        <w:rPr>
          <w:spacing w:val="-19"/>
          <w:w w:val="105"/>
        </w:rPr>
        <w:t> </w:t>
      </w:r>
      <w:r>
        <w:rPr>
          <w:rFonts w:ascii="DejaVu Sans" w:hAnsi="DejaVu Sans" w:eastAsia="DejaVu Sans"/>
          <w:w w:val="105"/>
        </w:rPr>
        <w:t>𝑔</w:t>
      </w:r>
      <w:r>
        <w:rPr>
          <w:w w:val="105"/>
        </w:rPr>
        <w:t>(</w:t>
      </w:r>
      <w:r>
        <w:rPr>
          <w:rFonts w:ascii="DejaVu Sans" w:hAnsi="DejaVu Sans" w:eastAsia="DejaVu Sans"/>
          <w:w w:val="105"/>
        </w:rPr>
        <w:t/>
      </w:r>
      <w:r>
        <w:rPr>
          <w:w w:val="105"/>
        </w:rPr>
        <w:t>)</w:t>
      </w:r>
      <w:r>
        <w:rPr>
          <w:spacing w:val="-33"/>
          <w:w w:val="105"/>
        </w:rPr>
        <w:t> </w:t>
      </w:r>
      <w:r>
        <w:rPr>
          <w:w w:val="105"/>
        </w:rPr>
        <w:t>+</w:t>
      </w:r>
      <w:r>
        <w:rPr>
          <w:spacing w:val="-32"/>
          <w:w w:val="105"/>
        </w:rPr>
        <w:t> </w:t>
      </w:r>
      <w:r>
        <w:rPr>
          <w:rFonts w:ascii="DejaVu Sans" w:hAnsi="DejaVu Sans" w:eastAsia="DejaVu Sans"/>
          <w:w w:val="105"/>
        </w:rPr>
        <w:t>ℎ</w:t>
      </w:r>
      <w:r>
        <w:rPr>
          <w:w w:val="105"/>
        </w:rPr>
        <w:t>(</w:t>
      </w:r>
      <w:r>
        <w:rPr>
          <w:rFonts w:ascii="DejaVu Sans" w:hAnsi="DejaVu Sans" w:eastAsia="DejaVu Sans"/>
          <w:w w:val="105"/>
        </w:rPr>
        <w:t/>
      </w:r>
      <w:r>
        <w:rPr>
          <w:w w:val="105"/>
        </w:rPr>
        <w:t>)</w:t>
      </w:r>
      <w:r>
        <w:rPr>
          <w:spacing w:val="-14"/>
          <w:w w:val="105"/>
        </w:rPr>
        <w:t> </w:t>
      </w:r>
      <w:r>
        <w:rPr>
          <w:w w:val="105"/>
        </w:rPr>
        <w:t>where</w:t>
      </w:r>
      <w:r>
        <w:rPr>
          <w:spacing w:val="-13"/>
          <w:w w:val="105"/>
        </w:rPr>
        <w:t> </w:t>
      </w:r>
      <w:r>
        <w:rPr>
          <w:rFonts w:ascii="DejaVu Sans" w:hAnsi="DejaVu Sans" w:eastAsia="DejaVu Sans"/>
        </w:rPr>
        <w:t>𝑔</w:t>
      </w:r>
      <w:r>
        <w:rPr>
          <w:rFonts w:ascii="DejaVu Sans" w:hAnsi="DejaVu Sans" w:eastAsia="DejaVu Sans"/>
          <w:spacing w:val="-21"/>
        </w:rPr>
        <w:t> </w:t>
      </w:r>
      <w:r>
        <w:rPr>
          <w:spacing w:val="-46"/>
          <w:w w:val="105"/>
        </w:rPr>
        <w:t>function</w:t>
      </w:r>
      <w:r>
        <w:rPr>
          <w:spacing w:val="-31"/>
          <w:w w:val="105"/>
        </w:rPr>
        <w:t> </w:t>
      </w:r>
      <w:r>
        <w:rPr>
          <w:w w:val="105"/>
        </w:rPr>
        <w:t>is the cost of the path from starting node to node </w:t>
      </w:r>
      <w:r>
        <w:rPr>
          <w:rFonts w:ascii="DejaVu Sans" w:hAnsi="DejaVu Sans" w:eastAsia="DejaVu Sans"/>
        </w:rPr>
        <w:t> </w:t>
      </w:r>
      <w:r>
        <w:rPr>
          <w:w w:val="105"/>
        </w:rPr>
        <w:t>and </w:t>
      </w:r>
      <w:r>
        <w:rPr>
          <w:rFonts w:ascii="DejaVu Sans" w:hAnsi="DejaVu Sans" w:eastAsia="DejaVu Sans"/>
          <w:w w:val="105"/>
        </w:rPr>
        <w:t>ℎ </w:t>
      </w:r>
      <w:r>
        <w:rPr>
          <w:w w:val="105"/>
        </w:rPr>
        <w:t>function indicates an </w:t>
      </w:r>
      <w:r>
        <w:rPr>
          <w:spacing w:val="-36"/>
          <w:w w:val="105"/>
        </w:rPr>
        <w:t>admissible </w:t>
      </w:r>
      <w:r>
        <w:rPr>
          <w:w w:val="105"/>
        </w:rPr>
        <w:t>heuristic for best path. Regular opening cost function </w:t>
      </w:r>
      <w:r>
        <w:rPr>
          <w:rFonts w:ascii="DejaVu Sans" w:hAnsi="DejaVu Sans" w:eastAsia="DejaVu Sans"/>
        </w:rPr>
        <w:t>𝑔 </w:t>
      </w:r>
      <w:r>
        <w:rPr>
          <w:spacing w:val="-3"/>
          <w:w w:val="105"/>
        </w:rPr>
        <w:t>was </w:t>
      </w:r>
      <w:r>
        <w:rPr>
          <w:w w:val="105"/>
        </w:rPr>
        <w:t>modified </w:t>
      </w:r>
      <w:r>
        <w:rPr>
          <w:spacing w:val="-4"/>
          <w:w w:val="105"/>
        </w:rPr>
        <w:t>by </w:t>
      </w:r>
      <w:r>
        <w:rPr>
          <w:w w:val="105"/>
        </w:rPr>
        <w:t>the introduction a constraint function </w:t>
      </w:r>
      <w:r>
        <w:rPr>
          <w:rFonts w:ascii="DejaVu Sans" w:hAnsi="DejaVu Sans" w:eastAsia="DejaVu Sans"/>
        </w:rPr>
        <w:t>𝑐 </w:t>
      </w:r>
      <w:r>
        <w:rPr>
          <w:w w:val="105"/>
        </w:rPr>
        <w:t>that yields a non-negative score whenever the candidate sequence violates </w:t>
      </w:r>
      <w:r>
        <w:rPr>
          <w:spacing w:val="-3"/>
          <w:w w:val="105"/>
        </w:rPr>
        <w:t>any </w:t>
      </w:r>
      <w:r>
        <w:rPr>
          <w:w w:val="105"/>
        </w:rPr>
        <w:t>global constraint and 0 otherwise (Eq.</w:t>
      </w:r>
      <w:hyperlink w:history="true" w:anchor="_bookmark164">
        <w:r>
          <w:rPr>
            <w:color w:val="2805C3"/>
            <w:w w:val="105"/>
          </w:rPr>
          <w:t>3.4</w:t>
        </w:r>
      </w:hyperlink>
      <w:r>
        <w:rPr>
          <w:w w:val="105"/>
        </w:rPr>
        <w:t>). Hence, the opening cost is given </w:t>
      </w:r>
      <w:r>
        <w:rPr>
          <w:spacing w:val="-4"/>
          <w:w w:val="105"/>
        </w:rPr>
        <w:t>by </w:t>
      </w:r>
      <w:r>
        <w:rPr>
          <w:w w:val="105"/>
        </w:rPr>
        <w:t>summing </w:t>
      </w:r>
      <w:r>
        <w:rPr>
          <w:spacing w:val="-4"/>
          <w:w w:val="105"/>
        </w:rPr>
        <w:t>over </w:t>
      </w:r>
      <w:r>
        <w:rPr>
          <w:w w:val="105"/>
        </w:rPr>
        <w:t>the </w:t>
      </w:r>
      <w:r>
        <w:rPr>
          <w:spacing w:val="-3"/>
          <w:w w:val="105"/>
        </w:rPr>
        <w:t>network </w:t>
      </w:r>
      <w:r>
        <w:rPr>
          <w:w w:val="105"/>
        </w:rPr>
        <w:t>probabilities output (represented as log </w:t>
      </w:r>
      <w:r>
        <w:rPr>
          <w:rFonts w:ascii="DejaVu Sans" w:hAnsi="DejaVu Sans" w:eastAsia="DejaVu Sans"/>
          <w:w w:val="105"/>
        </w:rPr>
        <w:t/>
      </w:r>
      <w:r>
        <w:rPr>
          <w:w w:val="105"/>
        </w:rPr>
        <w:t>) subtracted </w:t>
      </w:r>
      <w:r>
        <w:rPr>
          <w:spacing w:val="-53"/>
          <w:w w:val="105"/>
        </w:rPr>
        <w:t>from</w:t>
      </w:r>
      <w:bookmarkStart w:name="_bookmark164" w:id="279"/>
      <w:bookmarkEnd w:id="279"/>
      <w:r>
        <w:rPr>
          <w:spacing w:val="-53"/>
          <w:w w:val="105"/>
        </w:rPr>
      </w:r>
      <w:r>
        <w:rPr>
          <w:spacing w:val="-53"/>
          <w:w w:val="105"/>
        </w:rPr>
        <w:t> </w:t>
      </w:r>
      <w:r>
        <w:rPr>
          <w:w w:val="105"/>
        </w:rPr>
        <w:t>the</w:t>
      </w:r>
      <w:r>
        <w:rPr>
          <w:spacing w:val="13"/>
          <w:w w:val="105"/>
        </w:rPr>
        <w:t> </w:t>
      </w:r>
      <w:r>
        <w:rPr>
          <w:w w:val="105"/>
        </w:rPr>
        <w:t>violation</w:t>
      </w:r>
      <w:r>
        <w:rPr>
          <w:spacing w:val="14"/>
          <w:w w:val="105"/>
        </w:rPr>
        <w:t> </w:t>
      </w:r>
      <w:r>
        <w:rPr>
          <w:w w:val="105"/>
        </w:rPr>
        <w:t>cost</w:t>
      </w:r>
      <w:r>
        <w:rPr>
          <w:spacing w:val="14"/>
          <w:w w:val="105"/>
        </w:rPr>
        <w:t> </w:t>
      </w:r>
      <w:r>
        <w:rPr>
          <w:w w:val="105"/>
        </w:rPr>
        <w:t>from</w:t>
      </w:r>
      <w:r>
        <w:rPr>
          <w:spacing w:val="14"/>
          <w:w w:val="105"/>
        </w:rPr>
        <w:t> </w:t>
      </w:r>
      <w:r>
        <w:rPr>
          <w:w w:val="105"/>
        </w:rPr>
        <w:t>the</w:t>
      </w:r>
      <w:r>
        <w:rPr>
          <w:spacing w:val="14"/>
          <w:w w:val="105"/>
        </w:rPr>
        <w:t> </w:t>
      </w:r>
      <w:r>
        <w:rPr>
          <w:w w:val="105"/>
        </w:rPr>
        <w:t>starting</w:t>
      </w:r>
      <w:r>
        <w:rPr>
          <w:spacing w:val="14"/>
          <w:w w:val="105"/>
        </w:rPr>
        <w:t> </w:t>
      </w:r>
      <w:r>
        <w:rPr>
          <w:w w:val="105"/>
        </w:rPr>
        <w:t>node</w:t>
      </w:r>
      <w:r>
        <w:rPr>
          <w:spacing w:val="13"/>
          <w:w w:val="105"/>
        </w:rPr>
        <w:t> </w:t>
      </w:r>
      <w:r>
        <w:rPr>
          <w:w w:val="105"/>
        </w:rPr>
        <w:t>until</w:t>
      </w:r>
      <w:r>
        <w:rPr>
          <w:spacing w:val="14"/>
          <w:w w:val="105"/>
        </w:rPr>
        <w:t> </w:t>
      </w:r>
      <w:r>
        <w:rPr>
          <w:w w:val="105"/>
        </w:rPr>
        <w:t>time</w:t>
      </w:r>
      <w:r>
        <w:rPr>
          <w:spacing w:val="13"/>
          <w:w w:val="105"/>
        </w:rPr>
        <w:t> </w:t>
      </w:r>
      <w:r>
        <w:rPr>
          <w:w w:val="105"/>
        </w:rPr>
        <w:t>step</w:t>
      </w:r>
      <w:r>
        <w:rPr>
          <w:spacing w:val="13"/>
          <w:w w:val="105"/>
        </w:rPr>
        <w:t> </w:t>
      </w:r>
      <w:r>
        <w:rPr>
          <w:rFonts w:ascii="DejaVu Sans" w:hAnsi="DejaVu Sans" w:eastAsia="DejaVu Sans"/>
          <w:w w:val="105"/>
        </w:rPr>
        <w:t/>
      </w:r>
      <w:r>
        <w:rPr>
          <w:w w:val="105"/>
        </w:rPr>
        <w:t>.</w:t>
      </w:r>
    </w:p>
    <w:p>
      <w:pPr>
        <w:pStyle w:val="BodyText"/>
        <w:spacing w:before="5"/>
        <w:rPr>
          <w:sz w:val="22"/>
        </w:rPr>
      </w:pPr>
    </w:p>
    <w:p>
      <w:pPr>
        <w:spacing w:line="185" w:lineRule="exact" w:before="71"/>
        <w:ind w:left="0" w:right="1776" w:firstLine="0"/>
        <w:jc w:val="center"/>
        <w:rPr>
          <w:rFonts w:ascii="DejaVu Sans" w:eastAsia="DejaVu Sans"/>
          <w:sz w:val="16"/>
        </w:rPr>
      </w:pPr>
      <w:r>
        <w:rPr/>
        <w:pict>
          <v:shape style="position:absolute;margin-left:277.968994pt;margin-top:6.272629pt;width:81.55pt;height:37.2pt;mso-position-horizontal-relative:page;mso-position-vertical-relative:paragraph;z-index:-98944" type="#_x0000_t202" filled="false" stroked="false">
            <v:textbox inset="0,0,0,0">
              <w:txbxContent>
                <w:p>
                  <w:pPr>
                    <w:tabs>
                      <w:tab w:pos="1060" w:val="left" w:leader="none"/>
                      <w:tab w:pos="1444" w:val="left" w:leader="none"/>
                    </w:tabs>
                    <w:spacing w:line="410" w:lineRule="exact" w:before="0"/>
                    <w:ind w:left="0" w:right="0" w:firstLine="0"/>
                    <w:jc w:val="left"/>
                    <w:rPr>
                      <w:rFonts w:ascii="DejaVu Sans" w:hAnsi="DejaVu Sans" w:cs="DejaVu Sans" w:eastAsia="DejaVu Sans"/>
                      <w:sz w:val="24"/>
                      <w:szCs w:val="24"/>
                    </w:rPr>
                  </w:pPr>
                  <w:r>
                    <w:rPr>
                      <w:rFonts w:ascii="Arial" w:hAnsi="Arial" w:cs="Arial" w:eastAsia="Arial"/>
                      <w:position w:val="20"/>
                      <w:sz w:val="20"/>
                      <w:szCs w:val="20"/>
                    </w:rPr>
                    <w:t>∑︁</w:t>
                    <w:tab/>
                  </w:r>
                  <w:r>
                    <w:rPr>
                      <w:rFonts w:ascii="DejaVu Sans" w:hAnsi="DejaVu Sans" w:cs="DejaVu Sans" w:eastAsia="DejaVu Sans"/>
                      <w:sz w:val="24"/>
                      <w:szCs w:val="24"/>
                    </w:rPr>
                    <w:t>|</w:t>
                    <w:tab/>
                  </w:r>
                  <w:r>
                    <w:rPr>
                      <w:rFonts w:ascii="DejaVu Sans" w:hAnsi="DejaVu Sans" w:cs="DejaVu Sans" w:eastAsia="DejaVu Sans"/>
                      <w:w w:val="90"/>
                      <w:sz w:val="24"/>
                      <w:szCs w:val="24"/>
                    </w:rPr>
                    <w:t>−</w:t>
                  </w:r>
                </w:p>
              </w:txbxContent>
            </v:textbox>
            <w10:wrap type="none"/>
          </v:shape>
        </w:pict>
      </w:r>
      <w:r>
        <w:rPr>
          <w:rFonts w:ascii="DejaVu Sans" w:eastAsia="DejaVu Sans"/>
          <w:w w:val="63"/>
          <w:sz w:val="16"/>
        </w:rPr>
        <w:t/>
      </w:r>
    </w:p>
    <w:p>
      <w:pPr>
        <w:pStyle w:val="BodyText"/>
        <w:tabs>
          <w:tab w:pos="4306" w:val="left" w:leader="none"/>
          <w:tab w:pos="5662" w:val="left" w:leader="none"/>
          <w:tab w:pos="8703" w:val="left" w:leader="none"/>
        </w:tabs>
        <w:spacing w:line="279" w:lineRule="exact"/>
        <w:ind w:left="2897"/>
      </w:pPr>
      <w:r>
        <w:rPr>
          <w:rFonts w:ascii="DejaVu Sans" w:eastAsia="DejaVu Sans"/>
          <w:spacing w:val="3"/>
        </w:rPr>
        <w:t>𝑔</w:t>
      </w:r>
      <w:r>
        <w:rPr>
          <w:spacing w:val="3"/>
        </w:rPr>
        <w:t>(</w:t>
      </w:r>
      <w:r>
        <w:rPr>
          <w:rFonts w:ascii="DejaVu Sans" w:eastAsia="DejaVu Sans"/>
          <w:spacing w:val="3"/>
        </w:rPr>
        <w:t>,</w:t>
      </w:r>
      <w:r>
        <w:rPr>
          <w:rFonts w:ascii="DejaVu Sans" w:eastAsia="DejaVu Sans"/>
          <w:spacing w:val="-45"/>
        </w:rPr>
        <w:t> </w:t>
      </w:r>
      <w:r>
        <w:rPr>
          <w:rFonts w:ascii="DejaVu Sans" w:eastAsia="DejaVu Sans"/>
          <w:spacing w:val="3"/>
        </w:rPr>
        <w:t/>
      </w:r>
      <w:r>
        <w:rPr>
          <w:rFonts w:ascii="DejaVu Sans" w:eastAsia="DejaVu Sans"/>
          <w:spacing w:val="3"/>
          <w:vertAlign w:val="subscript"/>
        </w:rPr>
        <w:t/>
      </w:r>
      <w:r>
        <w:rPr>
          <w:spacing w:val="3"/>
          <w:vertAlign w:val="baseline"/>
        </w:rPr>
        <w:t>)</w:t>
      </w:r>
      <w:r>
        <w:rPr>
          <w:spacing w:val="-6"/>
          <w:vertAlign w:val="baseline"/>
        </w:rPr>
        <w:t> </w:t>
      </w:r>
      <w:r>
        <w:rPr>
          <w:w w:val="105"/>
          <w:vertAlign w:val="baseline"/>
        </w:rPr>
        <w:t>=</w:t>
        <w:tab/>
      </w:r>
      <w:r>
        <w:rPr>
          <w:vertAlign w:val="baseline"/>
        </w:rPr>
        <w:t>log</w:t>
      </w:r>
      <w:r>
        <w:rPr>
          <w:spacing w:val="-34"/>
          <w:vertAlign w:val="baseline"/>
        </w:rPr>
        <w:t> </w:t>
      </w:r>
      <w:r>
        <w:rPr>
          <w:rFonts w:ascii="DejaVu Sans" w:eastAsia="DejaVu Sans"/>
          <w:vertAlign w:val="baseline"/>
        </w:rPr>
        <w:t/>
      </w:r>
      <w:r>
        <w:rPr>
          <w:vertAlign w:val="baseline"/>
        </w:rPr>
        <w:t>(</w:t>
      </w:r>
      <w:r>
        <w:rPr>
          <w:rFonts w:ascii="DejaVu Sans" w:eastAsia="DejaVu Sans"/>
          <w:vertAlign w:val="baseline"/>
        </w:rPr>
        <w:t/>
      </w:r>
      <w:r>
        <w:rPr>
          <w:rFonts w:ascii="DejaVu Sans" w:eastAsia="DejaVu Sans"/>
          <w:vertAlign w:val="subscript"/>
        </w:rPr>
        <w:t/>
      </w:r>
      <w:r>
        <w:rPr>
          <w:rFonts w:ascii="DejaVu Sans" w:eastAsia="DejaVu Sans"/>
          <w:spacing w:val="-30"/>
          <w:vertAlign w:val="baseline"/>
        </w:rPr>
        <w:t> </w:t>
      </w:r>
      <w:r>
        <w:rPr>
          <w:rFonts w:ascii="DejaVu Sans" w:eastAsia="DejaVu Sans"/>
          <w:spacing w:val="3"/>
          <w:vertAlign w:val="baseline"/>
        </w:rPr>
        <w:t/>
      </w:r>
      <w:r>
        <w:rPr>
          <w:spacing w:val="3"/>
          <w:vertAlign w:val="baseline"/>
        </w:rPr>
        <w:t>)</w:t>
        <w:tab/>
      </w:r>
      <w:r>
        <w:rPr>
          <w:rFonts w:ascii="DejaVu Sans" w:eastAsia="DejaVu Sans"/>
          <w:w w:val="90"/>
          <w:vertAlign w:val="baseline"/>
        </w:rPr>
        <w:t>𝑐</w:t>
      </w:r>
      <w:r>
        <w:rPr>
          <w:w w:val="90"/>
          <w:vertAlign w:val="baseline"/>
        </w:rPr>
        <w:t>(</w:t>
      </w:r>
      <w:r>
        <w:rPr>
          <w:rFonts w:ascii="DejaVu Sans" w:eastAsia="DejaVu Sans"/>
          <w:w w:val="90"/>
          <w:vertAlign w:val="baseline"/>
        </w:rPr>
        <w:t>,</w:t>
      </w:r>
      <w:r>
        <w:rPr>
          <w:rFonts w:ascii="DejaVu Sans" w:eastAsia="DejaVu Sans"/>
          <w:spacing w:val="-27"/>
          <w:w w:val="90"/>
          <w:vertAlign w:val="baseline"/>
        </w:rPr>
        <w:t> </w:t>
      </w:r>
      <w:r>
        <w:rPr>
          <w:rFonts w:ascii="DejaVu Sans" w:eastAsia="DejaVu Sans"/>
          <w:spacing w:val="3"/>
          <w:w w:val="90"/>
          <w:vertAlign w:val="baseline"/>
        </w:rPr>
        <w:t/>
      </w:r>
      <w:r>
        <w:rPr>
          <w:rFonts w:ascii="DejaVu Sans" w:eastAsia="DejaVu Sans"/>
          <w:spacing w:val="3"/>
          <w:w w:val="90"/>
          <w:vertAlign w:val="subscript"/>
        </w:rPr>
        <w:t/>
      </w:r>
      <w:r>
        <w:rPr>
          <w:spacing w:val="3"/>
          <w:w w:val="90"/>
          <w:vertAlign w:val="baseline"/>
        </w:rPr>
        <w:t>)</w:t>
        <w:tab/>
      </w:r>
      <w:r>
        <w:rPr>
          <w:spacing w:val="-97"/>
          <w:vertAlign w:val="baseline"/>
        </w:rPr>
        <w:t>(3.4)</w:t>
      </w:r>
    </w:p>
    <w:p>
      <w:pPr>
        <w:spacing w:before="33"/>
        <w:ind w:left="119" w:right="1895" w:firstLine="0"/>
        <w:jc w:val="center"/>
        <w:rPr>
          <w:sz w:val="16"/>
        </w:rPr>
      </w:pPr>
      <w:r>
        <w:rPr>
          <w:rFonts w:ascii="DejaVu Sans" w:eastAsia="DejaVu Sans"/>
          <w:spacing w:val="-1"/>
          <w:w w:val="60"/>
          <w:sz w:val="16"/>
        </w:rPr>
        <w:t/>
      </w:r>
      <w:r>
        <w:rPr>
          <w:w w:val="127"/>
          <w:sz w:val="16"/>
        </w:rPr>
        <w:t>=1</w:t>
      </w:r>
    </w:p>
    <w:p>
      <w:pPr>
        <w:pStyle w:val="BodyText"/>
        <w:spacing w:line="309" w:lineRule="auto" w:before="149"/>
        <w:ind w:left="119" w:right="837" w:firstLine="737"/>
        <w:jc w:val="both"/>
      </w:pPr>
      <w:r>
        <w:rPr/>
        <w:t>The role of constraint function </w:t>
      </w:r>
      <w:r>
        <w:rPr>
          <w:rFonts w:ascii="DejaVu Sans" w:eastAsia="DejaVu Sans"/>
        </w:rPr>
        <w:t>𝑐 </w:t>
      </w:r>
      <w:r>
        <w:rPr/>
        <w:t>is to  discourage  node  exploring  whose  partial path leads to an </w:t>
      </w:r>
      <w:r>
        <w:rPr>
          <w:spacing w:val="-4"/>
        </w:rPr>
        <w:t>invalid  </w:t>
      </w:r>
      <w:r>
        <w:rPr/>
        <w:t>sequence of tags. The following global rules </w:t>
      </w:r>
      <w:r>
        <w:rPr>
          <w:spacing w:val="-4"/>
        </w:rPr>
        <w:t>have  </w:t>
      </w:r>
      <w:r>
        <w:rPr/>
        <w:t>been encoded    into this function</w:t>
      </w:r>
      <w:r>
        <w:rPr>
          <w:spacing w:val="-5"/>
        </w:rPr>
        <w:t> </w:t>
      </w:r>
      <w:r>
        <w:rPr/>
        <w:t>:</w:t>
      </w:r>
    </w:p>
    <w:p>
      <w:pPr>
        <w:pStyle w:val="BodyText"/>
        <w:spacing w:before="3"/>
        <w:rPr>
          <w:sz w:val="27"/>
        </w:rPr>
      </w:pPr>
    </w:p>
    <w:p>
      <w:pPr>
        <w:pStyle w:val="ListParagraph"/>
        <w:numPr>
          <w:ilvl w:val="0"/>
          <w:numId w:val="16"/>
        </w:numPr>
        <w:tabs>
          <w:tab w:pos="705" w:val="left" w:leader="none"/>
        </w:tabs>
        <w:spacing w:line="309" w:lineRule="auto" w:before="0" w:after="0"/>
        <w:ind w:left="704" w:right="836" w:hanging="237"/>
        <w:jc w:val="both"/>
        <w:rPr>
          <w:sz w:val="24"/>
        </w:rPr>
      </w:pPr>
      <w:r>
        <w:rPr>
          <w:rFonts w:ascii="Georgia"/>
          <w:b/>
          <w:w w:val="105"/>
          <w:sz w:val="24"/>
        </w:rPr>
        <w:t>PropBank constraint: </w:t>
      </w:r>
      <w:r>
        <w:rPr>
          <w:w w:val="105"/>
          <w:sz w:val="24"/>
        </w:rPr>
        <w:t>As described in (</w:t>
      </w:r>
      <w:hyperlink w:history="true" w:anchor="_bookmark195">
        <w:r>
          <w:rPr>
            <w:color w:val="2805C3"/>
            <w:w w:val="105"/>
            <w:sz w:val="24"/>
          </w:rPr>
          <w:t>15</w:t>
        </w:r>
      </w:hyperlink>
      <w:r>
        <w:rPr>
          <w:w w:val="105"/>
          <w:sz w:val="24"/>
        </w:rPr>
        <w:t>), core semantic roles (A0-A5) and adjunct arguments (AM) must </w:t>
      </w:r>
      <w:r>
        <w:rPr>
          <w:spacing w:val="3"/>
          <w:w w:val="105"/>
          <w:sz w:val="24"/>
        </w:rPr>
        <w:t>be </w:t>
      </w:r>
      <w:r>
        <w:rPr>
          <w:w w:val="105"/>
          <w:sz w:val="24"/>
        </w:rPr>
        <w:t>utilized at most once in a given proposition. Therefore, starting from second appearance, repeating semantic roles yields the violation score of</w:t>
      </w:r>
      <w:r>
        <w:rPr>
          <w:spacing w:val="40"/>
          <w:w w:val="105"/>
          <w:sz w:val="24"/>
        </w:rPr>
        <w:t> </w:t>
      </w:r>
      <w:r>
        <w:rPr>
          <w:w w:val="105"/>
          <w:sz w:val="24"/>
        </w:rPr>
        <w:t>10.</w:t>
      </w:r>
    </w:p>
    <w:p>
      <w:pPr>
        <w:pStyle w:val="ListParagraph"/>
        <w:numPr>
          <w:ilvl w:val="0"/>
          <w:numId w:val="16"/>
        </w:numPr>
        <w:tabs>
          <w:tab w:pos="705" w:val="left" w:leader="none"/>
        </w:tabs>
        <w:spacing w:line="307" w:lineRule="auto" w:before="174" w:after="0"/>
        <w:ind w:left="704" w:right="838" w:hanging="237"/>
        <w:jc w:val="both"/>
        <w:rPr>
          <w:sz w:val="24"/>
        </w:rPr>
      </w:pPr>
      <w:r>
        <w:rPr>
          <w:rFonts w:ascii="Georgia"/>
          <w:b/>
          <w:w w:val="105"/>
          <w:sz w:val="24"/>
        </w:rPr>
        <w:t>IOB schema: </w:t>
      </w:r>
      <w:r>
        <w:rPr>
          <w:w w:val="105"/>
          <w:sz w:val="24"/>
        </w:rPr>
        <w:t>The constraints implemented here penalizes </w:t>
      </w:r>
      <w:r>
        <w:rPr>
          <w:spacing w:val="-3"/>
          <w:w w:val="105"/>
          <w:sz w:val="24"/>
        </w:rPr>
        <w:t>any </w:t>
      </w:r>
      <w:r>
        <w:rPr>
          <w:w w:val="105"/>
          <w:sz w:val="24"/>
        </w:rPr>
        <w:t>partial sequence that</w:t>
      </w:r>
      <w:r>
        <w:rPr>
          <w:spacing w:val="23"/>
          <w:w w:val="105"/>
          <w:sz w:val="24"/>
        </w:rPr>
        <w:t> </w:t>
      </w:r>
      <w:r>
        <w:rPr>
          <w:w w:val="105"/>
          <w:sz w:val="24"/>
        </w:rPr>
        <w:t>does</w:t>
      </w:r>
      <w:r>
        <w:rPr>
          <w:spacing w:val="23"/>
          <w:w w:val="105"/>
          <w:sz w:val="24"/>
        </w:rPr>
        <w:t> </w:t>
      </w:r>
      <w:r>
        <w:rPr>
          <w:w w:val="105"/>
          <w:sz w:val="24"/>
        </w:rPr>
        <w:t>not</w:t>
      </w:r>
      <w:r>
        <w:rPr>
          <w:spacing w:val="23"/>
          <w:w w:val="105"/>
          <w:sz w:val="24"/>
        </w:rPr>
        <w:t> </w:t>
      </w:r>
      <w:r>
        <w:rPr>
          <w:w w:val="105"/>
          <w:sz w:val="24"/>
        </w:rPr>
        <w:t>produce</w:t>
      </w:r>
      <w:r>
        <w:rPr>
          <w:spacing w:val="23"/>
          <w:w w:val="105"/>
          <w:sz w:val="24"/>
        </w:rPr>
        <w:t> </w:t>
      </w:r>
      <w:r>
        <w:rPr>
          <w:w w:val="105"/>
          <w:sz w:val="24"/>
        </w:rPr>
        <w:t>a</w:t>
      </w:r>
      <w:r>
        <w:rPr>
          <w:spacing w:val="24"/>
          <w:w w:val="105"/>
          <w:sz w:val="24"/>
        </w:rPr>
        <w:t> </w:t>
      </w:r>
      <w:r>
        <w:rPr>
          <w:spacing w:val="-4"/>
          <w:w w:val="105"/>
          <w:sz w:val="24"/>
        </w:rPr>
        <w:t>valid</w:t>
      </w:r>
      <w:r>
        <w:rPr>
          <w:spacing w:val="23"/>
          <w:w w:val="105"/>
          <w:sz w:val="24"/>
        </w:rPr>
        <w:t> </w:t>
      </w:r>
      <w:r>
        <w:rPr>
          <w:w w:val="105"/>
          <w:sz w:val="24"/>
        </w:rPr>
        <w:t>IOB</w:t>
      </w:r>
      <w:r>
        <w:rPr>
          <w:spacing w:val="23"/>
          <w:w w:val="105"/>
          <w:sz w:val="24"/>
        </w:rPr>
        <w:t> </w:t>
      </w:r>
      <w:r>
        <w:rPr>
          <w:w w:val="105"/>
          <w:sz w:val="24"/>
        </w:rPr>
        <w:t>sequence,</w:t>
      </w:r>
      <w:r>
        <w:rPr>
          <w:spacing w:val="23"/>
          <w:w w:val="105"/>
          <w:sz w:val="24"/>
        </w:rPr>
        <w:t> </w:t>
      </w:r>
      <w:r>
        <w:rPr>
          <w:w w:val="105"/>
          <w:sz w:val="24"/>
        </w:rPr>
        <w:t>such</w:t>
      </w:r>
      <w:r>
        <w:rPr>
          <w:spacing w:val="23"/>
          <w:w w:val="105"/>
          <w:sz w:val="24"/>
        </w:rPr>
        <w:t> </w:t>
      </w:r>
      <w:r>
        <w:rPr>
          <w:w w:val="105"/>
          <w:sz w:val="24"/>
        </w:rPr>
        <w:t>as</w:t>
      </w:r>
      <w:r>
        <w:rPr>
          <w:spacing w:val="24"/>
          <w:w w:val="105"/>
          <w:sz w:val="24"/>
        </w:rPr>
        <w:t> </w:t>
      </w:r>
      <w:r>
        <w:rPr>
          <w:w w:val="105"/>
          <w:sz w:val="24"/>
        </w:rPr>
        <w:t>the</w:t>
      </w:r>
      <w:r>
        <w:rPr>
          <w:spacing w:val="23"/>
          <w:w w:val="105"/>
          <w:sz w:val="24"/>
        </w:rPr>
        <w:t> </w:t>
      </w:r>
      <w:r>
        <w:rPr>
          <w:w w:val="105"/>
          <w:sz w:val="24"/>
        </w:rPr>
        <w:t>case</w:t>
      </w:r>
      <w:r>
        <w:rPr>
          <w:spacing w:val="23"/>
          <w:w w:val="105"/>
          <w:sz w:val="24"/>
        </w:rPr>
        <w:t> </w:t>
      </w:r>
      <w:r>
        <w:rPr>
          <w:w w:val="105"/>
          <w:sz w:val="24"/>
        </w:rPr>
        <w:t>where</w:t>
      </w:r>
      <w:r>
        <w:rPr>
          <w:spacing w:val="23"/>
          <w:w w:val="105"/>
          <w:sz w:val="24"/>
        </w:rPr>
        <w:t> </w:t>
      </w:r>
      <w:r>
        <w:rPr>
          <w:w w:val="105"/>
          <w:sz w:val="24"/>
        </w:rPr>
        <w:t>an</w:t>
      </w:r>
      <w:r>
        <w:rPr>
          <w:spacing w:val="23"/>
          <w:w w:val="105"/>
          <w:sz w:val="24"/>
        </w:rPr>
        <w:t> </w:t>
      </w:r>
      <w:r>
        <w:rPr>
          <w:w w:val="105"/>
          <w:sz w:val="24"/>
        </w:rPr>
        <w:t>inside</w:t>
      </w:r>
      <w:r>
        <w:rPr>
          <w:spacing w:val="24"/>
          <w:w w:val="105"/>
          <w:sz w:val="24"/>
        </w:rPr>
        <w:t> </w:t>
      </w:r>
      <w:r>
        <w:rPr>
          <w:w w:val="105"/>
          <w:sz w:val="24"/>
        </w:rPr>
        <w:t>tag</w:t>
      </w:r>
    </w:p>
    <w:p>
      <w:pPr>
        <w:pStyle w:val="ListParagraph"/>
        <w:numPr>
          <w:ilvl w:val="3"/>
          <w:numId w:val="14"/>
        </w:numPr>
        <w:tabs>
          <w:tab w:pos="1049" w:val="left" w:leader="none"/>
        </w:tabs>
        <w:spacing w:line="240" w:lineRule="auto" w:before="5" w:after="0"/>
        <w:ind w:left="1048" w:right="0" w:hanging="344"/>
        <w:jc w:val="left"/>
        <w:rPr>
          <w:sz w:val="24"/>
        </w:rPr>
      </w:pPr>
      <w:r>
        <w:rPr>
          <w:w w:val="105"/>
          <w:sz w:val="24"/>
        </w:rPr>
        <w:t>is</w:t>
      </w:r>
      <w:r>
        <w:rPr>
          <w:spacing w:val="13"/>
          <w:w w:val="105"/>
          <w:sz w:val="24"/>
        </w:rPr>
        <w:t> </w:t>
      </w:r>
      <w:r>
        <w:rPr>
          <w:w w:val="105"/>
          <w:sz w:val="24"/>
        </w:rPr>
        <w:t>not</w:t>
      </w:r>
      <w:r>
        <w:rPr>
          <w:spacing w:val="13"/>
          <w:w w:val="105"/>
          <w:sz w:val="24"/>
        </w:rPr>
        <w:t> </w:t>
      </w:r>
      <w:r>
        <w:rPr>
          <w:w w:val="105"/>
          <w:sz w:val="24"/>
        </w:rPr>
        <w:t>preceded</w:t>
      </w:r>
      <w:r>
        <w:rPr>
          <w:spacing w:val="12"/>
          <w:w w:val="105"/>
          <w:sz w:val="24"/>
        </w:rPr>
        <w:t> </w:t>
      </w:r>
      <w:r>
        <w:rPr>
          <w:spacing w:val="-4"/>
          <w:w w:val="105"/>
          <w:sz w:val="24"/>
        </w:rPr>
        <w:t>by</w:t>
      </w:r>
      <w:r>
        <w:rPr>
          <w:spacing w:val="14"/>
          <w:w w:val="105"/>
          <w:sz w:val="24"/>
        </w:rPr>
        <w:t> </w:t>
      </w:r>
      <w:r>
        <w:rPr>
          <w:w w:val="105"/>
          <w:sz w:val="24"/>
        </w:rPr>
        <w:t>the</w:t>
      </w:r>
      <w:r>
        <w:rPr>
          <w:spacing w:val="12"/>
          <w:w w:val="105"/>
          <w:sz w:val="24"/>
        </w:rPr>
        <w:t> </w:t>
      </w:r>
      <w:r>
        <w:rPr>
          <w:w w:val="105"/>
          <w:sz w:val="24"/>
        </w:rPr>
        <w:t>begin</w:t>
      </w:r>
      <w:r>
        <w:rPr>
          <w:spacing w:val="14"/>
          <w:w w:val="105"/>
          <w:sz w:val="24"/>
        </w:rPr>
        <w:t> </w:t>
      </w:r>
      <w:r>
        <w:rPr>
          <w:w w:val="105"/>
          <w:sz w:val="24"/>
        </w:rPr>
        <w:t>tag</w:t>
      </w:r>
      <w:r>
        <w:rPr>
          <w:spacing w:val="13"/>
          <w:w w:val="105"/>
          <w:sz w:val="24"/>
        </w:rPr>
        <w:t> </w:t>
      </w:r>
      <w:r>
        <w:rPr>
          <w:w w:val="105"/>
          <w:sz w:val="24"/>
        </w:rPr>
        <w:t>(B).</w:t>
      </w:r>
      <w:r>
        <w:rPr>
          <w:spacing w:val="13"/>
          <w:w w:val="105"/>
          <w:sz w:val="24"/>
        </w:rPr>
        <w:t> </w:t>
      </w:r>
      <w:r>
        <w:rPr>
          <w:w w:val="105"/>
          <w:sz w:val="24"/>
        </w:rPr>
        <w:t>Here,</w:t>
      </w:r>
      <w:r>
        <w:rPr>
          <w:spacing w:val="12"/>
          <w:w w:val="105"/>
          <w:sz w:val="24"/>
        </w:rPr>
        <w:t> </w:t>
      </w:r>
      <w:r>
        <w:rPr>
          <w:w w:val="105"/>
          <w:sz w:val="24"/>
        </w:rPr>
        <w:t>the</w:t>
      </w:r>
      <w:r>
        <w:rPr>
          <w:spacing w:val="14"/>
          <w:w w:val="105"/>
          <w:sz w:val="24"/>
        </w:rPr>
        <w:t> </w:t>
      </w:r>
      <w:r>
        <w:rPr>
          <w:w w:val="105"/>
          <w:sz w:val="24"/>
        </w:rPr>
        <w:t>violation</w:t>
      </w:r>
      <w:r>
        <w:rPr>
          <w:spacing w:val="13"/>
          <w:w w:val="105"/>
          <w:sz w:val="24"/>
        </w:rPr>
        <w:t> </w:t>
      </w:r>
      <w:r>
        <w:rPr>
          <w:w w:val="105"/>
          <w:sz w:val="24"/>
        </w:rPr>
        <w:t>score</w:t>
      </w:r>
      <w:r>
        <w:rPr>
          <w:spacing w:val="13"/>
          <w:w w:val="105"/>
          <w:sz w:val="24"/>
        </w:rPr>
        <w:t> </w:t>
      </w:r>
      <w:r>
        <w:rPr>
          <w:w w:val="105"/>
          <w:sz w:val="24"/>
        </w:rPr>
        <w:t>is</w:t>
      </w:r>
      <w:r>
        <w:rPr>
          <w:spacing w:val="14"/>
          <w:w w:val="105"/>
          <w:sz w:val="24"/>
        </w:rPr>
        <w:t> </w:t>
      </w:r>
      <w:r>
        <w:rPr>
          <w:w w:val="105"/>
          <w:sz w:val="24"/>
        </w:rPr>
        <w:t>also</w:t>
      </w:r>
      <w:r>
        <w:rPr>
          <w:spacing w:val="12"/>
          <w:w w:val="105"/>
          <w:sz w:val="24"/>
        </w:rPr>
        <w:t> </w:t>
      </w:r>
      <w:r>
        <w:rPr>
          <w:w w:val="105"/>
          <w:sz w:val="24"/>
        </w:rPr>
        <w:t>10.</w:t>
      </w:r>
    </w:p>
    <w:p>
      <w:pPr>
        <w:pStyle w:val="BodyText"/>
        <w:spacing w:before="3"/>
        <w:rPr>
          <w:sz w:val="34"/>
        </w:rPr>
      </w:pPr>
    </w:p>
    <w:p>
      <w:pPr>
        <w:pStyle w:val="BodyText"/>
        <w:spacing w:line="309" w:lineRule="auto"/>
        <w:ind w:left="119" w:right="958" w:firstLine="737"/>
      </w:pPr>
      <w:r>
        <w:rPr>
          <w:w w:val="105"/>
        </w:rPr>
        <w:t>The heuristic function </w:t>
      </w:r>
      <w:r>
        <w:rPr>
          <w:rFonts w:ascii="DejaVu Sans" w:hAnsi="DejaVu Sans" w:eastAsia="DejaVu Sans"/>
          <w:w w:val="105"/>
        </w:rPr>
        <w:t>ℎ </w:t>
      </w:r>
      <w:r>
        <w:rPr>
          <w:w w:val="105"/>
        </w:rPr>
        <w:t>utilized in our </w:t>
      </w:r>
      <w:r>
        <w:rPr>
          <w:spacing w:val="-3"/>
          <w:w w:val="105"/>
        </w:rPr>
        <w:t>work </w:t>
      </w:r>
      <w:r>
        <w:rPr>
          <w:w w:val="105"/>
        </w:rPr>
        <w:t>(see equation</w:t>
      </w:r>
      <w:hyperlink w:history="true" w:anchor="_bookmark165">
        <w:r>
          <w:rPr>
            <w:color w:val="2805C3"/>
            <w:w w:val="105"/>
          </w:rPr>
          <w:t>3.5</w:t>
        </w:r>
        <w:r>
          <w:rPr>
            <w:w w:val="105"/>
          </w:rPr>
          <w:t>) </w:t>
        </w:r>
      </w:hyperlink>
      <w:r>
        <w:rPr>
          <w:w w:val="105"/>
        </w:rPr>
        <w:t>is the same used  </w:t>
      </w:r>
      <w:r>
        <w:rPr>
          <w:spacing w:val="-4"/>
          <w:w w:val="105"/>
        </w:rPr>
        <w:t>by </w:t>
      </w:r>
      <w:r>
        <w:rPr>
          <w:w w:val="105"/>
        </w:rPr>
        <w:t>(</w:t>
      </w:r>
      <w:hyperlink w:history="true" w:anchor="_bookmark311">
        <w:r>
          <w:rPr>
            <w:color w:val="2805C3"/>
            <w:w w:val="105"/>
          </w:rPr>
          <w:t>131</w:t>
        </w:r>
      </w:hyperlink>
      <w:r>
        <w:rPr>
          <w:w w:val="105"/>
        </w:rPr>
        <w:t>) and is given </w:t>
      </w:r>
      <w:r>
        <w:rPr>
          <w:spacing w:val="-4"/>
          <w:w w:val="105"/>
        </w:rPr>
        <w:t>by </w:t>
      </w:r>
      <w:r>
        <w:rPr>
          <w:w w:val="105"/>
        </w:rPr>
        <w:t>the summation </w:t>
      </w:r>
      <w:r>
        <w:rPr>
          <w:spacing w:val="-4"/>
          <w:w w:val="105"/>
        </w:rPr>
        <w:t>over </w:t>
      </w:r>
      <w:r>
        <w:rPr>
          <w:w w:val="105"/>
        </w:rPr>
        <w:t>the most probable labels for all timesteps</w:t>
      </w:r>
      <w:bookmarkStart w:name="_bookmark165" w:id="280"/>
      <w:bookmarkEnd w:id="280"/>
      <w:r>
        <w:rPr>
          <w:w w:val="105"/>
        </w:rPr>
      </w:r>
      <w:r>
        <w:rPr>
          <w:w w:val="105"/>
        </w:rPr>
        <w:t> after</w:t>
      </w:r>
      <w:r>
        <w:rPr>
          <w:spacing w:val="14"/>
          <w:w w:val="105"/>
        </w:rPr>
        <w:t> </w:t>
      </w:r>
      <w:r>
        <w:rPr>
          <w:rFonts w:ascii="DejaVu Sans" w:hAnsi="DejaVu Sans" w:eastAsia="DejaVu Sans"/>
          <w:w w:val="105"/>
        </w:rPr>
        <w:t/>
      </w:r>
      <w:r>
        <w:rPr>
          <w:w w:val="105"/>
        </w:rPr>
        <w:t>.</w:t>
      </w:r>
    </w:p>
    <w:p>
      <w:pPr>
        <w:pStyle w:val="BodyText"/>
        <w:spacing w:before="1"/>
        <w:rPr>
          <w:sz w:val="25"/>
        </w:rPr>
      </w:pPr>
    </w:p>
    <w:p>
      <w:pPr>
        <w:spacing w:after="0"/>
        <w:rPr>
          <w:sz w:val="25"/>
        </w:rPr>
        <w:sectPr>
          <w:pgSz w:w="11910" w:h="16840"/>
          <w:pgMar w:header="994" w:footer="0" w:top="1300" w:bottom="280" w:left="1580" w:right="300"/>
        </w:sectPr>
      </w:pPr>
    </w:p>
    <w:p>
      <w:pPr>
        <w:pStyle w:val="BodyText"/>
        <w:spacing w:line="242" w:lineRule="exact" w:before="229"/>
        <w:jc w:val="right"/>
      </w:pPr>
      <w:r>
        <w:rPr/>
        <w:pict>
          <v:shape style="position:absolute;margin-left:296.360992pt;margin-top:3.724548pt;width:4.95pt;height:8pt;mso-position-horizontal-relative:page;mso-position-vertical-relative:paragraph;z-index:-98920" type="#_x0000_t202" filled="false" stroked="false">
            <v:textbox inset="0,0,0,0">
              <w:txbxContent>
                <w:p>
                  <w:pPr>
                    <w:spacing w:line="157" w:lineRule="exact" w:before="0"/>
                    <w:ind w:left="0" w:right="0" w:firstLine="0"/>
                    <w:jc w:val="left"/>
                    <w:rPr>
                      <w:rFonts w:ascii="DejaVu Sans" w:eastAsia="DejaVu Sans"/>
                      <w:sz w:val="16"/>
                    </w:rPr>
                  </w:pPr>
                  <w:r>
                    <w:rPr>
                      <w:rFonts w:ascii="DejaVu Sans" w:eastAsia="DejaVu Sans"/>
                      <w:w w:val="102"/>
                      <w:sz w:val="16"/>
                    </w:rPr>
                    <w:t/>
                  </w:r>
                </w:p>
              </w:txbxContent>
            </v:textbox>
            <w10:wrap type="none"/>
          </v:shape>
        </w:pict>
      </w:r>
      <w:r>
        <w:rPr>
          <w:rFonts w:ascii="DejaVu Sans" w:hAnsi="DejaVu Sans" w:eastAsia="DejaVu Sans"/>
        </w:rPr>
        <w:t>ℎ</w:t>
      </w:r>
      <w:r>
        <w:rPr/>
        <w:t>(</w:t>
      </w:r>
      <w:r>
        <w:rPr>
          <w:rFonts w:ascii="DejaVu Sans" w:hAnsi="DejaVu Sans" w:eastAsia="DejaVu Sans"/>
        </w:rPr>
        <w:t>,</w:t>
      </w:r>
      <w:r>
        <w:rPr>
          <w:rFonts w:ascii="DejaVu Sans" w:hAnsi="DejaVu Sans" w:eastAsia="DejaVu Sans"/>
          <w:spacing w:val="-56"/>
        </w:rPr>
        <w:t> </w:t>
      </w:r>
      <w:r>
        <w:rPr>
          <w:rFonts w:ascii="DejaVu Sans" w:hAnsi="DejaVu Sans" w:eastAsia="DejaVu Sans"/>
          <w:spacing w:val="3"/>
        </w:rPr>
        <w:t/>
      </w:r>
      <w:r>
        <w:rPr>
          <w:rFonts w:ascii="DejaVu Sans" w:hAnsi="DejaVu Sans" w:eastAsia="DejaVu Sans"/>
          <w:spacing w:val="3"/>
          <w:vertAlign w:val="subscript"/>
        </w:rPr>
        <w:t/>
      </w:r>
      <w:r>
        <w:rPr>
          <w:spacing w:val="3"/>
          <w:vertAlign w:val="baseline"/>
        </w:rPr>
        <w:t>) </w:t>
      </w:r>
      <w:r>
        <w:rPr>
          <w:vertAlign w:val="baseline"/>
        </w:rPr>
        <w:t>=</w:t>
      </w:r>
    </w:p>
    <w:p>
      <w:pPr>
        <w:pStyle w:val="BodyText"/>
        <w:tabs>
          <w:tab w:pos="4555" w:val="left" w:leader="none"/>
        </w:tabs>
        <w:spacing w:line="406" w:lineRule="exact" w:before="65"/>
        <w:ind w:left="115"/>
      </w:pPr>
      <w:r>
        <w:rPr/>
        <w:br w:type="column"/>
      </w:r>
      <w:r>
        <w:rPr>
          <w:rFonts w:ascii="Arial" w:hAnsi="Arial" w:cs="Arial" w:eastAsia="Arial"/>
          <w:position w:val="20"/>
          <w:sz w:val="20"/>
          <w:szCs w:val="20"/>
        </w:rPr>
        <w:t>∑︁  </w:t>
      </w:r>
      <w:r>
        <w:rPr/>
        <w:t>max</w:t>
      </w:r>
      <w:r>
        <w:rPr>
          <w:spacing w:val="-33"/>
        </w:rPr>
        <w:t> </w:t>
      </w:r>
      <w:r>
        <w:rPr/>
        <w:t>log</w:t>
      </w:r>
      <w:r>
        <w:rPr>
          <w:spacing w:val="-27"/>
        </w:rPr>
        <w:t> </w:t>
      </w:r>
      <w:r>
        <w:rPr>
          <w:rFonts w:ascii="DejaVu Sans" w:hAnsi="DejaVu Sans" w:cs="DejaVu Sans" w:eastAsia="DejaVu Sans"/>
        </w:rPr>
        <w:t/>
      </w:r>
      <w:r>
        <w:rPr/>
        <w:t>(</w:t>
      </w:r>
      <w:r>
        <w:rPr>
          <w:rFonts w:ascii="DejaVu Sans" w:hAnsi="DejaVu Sans" w:cs="DejaVu Sans" w:eastAsia="DejaVu Sans"/>
        </w:rPr>
        <w:t/>
      </w:r>
      <w:r>
        <w:rPr>
          <w:rFonts w:ascii="DejaVu Sans" w:hAnsi="DejaVu Sans" w:cs="DejaVu Sans" w:eastAsia="DejaVu Sans"/>
          <w:vertAlign w:val="subscript"/>
        </w:rPr>
        <w:t/>
      </w:r>
      <w:r>
        <w:rPr>
          <w:rFonts w:ascii="DejaVu Sans" w:hAnsi="DejaVu Sans" w:cs="DejaVu Sans" w:eastAsia="DejaVu Sans"/>
          <w:vertAlign w:val="baseline"/>
        </w:rPr>
        <w:t>|</w:t>
      </w:r>
      <w:r>
        <w:rPr>
          <w:vertAlign w:val="baseline"/>
        </w:rPr>
        <w:t>)</w:t>
        <w:tab/>
        <w:t>(3.5)</w:t>
      </w:r>
    </w:p>
    <w:p>
      <w:pPr>
        <w:spacing w:after="0" w:line="406" w:lineRule="exact"/>
        <w:sectPr>
          <w:type w:val="continuous"/>
          <w:pgSz w:w="11910" w:h="16840"/>
          <w:pgMar w:top="1520" w:bottom="280" w:left="1580" w:right="300"/>
          <w:cols w:num="2" w:equalWidth="0">
            <w:col w:w="4109" w:space="40"/>
            <w:col w:w="5881"/>
          </w:cols>
        </w:sectPr>
      </w:pPr>
    </w:p>
    <w:p>
      <w:pPr>
        <w:pStyle w:val="BodyText"/>
        <w:spacing w:before="2"/>
        <w:rPr>
          <w:sz w:val="48"/>
        </w:rPr>
      </w:pPr>
    </w:p>
    <w:p>
      <w:pPr>
        <w:pStyle w:val="Heading2"/>
        <w:numPr>
          <w:ilvl w:val="1"/>
          <w:numId w:val="14"/>
        </w:numPr>
        <w:tabs>
          <w:tab w:pos="856" w:val="left" w:leader="none"/>
          <w:tab w:pos="857" w:val="left" w:leader="none"/>
        </w:tabs>
        <w:spacing w:line="240" w:lineRule="auto" w:before="1" w:after="0"/>
        <w:ind w:left="856" w:right="0" w:hanging="737"/>
        <w:jc w:val="left"/>
      </w:pPr>
      <w:bookmarkStart w:name="Experimental Setup" w:id="281"/>
      <w:bookmarkEnd w:id="281"/>
      <w:r>
        <w:rPr/>
      </w:r>
      <w:bookmarkStart w:name="_bookmark166" w:id="282"/>
      <w:bookmarkEnd w:id="282"/>
      <w:r>
        <w:rPr/>
      </w:r>
      <w:bookmarkStart w:name="_bookmark166" w:id="283"/>
      <w:bookmarkEnd w:id="283"/>
      <w:r>
        <w:rPr>
          <w:w w:val="90"/>
        </w:rPr>
        <w:t>Ex</w:t>
      </w:r>
      <w:r>
        <w:rPr>
          <w:w w:val="90"/>
        </w:rPr>
        <w:t>perimental</w:t>
      </w:r>
      <w:r>
        <w:rPr>
          <w:spacing w:val="-25"/>
          <w:w w:val="90"/>
        </w:rPr>
        <w:t> </w:t>
      </w:r>
      <w:r>
        <w:rPr>
          <w:w w:val="90"/>
        </w:rPr>
        <w:t>Setup</w:t>
      </w:r>
    </w:p>
    <w:p>
      <w:pPr>
        <w:spacing w:line="258" w:lineRule="exact" w:before="0"/>
        <w:ind w:left="119" w:right="0" w:firstLine="0"/>
        <w:jc w:val="left"/>
        <w:rPr>
          <w:rFonts w:ascii="DejaVu Sans" w:hAnsi="DejaVu Sans" w:eastAsia="DejaVu Sans"/>
          <w:sz w:val="16"/>
        </w:rPr>
      </w:pPr>
      <w:r>
        <w:rPr/>
        <w:br w:type="column"/>
      </w:r>
      <w:r>
        <w:rPr>
          <w:rFonts w:ascii="DejaVu Sans" w:hAnsi="DejaVu Sans" w:eastAsia="DejaVu Sans"/>
          <w:spacing w:val="-1"/>
          <w:w w:val="60"/>
          <w:sz w:val="16"/>
        </w:rPr>
        <w:t/>
      </w:r>
      <w:r>
        <w:rPr>
          <w:w w:val="145"/>
          <w:sz w:val="16"/>
        </w:rPr>
        <w:t>=</w:t>
      </w:r>
      <w:r>
        <w:rPr>
          <w:rFonts w:ascii="DejaVu Sans" w:hAnsi="DejaVu Sans" w:eastAsia="DejaVu Sans"/>
          <w:spacing w:val="-1"/>
          <w:w w:val="63"/>
          <w:sz w:val="16"/>
        </w:rPr>
        <w:t/>
      </w:r>
      <w:r>
        <w:rPr>
          <w:w w:val="127"/>
          <w:sz w:val="16"/>
        </w:rPr>
        <w:t>+1</w:t>
      </w:r>
      <w:r>
        <w:rPr>
          <w:sz w:val="16"/>
        </w:rPr>
        <w:t> </w:t>
      </w:r>
      <w:r>
        <w:rPr>
          <w:spacing w:val="-12"/>
          <w:sz w:val="16"/>
        </w:rPr>
        <w:t> </w:t>
      </w:r>
      <w:r>
        <w:rPr>
          <w:rFonts w:ascii="DejaVu Sans" w:hAnsi="DejaVu Sans" w:eastAsia="DejaVu Sans"/>
          <w:w w:val="87"/>
          <w:position w:val="10"/>
          <w:sz w:val="16"/>
        </w:rPr>
        <w:t/>
      </w:r>
      <w:r>
        <w:rPr>
          <w:rFonts w:ascii="Arial" w:hAnsi="Arial" w:eastAsia="Arial"/>
          <w:i/>
          <w:spacing w:val="9"/>
          <w:w w:val="59"/>
          <w:position w:val="7"/>
          <w:sz w:val="12"/>
        </w:rPr>
        <w:t/>
      </w:r>
      <w:r>
        <w:rPr>
          <w:rFonts w:ascii="DejaVu Sans" w:hAnsi="DejaVu Sans" w:eastAsia="DejaVu Sans"/>
          <w:w w:val="80"/>
          <w:position w:val="10"/>
          <w:sz w:val="16"/>
        </w:rPr>
        <w:t>∈</w:t>
      </w:r>
      <w:r>
        <w:rPr>
          <w:rFonts w:ascii="DejaVu Sans" w:hAnsi="DejaVu Sans" w:eastAsia="DejaVu Sans"/>
          <w:w w:val="102"/>
          <w:position w:val="10"/>
          <w:sz w:val="16"/>
        </w:rPr>
        <w:t/>
      </w:r>
    </w:p>
    <w:p>
      <w:pPr>
        <w:spacing w:after="0" w:line="258" w:lineRule="exact"/>
        <w:jc w:val="left"/>
        <w:rPr>
          <w:rFonts w:ascii="DejaVu Sans" w:hAnsi="DejaVu Sans" w:eastAsia="DejaVu Sans"/>
          <w:sz w:val="16"/>
        </w:rPr>
        <w:sectPr>
          <w:type w:val="continuous"/>
          <w:pgSz w:w="11910" w:h="16840"/>
          <w:pgMar w:top="1520" w:bottom="280" w:left="1580" w:right="300"/>
          <w:cols w:num="2" w:equalWidth="0">
            <w:col w:w="3545" w:space="511"/>
            <w:col w:w="5974"/>
          </w:cols>
        </w:sectPr>
      </w:pPr>
    </w:p>
    <w:p>
      <w:pPr>
        <w:pStyle w:val="BodyText"/>
        <w:spacing w:before="10"/>
        <w:rPr>
          <w:rFonts w:ascii="DejaVu Sans"/>
          <w:sz w:val="12"/>
        </w:rPr>
      </w:pPr>
    </w:p>
    <w:p>
      <w:pPr>
        <w:pStyle w:val="BodyText"/>
        <w:spacing w:line="312" w:lineRule="auto" w:before="146"/>
        <w:ind w:left="119" w:right="958" w:firstLine="737"/>
      </w:pPr>
      <w:r>
        <w:rPr>
          <w:w w:val="105"/>
        </w:rPr>
        <w:t>This section exposes the details and settings shared across the experiments re- ported in this paper.</w:t>
      </w:r>
    </w:p>
    <w:p>
      <w:pPr>
        <w:pStyle w:val="BodyText"/>
        <w:spacing w:line="312" w:lineRule="auto" w:before="113"/>
        <w:ind w:left="119" w:right="467" w:firstLine="737"/>
      </w:pPr>
      <w:r>
        <w:rPr>
          <w:w w:val="105"/>
        </w:rPr>
        <w:t>Our system was fully implemented using the </w:t>
      </w:r>
      <w:r>
        <w:rPr>
          <w:i/>
          <w:w w:val="105"/>
        </w:rPr>
        <w:t>Python </w:t>
      </w:r>
      <w:r>
        <w:rPr>
          <w:w w:val="105"/>
        </w:rPr>
        <w:t>language. The neural network uses libraries such </w:t>
      </w:r>
      <w:r>
        <w:rPr>
          <w:i/>
          <w:w w:val="105"/>
        </w:rPr>
        <w:t>Keras </w:t>
      </w:r>
      <w:r>
        <w:rPr>
          <w:w w:val="105"/>
        </w:rPr>
        <w:t>(</w:t>
      </w:r>
      <w:hyperlink w:history="true" w:anchor="_bookmark336">
        <w:r>
          <w:rPr>
            <w:color w:val="2805C3"/>
            <w:w w:val="105"/>
          </w:rPr>
          <w:t>156</w:t>
        </w:r>
      </w:hyperlink>
      <w:r>
        <w:rPr>
          <w:w w:val="105"/>
        </w:rPr>
        <w:t>) and </w:t>
      </w:r>
      <w:r>
        <w:rPr>
          <w:i/>
          <w:w w:val="105"/>
        </w:rPr>
        <w:t>TensorFlow </w:t>
      </w:r>
      <w:r>
        <w:rPr>
          <w:w w:val="105"/>
        </w:rPr>
        <w:t>(</w:t>
      </w:r>
      <w:hyperlink w:history="true" w:anchor="_bookmark337">
        <w:r>
          <w:rPr>
            <w:color w:val="2805C3"/>
            <w:w w:val="105"/>
          </w:rPr>
          <w:t>157</w:t>
        </w:r>
      </w:hyperlink>
      <w:r>
        <w:rPr>
          <w:w w:val="105"/>
        </w:rPr>
        <w:t>) whereas global recursive neural</w:t>
      </w:r>
    </w:p>
    <w:p>
      <w:pPr>
        <w:spacing w:after="0" w:line="312" w:lineRule="auto"/>
        <w:sectPr>
          <w:type w:val="continuous"/>
          <w:pgSz w:w="11910" w:h="16840"/>
          <w:pgMar w:top="1520" w:bottom="280" w:left="1580" w:right="300"/>
        </w:sectPr>
      </w:pPr>
    </w:p>
    <w:p>
      <w:pPr>
        <w:pStyle w:val="BodyText"/>
        <w:spacing w:before="4"/>
        <w:rPr>
          <w:sz w:val="22"/>
        </w:rPr>
      </w:pPr>
    </w:p>
    <w:p>
      <w:pPr>
        <w:pStyle w:val="BodyText"/>
        <w:spacing w:line="312" w:lineRule="auto" w:before="146"/>
        <w:ind w:left="119" w:right="838"/>
        <w:jc w:val="both"/>
      </w:pPr>
      <w:bookmarkStart w:name="_bookmark167" w:id="284"/>
      <w:bookmarkEnd w:id="284"/>
      <w:r>
        <w:rPr/>
      </w:r>
      <w:r>
        <w:rPr>
          <w:w w:val="105"/>
        </w:rPr>
        <w:t>parsing algorithm was implemented from scratch in pure </w:t>
      </w:r>
      <w:r>
        <w:rPr>
          <w:i/>
          <w:w w:val="105"/>
        </w:rPr>
        <w:t>Python</w:t>
      </w:r>
      <w:r>
        <w:rPr>
          <w:w w:val="105"/>
        </w:rPr>
        <w:t>. Our experiments were performed on a machine equipped with an Intel Xeon E5-2686 v4 CPU, 64</w:t>
      </w:r>
      <w:r>
        <w:rPr>
          <w:i/>
          <w:w w:val="105"/>
        </w:rPr>
        <w:t>GB </w:t>
      </w:r>
      <w:r>
        <w:rPr>
          <w:w w:val="105"/>
        </w:rPr>
        <w:t>of </w:t>
      </w:r>
      <w:r>
        <w:rPr>
          <w:i/>
          <w:w w:val="105"/>
        </w:rPr>
        <w:t>RAM</w:t>
      </w:r>
      <w:r>
        <w:rPr>
          <w:w w:val="105"/>
        </w:rPr>
        <w:t>, and an </w:t>
      </w:r>
      <w:r>
        <w:rPr>
          <w:i/>
          <w:w w:val="105"/>
        </w:rPr>
        <w:t>NVIDIA K80 GPU</w:t>
      </w:r>
      <w:r>
        <w:rPr>
          <w:w w:val="105"/>
        </w:rPr>
        <w:t>.</w:t>
      </w:r>
    </w:p>
    <w:p>
      <w:pPr>
        <w:pStyle w:val="BodyText"/>
        <w:spacing w:line="309" w:lineRule="auto" w:before="113"/>
        <w:ind w:left="119" w:right="802" w:firstLine="737"/>
        <w:jc w:val="both"/>
      </w:pPr>
      <w:r>
        <w:rPr>
          <w:w w:val="105"/>
        </w:rPr>
        <w:t>Our</w:t>
      </w:r>
      <w:r>
        <w:rPr>
          <w:spacing w:val="-14"/>
          <w:w w:val="105"/>
        </w:rPr>
        <w:t> </w:t>
      </w:r>
      <w:r>
        <w:rPr>
          <w:w w:val="105"/>
        </w:rPr>
        <w:t>models</w:t>
      </w:r>
      <w:r>
        <w:rPr>
          <w:spacing w:val="-14"/>
          <w:w w:val="105"/>
        </w:rPr>
        <w:t> </w:t>
      </w:r>
      <w:r>
        <w:rPr>
          <w:w w:val="105"/>
        </w:rPr>
        <w:t>were</w:t>
      </w:r>
      <w:r>
        <w:rPr>
          <w:spacing w:val="-13"/>
          <w:w w:val="105"/>
        </w:rPr>
        <w:t> </w:t>
      </w:r>
      <w:r>
        <w:rPr>
          <w:w w:val="105"/>
        </w:rPr>
        <w:t>trained</w:t>
      </w:r>
      <w:r>
        <w:rPr>
          <w:spacing w:val="-13"/>
          <w:w w:val="105"/>
        </w:rPr>
        <w:t> </w:t>
      </w:r>
      <w:r>
        <w:rPr>
          <w:w w:val="105"/>
        </w:rPr>
        <w:t>using</w:t>
      </w:r>
      <w:r>
        <w:rPr>
          <w:spacing w:val="-13"/>
          <w:w w:val="105"/>
        </w:rPr>
        <w:t> </w:t>
      </w:r>
      <w:r>
        <w:rPr>
          <w:i/>
          <w:spacing w:val="-3"/>
          <w:w w:val="105"/>
        </w:rPr>
        <w:t>Adam</w:t>
      </w:r>
      <w:r>
        <w:rPr>
          <w:spacing w:val="-3"/>
          <w:w w:val="105"/>
        </w:rPr>
        <w:t>,</w:t>
      </w:r>
      <w:r>
        <w:rPr>
          <w:spacing w:val="-13"/>
          <w:w w:val="105"/>
        </w:rPr>
        <w:t> </w:t>
      </w:r>
      <w:r>
        <w:rPr>
          <w:w w:val="105"/>
        </w:rPr>
        <w:t>an</w:t>
      </w:r>
      <w:r>
        <w:rPr>
          <w:spacing w:val="-14"/>
          <w:w w:val="105"/>
        </w:rPr>
        <w:t> </w:t>
      </w:r>
      <w:r>
        <w:rPr>
          <w:w w:val="105"/>
        </w:rPr>
        <w:t>efficient</w:t>
      </w:r>
      <w:r>
        <w:rPr>
          <w:spacing w:val="-14"/>
          <w:w w:val="105"/>
        </w:rPr>
        <w:t> </w:t>
      </w:r>
      <w:r>
        <w:rPr>
          <w:w w:val="105"/>
        </w:rPr>
        <w:t>adaptative</w:t>
      </w:r>
      <w:r>
        <w:rPr>
          <w:spacing w:val="-13"/>
          <w:w w:val="105"/>
        </w:rPr>
        <w:t> </w:t>
      </w:r>
      <w:r>
        <w:rPr>
          <w:w w:val="105"/>
        </w:rPr>
        <w:t>algorithm</w:t>
      </w:r>
      <w:r>
        <w:rPr>
          <w:spacing w:val="-14"/>
          <w:w w:val="105"/>
        </w:rPr>
        <w:t> </w:t>
      </w:r>
      <w:r>
        <w:rPr>
          <w:w w:val="105"/>
        </w:rPr>
        <w:t>for</w:t>
      </w:r>
      <w:r>
        <w:rPr>
          <w:spacing w:val="-13"/>
          <w:w w:val="105"/>
        </w:rPr>
        <w:t> </w:t>
      </w:r>
      <w:r>
        <w:rPr>
          <w:w w:val="105"/>
        </w:rPr>
        <w:t>gradient- based optimization of stochastic objective functions that is typically suited for high- dimensional parameter models (</w:t>
      </w:r>
      <w:hyperlink w:history="true" w:anchor="_bookmark338">
        <w:r>
          <w:rPr>
            <w:color w:val="2805C3"/>
            <w:w w:val="105"/>
          </w:rPr>
          <w:t>158</w:t>
        </w:r>
      </w:hyperlink>
      <w:r>
        <w:rPr>
          <w:w w:val="105"/>
        </w:rPr>
        <w:t>), as it is the case. The algorithm </w:t>
      </w:r>
      <w:r>
        <w:rPr>
          <w:spacing w:val="-3"/>
          <w:w w:val="105"/>
        </w:rPr>
        <w:t>was </w:t>
      </w:r>
      <w:r>
        <w:rPr>
          <w:w w:val="105"/>
        </w:rPr>
        <w:t>initialized with the default settings suggested </w:t>
      </w:r>
      <w:r>
        <w:rPr>
          <w:spacing w:val="-4"/>
          <w:w w:val="105"/>
        </w:rPr>
        <w:t>by </w:t>
      </w:r>
      <w:r>
        <w:rPr>
          <w:w w:val="105"/>
        </w:rPr>
        <w:t>the original paper (</w:t>
      </w:r>
      <w:r>
        <w:rPr>
          <w:rFonts w:ascii="DejaVu Sans" w:hAnsi="DejaVu Sans" w:eastAsia="DejaVu Sans"/>
          <w:w w:val="105"/>
        </w:rPr>
        <w:t>𝛼 </w:t>
      </w:r>
      <w:r>
        <w:rPr>
          <w:w w:val="105"/>
        </w:rPr>
        <w:t>= 0</w:t>
      </w:r>
      <w:r>
        <w:rPr>
          <w:rFonts w:ascii="DejaVu Sans" w:hAnsi="DejaVu Sans" w:eastAsia="DejaVu Sans"/>
          <w:w w:val="105"/>
        </w:rPr>
        <w:t>.</w:t>
      </w:r>
      <w:r>
        <w:rPr>
          <w:w w:val="105"/>
        </w:rPr>
        <w:t>001</w:t>
      </w:r>
      <w:r>
        <w:rPr>
          <w:rFonts w:ascii="DejaVu Sans" w:hAnsi="DejaVu Sans" w:eastAsia="DejaVu Sans"/>
          <w:w w:val="105"/>
        </w:rPr>
        <w:t>, 𝛽</w:t>
      </w:r>
      <w:r>
        <w:rPr>
          <w:w w:val="105"/>
          <w:vertAlign w:val="subscript"/>
        </w:rPr>
        <w:t>1</w:t>
      </w:r>
      <w:r>
        <w:rPr>
          <w:w w:val="105"/>
          <w:vertAlign w:val="baseline"/>
        </w:rPr>
        <w:t> = 0</w:t>
      </w:r>
      <w:r>
        <w:rPr>
          <w:rFonts w:ascii="DejaVu Sans" w:hAnsi="DejaVu Sans" w:eastAsia="DejaVu Sans"/>
          <w:w w:val="105"/>
          <w:vertAlign w:val="baseline"/>
        </w:rPr>
        <w:t>.</w:t>
      </w:r>
      <w:r>
        <w:rPr>
          <w:w w:val="105"/>
          <w:vertAlign w:val="baseline"/>
        </w:rPr>
        <w:t>9</w:t>
      </w:r>
      <w:r>
        <w:rPr>
          <w:rFonts w:ascii="DejaVu Sans" w:hAnsi="DejaVu Sans" w:eastAsia="DejaVu Sans"/>
          <w:w w:val="105"/>
          <w:vertAlign w:val="baseline"/>
        </w:rPr>
        <w:t>, 𝛽</w:t>
      </w:r>
      <w:r>
        <w:rPr>
          <w:w w:val="105"/>
          <w:vertAlign w:val="subscript"/>
        </w:rPr>
        <w:t>2</w:t>
      </w:r>
      <w:r>
        <w:rPr>
          <w:w w:val="105"/>
          <w:vertAlign w:val="baseline"/>
        </w:rPr>
        <w:t> = 0</w:t>
      </w:r>
      <w:r>
        <w:rPr>
          <w:rFonts w:ascii="DejaVu Sans" w:hAnsi="DejaVu Sans" w:eastAsia="DejaVu Sans"/>
          <w:w w:val="105"/>
          <w:vertAlign w:val="baseline"/>
        </w:rPr>
        <w:t>.</w:t>
      </w:r>
      <w:r>
        <w:rPr>
          <w:w w:val="105"/>
          <w:vertAlign w:val="baseline"/>
        </w:rPr>
        <w:t>999</w:t>
      </w:r>
      <w:r>
        <w:rPr>
          <w:rFonts w:ascii="DejaVu Sans" w:hAnsi="DejaVu Sans" w:eastAsia="DejaVu Sans"/>
          <w:w w:val="105"/>
          <w:vertAlign w:val="baseline"/>
        </w:rPr>
        <w:t>, </w:t>
      </w:r>
      <w:r>
        <w:rPr>
          <w:rFonts w:ascii="DejaVu Sans" w:hAnsi="DejaVu Sans" w:eastAsia="DejaVu Sans"/>
          <w:vertAlign w:val="baseline"/>
        </w:rPr>
        <w:t>𝜖 </w:t>
      </w:r>
      <w:r>
        <w:rPr>
          <w:w w:val="105"/>
          <w:vertAlign w:val="baseline"/>
        </w:rPr>
        <w:t>= 10</w:t>
      </w:r>
      <w:r>
        <w:rPr>
          <w:rFonts w:ascii="DejaVu Sans" w:hAnsi="DejaVu Sans" w:eastAsia="DejaVu Sans"/>
          <w:w w:val="105"/>
          <w:position w:val="9"/>
          <w:sz w:val="16"/>
          <w:vertAlign w:val="baseline"/>
        </w:rPr>
        <w:t>−</w:t>
      </w:r>
      <w:r>
        <w:rPr>
          <w:w w:val="105"/>
          <w:position w:val="9"/>
          <w:sz w:val="16"/>
          <w:vertAlign w:val="baseline"/>
        </w:rPr>
        <w:t>8</w:t>
      </w:r>
      <w:r>
        <w:rPr>
          <w:w w:val="105"/>
          <w:vertAlign w:val="baseline"/>
        </w:rPr>
        <w:t>). </w:t>
      </w:r>
      <w:r>
        <w:rPr>
          <w:spacing w:val="-10"/>
          <w:w w:val="105"/>
          <w:vertAlign w:val="baseline"/>
        </w:rPr>
        <w:t>To </w:t>
      </w:r>
      <w:r>
        <w:rPr>
          <w:w w:val="105"/>
          <w:vertAlign w:val="baseline"/>
        </w:rPr>
        <w:t>prevent overfitting and to improve the overall performance of our model, </w:t>
      </w:r>
      <w:r>
        <w:rPr>
          <w:spacing w:val="-4"/>
          <w:w w:val="105"/>
          <w:vertAlign w:val="baseline"/>
        </w:rPr>
        <w:t>we </w:t>
      </w:r>
      <w:r>
        <w:rPr>
          <w:w w:val="105"/>
          <w:vertAlign w:val="baseline"/>
        </w:rPr>
        <w:t>used the </w:t>
      </w:r>
      <w:r>
        <w:rPr>
          <w:i/>
          <w:spacing w:val="-4"/>
          <w:w w:val="105"/>
          <w:vertAlign w:val="baseline"/>
        </w:rPr>
        <w:t>Dropout </w:t>
      </w:r>
      <w:r>
        <w:rPr>
          <w:w w:val="105"/>
          <w:vertAlign w:val="baseline"/>
        </w:rPr>
        <w:t>technique introduced </w:t>
      </w:r>
      <w:r>
        <w:rPr>
          <w:spacing w:val="-4"/>
          <w:w w:val="105"/>
          <w:vertAlign w:val="baseline"/>
        </w:rPr>
        <w:t>by </w:t>
      </w:r>
      <w:r>
        <w:rPr>
          <w:w w:val="105"/>
          <w:vertAlign w:val="baseline"/>
        </w:rPr>
        <w:t>(</w:t>
      </w:r>
      <w:hyperlink w:history="true" w:anchor="_bookmark339">
        <w:r>
          <w:rPr>
            <w:color w:val="2805C3"/>
            <w:w w:val="105"/>
            <w:vertAlign w:val="baseline"/>
          </w:rPr>
          <w:t>159</w:t>
        </w:r>
      </w:hyperlink>
      <w:r>
        <w:rPr>
          <w:w w:val="105"/>
          <w:vertAlign w:val="baseline"/>
        </w:rPr>
        <w:t>). After some experimentation, </w:t>
      </w:r>
      <w:r>
        <w:rPr>
          <w:spacing w:val="-4"/>
          <w:w w:val="105"/>
          <w:vertAlign w:val="baseline"/>
        </w:rPr>
        <w:t>we  </w:t>
      </w:r>
      <w:r>
        <w:rPr>
          <w:w w:val="105"/>
          <w:vertAlign w:val="baseline"/>
        </w:rPr>
        <w:t>chose to drop 35% of the units at the input of each BiLSTM </w:t>
      </w:r>
      <w:r>
        <w:rPr>
          <w:spacing w:val="-3"/>
          <w:w w:val="105"/>
          <w:vertAlign w:val="baseline"/>
        </w:rPr>
        <w:t>layer </w:t>
      </w:r>
      <w:r>
        <w:rPr>
          <w:w w:val="105"/>
          <w:vertAlign w:val="baseline"/>
        </w:rPr>
        <w:t>and another 20% between recurrent connections of the </w:t>
      </w:r>
      <w:r>
        <w:rPr>
          <w:spacing w:val="-3"/>
          <w:w w:val="105"/>
          <w:vertAlign w:val="baseline"/>
        </w:rPr>
        <w:t>layers</w:t>
      </w:r>
      <w:r>
        <w:rPr>
          <w:spacing w:val="10"/>
          <w:w w:val="105"/>
          <w:vertAlign w:val="baseline"/>
        </w:rPr>
        <w:t> </w:t>
      </w:r>
      <w:r>
        <w:rPr>
          <w:w w:val="105"/>
          <w:vertAlign w:val="baseline"/>
        </w:rPr>
        <w:t>(</w:t>
      </w:r>
      <w:hyperlink w:history="true" w:anchor="_bookmark340">
        <w:r>
          <w:rPr>
            <w:color w:val="2805C3"/>
            <w:w w:val="105"/>
            <w:vertAlign w:val="baseline"/>
          </w:rPr>
          <w:t>160</w:t>
        </w:r>
      </w:hyperlink>
      <w:r>
        <w:rPr>
          <w:w w:val="105"/>
          <w:vertAlign w:val="baseline"/>
        </w:rPr>
        <w:t>).</w:t>
      </w:r>
    </w:p>
    <w:p>
      <w:pPr>
        <w:pStyle w:val="BodyText"/>
        <w:spacing w:line="312" w:lineRule="auto" w:before="112"/>
        <w:ind w:left="119" w:right="837" w:firstLine="737"/>
        <w:jc w:val="both"/>
      </w:pPr>
      <w:r>
        <w:rPr>
          <w:w w:val="105"/>
        </w:rPr>
        <w:t>Each training session lasted up to a hundred epochs with an early stopping policy that ends the session after ten epochs without any improvement in the model’s overall performance. We saved the network state whenever the current epoch result beats the one obtained by the previous best model.</w:t>
      </w:r>
    </w:p>
    <w:p>
      <w:pPr>
        <w:pStyle w:val="BodyText"/>
        <w:spacing w:line="307" w:lineRule="auto" w:before="113"/>
        <w:ind w:left="119" w:right="838" w:firstLine="737"/>
        <w:jc w:val="both"/>
      </w:pPr>
      <w:r>
        <w:rPr>
          <w:w w:val="105"/>
        </w:rPr>
        <w:t>Performance evaluation was executed after the end of each training epoch. The process was carried through the usage of the official evaluation script for the CoNLL- 2005 Shared Task (</w:t>
      </w:r>
      <w:r>
        <w:rPr>
          <w:i/>
          <w:w w:val="105"/>
        </w:rPr>
        <w:t>srl-eval.pl</w:t>
      </w:r>
      <w:r>
        <w:rPr>
          <w:color w:val="2805C3"/>
          <w:w w:val="105"/>
          <w:position w:val="9"/>
          <w:sz w:val="16"/>
        </w:rPr>
        <w:t>11</w:t>
      </w:r>
      <w:r>
        <w:rPr>
          <w:w w:val="105"/>
        </w:rPr>
        <w:t>), that was dedicated to the SRL task (</w:t>
      </w:r>
      <w:hyperlink w:history="true" w:anchor="_bookmark341">
        <w:r>
          <w:rPr>
            <w:color w:val="2805C3"/>
            <w:w w:val="105"/>
          </w:rPr>
          <w:t>161</w:t>
        </w:r>
      </w:hyperlink>
      <w:r>
        <w:rPr>
          <w:w w:val="105"/>
        </w:rPr>
        <w:t>). As stated in related work (subsection</w:t>
      </w:r>
      <w:hyperlink w:history="true" w:anchor="_bookmark136">
        <w:r>
          <w:rPr>
            <w:color w:val="2805C3"/>
            <w:w w:val="105"/>
          </w:rPr>
          <w:t>3.2.2</w:t>
        </w:r>
      </w:hyperlink>
      <w:r>
        <w:rPr>
          <w:w w:val="105"/>
        </w:rPr>
        <w:t>), our results were compared to those reported by</w:t>
      </w:r>
      <w:r>
        <w:rPr>
          <w:color w:val="2805C3"/>
          <w:w w:val="105"/>
        </w:rPr>
        <w:t>F</w:t>
      </w:r>
      <w:hyperlink w:history="true" w:anchor="_bookmark198">
        <w:r>
          <w:rPr>
            <w:color w:val="2805C3"/>
            <w:w w:val="105"/>
          </w:rPr>
          <w:t>onseca</w:t>
        </w:r>
      </w:hyperlink>
    </w:p>
    <w:p>
      <w:pPr>
        <w:pStyle w:val="BodyText"/>
        <w:spacing w:before="6"/>
        <w:ind w:left="119"/>
      </w:pPr>
      <w:hyperlink w:history="true" w:anchor="_bookmark198">
        <w:r>
          <w:rPr>
            <w:color w:val="2805C3"/>
            <w:w w:val="105"/>
          </w:rPr>
          <w:t>e Rosa</w:t>
        </w:r>
      </w:hyperlink>
      <w:r>
        <w:rPr>
          <w:w w:val="105"/>
        </w:rPr>
        <w:t>(</w:t>
      </w:r>
      <w:hyperlink w:history="true" w:anchor="_bookmark198">
        <w:r>
          <w:rPr>
            <w:color w:val="2805C3"/>
            <w:w w:val="105"/>
          </w:rPr>
          <w:t>18</w:t>
        </w:r>
      </w:hyperlink>
      <w:r>
        <w:rPr>
          <w:w w:val="105"/>
        </w:rPr>
        <w:t>) referred to in this paper as our baseline.</w:t>
      </w:r>
    </w:p>
    <w:p>
      <w:pPr>
        <w:pStyle w:val="BodyText"/>
        <w:spacing w:before="4"/>
        <w:rPr>
          <w:sz w:val="46"/>
        </w:rPr>
      </w:pPr>
    </w:p>
    <w:p>
      <w:pPr>
        <w:pStyle w:val="Heading2"/>
        <w:numPr>
          <w:ilvl w:val="1"/>
          <w:numId w:val="14"/>
        </w:numPr>
        <w:tabs>
          <w:tab w:pos="856" w:val="left" w:leader="none"/>
          <w:tab w:pos="857" w:val="left" w:leader="none"/>
        </w:tabs>
        <w:spacing w:line="240" w:lineRule="auto" w:before="0" w:after="0"/>
        <w:ind w:left="856" w:right="0" w:hanging="737"/>
        <w:jc w:val="left"/>
      </w:pPr>
      <w:bookmarkStart w:name="Results" w:id="285"/>
      <w:bookmarkEnd w:id="285"/>
      <w:r>
        <w:rPr/>
      </w:r>
      <w:bookmarkStart w:name="_bookmark168" w:id="286"/>
      <w:bookmarkEnd w:id="286"/>
      <w:r>
        <w:rPr/>
      </w:r>
      <w:bookmarkStart w:name="_bookmark168" w:id="287"/>
      <w:bookmarkEnd w:id="287"/>
      <w:r>
        <w:rPr/>
        <w:t>Results</w:t>
      </w:r>
    </w:p>
    <w:p>
      <w:pPr>
        <w:pStyle w:val="BodyText"/>
        <w:spacing w:line="312" w:lineRule="auto" w:before="295"/>
        <w:ind w:left="119" w:right="840" w:firstLine="737"/>
      </w:pPr>
      <w:r>
        <w:rPr>
          <w:w w:val="105"/>
        </w:rPr>
        <w:t>Our first experiment investigates the optimal </w:t>
      </w:r>
      <w:r>
        <w:rPr>
          <w:spacing w:val="-3"/>
          <w:w w:val="105"/>
        </w:rPr>
        <w:t>word </w:t>
      </w:r>
      <w:r>
        <w:rPr>
          <w:w w:val="105"/>
        </w:rPr>
        <w:t>embedding dimensionality ap- plicable to our model. </w:t>
      </w:r>
      <w:r>
        <w:rPr>
          <w:spacing w:val="-10"/>
          <w:w w:val="105"/>
        </w:rPr>
        <w:t>We </w:t>
      </w:r>
      <w:r>
        <w:rPr>
          <w:w w:val="105"/>
        </w:rPr>
        <w:t>prepared three distinct models with an almost identical setup where</w:t>
      </w:r>
      <w:r>
        <w:rPr>
          <w:spacing w:val="-20"/>
          <w:w w:val="105"/>
        </w:rPr>
        <w:t> </w:t>
      </w:r>
      <w:r>
        <w:rPr>
          <w:w w:val="105"/>
        </w:rPr>
        <w:t>the</w:t>
      </w:r>
      <w:r>
        <w:rPr>
          <w:spacing w:val="-20"/>
          <w:w w:val="105"/>
        </w:rPr>
        <w:t> </w:t>
      </w:r>
      <w:r>
        <w:rPr>
          <w:w w:val="105"/>
        </w:rPr>
        <w:t>only</w:t>
      </w:r>
      <w:r>
        <w:rPr>
          <w:spacing w:val="-20"/>
          <w:w w:val="105"/>
        </w:rPr>
        <w:t> </w:t>
      </w:r>
      <w:r>
        <w:rPr>
          <w:w w:val="105"/>
        </w:rPr>
        <w:t>exception</w:t>
      </w:r>
      <w:r>
        <w:rPr>
          <w:spacing w:val="-19"/>
          <w:w w:val="105"/>
        </w:rPr>
        <w:t> </w:t>
      </w:r>
      <w:r>
        <w:rPr>
          <w:w w:val="105"/>
        </w:rPr>
        <w:t>concerns</w:t>
      </w:r>
      <w:r>
        <w:rPr>
          <w:spacing w:val="-20"/>
          <w:w w:val="105"/>
        </w:rPr>
        <w:t> </w:t>
      </w:r>
      <w:r>
        <w:rPr>
          <w:w w:val="105"/>
        </w:rPr>
        <w:t>the</w:t>
      </w:r>
      <w:r>
        <w:rPr>
          <w:spacing w:val="-20"/>
          <w:w w:val="105"/>
        </w:rPr>
        <w:t> </w:t>
      </w:r>
      <w:r>
        <w:rPr>
          <w:w w:val="105"/>
        </w:rPr>
        <w:t>choice</w:t>
      </w:r>
      <w:r>
        <w:rPr>
          <w:spacing w:val="-19"/>
          <w:w w:val="105"/>
        </w:rPr>
        <w:t> </w:t>
      </w:r>
      <w:r>
        <w:rPr>
          <w:w w:val="105"/>
        </w:rPr>
        <w:t>of</w:t>
      </w:r>
      <w:r>
        <w:rPr>
          <w:spacing w:val="-20"/>
          <w:w w:val="105"/>
        </w:rPr>
        <w:t> </w:t>
      </w:r>
      <w:r>
        <w:rPr>
          <w:spacing w:val="-3"/>
          <w:w w:val="105"/>
        </w:rPr>
        <w:t>word</w:t>
      </w:r>
      <w:r>
        <w:rPr>
          <w:spacing w:val="-20"/>
          <w:w w:val="105"/>
        </w:rPr>
        <w:t> </w:t>
      </w:r>
      <w:r>
        <w:rPr>
          <w:w w:val="105"/>
        </w:rPr>
        <w:t>vector</w:t>
      </w:r>
      <w:r>
        <w:rPr>
          <w:spacing w:val="-20"/>
          <w:w w:val="105"/>
        </w:rPr>
        <w:t> </w:t>
      </w:r>
      <w:r>
        <w:rPr>
          <w:w w:val="105"/>
        </w:rPr>
        <w:t>dimensionality.</w:t>
      </w:r>
      <w:r>
        <w:rPr>
          <w:spacing w:val="-19"/>
          <w:w w:val="105"/>
        </w:rPr>
        <w:t> </w:t>
      </w:r>
      <w:r>
        <w:rPr>
          <w:w w:val="105"/>
        </w:rPr>
        <w:t>These</w:t>
      </w:r>
      <w:r>
        <w:rPr>
          <w:spacing w:val="-20"/>
          <w:w w:val="105"/>
        </w:rPr>
        <w:t> </w:t>
      </w:r>
      <w:r>
        <w:rPr>
          <w:w w:val="105"/>
        </w:rPr>
        <w:t>model’s used</w:t>
      </w:r>
      <w:r>
        <w:rPr>
          <w:spacing w:val="-8"/>
          <w:w w:val="105"/>
        </w:rPr>
        <w:t> </w:t>
      </w:r>
      <w:r>
        <w:rPr>
          <w:w w:val="105"/>
        </w:rPr>
        <w:t>distinct</w:t>
      </w:r>
      <w:r>
        <w:rPr>
          <w:spacing w:val="-7"/>
          <w:w w:val="105"/>
        </w:rPr>
        <w:t> </w:t>
      </w:r>
      <w:r>
        <w:rPr>
          <w:w w:val="105"/>
        </w:rPr>
        <w:t>pre-computed</w:t>
      </w:r>
      <w:r>
        <w:rPr>
          <w:spacing w:val="-7"/>
          <w:w w:val="105"/>
        </w:rPr>
        <w:t> </w:t>
      </w:r>
      <w:r>
        <w:rPr>
          <w:spacing w:val="-3"/>
          <w:w w:val="105"/>
        </w:rPr>
        <w:t>word</w:t>
      </w:r>
      <w:r>
        <w:rPr>
          <w:spacing w:val="-7"/>
          <w:w w:val="105"/>
        </w:rPr>
        <w:t> </w:t>
      </w:r>
      <w:r>
        <w:rPr>
          <w:w w:val="105"/>
        </w:rPr>
        <w:t>vector</w:t>
      </w:r>
      <w:r>
        <w:rPr>
          <w:spacing w:val="-8"/>
          <w:w w:val="105"/>
        </w:rPr>
        <w:t> </w:t>
      </w:r>
      <w:r>
        <w:rPr>
          <w:w w:val="105"/>
        </w:rPr>
        <w:t>representations</w:t>
      </w:r>
      <w:r>
        <w:rPr>
          <w:spacing w:val="-7"/>
          <w:w w:val="105"/>
        </w:rPr>
        <w:t> </w:t>
      </w:r>
      <w:r>
        <w:rPr>
          <w:w w:val="105"/>
        </w:rPr>
        <w:t>with</w:t>
      </w:r>
      <w:r>
        <w:rPr>
          <w:spacing w:val="-7"/>
          <w:w w:val="105"/>
        </w:rPr>
        <w:t> </w:t>
      </w:r>
      <w:r>
        <w:rPr>
          <w:w w:val="105"/>
        </w:rPr>
        <w:t>50,</w:t>
      </w:r>
      <w:r>
        <w:rPr>
          <w:spacing w:val="-7"/>
          <w:w w:val="105"/>
        </w:rPr>
        <w:t> </w:t>
      </w:r>
      <w:r>
        <w:rPr>
          <w:w w:val="105"/>
        </w:rPr>
        <w:t>100,</w:t>
      </w:r>
      <w:r>
        <w:rPr>
          <w:spacing w:val="-7"/>
          <w:w w:val="105"/>
        </w:rPr>
        <w:t> </w:t>
      </w:r>
      <w:r>
        <w:rPr>
          <w:w w:val="105"/>
        </w:rPr>
        <w:t>and</w:t>
      </w:r>
      <w:r>
        <w:rPr>
          <w:spacing w:val="-7"/>
          <w:w w:val="105"/>
        </w:rPr>
        <w:t> </w:t>
      </w:r>
      <w:r>
        <w:rPr>
          <w:w w:val="105"/>
        </w:rPr>
        <w:t>150</w:t>
      </w:r>
      <w:r>
        <w:rPr>
          <w:spacing w:val="-7"/>
          <w:w w:val="105"/>
        </w:rPr>
        <w:t> </w:t>
      </w:r>
      <w:r>
        <w:rPr>
          <w:w w:val="105"/>
        </w:rPr>
        <w:t>dimensions, respectively. All of them used four stacked BiLSTM </w:t>
      </w:r>
      <w:r>
        <w:rPr>
          <w:spacing w:val="-3"/>
          <w:w w:val="105"/>
        </w:rPr>
        <w:t>layers </w:t>
      </w:r>
      <w:r>
        <w:rPr>
          <w:w w:val="105"/>
        </w:rPr>
        <w:t>(following the setup of</w:t>
      </w:r>
      <w:hyperlink w:history="true" w:anchor="_bookmark264">
        <w:r>
          <w:rPr>
            <w:color w:val="2805C3"/>
            <w:w w:val="105"/>
          </w:rPr>
          <w:t>Zhou</w:t>
        </w:r>
      </w:hyperlink>
      <w:r>
        <w:rPr>
          <w:color w:val="2805C3"/>
          <w:w w:val="105"/>
        </w:rPr>
        <w:t>  </w:t>
      </w:r>
      <w:hyperlink w:history="true" w:anchor="_bookmark264">
        <w:r>
          <w:rPr>
            <w:color w:val="2805C3"/>
            <w:w w:val="105"/>
          </w:rPr>
          <w:t>e Xu</w:t>
        </w:r>
      </w:hyperlink>
      <w:r>
        <w:rPr>
          <w:w w:val="105"/>
        </w:rPr>
        <w:t>(</w:t>
      </w:r>
      <w:hyperlink w:history="true" w:anchor="_bookmark264">
        <w:r>
          <w:rPr>
            <w:color w:val="2805C3"/>
            <w:w w:val="105"/>
          </w:rPr>
          <w:t>84</w:t>
        </w:r>
      </w:hyperlink>
      <w:r>
        <w:rPr>
          <w:w w:val="105"/>
        </w:rPr>
        <w:t>)), each of them containing 300 hundred LSTM cells equally distributed between internal forward and </w:t>
      </w:r>
      <w:r>
        <w:rPr>
          <w:spacing w:val="-3"/>
          <w:w w:val="105"/>
        </w:rPr>
        <w:t>backward </w:t>
      </w:r>
      <w:r>
        <w:rPr>
          <w:w w:val="105"/>
        </w:rPr>
        <w:t>layers. The remaining hyperparameters strictly followed the</w:t>
      </w:r>
      <w:r>
        <w:rPr>
          <w:spacing w:val="14"/>
          <w:w w:val="105"/>
        </w:rPr>
        <w:t> </w:t>
      </w:r>
      <w:r>
        <w:rPr>
          <w:w w:val="105"/>
        </w:rPr>
        <w:t>experimental</w:t>
      </w:r>
      <w:r>
        <w:rPr>
          <w:spacing w:val="15"/>
          <w:w w:val="105"/>
        </w:rPr>
        <w:t> </w:t>
      </w:r>
      <w:r>
        <w:rPr>
          <w:w w:val="105"/>
        </w:rPr>
        <w:t>setup</w:t>
      </w:r>
      <w:r>
        <w:rPr>
          <w:spacing w:val="15"/>
          <w:w w:val="105"/>
        </w:rPr>
        <w:t> </w:t>
      </w:r>
      <w:r>
        <w:rPr>
          <w:w w:val="105"/>
        </w:rPr>
        <w:t>described</w:t>
      </w:r>
      <w:r>
        <w:rPr>
          <w:spacing w:val="15"/>
          <w:w w:val="105"/>
        </w:rPr>
        <w:t> </w:t>
      </w:r>
      <w:r>
        <w:rPr>
          <w:w w:val="105"/>
        </w:rPr>
        <w:t>in</w:t>
      </w:r>
      <w:r>
        <w:rPr>
          <w:spacing w:val="16"/>
          <w:w w:val="105"/>
        </w:rPr>
        <w:t> </w:t>
      </w:r>
      <w:r>
        <w:rPr>
          <w:w w:val="105"/>
        </w:rPr>
        <w:t>the</w:t>
      </w:r>
      <w:r>
        <w:rPr>
          <w:spacing w:val="14"/>
          <w:w w:val="105"/>
        </w:rPr>
        <w:t> </w:t>
      </w:r>
      <w:r>
        <w:rPr>
          <w:w w:val="105"/>
        </w:rPr>
        <w:t>previous</w:t>
      </w:r>
      <w:r>
        <w:rPr>
          <w:spacing w:val="14"/>
          <w:w w:val="105"/>
        </w:rPr>
        <w:t> </w:t>
      </w:r>
      <w:r>
        <w:rPr>
          <w:w w:val="105"/>
        </w:rPr>
        <w:t>section.</w:t>
      </w:r>
    </w:p>
    <w:p>
      <w:pPr>
        <w:pStyle w:val="BodyText"/>
        <w:spacing w:line="312" w:lineRule="auto" w:before="112"/>
        <w:ind w:left="119" w:right="836" w:firstLine="737"/>
        <w:jc w:val="both"/>
      </w:pPr>
      <w:r>
        <w:rPr/>
        <w:pict>
          <v:line style="position:absolute;mso-position-horizontal-relative:page;mso-position-vertical-relative:paragraph;z-index:536;mso-wrap-distance-left:0;mso-wrap-distance-right:0" from="84.950996pt,97.677132pt" to="266.267996pt,97.677132pt" stroked="true" strokeweight=".398pt" strokecolor="#000000">
            <v:stroke dashstyle="solid"/>
            <w10:wrap type="topAndBottom"/>
          </v:line>
        </w:pict>
      </w:r>
      <w:r>
        <w:rPr>
          <w:w w:val="105"/>
        </w:rPr>
        <w:t>In order to provide a robust evaluation, </w:t>
      </w:r>
      <w:r>
        <w:rPr>
          <w:spacing w:val="-4"/>
          <w:w w:val="105"/>
        </w:rPr>
        <w:t>we </w:t>
      </w:r>
      <w:r>
        <w:rPr>
          <w:w w:val="105"/>
        </w:rPr>
        <w:t>chose to employ the cross-validation technique in a 20-fold configuration (</w:t>
      </w:r>
      <w:hyperlink w:history="true" w:anchor="_bookmark342">
        <w:r>
          <w:rPr>
            <w:color w:val="2805C3"/>
            <w:w w:val="105"/>
          </w:rPr>
          <w:t>162</w:t>
        </w:r>
      </w:hyperlink>
      <w:r>
        <w:rPr>
          <w:w w:val="105"/>
        </w:rPr>
        <w:t>), what maintains the same partition size used  </w:t>
      </w:r>
      <w:r>
        <w:rPr>
          <w:spacing w:val="-4"/>
          <w:w w:val="105"/>
        </w:rPr>
        <w:t>by </w:t>
      </w:r>
      <w:r>
        <w:rPr>
          <w:w w:val="105"/>
        </w:rPr>
        <w:t>baseline. Hence, </w:t>
      </w:r>
      <w:r>
        <w:rPr>
          <w:spacing w:val="-4"/>
          <w:w w:val="105"/>
        </w:rPr>
        <w:t>we </w:t>
      </w:r>
      <w:r>
        <w:rPr>
          <w:w w:val="105"/>
        </w:rPr>
        <w:t>randomly divided the original corpus into 20 equal sized folds and performed 20 separate training sessions, each using 19 folds for training (95% of data) and</w:t>
      </w:r>
      <w:r>
        <w:rPr>
          <w:spacing w:val="19"/>
          <w:w w:val="105"/>
        </w:rPr>
        <w:t> </w:t>
      </w:r>
      <w:r>
        <w:rPr>
          <w:w w:val="105"/>
        </w:rPr>
        <w:t>1</w:t>
      </w:r>
      <w:r>
        <w:rPr>
          <w:spacing w:val="20"/>
          <w:w w:val="105"/>
        </w:rPr>
        <w:t> </w:t>
      </w:r>
      <w:r>
        <w:rPr>
          <w:w w:val="105"/>
        </w:rPr>
        <w:t>fold</w:t>
      </w:r>
      <w:r>
        <w:rPr>
          <w:spacing w:val="20"/>
          <w:w w:val="105"/>
        </w:rPr>
        <w:t> </w:t>
      </w:r>
      <w:r>
        <w:rPr>
          <w:w w:val="105"/>
        </w:rPr>
        <w:t>for</w:t>
      </w:r>
      <w:r>
        <w:rPr>
          <w:spacing w:val="20"/>
          <w:w w:val="105"/>
        </w:rPr>
        <w:t> </w:t>
      </w:r>
      <w:r>
        <w:rPr>
          <w:w w:val="105"/>
        </w:rPr>
        <w:t>testing</w:t>
      </w:r>
      <w:r>
        <w:rPr>
          <w:spacing w:val="20"/>
          <w:w w:val="105"/>
        </w:rPr>
        <w:t> </w:t>
      </w:r>
      <w:r>
        <w:rPr>
          <w:w w:val="105"/>
        </w:rPr>
        <w:t>(the</w:t>
      </w:r>
      <w:r>
        <w:rPr>
          <w:spacing w:val="20"/>
          <w:w w:val="105"/>
        </w:rPr>
        <w:t> </w:t>
      </w:r>
      <w:r>
        <w:rPr>
          <w:w w:val="105"/>
        </w:rPr>
        <w:t>remaining</w:t>
      </w:r>
      <w:r>
        <w:rPr>
          <w:spacing w:val="20"/>
          <w:w w:val="105"/>
        </w:rPr>
        <w:t> </w:t>
      </w:r>
      <w:r>
        <w:rPr>
          <w:w w:val="105"/>
        </w:rPr>
        <w:t>5%).</w:t>
      </w:r>
      <w:r>
        <w:rPr>
          <w:spacing w:val="20"/>
          <w:w w:val="105"/>
        </w:rPr>
        <w:t> </w:t>
      </w:r>
      <w:r>
        <w:rPr>
          <w:spacing w:val="-10"/>
          <w:w w:val="105"/>
        </w:rPr>
        <w:t>We</w:t>
      </w:r>
      <w:r>
        <w:rPr>
          <w:spacing w:val="20"/>
          <w:w w:val="105"/>
        </w:rPr>
        <w:t> </w:t>
      </w:r>
      <w:r>
        <w:rPr>
          <w:w w:val="105"/>
        </w:rPr>
        <w:t>rotate</w:t>
      </w:r>
      <w:r>
        <w:rPr>
          <w:spacing w:val="20"/>
          <w:w w:val="105"/>
        </w:rPr>
        <w:t> </w:t>
      </w:r>
      <w:r>
        <w:rPr>
          <w:w w:val="105"/>
        </w:rPr>
        <w:t>the</w:t>
      </w:r>
      <w:r>
        <w:rPr>
          <w:spacing w:val="20"/>
          <w:w w:val="105"/>
        </w:rPr>
        <w:t> </w:t>
      </w:r>
      <w:r>
        <w:rPr>
          <w:w w:val="105"/>
        </w:rPr>
        <w:t>fold</w:t>
      </w:r>
      <w:r>
        <w:rPr>
          <w:spacing w:val="20"/>
          <w:w w:val="105"/>
        </w:rPr>
        <w:t> </w:t>
      </w:r>
      <w:r>
        <w:rPr>
          <w:w w:val="105"/>
        </w:rPr>
        <w:t>selection</w:t>
      </w:r>
      <w:r>
        <w:rPr>
          <w:spacing w:val="20"/>
          <w:w w:val="105"/>
        </w:rPr>
        <w:t> </w:t>
      </w:r>
      <w:r>
        <w:rPr>
          <w:w w:val="105"/>
        </w:rPr>
        <w:t>in</w:t>
      </w:r>
      <w:r>
        <w:rPr>
          <w:spacing w:val="19"/>
          <w:w w:val="105"/>
        </w:rPr>
        <w:t> </w:t>
      </w:r>
      <w:r>
        <w:rPr>
          <w:w w:val="105"/>
        </w:rPr>
        <w:t>a</w:t>
      </w:r>
      <w:r>
        <w:rPr>
          <w:spacing w:val="20"/>
          <w:w w:val="105"/>
        </w:rPr>
        <w:t> </w:t>
      </w:r>
      <w:r>
        <w:rPr>
          <w:spacing w:val="-5"/>
          <w:w w:val="105"/>
        </w:rPr>
        <w:t>way</w:t>
      </w:r>
      <w:r>
        <w:rPr>
          <w:spacing w:val="20"/>
          <w:w w:val="105"/>
        </w:rPr>
        <w:t> </w:t>
      </w:r>
      <w:r>
        <w:rPr>
          <w:w w:val="105"/>
        </w:rPr>
        <w:t>that</w:t>
      </w:r>
      <w:r>
        <w:rPr>
          <w:spacing w:val="20"/>
          <w:w w:val="105"/>
        </w:rPr>
        <w:t> </w:t>
      </w:r>
      <w:r>
        <w:rPr>
          <w:w w:val="105"/>
        </w:rPr>
        <w:t>all</w:t>
      </w:r>
    </w:p>
    <w:p>
      <w:pPr>
        <w:spacing w:before="0"/>
        <w:ind w:left="119" w:right="0" w:firstLine="0"/>
        <w:jc w:val="both"/>
        <w:rPr>
          <w:sz w:val="20"/>
        </w:rPr>
      </w:pPr>
      <w:r>
        <w:rPr>
          <w:w w:val="110"/>
          <w:position w:val="7"/>
          <w:sz w:val="14"/>
        </w:rPr>
        <w:t>11</w:t>
      </w:r>
      <w:bookmarkStart w:name="_bookmark169" w:id="288"/>
      <w:bookmarkEnd w:id="288"/>
      <w:r>
        <w:rPr>
          <w:w w:val="110"/>
          <w:position w:val="7"/>
          <w:sz w:val="14"/>
        </w:rPr>
      </w:r>
      <w:r>
        <w:rPr>
          <w:w w:val="110"/>
          <w:position w:val="7"/>
          <w:sz w:val="14"/>
        </w:rPr>
        <w:t> </w:t>
      </w:r>
      <w:r>
        <w:rPr>
          <w:w w:val="110"/>
          <w:sz w:val="20"/>
        </w:rPr>
        <w:t>Available at</w:t>
      </w:r>
      <w:r>
        <w:rPr>
          <w:color w:val="2805C3"/>
          <w:w w:val="110"/>
          <w:sz w:val="20"/>
        </w:rPr>
        <w:t>&lt;</w:t>
      </w:r>
      <w:hyperlink r:id="rId44">
        <w:r>
          <w:rPr>
            <w:color w:val="2805C3"/>
            <w:w w:val="110"/>
            <w:sz w:val="20"/>
          </w:rPr>
          <w:t>http://www.lsi.upc.edu/~srlconll/soft.html&gt;</w:t>
        </w:r>
      </w:hyperlink>
    </w:p>
    <w:p>
      <w:pPr>
        <w:spacing w:after="0"/>
        <w:jc w:val="both"/>
        <w:rPr>
          <w:sz w:val="20"/>
        </w:rPr>
        <w:sectPr>
          <w:pgSz w:w="11910" w:h="16840"/>
          <w:pgMar w:header="994" w:footer="0" w:top="1300" w:bottom="280" w:left="1580" w:right="300"/>
        </w:sectPr>
      </w:pPr>
    </w:p>
    <w:p>
      <w:pPr>
        <w:pStyle w:val="BodyText"/>
        <w:spacing w:before="4"/>
        <w:rPr>
          <w:sz w:val="22"/>
        </w:rPr>
      </w:pPr>
    </w:p>
    <w:p>
      <w:pPr>
        <w:pStyle w:val="BodyText"/>
        <w:spacing w:line="312" w:lineRule="auto" w:before="146"/>
        <w:ind w:left="119" w:right="958"/>
      </w:pPr>
      <w:bookmarkStart w:name="_bookmark170" w:id="289"/>
      <w:bookmarkEnd w:id="289"/>
      <w:r>
        <w:rPr/>
      </w:r>
      <w:r>
        <w:rPr>
          <w:w w:val="105"/>
        </w:rPr>
        <w:t>folds are used as the test set exactly once. Therefore, considering our experiment, in this stage we conducted 60 training sessions that took three and half days to run.</w:t>
      </w:r>
    </w:p>
    <w:p>
      <w:pPr>
        <w:pStyle w:val="BodyText"/>
        <w:spacing w:line="307" w:lineRule="auto" w:before="113"/>
        <w:ind w:left="119" w:right="837" w:firstLine="737"/>
      </w:pPr>
      <w:r>
        <w:rPr>
          <w:spacing w:val="-6"/>
        </w:rPr>
        <w:t>From </w:t>
      </w:r>
      <w:r>
        <w:rPr/>
        <w:t>Figure</w:t>
      </w:r>
      <w:r>
        <w:rPr>
          <w:color w:val="2805C3"/>
        </w:rPr>
        <w:t>13</w:t>
      </w:r>
      <w:r>
        <w:rPr/>
        <w:t>one </w:t>
      </w:r>
      <w:r>
        <w:rPr>
          <w:spacing w:val="-3"/>
        </w:rPr>
        <w:t>may </w:t>
      </w:r>
      <w:r>
        <w:rPr/>
        <w:t>observe that the model’s  performance  is  sensitive  to changes in </w:t>
      </w:r>
      <w:r>
        <w:rPr>
          <w:spacing w:val="-3"/>
        </w:rPr>
        <w:t>word </w:t>
      </w:r>
      <w:r>
        <w:rPr/>
        <w:t>embedding dimensionality. </w:t>
      </w:r>
      <w:r>
        <w:rPr>
          <w:spacing w:val="-5"/>
        </w:rPr>
        <w:t>Averaged </w:t>
      </w:r>
      <w:r>
        <w:rPr/>
        <w:t>results indicate a difference in per- formance that surpassed 4 F</w:t>
      </w:r>
      <w:r>
        <w:rPr>
          <w:vertAlign w:val="subscript"/>
        </w:rPr>
        <w:t>1</w:t>
      </w:r>
      <w:r>
        <w:rPr>
          <w:vertAlign w:val="baseline"/>
        </w:rPr>
        <w:t>-score points. A Kruskal-Wallis H-test confirmed this obser- </w:t>
      </w:r>
      <w:r>
        <w:rPr>
          <w:spacing w:val="-3"/>
          <w:vertAlign w:val="baseline"/>
        </w:rPr>
        <w:t>vation </w:t>
      </w:r>
      <w:r>
        <w:rPr>
          <w:vertAlign w:val="baseline"/>
        </w:rPr>
        <w:t>as it rejects the null hypothesis that the population  median  of  all  the  groups  is equals (</w:t>
      </w:r>
      <w:r>
        <w:rPr>
          <w:rFonts w:ascii="DejaVu Sans" w:hAnsi="DejaVu Sans" w:eastAsia="DejaVu Sans"/>
          <w:vertAlign w:val="baseline"/>
        </w:rPr>
        <w:t> − </w:t>
      </w:r>
      <w:r>
        <w:rPr>
          <w:rFonts w:ascii="DejaVu Sans" w:hAnsi="DejaVu Sans" w:eastAsia="DejaVu Sans"/>
          <w:spacing w:val="2"/>
          <w:vertAlign w:val="baseline"/>
        </w:rPr>
        <w:t>𝑎𝑒 </w:t>
      </w:r>
      <w:r>
        <w:rPr>
          <w:w w:val="105"/>
          <w:vertAlign w:val="baseline"/>
        </w:rPr>
        <w:t>= </w:t>
      </w:r>
      <w:r>
        <w:rPr>
          <w:vertAlign w:val="baseline"/>
        </w:rPr>
        <w:t>4</w:t>
      </w:r>
      <w:r>
        <w:rPr>
          <w:rFonts w:ascii="DejaVu Sans" w:hAnsi="DejaVu Sans" w:eastAsia="DejaVu Sans"/>
          <w:vertAlign w:val="baseline"/>
        </w:rPr>
        <w:t>.</w:t>
      </w:r>
      <w:r>
        <w:rPr>
          <w:vertAlign w:val="baseline"/>
        </w:rPr>
        <w:t>71 </w:t>
      </w:r>
      <w:r>
        <w:rPr>
          <w:rFonts w:ascii="DejaVu Sans" w:hAnsi="DejaVu Sans" w:eastAsia="DejaVu Sans"/>
          <w:vertAlign w:val="baseline"/>
        </w:rPr>
        <w:t>* </w:t>
      </w:r>
      <w:r>
        <w:rPr>
          <w:vertAlign w:val="baseline"/>
        </w:rPr>
        <w:t>10</w:t>
      </w:r>
      <w:r>
        <w:rPr>
          <w:rFonts w:ascii="DejaVu Sans" w:hAnsi="DejaVu Sans" w:eastAsia="DejaVu Sans"/>
          <w:position w:val="9"/>
          <w:sz w:val="16"/>
          <w:vertAlign w:val="baseline"/>
        </w:rPr>
        <w:t>−</w:t>
      </w:r>
      <w:r>
        <w:rPr>
          <w:position w:val="9"/>
          <w:sz w:val="16"/>
          <w:vertAlign w:val="baseline"/>
        </w:rPr>
        <w:t>7</w:t>
      </w:r>
      <w:r>
        <w:rPr>
          <w:vertAlign w:val="baseline"/>
        </w:rPr>
        <w:t>). A post-hoc comparison</w:t>
      </w:r>
      <w:r>
        <w:rPr>
          <w:color w:val="2805C3"/>
          <w:position w:val="9"/>
          <w:sz w:val="16"/>
          <w:vertAlign w:val="baseline"/>
        </w:rPr>
        <w:t>12 </w:t>
      </w:r>
      <w:r>
        <w:rPr>
          <w:vertAlign w:val="baseline"/>
        </w:rPr>
        <w:t>points that, considering </w:t>
      </w:r>
      <w:r>
        <w:rPr>
          <w:spacing w:val="-113"/>
          <w:vertAlign w:val="baseline"/>
        </w:rPr>
        <w:t>our</w:t>
      </w:r>
      <w:r>
        <w:rPr>
          <w:spacing w:val="179"/>
          <w:vertAlign w:val="baseline"/>
        </w:rPr>
        <w:t> </w:t>
      </w:r>
      <w:r>
        <w:rPr>
          <w:vertAlign w:val="baseline"/>
        </w:rPr>
        <w:t>model, the usage of </w:t>
      </w:r>
      <w:r>
        <w:rPr>
          <w:spacing w:val="-3"/>
          <w:vertAlign w:val="baseline"/>
        </w:rPr>
        <w:t>word </w:t>
      </w:r>
      <w:r>
        <w:rPr>
          <w:vertAlign w:val="baseline"/>
        </w:rPr>
        <w:t>vectors with 50 dimensions systematically produces inferior re- sults when compared to the other models, based on a 100 (</w:t>
      </w:r>
      <w:r>
        <w:rPr>
          <w:rFonts w:ascii="DejaVu Sans" w:hAnsi="DejaVu Sans" w:eastAsia="DejaVu Sans"/>
          <w:vertAlign w:val="baseline"/>
        </w:rPr>
        <w:t> − </w:t>
      </w:r>
      <w:r>
        <w:rPr>
          <w:rFonts w:ascii="DejaVu Sans" w:hAnsi="DejaVu Sans" w:eastAsia="DejaVu Sans"/>
          <w:spacing w:val="2"/>
          <w:vertAlign w:val="baseline"/>
        </w:rPr>
        <w:t>𝑎𝑒 </w:t>
      </w:r>
      <w:r>
        <w:rPr>
          <w:w w:val="105"/>
          <w:vertAlign w:val="baseline"/>
        </w:rPr>
        <w:t>= </w:t>
      </w:r>
      <w:r>
        <w:rPr>
          <w:vertAlign w:val="baseline"/>
        </w:rPr>
        <w:t>2</w:t>
      </w:r>
      <w:r>
        <w:rPr>
          <w:rFonts w:ascii="DejaVu Sans" w:hAnsi="DejaVu Sans" w:eastAsia="DejaVu Sans"/>
          <w:vertAlign w:val="baseline"/>
        </w:rPr>
        <w:t>.</w:t>
      </w:r>
      <w:r>
        <w:rPr>
          <w:vertAlign w:val="baseline"/>
        </w:rPr>
        <w:t>13 </w:t>
      </w:r>
      <w:r>
        <w:rPr>
          <w:rFonts w:ascii="DejaVu Sans" w:hAnsi="DejaVu Sans" w:eastAsia="DejaVu Sans"/>
          <w:vertAlign w:val="baseline"/>
        </w:rPr>
        <w:t>* </w:t>
      </w:r>
      <w:r>
        <w:rPr>
          <w:vertAlign w:val="baseline"/>
        </w:rPr>
        <w:t>10</w:t>
      </w:r>
      <w:r>
        <w:rPr>
          <w:rFonts w:ascii="DejaVu Sans" w:hAnsi="DejaVu Sans" w:eastAsia="DejaVu Sans"/>
          <w:position w:val="9"/>
          <w:sz w:val="16"/>
          <w:vertAlign w:val="baseline"/>
        </w:rPr>
        <w:t>−</w:t>
      </w:r>
      <w:r>
        <w:rPr>
          <w:position w:val="9"/>
          <w:sz w:val="16"/>
          <w:vertAlign w:val="baseline"/>
        </w:rPr>
        <w:t>6</w:t>
      </w:r>
      <w:r>
        <w:rPr>
          <w:vertAlign w:val="baseline"/>
        </w:rPr>
        <w:t>) </w:t>
      </w:r>
      <w:r>
        <w:rPr>
          <w:spacing w:val="-31"/>
          <w:vertAlign w:val="baseline"/>
        </w:rPr>
        <w:t>and </w:t>
      </w:r>
      <w:r>
        <w:rPr>
          <w:vertAlign w:val="baseline"/>
        </w:rPr>
        <w:t>a 150 dimensions (</w:t>
      </w:r>
      <w:r>
        <w:rPr>
          <w:rFonts w:ascii="DejaVu Sans" w:hAnsi="DejaVu Sans" w:eastAsia="DejaVu Sans"/>
          <w:vertAlign w:val="baseline"/>
        </w:rPr>
        <w:t> − </w:t>
      </w:r>
      <w:r>
        <w:rPr>
          <w:rFonts w:ascii="DejaVu Sans" w:hAnsi="DejaVu Sans" w:eastAsia="DejaVu Sans"/>
          <w:spacing w:val="2"/>
          <w:vertAlign w:val="baseline"/>
        </w:rPr>
        <w:t>𝑎𝑒 </w:t>
      </w:r>
      <w:r>
        <w:rPr>
          <w:w w:val="105"/>
          <w:vertAlign w:val="baseline"/>
        </w:rPr>
        <w:t>= </w:t>
      </w:r>
      <w:r>
        <w:rPr>
          <w:vertAlign w:val="baseline"/>
        </w:rPr>
        <w:t>2</w:t>
      </w:r>
      <w:r>
        <w:rPr>
          <w:rFonts w:ascii="DejaVu Sans" w:hAnsi="DejaVu Sans" w:eastAsia="DejaVu Sans"/>
          <w:vertAlign w:val="baseline"/>
        </w:rPr>
        <w:t>.</w:t>
      </w:r>
      <w:r>
        <w:rPr>
          <w:vertAlign w:val="baseline"/>
        </w:rPr>
        <w:t>27 </w:t>
      </w:r>
      <w:r>
        <w:rPr>
          <w:rFonts w:ascii="DejaVu Sans" w:hAnsi="DejaVu Sans" w:eastAsia="DejaVu Sans"/>
          <w:vertAlign w:val="baseline"/>
        </w:rPr>
        <w:t>* </w:t>
      </w:r>
      <w:r>
        <w:rPr>
          <w:vertAlign w:val="baseline"/>
        </w:rPr>
        <w:t>10</w:t>
      </w:r>
      <w:r>
        <w:rPr>
          <w:rFonts w:ascii="DejaVu Sans" w:hAnsi="DejaVu Sans" w:eastAsia="DejaVu Sans"/>
          <w:position w:val="9"/>
          <w:sz w:val="16"/>
          <w:vertAlign w:val="baseline"/>
        </w:rPr>
        <w:t>−</w:t>
      </w:r>
      <w:r>
        <w:rPr>
          <w:position w:val="9"/>
          <w:sz w:val="16"/>
          <w:vertAlign w:val="baseline"/>
        </w:rPr>
        <w:t>6</w:t>
      </w:r>
      <w:r>
        <w:rPr>
          <w:vertAlign w:val="baseline"/>
        </w:rPr>
        <w:t>). On the other hand, when directly comparing the performance of models based on </w:t>
      </w:r>
      <w:r>
        <w:rPr>
          <w:spacing w:val="-3"/>
          <w:vertAlign w:val="baseline"/>
        </w:rPr>
        <w:t>word </w:t>
      </w:r>
      <w:r>
        <w:rPr>
          <w:vertAlign w:val="baseline"/>
        </w:rPr>
        <w:t>embeddings with 100 and 150 dimensions, </w:t>
      </w:r>
      <w:r>
        <w:rPr>
          <w:spacing w:val="-4"/>
          <w:vertAlign w:val="baseline"/>
        </w:rPr>
        <w:t>we </w:t>
      </w:r>
      <w:r>
        <w:rPr>
          <w:vertAlign w:val="baseline"/>
        </w:rPr>
        <w:t>fail to reject the null hypothesis (</w:t>
      </w:r>
      <w:r>
        <w:rPr>
          <w:i/>
          <w:vertAlign w:val="baseline"/>
        </w:rPr>
        <w:t>p-value  </w:t>
      </w:r>
      <w:r>
        <w:rPr>
          <w:w w:val="105"/>
          <w:vertAlign w:val="baseline"/>
        </w:rPr>
        <w:t>= </w:t>
      </w:r>
      <w:r>
        <w:rPr>
          <w:vertAlign w:val="baseline"/>
        </w:rPr>
        <w:t>0</w:t>
      </w:r>
      <w:r>
        <w:rPr>
          <w:rFonts w:ascii="DejaVu Sans" w:hAnsi="DejaVu Sans" w:eastAsia="DejaVu Sans"/>
          <w:vertAlign w:val="baseline"/>
        </w:rPr>
        <w:t>.</w:t>
      </w:r>
      <w:r>
        <w:rPr>
          <w:vertAlign w:val="baseline"/>
        </w:rPr>
        <w:t>11).  </w:t>
      </w:r>
      <w:r>
        <w:rPr>
          <w:spacing w:val="-4"/>
          <w:vertAlign w:val="baseline"/>
        </w:rPr>
        <w:t>Thereby,  </w:t>
      </w:r>
      <w:r>
        <w:rPr>
          <w:vertAlign w:val="baseline"/>
        </w:rPr>
        <w:t>despite  a slightly better averaged  F</w:t>
      </w:r>
      <w:r>
        <w:rPr>
          <w:vertAlign w:val="subscript"/>
        </w:rPr>
        <w:t>1</w:t>
      </w:r>
      <w:r>
        <w:rPr>
          <w:vertAlign w:val="baseline"/>
        </w:rPr>
        <w:t>-score  obtained  </w:t>
      </w:r>
      <w:r>
        <w:rPr>
          <w:spacing w:val="-4"/>
          <w:vertAlign w:val="baseline"/>
        </w:rPr>
        <w:t>by </w:t>
      </w:r>
      <w:r>
        <w:rPr>
          <w:spacing w:val="52"/>
          <w:vertAlign w:val="baseline"/>
        </w:rPr>
        <w:t> </w:t>
      </w:r>
      <w:r>
        <w:rPr>
          <w:vertAlign w:val="baseline"/>
        </w:rPr>
        <w:t>the  model  with  150  dimensions,  there  is no significant difference when compared to the result of the model  based  on  100 dimensions.</w:t>
      </w:r>
    </w:p>
    <w:p>
      <w:pPr>
        <w:pStyle w:val="BodyText"/>
        <w:spacing w:line="312" w:lineRule="auto" w:before="108"/>
        <w:ind w:left="119" w:right="958" w:firstLine="737"/>
      </w:pPr>
      <w:r>
        <w:rPr>
          <w:w w:val="105"/>
        </w:rPr>
        <w:t>These results corroborate the findings of</w:t>
      </w:r>
      <w:hyperlink w:history="true" w:anchor="_bookmark329">
        <w:r>
          <w:rPr>
            <w:color w:val="2805C3"/>
            <w:w w:val="105"/>
          </w:rPr>
          <w:t>Melamud et al.</w:t>
        </w:r>
        <w:r>
          <w:rPr>
            <w:w w:val="105"/>
          </w:rPr>
          <w:t>(</w:t>
        </w:r>
      </w:hyperlink>
      <w:hyperlink w:history="true" w:anchor="_bookmark329">
        <w:r>
          <w:rPr>
            <w:color w:val="2805C3"/>
            <w:w w:val="105"/>
          </w:rPr>
          <w:t>149</w:t>
        </w:r>
        <w:r>
          <w:rPr>
            <w:w w:val="105"/>
          </w:rPr>
          <w:t>)</w:t>
        </w:r>
      </w:hyperlink>
      <w:r>
        <w:rPr>
          <w:w w:val="105"/>
        </w:rPr>
        <w:t> that suggest that picking the optimal dimensionality is critical for obtaining the best performance on ex- trinsic tasks such as SRL. In our case, the optimal level of semantic expressiveness was reached using vectors with 150 dimensions.</w:t>
      </w:r>
    </w:p>
    <w:p>
      <w:pPr>
        <w:pStyle w:val="BodyText"/>
        <w:spacing w:line="312" w:lineRule="auto" w:before="113"/>
        <w:ind w:left="119" w:right="836" w:firstLine="737"/>
        <w:jc w:val="both"/>
      </w:pPr>
      <w:r>
        <w:rPr>
          <w:w w:val="105"/>
        </w:rPr>
        <w:t>In the next experiment, </w:t>
      </w:r>
      <w:r>
        <w:rPr>
          <w:spacing w:val="-4"/>
          <w:w w:val="105"/>
        </w:rPr>
        <w:t>we </w:t>
      </w:r>
      <w:r>
        <w:rPr>
          <w:w w:val="105"/>
        </w:rPr>
        <w:t>analyze the effect caused </w:t>
      </w:r>
      <w:r>
        <w:rPr>
          <w:spacing w:val="-4"/>
          <w:w w:val="105"/>
        </w:rPr>
        <w:t>by </w:t>
      </w:r>
      <w:r>
        <w:rPr>
          <w:w w:val="105"/>
        </w:rPr>
        <w:t>the depth of stacked </w:t>
      </w:r>
      <w:r>
        <w:rPr>
          <w:spacing w:val="-4"/>
          <w:w w:val="105"/>
        </w:rPr>
        <w:t>BiSLTM </w:t>
      </w:r>
      <w:r>
        <w:rPr>
          <w:spacing w:val="-3"/>
          <w:w w:val="105"/>
        </w:rPr>
        <w:t>layers </w:t>
      </w:r>
      <w:r>
        <w:rPr>
          <w:w w:val="105"/>
        </w:rPr>
        <w:t>in the overall performance of our system. This time, </w:t>
      </w:r>
      <w:r>
        <w:rPr>
          <w:spacing w:val="-4"/>
          <w:w w:val="105"/>
        </w:rPr>
        <w:t>we </w:t>
      </w:r>
      <w:r>
        <w:rPr>
          <w:w w:val="105"/>
        </w:rPr>
        <w:t>trained four iden- tical</w:t>
      </w:r>
      <w:r>
        <w:rPr>
          <w:spacing w:val="-16"/>
          <w:w w:val="105"/>
        </w:rPr>
        <w:t> </w:t>
      </w:r>
      <w:r>
        <w:rPr>
          <w:w w:val="105"/>
        </w:rPr>
        <w:t>models</w:t>
      </w:r>
      <w:r>
        <w:rPr>
          <w:spacing w:val="-15"/>
          <w:w w:val="105"/>
        </w:rPr>
        <w:t> </w:t>
      </w:r>
      <w:r>
        <w:rPr>
          <w:w w:val="105"/>
        </w:rPr>
        <w:t>whose</w:t>
      </w:r>
      <w:r>
        <w:rPr>
          <w:spacing w:val="-14"/>
          <w:w w:val="105"/>
        </w:rPr>
        <w:t> </w:t>
      </w:r>
      <w:r>
        <w:rPr>
          <w:w w:val="105"/>
        </w:rPr>
        <w:t>only</w:t>
      </w:r>
      <w:r>
        <w:rPr>
          <w:spacing w:val="-15"/>
          <w:w w:val="105"/>
        </w:rPr>
        <w:t> </w:t>
      </w:r>
      <w:r>
        <w:rPr>
          <w:w w:val="105"/>
        </w:rPr>
        <w:t>exception</w:t>
      </w:r>
      <w:r>
        <w:rPr>
          <w:spacing w:val="-15"/>
          <w:w w:val="105"/>
        </w:rPr>
        <w:t> </w:t>
      </w:r>
      <w:r>
        <w:rPr>
          <w:w w:val="105"/>
        </w:rPr>
        <w:t>regards</w:t>
      </w:r>
      <w:r>
        <w:rPr>
          <w:spacing w:val="-15"/>
          <w:w w:val="105"/>
        </w:rPr>
        <w:t> </w:t>
      </w:r>
      <w:r>
        <w:rPr>
          <w:w w:val="105"/>
        </w:rPr>
        <w:t>its</w:t>
      </w:r>
      <w:r>
        <w:rPr>
          <w:spacing w:val="-15"/>
          <w:w w:val="105"/>
        </w:rPr>
        <w:t> </w:t>
      </w:r>
      <w:r>
        <w:rPr>
          <w:w w:val="105"/>
        </w:rPr>
        <w:t>number</w:t>
      </w:r>
      <w:r>
        <w:rPr>
          <w:spacing w:val="-14"/>
          <w:w w:val="105"/>
        </w:rPr>
        <w:t> </w:t>
      </w:r>
      <w:r>
        <w:rPr>
          <w:w w:val="105"/>
        </w:rPr>
        <w:t>of</w:t>
      </w:r>
      <w:r>
        <w:rPr>
          <w:spacing w:val="-15"/>
          <w:w w:val="105"/>
        </w:rPr>
        <w:t> </w:t>
      </w:r>
      <w:r>
        <w:rPr>
          <w:spacing w:val="-3"/>
          <w:w w:val="105"/>
        </w:rPr>
        <w:t>layers</w:t>
      </w:r>
      <w:r>
        <w:rPr>
          <w:spacing w:val="-15"/>
          <w:w w:val="105"/>
        </w:rPr>
        <w:t> </w:t>
      </w:r>
      <w:r>
        <w:rPr>
          <w:w w:val="105"/>
        </w:rPr>
        <w:t>(1,</w:t>
      </w:r>
      <w:r>
        <w:rPr>
          <w:spacing w:val="-15"/>
          <w:w w:val="105"/>
        </w:rPr>
        <w:t> </w:t>
      </w:r>
      <w:r>
        <w:rPr>
          <w:w w:val="105"/>
        </w:rPr>
        <w:t>2,</w:t>
      </w:r>
      <w:r>
        <w:rPr>
          <w:spacing w:val="-15"/>
          <w:w w:val="105"/>
        </w:rPr>
        <w:t> </w:t>
      </w:r>
      <w:r>
        <w:rPr>
          <w:w w:val="105"/>
        </w:rPr>
        <w:t>3,</w:t>
      </w:r>
      <w:r>
        <w:rPr>
          <w:spacing w:val="-15"/>
          <w:w w:val="105"/>
        </w:rPr>
        <w:t> </w:t>
      </w:r>
      <w:r>
        <w:rPr>
          <w:w w:val="105"/>
        </w:rPr>
        <w:t>and</w:t>
      </w:r>
      <w:r>
        <w:rPr>
          <w:spacing w:val="-15"/>
          <w:w w:val="105"/>
        </w:rPr>
        <w:t> </w:t>
      </w:r>
      <w:r>
        <w:rPr>
          <w:w w:val="105"/>
        </w:rPr>
        <w:t>4</w:t>
      </w:r>
      <w:r>
        <w:rPr>
          <w:spacing w:val="-15"/>
          <w:w w:val="105"/>
        </w:rPr>
        <w:t> </w:t>
      </w:r>
      <w:r>
        <w:rPr>
          <w:w w:val="105"/>
        </w:rPr>
        <w:t>layers).</w:t>
      </w:r>
      <w:r>
        <w:rPr>
          <w:spacing w:val="-14"/>
          <w:w w:val="105"/>
        </w:rPr>
        <w:t> </w:t>
      </w:r>
      <w:r>
        <w:rPr>
          <w:w w:val="105"/>
        </w:rPr>
        <w:t>These models</w:t>
      </w:r>
      <w:r>
        <w:rPr>
          <w:spacing w:val="-6"/>
          <w:w w:val="105"/>
        </w:rPr>
        <w:t> </w:t>
      </w:r>
      <w:r>
        <w:rPr>
          <w:w w:val="105"/>
        </w:rPr>
        <w:t>used</w:t>
      </w:r>
      <w:r>
        <w:rPr>
          <w:spacing w:val="-5"/>
          <w:w w:val="105"/>
        </w:rPr>
        <w:t> </w:t>
      </w:r>
      <w:r>
        <w:rPr>
          <w:w w:val="105"/>
        </w:rPr>
        <w:t>pre-computed</w:t>
      </w:r>
      <w:r>
        <w:rPr>
          <w:spacing w:val="-6"/>
          <w:w w:val="105"/>
        </w:rPr>
        <w:t> </w:t>
      </w:r>
      <w:r>
        <w:rPr>
          <w:spacing w:val="-3"/>
          <w:w w:val="105"/>
        </w:rPr>
        <w:t>word</w:t>
      </w:r>
      <w:r>
        <w:rPr>
          <w:spacing w:val="-5"/>
          <w:w w:val="105"/>
        </w:rPr>
        <w:t> </w:t>
      </w:r>
      <w:r>
        <w:rPr>
          <w:w w:val="105"/>
        </w:rPr>
        <w:t>embedding</w:t>
      </w:r>
      <w:r>
        <w:rPr>
          <w:spacing w:val="-6"/>
          <w:w w:val="105"/>
        </w:rPr>
        <w:t> </w:t>
      </w:r>
      <w:r>
        <w:rPr>
          <w:w w:val="105"/>
        </w:rPr>
        <w:t>models</w:t>
      </w:r>
      <w:r>
        <w:rPr>
          <w:spacing w:val="-5"/>
          <w:w w:val="105"/>
        </w:rPr>
        <w:t> </w:t>
      </w:r>
      <w:r>
        <w:rPr>
          <w:w w:val="105"/>
        </w:rPr>
        <w:t>with</w:t>
      </w:r>
      <w:r>
        <w:rPr>
          <w:spacing w:val="-5"/>
          <w:w w:val="105"/>
        </w:rPr>
        <w:t> </w:t>
      </w:r>
      <w:r>
        <w:rPr>
          <w:w w:val="105"/>
        </w:rPr>
        <w:t>150</w:t>
      </w:r>
      <w:r>
        <w:rPr>
          <w:spacing w:val="-6"/>
          <w:w w:val="105"/>
        </w:rPr>
        <w:t> </w:t>
      </w:r>
      <w:r>
        <w:rPr>
          <w:w w:val="105"/>
        </w:rPr>
        <w:t>dimensions</w:t>
      </w:r>
      <w:r>
        <w:rPr>
          <w:spacing w:val="-5"/>
          <w:w w:val="105"/>
        </w:rPr>
        <w:t> </w:t>
      </w:r>
      <w:r>
        <w:rPr>
          <w:w w:val="105"/>
        </w:rPr>
        <w:t>(the</w:t>
      </w:r>
      <w:r>
        <w:rPr>
          <w:spacing w:val="-6"/>
          <w:w w:val="105"/>
        </w:rPr>
        <w:t> </w:t>
      </w:r>
      <w:r>
        <w:rPr>
          <w:w w:val="105"/>
        </w:rPr>
        <w:t>best</w:t>
      </w:r>
      <w:r>
        <w:rPr>
          <w:spacing w:val="-5"/>
          <w:w w:val="105"/>
        </w:rPr>
        <w:t> </w:t>
      </w:r>
      <w:r>
        <w:rPr>
          <w:w w:val="105"/>
        </w:rPr>
        <w:t>perfor- mance on the previous experiment) and BiLSTM </w:t>
      </w:r>
      <w:r>
        <w:rPr>
          <w:spacing w:val="-3"/>
          <w:w w:val="105"/>
        </w:rPr>
        <w:t>layers </w:t>
      </w:r>
      <w:r>
        <w:rPr>
          <w:w w:val="105"/>
        </w:rPr>
        <w:t>with 300 LSTM cells each. Once again, </w:t>
      </w:r>
      <w:r>
        <w:rPr>
          <w:spacing w:val="-4"/>
          <w:w w:val="105"/>
        </w:rPr>
        <w:t>we </w:t>
      </w:r>
      <w:r>
        <w:rPr>
          <w:w w:val="105"/>
        </w:rPr>
        <w:t>used a 20-fold cross-validation technique, and the remaining hyper-parameters followed the experimental setup described in the previous section. This experiment took four days to</w:t>
      </w:r>
      <w:r>
        <w:rPr>
          <w:spacing w:val="45"/>
          <w:w w:val="105"/>
        </w:rPr>
        <w:t> </w:t>
      </w:r>
      <w:r>
        <w:rPr>
          <w:w w:val="105"/>
        </w:rPr>
        <w:t>run.</w:t>
      </w:r>
    </w:p>
    <w:p>
      <w:pPr>
        <w:pStyle w:val="BodyText"/>
        <w:spacing w:line="312" w:lineRule="auto" w:before="111"/>
        <w:ind w:left="119" w:right="837" w:firstLine="737"/>
      </w:pPr>
      <w:r>
        <w:rPr>
          <w:spacing w:val="-3"/>
          <w:w w:val="110"/>
        </w:rPr>
        <w:t>Table</w:t>
      </w:r>
      <w:r>
        <w:rPr>
          <w:color w:val="2805C3"/>
          <w:spacing w:val="-3"/>
          <w:w w:val="110"/>
        </w:rPr>
        <w:t>15</w:t>
      </w:r>
      <w:r>
        <w:rPr>
          <w:spacing w:val="-3"/>
          <w:w w:val="110"/>
        </w:rPr>
        <w:t>presents </w:t>
      </w:r>
      <w:r>
        <w:rPr>
          <w:w w:val="110"/>
        </w:rPr>
        <w:t>the results. Notice that the model based on just one BiLSTM </w:t>
      </w:r>
      <w:r>
        <w:rPr>
          <w:spacing w:val="-3"/>
          <w:w w:val="110"/>
        </w:rPr>
        <w:t>layer</w:t>
      </w:r>
      <w:r>
        <w:rPr>
          <w:spacing w:val="-14"/>
          <w:w w:val="110"/>
        </w:rPr>
        <w:t> </w:t>
      </w:r>
      <w:r>
        <w:rPr>
          <w:w w:val="110"/>
        </w:rPr>
        <w:t>yields</w:t>
      </w:r>
      <w:r>
        <w:rPr>
          <w:spacing w:val="-14"/>
          <w:w w:val="110"/>
        </w:rPr>
        <w:t> </w:t>
      </w:r>
      <w:r>
        <w:rPr>
          <w:w w:val="110"/>
        </w:rPr>
        <w:t>an</w:t>
      </w:r>
      <w:r>
        <w:rPr>
          <w:spacing w:val="-13"/>
          <w:w w:val="110"/>
        </w:rPr>
        <w:t> </w:t>
      </w:r>
      <w:r>
        <w:rPr>
          <w:w w:val="110"/>
        </w:rPr>
        <w:t>inferior</w:t>
      </w:r>
      <w:r>
        <w:rPr>
          <w:spacing w:val="-14"/>
          <w:w w:val="110"/>
        </w:rPr>
        <w:t> </w:t>
      </w:r>
      <w:r>
        <w:rPr>
          <w:w w:val="110"/>
        </w:rPr>
        <w:t>performance</w:t>
      </w:r>
      <w:r>
        <w:rPr>
          <w:spacing w:val="-13"/>
          <w:w w:val="110"/>
        </w:rPr>
        <w:t> </w:t>
      </w:r>
      <w:r>
        <w:rPr>
          <w:w w:val="110"/>
        </w:rPr>
        <w:t>when</w:t>
      </w:r>
      <w:r>
        <w:rPr>
          <w:spacing w:val="-14"/>
          <w:w w:val="110"/>
        </w:rPr>
        <w:t> </w:t>
      </w:r>
      <w:r>
        <w:rPr>
          <w:w w:val="110"/>
        </w:rPr>
        <w:t>compared</w:t>
      </w:r>
      <w:r>
        <w:rPr>
          <w:spacing w:val="-13"/>
          <w:w w:val="110"/>
        </w:rPr>
        <w:t> </w:t>
      </w:r>
      <w:r>
        <w:rPr>
          <w:w w:val="110"/>
        </w:rPr>
        <w:t>to</w:t>
      </w:r>
      <w:r>
        <w:rPr>
          <w:spacing w:val="-14"/>
          <w:w w:val="110"/>
        </w:rPr>
        <w:t> </w:t>
      </w:r>
      <w:r>
        <w:rPr>
          <w:w w:val="110"/>
        </w:rPr>
        <w:t>the</w:t>
      </w:r>
      <w:r>
        <w:rPr>
          <w:spacing w:val="-13"/>
          <w:w w:val="110"/>
        </w:rPr>
        <w:t> </w:t>
      </w:r>
      <w:r>
        <w:rPr>
          <w:w w:val="110"/>
        </w:rPr>
        <w:t>remaining</w:t>
      </w:r>
      <w:r>
        <w:rPr>
          <w:spacing w:val="-14"/>
          <w:w w:val="110"/>
        </w:rPr>
        <w:t> </w:t>
      </w:r>
      <w:r>
        <w:rPr>
          <w:w w:val="110"/>
        </w:rPr>
        <w:t>models,</w:t>
      </w:r>
      <w:r>
        <w:rPr>
          <w:spacing w:val="-13"/>
          <w:w w:val="110"/>
        </w:rPr>
        <w:t> </w:t>
      </w:r>
      <w:r>
        <w:rPr>
          <w:w w:val="110"/>
        </w:rPr>
        <w:t>based</w:t>
      </w:r>
      <w:r>
        <w:rPr>
          <w:spacing w:val="-14"/>
          <w:w w:val="110"/>
        </w:rPr>
        <w:t> </w:t>
      </w:r>
      <w:r>
        <w:rPr>
          <w:w w:val="110"/>
        </w:rPr>
        <w:t>on more</w:t>
      </w:r>
      <w:r>
        <w:rPr>
          <w:spacing w:val="-36"/>
          <w:w w:val="110"/>
        </w:rPr>
        <w:t> </w:t>
      </w:r>
      <w:r>
        <w:rPr>
          <w:spacing w:val="-3"/>
          <w:w w:val="110"/>
        </w:rPr>
        <w:t>layers</w:t>
      </w:r>
      <w:r>
        <w:rPr>
          <w:spacing w:val="-35"/>
          <w:w w:val="110"/>
        </w:rPr>
        <w:t> </w:t>
      </w:r>
      <w:r>
        <w:rPr>
          <w:w w:val="110"/>
        </w:rPr>
        <w:t>(</w:t>
      </w:r>
      <w:r>
        <w:rPr>
          <w:rFonts w:ascii="DejaVu Sans" w:hAnsi="DejaVu Sans" w:eastAsia="DejaVu Sans"/>
          <w:w w:val="110"/>
        </w:rPr>
        <w:t/>
      </w:r>
      <w:r>
        <w:rPr>
          <w:rFonts w:ascii="DejaVu Sans" w:hAnsi="DejaVu Sans" w:eastAsia="DejaVu Sans"/>
          <w:spacing w:val="-65"/>
          <w:w w:val="110"/>
        </w:rPr>
        <w:t> </w:t>
      </w:r>
      <w:r>
        <w:rPr>
          <w:rFonts w:ascii="DejaVu Sans" w:hAnsi="DejaVu Sans" w:eastAsia="DejaVu Sans"/>
          <w:w w:val="110"/>
        </w:rPr>
        <w:t>−</w:t>
      </w:r>
      <w:r>
        <w:rPr>
          <w:rFonts w:ascii="DejaVu Sans" w:hAnsi="DejaVu Sans" w:eastAsia="DejaVu Sans"/>
          <w:spacing w:val="-66"/>
          <w:w w:val="110"/>
        </w:rPr>
        <w:t> </w:t>
      </w:r>
      <w:r>
        <w:rPr>
          <w:rFonts w:ascii="DejaVu Sans" w:hAnsi="DejaVu Sans" w:eastAsia="DejaVu Sans"/>
          <w:spacing w:val="2"/>
        </w:rPr>
        <w:t>𝑎𝑒</w:t>
      </w:r>
      <w:r>
        <w:rPr>
          <w:rFonts w:ascii="DejaVu Sans" w:hAnsi="DejaVu Sans" w:eastAsia="DejaVu Sans"/>
          <w:spacing w:val="-49"/>
        </w:rPr>
        <w:t> </w:t>
      </w:r>
      <w:r>
        <w:rPr>
          <w:w w:val="110"/>
        </w:rPr>
        <w:t>=</w:t>
      </w:r>
      <w:r>
        <w:rPr>
          <w:spacing w:val="-38"/>
          <w:w w:val="110"/>
        </w:rPr>
        <w:t> </w:t>
      </w:r>
      <w:r>
        <w:rPr>
          <w:w w:val="110"/>
        </w:rPr>
        <w:t>0</w:t>
      </w:r>
      <w:r>
        <w:rPr>
          <w:rFonts w:ascii="DejaVu Sans" w:hAnsi="DejaVu Sans" w:eastAsia="DejaVu Sans"/>
          <w:w w:val="110"/>
        </w:rPr>
        <w:t>.</w:t>
      </w:r>
      <w:r>
        <w:rPr>
          <w:w w:val="110"/>
        </w:rPr>
        <w:t>01).</w:t>
      </w:r>
      <w:r>
        <w:rPr>
          <w:spacing w:val="-35"/>
          <w:w w:val="110"/>
        </w:rPr>
        <w:t> </w:t>
      </w:r>
      <w:r>
        <w:rPr>
          <w:w w:val="110"/>
        </w:rPr>
        <w:t>The</w:t>
      </w:r>
      <w:r>
        <w:rPr>
          <w:spacing w:val="-36"/>
          <w:w w:val="110"/>
        </w:rPr>
        <w:t> </w:t>
      </w:r>
      <w:r>
        <w:rPr>
          <w:w w:val="110"/>
        </w:rPr>
        <w:t>accuracy</w:t>
      </w:r>
      <w:r>
        <w:rPr>
          <w:spacing w:val="-35"/>
          <w:w w:val="110"/>
        </w:rPr>
        <w:t> </w:t>
      </w:r>
      <w:r>
        <w:rPr>
          <w:w w:val="110"/>
        </w:rPr>
        <w:t>reaches</w:t>
      </w:r>
      <w:r>
        <w:rPr>
          <w:spacing w:val="-35"/>
          <w:w w:val="110"/>
        </w:rPr>
        <w:t> </w:t>
      </w:r>
      <w:r>
        <w:rPr>
          <w:w w:val="110"/>
        </w:rPr>
        <w:t>its</w:t>
      </w:r>
      <w:r>
        <w:rPr>
          <w:spacing w:val="-35"/>
          <w:w w:val="110"/>
        </w:rPr>
        <w:t> </w:t>
      </w:r>
      <w:r>
        <w:rPr>
          <w:w w:val="110"/>
        </w:rPr>
        <w:t>peak</w:t>
      </w:r>
      <w:r>
        <w:rPr>
          <w:spacing w:val="-36"/>
          <w:w w:val="110"/>
        </w:rPr>
        <w:t> </w:t>
      </w:r>
      <w:r>
        <w:rPr>
          <w:w w:val="110"/>
        </w:rPr>
        <w:t>in</w:t>
      </w:r>
      <w:r>
        <w:rPr>
          <w:spacing w:val="-35"/>
          <w:w w:val="110"/>
        </w:rPr>
        <w:t> </w:t>
      </w:r>
      <w:r>
        <w:rPr>
          <w:w w:val="110"/>
        </w:rPr>
        <w:t>the</w:t>
      </w:r>
      <w:r>
        <w:rPr>
          <w:spacing w:val="-35"/>
          <w:w w:val="110"/>
        </w:rPr>
        <w:t> </w:t>
      </w:r>
      <w:r>
        <w:rPr>
          <w:w w:val="110"/>
        </w:rPr>
        <w:t>model</w:t>
      </w:r>
      <w:r>
        <w:rPr>
          <w:spacing w:val="-35"/>
          <w:w w:val="110"/>
        </w:rPr>
        <w:t> </w:t>
      </w:r>
      <w:r>
        <w:rPr>
          <w:w w:val="110"/>
        </w:rPr>
        <w:t>based</w:t>
      </w:r>
      <w:r>
        <w:rPr>
          <w:spacing w:val="-36"/>
          <w:w w:val="110"/>
        </w:rPr>
        <w:t> </w:t>
      </w:r>
      <w:r>
        <w:rPr>
          <w:w w:val="110"/>
        </w:rPr>
        <w:t>on</w:t>
      </w:r>
      <w:r>
        <w:rPr>
          <w:spacing w:val="-35"/>
          <w:w w:val="110"/>
        </w:rPr>
        <w:t> </w:t>
      </w:r>
      <w:r>
        <w:rPr>
          <w:spacing w:val="-95"/>
          <w:w w:val="110"/>
        </w:rPr>
        <w:t>two</w:t>
      </w:r>
      <w:r>
        <w:rPr>
          <w:spacing w:val="-64"/>
          <w:w w:val="110"/>
        </w:rPr>
        <w:t> </w:t>
      </w:r>
      <w:r>
        <w:rPr>
          <w:spacing w:val="-3"/>
          <w:w w:val="110"/>
        </w:rPr>
        <w:t>layers</w:t>
      </w:r>
      <w:r>
        <w:rPr>
          <w:spacing w:val="-26"/>
          <w:w w:val="110"/>
        </w:rPr>
        <w:t> </w:t>
      </w:r>
      <w:r>
        <w:rPr>
          <w:w w:val="110"/>
        </w:rPr>
        <w:t>(65.63)</w:t>
      </w:r>
      <w:r>
        <w:rPr>
          <w:spacing w:val="-25"/>
          <w:w w:val="110"/>
        </w:rPr>
        <w:t> </w:t>
      </w:r>
      <w:r>
        <w:rPr>
          <w:w w:val="110"/>
        </w:rPr>
        <w:t>and,</w:t>
      </w:r>
      <w:r>
        <w:rPr>
          <w:spacing w:val="-25"/>
          <w:w w:val="110"/>
        </w:rPr>
        <w:t> </w:t>
      </w:r>
      <w:r>
        <w:rPr>
          <w:w w:val="110"/>
        </w:rPr>
        <w:t>as</w:t>
      </w:r>
      <w:r>
        <w:rPr>
          <w:spacing w:val="-25"/>
          <w:w w:val="110"/>
        </w:rPr>
        <w:t> </w:t>
      </w:r>
      <w:r>
        <w:rPr>
          <w:spacing w:val="-4"/>
          <w:w w:val="110"/>
        </w:rPr>
        <w:t>we</w:t>
      </w:r>
      <w:r>
        <w:rPr>
          <w:spacing w:val="-25"/>
          <w:w w:val="110"/>
        </w:rPr>
        <w:t> </w:t>
      </w:r>
      <w:r>
        <w:rPr>
          <w:w w:val="110"/>
        </w:rPr>
        <w:t>stack</w:t>
      </w:r>
      <w:r>
        <w:rPr>
          <w:spacing w:val="-25"/>
          <w:w w:val="110"/>
        </w:rPr>
        <w:t> </w:t>
      </w:r>
      <w:r>
        <w:rPr>
          <w:w w:val="110"/>
        </w:rPr>
        <w:t>more</w:t>
      </w:r>
      <w:r>
        <w:rPr>
          <w:spacing w:val="-25"/>
          <w:w w:val="110"/>
        </w:rPr>
        <w:t> </w:t>
      </w:r>
      <w:r>
        <w:rPr>
          <w:w w:val="110"/>
        </w:rPr>
        <w:t>layers,</w:t>
      </w:r>
      <w:r>
        <w:rPr>
          <w:spacing w:val="-25"/>
          <w:w w:val="110"/>
        </w:rPr>
        <w:t> </w:t>
      </w:r>
      <w:r>
        <w:rPr>
          <w:w w:val="110"/>
        </w:rPr>
        <w:t>deepening</w:t>
      </w:r>
      <w:r>
        <w:rPr>
          <w:spacing w:val="-25"/>
          <w:w w:val="110"/>
        </w:rPr>
        <w:t> </w:t>
      </w:r>
      <w:r>
        <w:rPr>
          <w:w w:val="110"/>
        </w:rPr>
        <w:t>the</w:t>
      </w:r>
      <w:r>
        <w:rPr>
          <w:spacing w:val="-26"/>
          <w:w w:val="110"/>
        </w:rPr>
        <w:t> </w:t>
      </w:r>
      <w:r>
        <w:rPr>
          <w:spacing w:val="-3"/>
          <w:w w:val="110"/>
        </w:rPr>
        <w:t>network</w:t>
      </w:r>
      <w:r>
        <w:rPr>
          <w:spacing w:val="-25"/>
          <w:w w:val="110"/>
        </w:rPr>
        <w:t> </w:t>
      </w:r>
      <w:r>
        <w:rPr>
          <w:w w:val="110"/>
        </w:rPr>
        <w:t>architecture,</w:t>
      </w:r>
      <w:r>
        <w:rPr>
          <w:spacing w:val="-25"/>
          <w:w w:val="110"/>
        </w:rPr>
        <w:t> </w:t>
      </w:r>
      <w:r>
        <w:rPr>
          <w:w w:val="110"/>
        </w:rPr>
        <w:t>one</w:t>
      </w:r>
      <w:r>
        <w:rPr>
          <w:spacing w:val="-25"/>
          <w:w w:val="110"/>
        </w:rPr>
        <w:t> </w:t>
      </w:r>
      <w:r>
        <w:rPr>
          <w:spacing w:val="-3"/>
          <w:w w:val="110"/>
        </w:rPr>
        <w:t>may </w:t>
      </w:r>
      <w:r>
        <w:rPr>
          <w:w w:val="110"/>
        </w:rPr>
        <w:t>observe</w:t>
      </w:r>
      <w:r>
        <w:rPr>
          <w:spacing w:val="-32"/>
          <w:w w:val="110"/>
        </w:rPr>
        <w:t> </w:t>
      </w:r>
      <w:r>
        <w:rPr>
          <w:w w:val="110"/>
        </w:rPr>
        <w:t>a</w:t>
      </w:r>
      <w:r>
        <w:rPr>
          <w:spacing w:val="-31"/>
          <w:w w:val="110"/>
        </w:rPr>
        <w:t> </w:t>
      </w:r>
      <w:r>
        <w:rPr>
          <w:w w:val="110"/>
        </w:rPr>
        <w:t>slight</w:t>
      </w:r>
      <w:r>
        <w:rPr>
          <w:spacing w:val="-32"/>
          <w:w w:val="110"/>
        </w:rPr>
        <w:t> </w:t>
      </w:r>
      <w:r>
        <w:rPr>
          <w:w w:val="110"/>
        </w:rPr>
        <w:t>performance</w:t>
      </w:r>
      <w:r>
        <w:rPr>
          <w:spacing w:val="-31"/>
          <w:w w:val="110"/>
        </w:rPr>
        <w:t> </w:t>
      </w:r>
      <w:r>
        <w:rPr>
          <w:w w:val="110"/>
        </w:rPr>
        <w:t>degradation.</w:t>
      </w:r>
      <w:r>
        <w:rPr>
          <w:spacing w:val="-32"/>
          <w:w w:val="110"/>
        </w:rPr>
        <w:t> </w:t>
      </w:r>
      <w:r>
        <w:rPr>
          <w:spacing w:val="-3"/>
          <w:w w:val="110"/>
        </w:rPr>
        <w:t>However,</w:t>
      </w:r>
      <w:r>
        <w:rPr>
          <w:spacing w:val="-31"/>
          <w:w w:val="110"/>
        </w:rPr>
        <w:t> </w:t>
      </w:r>
      <w:r>
        <w:rPr>
          <w:w w:val="110"/>
        </w:rPr>
        <w:t>after</w:t>
      </w:r>
      <w:r>
        <w:rPr>
          <w:spacing w:val="-32"/>
          <w:w w:val="110"/>
        </w:rPr>
        <w:t> </w:t>
      </w:r>
      <w:r>
        <w:rPr>
          <w:w w:val="110"/>
        </w:rPr>
        <w:t>comparing</w:t>
      </w:r>
      <w:r>
        <w:rPr>
          <w:spacing w:val="-31"/>
          <w:w w:val="110"/>
        </w:rPr>
        <w:t> </w:t>
      </w:r>
      <w:r>
        <w:rPr>
          <w:w w:val="110"/>
        </w:rPr>
        <w:t>results</w:t>
      </w:r>
      <w:r>
        <w:rPr>
          <w:spacing w:val="-31"/>
          <w:w w:val="110"/>
        </w:rPr>
        <w:t> </w:t>
      </w:r>
      <w:r>
        <w:rPr>
          <w:w w:val="110"/>
        </w:rPr>
        <w:t>from</w:t>
      </w:r>
      <w:r>
        <w:rPr>
          <w:spacing w:val="-32"/>
          <w:w w:val="110"/>
        </w:rPr>
        <w:t> </w:t>
      </w:r>
      <w:r>
        <w:rPr>
          <w:w w:val="110"/>
        </w:rPr>
        <w:t>groups based on 2, 3, and 4 stacked </w:t>
      </w:r>
      <w:r>
        <w:rPr>
          <w:spacing w:val="-3"/>
          <w:w w:val="110"/>
        </w:rPr>
        <w:t>layers </w:t>
      </w:r>
      <w:r>
        <w:rPr>
          <w:spacing w:val="-4"/>
          <w:w w:val="110"/>
        </w:rPr>
        <w:t>we </w:t>
      </w:r>
      <w:r>
        <w:rPr>
          <w:w w:val="110"/>
        </w:rPr>
        <w:t>observe that notwithstanding the model based on </w:t>
      </w:r>
      <w:r>
        <w:rPr>
          <w:spacing w:val="-5"/>
          <w:w w:val="110"/>
        </w:rPr>
        <w:t>two </w:t>
      </w:r>
      <w:r>
        <w:rPr>
          <w:spacing w:val="-3"/>
          <w:w w:val="110"/>
        </w:rPr>
        <w:t>layers </w:t>
      </w:r>
      <w:r>
        <w:rPr>
          <w:spacing w:val="-4"/>
          <w:w w:val="110"/>
        </w:rPr>
        <w:t>have </w:t>
      </w:r>
      <w:r>
        <w:rPr>
          <w:w w:val="110"/>
        </w:rPr>
        <w:t>achieved a slightly better averaged F</w:t>
      </w:r>
      <w:r>
        <w:rPr>
          <w:w w:val="110"/>
          <w:vertAlign w:val="subscript"/>
        </w:rPr>
        <w:t>1</w:t>
      </w:r>
      <w:r>
        <w:rPr>
          <w:w w:val="110"/>
          <w:vertAlign w:val="baseline"/>
        </w:rPr>
        <w:t>-score, there is no significant difference</w:t>
      </w:r>
      <w:r>
        <w:rPr>
          <w:spacing w:val="-5"/>
          <w:w w:val="110"/>
          <w:vertAlign w:val="baseline"/>
        </w:rPr>
        <w:t> </w:t>
      </w:r>
      <w:r>
        <w:rPr>
          <w:w w:val="110"/>
          <w:vertAlign w:val="baseline"/>
        </w:rPr>
        <w:t>on</w:t>
      </w:r>
      <w:r>
        <w:rPr>
          <w:spacing w:val="-3"/>
          <w:w w:val="110"/>
          <w:vertAlign w:val="baseline"/>
        </w:rPr>
        <w:t> </w:t>
      </w:r>
      <w:r>
        <w:rPr>
          <w:w w:val="110"/>
          <w:vertAlign w:val="baseline"/>
        </w:rPr>
        <w:t>the</w:t>
      </w:r>
      <w:r>
        <w:rPr>
          <w:spacing w:val="-4"/>
          <w:w w:val="110"/>
          <w:vertAlign w:val="baseline"/>
        </w:rPr>
        <w:t> </w:t>
      </w:r>
      <w:r>
        <w:rPr>
          <w:w w:val="110"/>
          <w:vertAlign w:val="baseline"/>
        </w:rPr>
        <w:t>accuracy</w:t>
      </w:r>
      <w:r>
        <w:rPr>
          <w:spacing w:val="-4"/>
          <w:w w:val="110"/>
          <w:vertAlign w:val="baseline"/>
        </w:rPr>
        <w:t> </w:t>
      </w:r>
      <w:r>
        <w:rPr>
          <w:w w:val="110"/>
          <w:vertAlign w:val="baseline"/>
        </w:rPr>
        <w:t>of</w:t>
      </w:r>
      <w:r>
        <w:rPr>
          <w:spacing w:val="-5"/>
          <w:w w:val="110"/>
          <w:vertAlign w:val="baseline"/>
        </w:rPr>
        <w:t> </w:t>
      </w:r>
      <w:r>
        <w:rPr>
          <w:w w:val="110"/>
          <w:vertAlign w:val="baseline"/>
        </w:rPr>
        <w:t>these</w:t>
      </w:r>
      <w:r>
        <w:rPr>
          <w:spacing w:val="-3"/>
          <w:w w:val="110"/>
          <w:vertAlign w:val="baseline"/>
        </w:rPr>
        <w:t> </w:t>
      </w:r>
      <w:r>
        <w:rPr>
          <w:w w:val="110"/>
          <w:vertAlign w:val="baseline"/>
        </w:rPr>
        <w:t>groups</w:t>
      </w:r>
      <w:r>
        <w:rPr>
          <w:spacing w:val="-4"/>
          <w:w w:val="110"/>
          <w:vertAlign w:val="baseline"/>
        </w:rPr>
        <w:t> </w:t>
      </w:r>
      <w:r>
        <w:rPr>
          <w:w w:val="110"/>
          <w:vertAlign w:val="baseline"/>
        </w:rPr>
        <w:t>(</w:t>
      </w:r>
      <w:r>
        <w:rPr>
          <w:rFonts w:ascii="DejaVu Sans" w:hAnsi="DejaVu Sans" w:eastAsia="DejaVu Sans"/>
          <w:w w:val="110"/>
          <w:vertAlign w:val="baseline"/>
        </w:rPr>
        <w:t/>
      </w:r>
      <w:r>
        <w:rPr>
          <w:rFonts w:ascii="DejaVu Sans" w:hAnsi="DejaVu Sans" w:eastAsia="DejaVu Sans"/>
          <w:spacing w:val="-42"/>
          <w:w w:val="110"/>
          <w:vertAlign w:val="baseline"/>
        </w:rPr>
        <w:t> </w:t>
      </w:r>
      <w:r>
        <w:rPr>
          <w:rFonts w:ascii="DejaVu Sans" w:hAnsi="DejaVu Sans" w:eastAsia="DejaVu Sans"/>
          <w:w w:val="110"/>
          <w:vertAlign w:val="baseline"/>
        </w:rPr>
        <w:t>−</w:t>
      </w:r>
      <w:r>
        <w:rPr>
          <w:rFonts w:ascii="DejaVu Sans" w:hAnsi="DejaVu Sans" w:eastAsia="DejaVu Sans"/>
          <w:spacing w:val="-42"/>
          <w:w w:val="110"/>
          <w:vertAlign w:val="baseline"/>
        </w:rPr>
        <w:t> </w:t>
      </w:r>
      <w:r>
        <w:rPr>
          <w:rFonts w:ascii="DejaVu Sans" w:hAnsi="DejaVu Sans" w:eastAsia="DejaVu Sans"/>
          <w:spacing w:val="2"/>
          <w:vertAlign w:val="baseline"/>
        </w:rPr>
        <w:t>𝑎𝑒</w:t>
      </w:r>
      <w:r>
        <w:rPr>
          <w:rFonts w:ascii="DejaVu Sans" w:hAnsi="DejaVu Sans" w:eastAsia="DejaVu Sans"/>
          <w:spacing w:val="-24"/>
          <w:vertAlign w:val="baseline"/>
        </w:rPr>
        <w:t> </w:t>
      </w:r>
      <w:r>
        <w:rPr>
          <w:w w:val="110"/>
          <w:vertAlign w:val="baseline"/>
        </w:rPr>
        <w:t>=</w:t>
      </w:r>
      <w:r>
        <w:rPr>
          <w:spacing w:val="-13"/>
          <w:w w:val="110"/>
          <w:vertAlign w:val="baseline"/>
        </w:rPr>
        <w:t> </w:t>
      </w:r>
      <w:r>
        <w:rPr>
          <w:w w:val="110"/>
          <w:vertAlign w:val="baseline"/>
        </w:rPr>
        <w:t>0</w:t>
      </w:r>
      <w:r>
        <w:rPr>
          <w:rFonts w:ascii="DejaVu Sans" w:hAnsi="DejaVu Sans" w:eastAsia="DejaVu Sans"/>
          <w:w w:val="110"/>
          <w:vertAlign w:val="baseline"/>
        </w:rPr>
        <w:t>.</w:t>
      </w:r>
      <w:r>
        <w:rPr>
          <w:w w:val="110"/>
          <w:vertAlign w:val="baseline"/>
        </w:rPr>
        <w:t>65).</w:t>
      </w:r>
    </w:p>
    <w:p>
      <w:pPr>
        <w:pStyle w:val="BodyText"/>
        <w:spacing w:line="312" w:lineRule="auto" w:before="100"/>
        <w:ind w:left="119" w:right="819" w:firstLine="737"/>
      </w:pPr>
      <w:r>
        <w:rPr/>
        <w:pict>
          <v:line style="position:absolute;mso-position-horizontal-relative:page;mso-position-vertical-relative:paragraph;z-index:560;mso-wrap-distance-left:0;mso-wrap-distance-right:0" from="84.950996pt,43.296127pt" to="266.267996pt,43.296127pt" stroked="true" strokeweight=".398pt" strokecolor="#000000">
            <v:stroke dashstyle="solid"/>
            <w10:wrap type="topAndBottom"/>
          </v:line>
        </w:pict>
      </w:r>
      <w:r>
        <w:rPr>
          <w:w w:val="105"/>
        </w:rPr>
        <w:t>These observations converged into our final model that uses word vector represen- tations of 150 dimensions and a neural network architecture composed by two stacked</w:t>
      </w:r>
    </w:p>
    <w:p>
      <w:pPr>
        <w:tabs>
          <w:tab w:pos="526" w:val="left" w:leader="none"/>
        </w:tabs>
        <w:spacing w:before="0"/>
        <w:ind w:left="119" w:right="0" w:firstLine="0"/>
        <w:jc w:val="left"/>
        <w:rPr>
          <w:sz w:val="20"/>
        </w:rPr>
      </w:pPr>
      <w:r>
        <w:rPr>
          <w:w w:val="110"/>
          <w:position w:val="7"/>
          <w:sz w:val="14"/>
        </w:rPr>
        <w:t>12</w:t>
        <w:tab/>
      </w:r>
      <w:bookmarkStart w:name="_bookmark171" w:id="290"/>
      <w:bookmarkEnd w:id="290"/>
      <w:r>
        <w:rPr>
          <w:w w:val="110"/>
          <w:position w:val="7"/>
          <w:sz w:val="14"/>
        </w:rPr>
      </w:r>
      <w:r>
        <w:rPr>
          <w:spacing w:val="-9"/>
          <w:w w:val="110"/>
          <w:sz w:val="20"/>
        </w:rPr>
        <w:t>We </w:t>
      </w:r>
      <w:r>
        <w:rPr>
          <w:w w:val="110"/>
          <w:sz w:val="20"/>
        </w:rPr>
        <w:t>used Wilcox Mann-Whitney</w:t>
      </w:r>
      <w:r>
        <w:rPr>
          <w:spacing w:val="3"/>
          <w:w w:val="110"/>
          <w:sz w:val="20"/>
        </w:rPr>
        <w:t> </w:t>
      </w:r>
      <w:r>
        <w:rPr>
          <w:w w:val="110"/>
          <w:sz w:val="20"/>
        </w:rPr>
        <w:t>test</w:t>
      </w:r>
    </w:p>
    <w:p>
      <w:pPr>
        <w:spacing w:after="0"/>
        <w:jc w:val="left"/>
        <w:rPr>
          <w:sz w:val="20"/>
        </w:rPr>
        <w:sectPr>
          <w:pgSz w:w="11910" w:h="16840"/>
          <w:pgMar w:header="994" w:footer="0" w:top="1300" w:bottom="280" w:left="1580" w:right="300"/>
        </w:sectPr>
      </w:pPr>
    </w:p>
    <w:p>
      <w:pPr>
        <w:pStyle w:val="BodyText"/>
        <w:rPr>
          <w:sz w:val="20"/>
        </w:rPr>
      </w:pPr>
    </w:p>
    <w:p>
      <w:pPr>
        <w:pStyle w:val="BodyText"/>
        <w:spacing w:before="8"/>
        <w:rPr>
          <w:sz w:val="22"/>
        </w:rPr>
      </w:pPr>
    </w:p>
    <w:p>
      <w:pPr>
        <w:pStyle w:val="BodyText"/>
        <w:ind w:left="222"/>
        <w:rPr>
          <w:sz w:val="20"/>
        </w:rPr>
      </w:pPr>
      <w:r>
        <w:rPr>
          <w:sz w:val="20"/>
        </w:rPr>
        <w:drawing>
          <wp:inline distT="0" distB="0" distL="0" distR="0">
            <wp:extent cx="5610224" cy="3858387"/>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45" cstate="print"/>
                    <a:stretch>
                      <a:fillRect/>
                    </a:stretch>
                  </pic:blipFill>
                  <pic:spPr>
                    <a:xfrm>
                      <a:off x="0" y="0"/>
                      <a:ext cx="5610224" cy="3858387"/>
                    </a:xfrm>
                    <a:prstGeom prst="rect">
                      <a:avLst/>
                    </a:prstGeom>
                  </pic:spPr>
                </pic:pic>
              </a:graphicData>
            </a:graphic>
          </wp:inline>
        </w:drawing>
      </w:r>
      <w:r>
        <w:rPr>
          <w:sz w:val="20"/>
        </w:rPr>
      </w:r>
    </w:p>
    <w:p>
      <w:pPr>
        <w:pStyle w:val="BodyText"/>
        <w:spacing w:before="6"/>
        <w:rPr>
          <w:sz w:val="13"/>
        </w:rPr>
      </w:pPr>
    </w:p>
    <w:p>
      <w:pPr>
        <w:pStyle w:val="BodyText"/>
        <w:spacing w:before="145"/>
        <w:ind w:left="1800"/>
      </w:pPr>
      <w:bookmarkStart w:name="_bookmark172" w:id="291"/>
      <w:bookmarkEnd w:id="291"/>
      <w:r>
        <w:rPr/>
      </w:r>
      <w:bookmarkStart w:name="_bookmark173" w:id="292"/>
      <w:bookmarkEnd w:id="292"/>
      <w:r>
        <w:rPr/>
      </w:r>
      <w:r>
        <w:rPr>
          <w:w w:val="105"/>
        </w:rPr>
        <w:t>Figure 13 – Results considering different dimensionality</w:t>
      </w:r>
    </w:p>
    <w:p>
      <w:pPr>
        <w:pStyle w:val="BodyText"/>
        <w:spacing w:before="253"/>
        <w:ind w:left="344"/>
      </w:pPr>
      <w:bookmarkStart w:name="_bookmark174" w:id="293"/>
      <w:bookmarkEnd w:id="293"/>
      <w:r>
        <w:rPr/>
      </w:r>
      <w:r>
        <w:rPr>
          <w:w w:val="105"/>
        </w:rPr>
        <w:t>Table 15 – Model’s performance variation according to the number of stacked layers</w:t>
      </w:r>
    </w:p>
    <w:p>
      <w:pPr>
        <w:pStyle w:val="BodyText"/>
        <w:spacing w:before="1"/>
        <w:rPr>
          <w:sz w:val="21"/>
        </w:rPr>
      </w:pPr>
    </w:p>
    <w:tbl>
      <w:tblPr>
        <w:tblW w:w="0" w:type="auto"/>
        <w:jc w:val="left"/>
        <w:tblInd w:w="3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999"/>
      </w:tblGrid>
      <w:tr>
        <w:trPr>
          <w:trHeight w:val="394" w:hRule="atLeast"/>
        </w:trPr>
        <w:tc>
          <w:tcPr>
            <w:tcW w:w="781" w:type="dxa"/>
            <w:tcBorders>
              <w:top w:val="single" w:sz="8" w:space="0" w:color="000000"/>
              <w:bottom w:val="single" w:sz="6" w:space="0" w:color="000000"/>
            </w:tcBorders>
          </w:tcPr>
          <w:p>
            <w:pPr>
              <w:pStyle w:val="TableParagraph"/>
              <w:spacing w:line="240" w:lineRule="auto" w:before="44"/>
              <w:ind w:right="117"/>
              <w:jc w:val="center"/>
              <w:rPr>
                <w:sz w:val="24"/>
              </w:rPr>
            </w:pPr>
            <w:r>
              <w:rPr>
                <w:sz w:val="24"/>
              </w:rPr>
              <w:t>Layers</w:t>
            </w:r>
          </w:p>
        </w:tc>
        <w:tc>
          <w:tcPr>
            <w:tcW w:w="1999" w:type="dxa"/>
            <w:tcBorders>
              <w:top w:val="single" w:sz="8" w:space="0" w:color="000000"/>
              <w:bottom w:val="single" w:sz="6" w:space="0" w:color="000000"/>
            </w:tcBorders>
          </w:tcPr>
          <w:p>
            <w:pPr>
              <w:pStyle w:val="TableParagraph"/>
              <w:spacing w:line="240" w:lineRule="auto" w:before="44"/>
              <w:ind w:left="119" w:right="-15"/>
              <w:jc w:val="center"/>
              <w:rPr>
                <w:sz w:val="24"/>
              </w:rPr>
            </w:pPr>
            <w:r>
              <w:rPr>
                <w:spacing w:val="-5"/>
                <w:w w:val="105"/>
                <w:sz w:val="24"/>
              </w:rPr>
              <w:t>Averaged</w:t>
            </w:r>
            <w:r>
              <w:rPr>
                <w:spacing w:val="-9"/>
                <w:w w:val="105"/>
                <w:sz w:val="24"/>
              </w:rPr>
              <w:t> </w:t>
            </w:r>
            <w:r>
              <w:rPr>
                <w:w w:val="105"/>
                <w:sz w:val="24"/>
              </w:rPr>
              <w:t>F</w:t>
            </w:r>
            <w:r>
              <w:rPr>
                <w:w w:val="105"/>
                <w:sz w:val="24"/>
                <w:vertAlign w:val="subscript"/>
              </w:rPr>
              <w:t>1</w:t>
            </w:r>
            <w:r>
              <w:rPr>
                <w:w w:val="105"/>
                <w:sz w:val="24"/>
                <w:vertAlign w:val="baseline"/>
              </w:rPr>
              <w:t>-Score</w:t>
            </w:r>
          </w:p>
        </w:tc>
      </w:tr>
      <w:tr>
        <w:trPr>
          <w:trHeight w:val="309" w:hRule="atLeast"/>
        </w:trPr>
        <w:tc>
          <w:tcPr>
            <w:tcW w:w="781" w:type="dxa"/>
            <w:tcBorders>
              <w:top w:val="single" w:sz="6" w:space="0" w:color="000000"/>
            </w:tcBorders>
          </w:tcPr>
          <w:p>
            <w:pPr>
              <w:pStyle w:val="TableParagraph"/>
              <w:spacing w:line="246" w:lineRule="exact" w:before="43"/>
              <w:ind w:right="117"/>
              <w:jc w:val="center"/>
              <w:rPr>
                <w:sz w:val="24"/>
              </w:rPr>
            </w:pPr>
            <w:r>
              <w:rPr>
                <w:w w:val="97"/>
                <w:sz w:val="24"/>
              </w:rPr>
              <w:t>1</w:t>
            </w:r>
          </w:p>
        </w:tc>
        <w:tc>
          <w:tcPr>
            <w:tcW w:w="1999" w:type="dxa"/>
            <w:tcBorders>
              <w:top w:val="single" w:sz="6" w:space="0" w:color="000000"/>
            </w:tcBorders>
          </w:tcPr>
          <w:p>
            <w:pPr>
              <w:pStyle w:val="TableParagraph"/>
              <w:spacing w:line="246" w:lineRule="exact" w:before="43"/>
              <w:ind w:left="697" w:right="578"/>
              <w:jc w:val="center"/>
              <w:rPr>
                <w:sz w:val="24"/>
              </w:rPr>
            </w:pPr>
            <w:r>
              <w:rPr>
                <w:sz w:val="24"/>
              </w:rPr>
              <w:t>61.76</w:t>
            </w:r>
          </w:p>
        </w:tc>
      </w:tr>
      <w:tr>
        <w:trPr>
          <w:trHeight w:val="291" w:hRule="atLeast"/>
        </w:trPr>
        <w:tc>
          <w:tcPr>
            <w:tcW w:w="781" w:type="dxa"/>
          </w:tcPr>
          <w:p>
            <w:pPr>
              <w:pStyle w:val="TableParagraph"/>
              <w:spacing w:line="248" w:lineRule="exact" w:before="23"/>
              <w:ind w:right="117"/>
              <w:jc w:val="center"/>
              <w:rPr>
                <w:sz w:val="24"/>
              </w:rPr>
            </w:pPr>
            <w:r>
              <w:rPr>
                <w:w w:val="97"/>
                <w:sz w:val="24"/>
              </w:rPr>
              <w:t>2</w:t>
            </w:r>
          </w:p>
        </w:tc>
        <w:tc>
          <w:tcPr>
            <w:tcW w:w="1999" w:type="dxa"/>
          </w:tcPr>
          <w:p>
            <w:pPr>
              <w:pStyle w:val="TableParagraph"/>
              <w:spacing w:line="244" w:lineRule="exact" w:before="27"/>
              <w:ind w:left="697" w:right="578"/>
              <w:jc w:val="center"/>
              <w:rPr>
                <w:rFonts w:ascii="Georgia"/>
                <w:b/>
                <w:sz w:val="24"/>
              </w:rPr>
            </w:pPr>
            <w:r>
              <w:rPr>
                <w:rFonts w:ascii="Georgia"/>
                <w:b/>
                <w:sz w:val="24"/>
              </w:rPr>
              <w:t>65.63</w:t>
            </w:r>
          </w:p>
        </w:tc>
      </w:tr>
      <w:tr>
        <w:trPr>
          <w:trHeight w:val="287" w:hRule="atLeast"/>
        </w:trPr>
        <w:tc>
          <w:tcPr>
            <w:tcW w:w="781" w:type="dxa"/>
          </w:tcPr>
          <w:p>
            <w:pPr>
              <w:pStyle w:val="TableParagraph"/>
              <w:spacing w:before="20"/>
              <w:ind w:right="117"/>
              <w:jc w:val="center"/>
              <w:rPr>
                <w:sz w:val="24"/>
              </w:rPr>
            </w:pPr>
            <w:r>
              <w:rPr>
                <w:w w:val="97"/>
                <w:sz w:val="24"/>
              </w:rPr>
              <w:t>3</w:t>
            </w:r>
          </w:p>
        </w:tc>
        <w:tc>
          <w:tcPr>
            <w:tcW w:w="1999" w:type="dxa"/>
          </w:tcPr>
          <w:p>
            <w:pPr>
              <w:pStyle w:val="TableParagraph"/>
              <w:spacing w:before="20"/>
              <w:ind w:left="697" w:right="578"/>
              <w:jc w:val="center"/>
              <w:rPr>
                <w:sz w:val="24"/>
              </w:rPr>
            </w:pPr>
            <w:r>
              <w:rPr>
                <w:sz w:val="24"/>
              </w:rPr>
              <w:t>65.22</w:t>
            </w:r>
          </w:p>
        </w:tc>
      </w:tr>
      <w:tr>
        <w:trPr>
          <w:trHeight w:val="372" w:hRule="atLeast"/>
        </w:trPr>
        <w:tc>
          <w:tcPr>
            <w:tcW w:w="781" w:type="dxa"/>
            <w:tcBorders>
              <w:bottom w:val="single" w:sz="8" w:space="0" w:color="000000"/>
            </w:tcBorders>
          </w:tcPr>
          <w:p>
            <w:pPr>
              <w:pStyle w:val="TableParagraph"/>
              <w:spacing w:line="240" w:lineRule="auto"/>
              <w:ind w:right="117"/>
              <w:jc w:val="center"/>
              <w:rPr>
                <w:sz w:val="24"/>
              </w:rPr>
            </w:pPr>
            <w:r>
              <w:rPr>
                <w:w w:val="97"/>
                <w:sz w:val="24"/>
              </w:rPr>
              <w:t>4</w:t>
            </w:r>
          </w:p>
        </w:tc>
        <w:tc>
          <w:tcPr>
            <w:tcW w:w="1999" w:type="dxa"/>
            <w:tcBorders>
              <w:bottom w:val="single" w:sz="8" w:space="0" w:color="000000"/>
            </w:tcBorders>
          </w:tcPr>
          <w:p>
            <w:pPr>
              <w:pStyle w:val="TableParagraph"/>
              <w:spacing w:line="240" w:lineRule="auto"/>
              <w:ind w:left="697" w:right="578"/>
              <w:jc w:val="center"/>
              <w:rPr>
                <w:sz w:val="24"/>
              </w:rPr>
            </w:pPr>
            <w:r>
              <w:rPr>
                <w:sz w:val="24"/>
              </w:rPr>
              <w:t>64.76</w:t>
            </w:r>
          </w:p>
        </w:tc>
      </w:tr>
    </w:tbl>
    <w:p>
      <w:pPr>
        <w:pStyle w:val="BodyText"/>
        <w:spacing w:before="1"/>
        <w:rPr>
          <w:sz w:val="35"/>
        </w:rPr>
      </w:pPr>
    </w:p>
    <w:p>
      <w:pPr>
        <w:pStyle w:val="BodyText"/>
        <w:ind w:left="119"/>
      </w:pPr>
      <w:r>
        <w:rPr>
          <w:w w:val="105"/>
        </w:rPr>
        <w:t>BiLSTM layers.</w:t>
      </w:r>
    </w:p>
    <w:p>
      <w:pPr>
        <w:pStyle w:val="BodyText"/>
        <w:spacing w:line="312" w:lineRule="auto" w:before="196"/>
        <w:ind w:left="119" w:right="958" w:firstLine="737"/>
      </w:pPr>
      <w:r>
        <w:rPr>
          <w:w w:val="105"/>
        </w:rPr>
        <w:t>Table</w:t>
      </w:r>
      <w:hyperlink w:history="true" w:anchor="_bookmark176">
        <w:r>
          <w:rPr>
            <w:color w:val="2805C3"/>
            <w:w w:val="105"/>
          </w:rPr>
          <w:t>16</w:t>
        </w:r>
      </w:hyperlink>
      <w:r>
        <w:rPr>
          <w:w w:val="105"/>
        </w:rPr>
        <w:t>provides a comparison of our final model with the baseline system based on one-step and two-step frameworks (</w:t>
      </w:r>
      <w:hyperlink w:history="true" w:anchor="_bookmark198">
        <w:r>
          <w:rPr>
            <w:color w:val="2805C3"/>
            <w:w w:val="105"/>
          </w:rPr>
          <w:t>18</w:t>
        </w:r>
      </w:hyperlink>
      <w:r>
        <w:rPr>
          <w:w w:val="105"/>
        </w:rPr>
        <w:t>). When we confront the one-step framework from the baseline with our system, one may observe that their best result (the best performance on a single training session) was consistently outperformed by our model’s best result (62.31 vs 68.18), creating a margin of almost 6 F</w:t>
      </w:r>
      <w:r>
        <w:rPr>
          <w:w w:val="105"/>
          <w:vertAlign w:val="subscript"/>
        </w:rPr>
        <w:t>1</w:t>
      </w:r>
      <w:r>
        <w:rPr>
          <w:w w:val="105"/>
          <w:vertAlign w:val="baseline"/>
        </w:rPr>
        <w:t>-score points. Even if we compare the baseline best model with our averaged score, the margin is still consistent, yielding a difference of 3.32 F</w:t>
      </w:r>
      <w:r>
        <w:rPr>
          <w:w w:val="105"/>
          <w:vertAlign w:val="subscript"/>
        </w:rPr>
        <w:t>1</w:t>
      </w:r>
      <w:r>
        <w:rPr>
          <w:w w:val="105"/>
          <w:vertAlign w:val="baseline"/>
        </w:rPr>
        <w:t>-score points.</w:t>
      </w:r>
    </w:p>
    <w:p>
      <w:pPr>
        <w:pStyle w:val="BodyText"/>
        <w:spacing w:line="312" w:lineRule="auto" w:before="112"/>
        <w:ind w:left="119" w:right="838" w:firstLine="737"/>
        <w:jc w:val="both"/>
      </w:pPr>
      <w:r>
        <w:rPr>
          <w:w w:val="105"/>
        </w:rPr>
        <w:t>Our model also produced superior results when compared to the two-stage model of the baseline, albeit with a smaller margin. This time, the difference between the best models was 3.05 points, what points to a reduction on relative error of 8.74%. Again, our averaged result surpassed their best single model by a margin of 0.5 points.</w:t>
      </w:r>
    </w:p>
    <w:p>
      <w:pPr>
        <w:spacing w:after="0" w:line="312" w:lineRule="auto"/>
        <w:jc w:val="both"/>
        <w:sectPr>
          <w:pgSz w:w="11910" w:h="16840"/>
          <w:pgMar w:header="994" w:footer="0" w:top="1300" w:bottom="280" w:left="1580" w:right="300"/>
        </w:sectPr>
      </w:pPr>
    </w:p>
    <w:p>
      <w:pPr>
        <w:pStyle w:val="BodyText"/>
        <w:spacing w:before="4"/>
        <w:rPr>
          <w:sz w:val="22"/>
        </w:rPr>
      </w:pPr>
    </w:p>
    <w:p>
      <w:pPr>
        <w:pStyle w:val="BodyText"/>
        <w:spacing w:line="312" w:lineRule="auto" w:before="146"/>
        <w:ind w:left="119" w:right="837" w:firstLine="737"/>
        <w:jc w:val="both"/>
      </w:pPr>
      <w:bookmarkStart w:name="_bookmark175" w:id="294"/>
      <w:bookmarkEnd w:id="294"/>
      <w:r>
        <w:rPr/>
      </w:r>
      <w:r>
        <w:rPr>
          <w:w w:val="105"/>
        </w:rPr>
        <w:t>Notice that the baseline paper (</w:t>
      </w:r>
      <w:hyperlink w:history="true" w:anchor="_bookmark198">
        <w:r>
          <w:rPr>
            <w:color w:val="2805C3"/>
            <w:w w:val="105"/>
          </w:rPr>
          <w:t>18</w:t>
        </w:r>
      </w:hyperlink>
      <w:r>
        <w:rPr>
          <w:w w:val="105"/>
        </w:rPr>
        <w:t>) reported results only for their best single training sessions. For this reason, we could not produce a direct comparison based on </w:t>
      </w:r>
      <w:r>
        <w:rPr>
          <w:i/>
          <w:w w:val="105"/>
        </w:rPr>
        <w:t>k</w:t>
      </w:r>
      <w:r>
        <w:rPr>
          <w:w w:val="105"/>
        </w:rPr>
        <w:t>-fold cross-validation, that would produce a more robust evaluation.</w:t>
      </w:r>
    </w:p>
    <w:p>
      <w:pPr>
        <w:pStyle w:val="BodyText"/>
        <w:spacing w:before="8"/>
        <w:rPr>
          <w:sz w:val="10"/>
        </w:rPr>
      </w:pPr>
    </w:p>
    <w:tbl>
      <w:tblPr>
        <w:tblW w:w="0" w:type="auto"/>
        <w:jc w:val="left"/>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6"/>
        <w:gridCol w:w="1613"/>
        <w:gridCol w:w="866"/>
        <w:gridCol w:w="991"/>
      </w:tblGrid>
      <w:tr>
        <w:trPr>
          <w:trHeight w:val="554" w:hRule="atLeast"/>
        </w:trPr>
        <w:tc>
          <w:tcPr>
            <w:tcW w:w="6566" w:type="dxa"/>
            <w:gridSpan w:val="4"/>
          </w:tcPr>
          <w:p>
            <w:pPr>
              <w:pStyle w:val="TableParagraph"/>
              <w:spacing w:line="240" w:lineRule="auto" w:before="45"/>
              <w:ind w:left="1187"/>
              <w:rPr>
                <w:sz w:val="24"/>
              </w:rPr>
            </w:pPr>
            <w:bookmarkStart w:name="_bookmark176" w:id="295"/>
            <w:bookmarkEnd w:id="295"/>
            <w:r>
              <w:rPr/>
            </w:r>
            <w:r>
              <w:rPr>
                <w:spacing w:val="-5"/>
                <w:w w:val="105"/>
                <w:sz w:val="24"/>
              </w:rPr>
              <w:t>Table </w:t>
            </w:r>
            <w:r>
              <w:rPr>
                <w:w w:val="105"/>
                <w:sz w:val="24"/>
              </w:rPr>
              <w:t>16 – SRL Performance</w:t>
            </w:r>
            <w:r>
              <w:rPr>
                <w:spacing w:val="62"/>
                <w:w w:val="105"/>
                <w:sz w:val="24"/>
              </w:rPr>
              <w:t> </w:t>
            </w:r>
            <w:r>
              <w:rPr>
                <w:w w:val="105"/>
                <w:sz w:val="24"/>
              </w:rPr>
              <w:t>comparison</w:t>
            </w:r>
          </w:p>
        </w:tc>
      </w:tr>
      <w:tr>
        <w:trPr>
          <w:trHeight w:val="394" w:hRule="atLeast"/>
        </w:trPr>
        <w:tc>
          <w:tcPr>
            <w:tcW w:w="3096" w:type="dxa"/>
            <w:tcBorders>
              <w:top w:val="single" w:sz="8" w:space="0" w:color="000000"/>
              <w:bottom w:val="single" w:sz="6" w:space="0" w:color="000000"/>
            </w:tcBorders>
          </w:tcPr>
          <w:p>
            <w:pPr>
              <w:pStyle w:val="TableParagraph"/>
              <w:spacing w:line="240" w:lineRule="auto" w:before="44"/>
              <w:rPr>
                <w:sz w:val="24"/>
              </w:rPr>
            </w:pPr>
            <w:r>
              <w:rPr>
                <w:sz w:val="24"/>
              </w:rPr>
              <w:t>Model</w:t>
            </w:r>
          </w:p>
        </w:tc>
        <w:tc>
          <w:tcPr>
            <w:tcW w:w="1613" w:type="dxa"/>
            <w:tcBorders>
              <w:top w:val="single" w:sz="8" w:space="0" w:color="000000"/>
              <w:bottom w:val="single" w:sz="6" w:space="0" w:color="000000"/>
            </w:tcBorders>
          </w:tcPr>
          <w:p>
            <w:pPr>
              <w:pStyle w:val="TableParagraph"/>
              <w:spacing w:line="240" w:lineRule="auto" w:before="44"/>
              <w:ind w:left="566"/>
              <w:rPr>
                <w:sz w:val="24"/>
              </w:rPr>
            </w:pPr>
            <w:r>
              <w:rPr>
                <w:w w:val="105"/>
                <w:sz w:val="24"/>
              </w:rPr>
              <w:t>Precision</w:t>
            </w:r>
          </w:p>
        </w:tc>
        <w:tc>
          <w:tcPr>
            <w:tcW w:w="866" w:type="dxa"/>
            <w:tcBorders>
              <w:top w:val="single" w:sz="8" w:space="0" w:color="000000"/>
              <w:bottom w:val="single" w:sz="6" w:space="0" w:color="000000"/>
            </w:tcBorders>
          </w:tcPr>
          <w:p>
            <w:pPr>
              <w:pStyle w:val="TableParagraph"/>
              <w:spacing w:line="240" w:lineRule="auto" w:before="44"/>
              <w:ind w:left="120"/>
              <w:rPr>
                <w:sz w:val="24"/>
              </w:rPr>
            </w:pPr>
            <w:r>
              <w:rPr>
                <w:sz w:val="24"/>
              </w:rPr>
              <w:t>Recall</w:t>
            </w:r>
          </w:p>
        </w:tc>
        <w:tc>
          <w:tcPr>
            <w:tcW w:w="991" w:type="dxa"/>
            <w:tcBorders>
              <w:top w:val="single" w:sz="8" w:space="0" w:color="000000"/>
              <w:bottom w:val="single" w:sz="6" w:space="0" w:color="000000"/>
            </w:tcBorders>
          </w:tcPr>
          <w:p>
            <w:pPr>
              <w:pStyle w:val="TableParagraph"/>
              <w:spacing w:line="240" w:lineRule="auto" w:before="44"/>
              <w:ind w:left="120" w:right="-15"/>
              <w:rPr>
                <w:sz w:val="24"/>
              </w:rPr>
            </w:pPr>
            <w:r>
              <w:rPr>
                <w:sz w:val="24"/>
              </w:rPr>
              <w:t>F</w:t>
            </w:r>
            <w:r>
              <w:rPr>
                <w:sz w:val="24"/>
                <w:vertAlign w:val="subscript"/>
              </w:rPr>
              <w:t>1</w:t>
            </w:r>
            <w:r>
              <w:rPr>
                <w:sz w:val="24"/>
                <w:vertAlign w:val="baseline"/>
              </w:rPr>
              <w:t>-Score</w:t>
            </w:r>
          </w:p>
        </w:tc>
      </w:tr>
      <w:tr>
        <w:trPr>
          <w:trHeight w:val="336" w:hRule="atLeast"/>
        </w:trPr>
        <w:tc>
          <w:tcPr>
            <w:tcW w:w="3096" w:type="dxa"/>
            <w:tcBorders>
              <w:top w:val="single" w:sz="6" w:space="0" w:color="000000"/>
            </w:tcBorders>
          </w:tcPr>
          <w:p>
            <w:pPr>
              <w:pStyle w:val="TableParagraph"/>
              <w:spacing w:line="269" w:lineRule="exact" w:before="47"/>
              <w:rPr>
                <w:rFonts w:ascii="Georgia"/>
                <w:b/>
                <w:sz w:val="24"/>
              </w:rPr>
            </w:pPr>
            <w:r>
              <w:rPr>
                <w:rFonts w:ascii="Georgia"/>
                <w:b/>
                <w:sz w:val="24"/>
              </w:rPr>
              <w:t>Our best</w:t>
            </w:r>
          </w:p>
        </w:tc>
        <w:tc>
          <w:tcPr>
            <w:tcW w:w="1613" w:type="dxa"/>
            <w:tcBorders>
              <w:top w:val="single" w:sz="6" w:space="0" w:color="000000"/>
            </w:tcBorders>
          </w:tcPr>
          <w:p>
            <w:pPr>
              <w:pStyle w:val="TableParagraph"/>
              <w:spacing w:line="269" w:lineRule="exact" w:before="47"/>
              <w:ind w:left="566"/>
              <w:rPr>
                <w:rFonts w:ascii="Georgia"/>
                <w:b/>
                <w:sz w:val="24"/>
              </w:rPr>
            </w:pPr>
            <w:r>
              <w:rPr>
                <w:rFonts w:ascii="Georgia"/>
                <w:b/>
                <w:sz w:val="24"/>
              </w:rPr>
              <w:t>67.62</w:t>
            </w:r>
          </w:p>
        </w:tc>
        <w:tc>
          <w:tcPr>
            <w:tcW w:w="866" w:type="dxa"/>
            <w:tcBorders>
              <w:top w:val="single" w:sz="6" w:space="0" w:color="000000"/>
            </w:tcBorders>
          </w:tcPr>
          <w:p>
            <w:pPr>
              <w:pStyle w:val="TableParagraph"/>
              <w:spacing w:line="269" w:lineRule="exact" w:before="47"/>
              <w:ind w:left="120"/>
              <w:rPr>
                <w:rFonts w:ascii="Georgia"/>
                <w:b/>
                <w:sz w:val="24"/>
              </w:rPr>
            </w:pPr>
            <w:r>
              <w:rPr>
                <w:rFonts w:ascii="Georgia"/>
                <w:b/>
                <w:sz w:val="24"/>
              </w:rPr>
              <w:t>68.75</w:t>
            </w:r>
          </w:p>
        </w:tc>
        <w:tc>
          <w:tcPr>
            <w:tcW w:w="991" w:type="dxa"/>
            <w:tcBorders>
              <w:top w:val="single" w:sz="6" w:space="0" w:color="000000"/>
            </w:tcBorders>
          </w:tcPr>
          <w:p>
            <w:pPr>
              <w:pStyle w:val="TableParagraph"/>
              <w:spacing w:line="269" w:lineRule="exact" w:before="47"/>
              <w:ind w:left="121"/>
              <w:rPr>
                <w:rFonts w:ascii="Georgia"/>
                <w:b/>
                <w:sz w:val="24"/>
              </w:rPr>
            </w:pPr>
            <w:r>
              <w:rPr>
                <w:rFonts w:ascii="Georgia"/>
                <w:b/>
                <w:sz w:val="24"/>
              </w:rPr>
              <w:t>68.18</w:t>
            </w:r>
          </w:p>
        </w:tc>
      </w:tr>
      <w:tr>
        <w:trPr>
          <w:trHeight w:val="264" w:hRule="atLeast"/>
        </w:trPr>
        <w:tc>
          <w:tcPr>
            <w:tcW w:w="6566" w:type="dxa"/>
            <w:gridSpan w:val="4"/>
          </w:tcPr>
          <w:p>
            <w:pPr>
              <w:pStyle w:val="TableParagraph"/>
              <w:tabs>
                <w:tab w:pos="6308" w:val="right" w:leader="none"/>
              </w:tabs>
              <w:spacing w:line="244" w:lineRule="exact" w:before="0"/>
              <w:rPr>
                <w:rFonts w:ascii="Georgia"/>
                <w:b/>
                <w:sz w:val="24"/>
              </w:rPr>
            </w:pPr>
            <w:r>
              <w:rPr>
                <w:rFonts w:ascii="Georgia"/>
                <w:b/>
                <w:sz w:val="24"/>
              </w:rPr>
              <w:t>Ours (averaged</w:t>
            </w:r>
            <w:r>
              <w:rPr>
                <w:rFonts w:ascii="Georgia"/>
                <w:b/>
                <w:spacing w:val="30"/>
                <w:sz w:val="24"/>
              </w:rPr>
              <w:t> </w:t>
            </w:r>
            <w:r>
              <w:rPr>
                <w:rFonts w:ascii="Georgia"/>
                <w:b/>
                <w:sz w:val="24"/>
              </w:rPr>
              <w:t>after</w:t>
            </w:r>
            <w:r>
              <w:rPr>
                <w:rFonts w:ascii="Georgia"/>
                <w:b/>
                <w:spacing w:val="15"/>
                <w:sz w:val="24"/>
              </w:rPr>
              <w:t> </w:t>
            </w:r>
            <w:r>
              <w:rPr>
                <w:rFonts w:ascii="Georgia"/>
                <w:b/>
                <w:sz w:val="24"/>
              </w:rPr>
              <w:t>20-fold)</w:t>
              <w:tab/>
              <w:t>65.63</w:t>
            </w:r>
          </w:p>
        </w:tc>
      </w:tr>
      <w:tr>
        <w:trPr>
          <w:trHeight w:val="287" w:hRule="atLeast"/>
        </w:trPr>
        <w:tc>
          <w:tcPr>
            <w:tcW w:w="3096" w:type="dxa"/>
          </w:tcPr>
          <w:p>
            <w:pPr>
              <w:pStyle w:val="TableParagraph"/>
              <w:spacing w:before="20"/>
              <w:rPr>
                <w:sz w:val="24"/>
              </w:rPr>
            </w:pPr>
            <w:r>
              <w:rPr>
                <w:w w:val="105"/>
                <w:sz w:val="24"/>
              </w:rPr>
              <w:t>Baseline best (One-step)</w:t>
            </w:r>
          </w:p>
        </w:tc>
        <w:tc>
          <w:tcPr>
            <w:tcW w:w="1613" w:type="dxa"/>
          </w:tcPr>
          <w:p>
            <w:pPr>
              <w:pStyle w:val="TableParagraph"/>
              <w:spacing w:before="20"/>
              <w:ind w:left="566"/>
              <w:rPr>
                <w:sz w:val="24"/>
              </w:rPr>
            </w:pPr>
            <w:r>
              <w:rPr>
                <w:sz w:val="24"/>
              </w:rPr>
              <w:t>64.41</w:t>
            </w:r>
          </w:p>
        </w:tc>
        <w:tc>
          <w:tcPr>
            <w:tcW w:w="866" w:type="dxa"/>
          </w:tcPr>
          <w:p>
            <w:pPr>
              <w:pStyle w:val="TableParagraph"/>
              <w:spacing w:before="20"/>
              <w:ind w:left="120"/>
              <w:rPr>
                <w:sz w:val="24"/>
              </w:rPr>
            </w:pPr>
            <w:r>
              <w:rPr>
                <w:sz w:val="24"/>
              </w:rPr>
              <w:t>60.34</w:t>
            </w:r>
          </w:p>
        </w:tc>
        <w:tc>
          <w:tcPr>
            <w:tcW w:w="991" w:type="dxa"/>
          </w:tcPr>
          <w:p>
            <w:pPr>
              <w:pStyle w:val="TableParagraph"/>
              <w:spacing w:before="20"/>
              <w:ind w:left="120"/>
              <w:rPr>
                <w:sz w:val="24"/>
              </w:rPr>
            </w:pPr>
            <w:r>
              <w:rPr>
                <w:sz w:val="24"/>
              </w:rPr>
              <w:t>62.31</w:t>
            </w:r>
          </w:p>
        </w:tc>
      </w:tr>
      <w:tr>
        <w:trPr>
          <w:trHeight w:val="372" w:hRule="atLeast"/>
        </w:trPr>
        <w:tc>
          <w:tcPr>
            <w:tcW w:w="3096" w:type="dxa"/>
            <w:tcBorders>
              <w:bottom w:val="single" w:sz="8" w:space="0" w:color="000000"/>
            </w:tcBorders>
          </w:tcPr>
          <w:p>
            <w:pPr>
              <w:pStyle w:val="TableParagraph"/>
              <w:spacing w:line="240" w:lineRule="auto"/>
              <w:rPr>
                <w:sz w:val="24"/>
              </w:rPr>
            </w:pPr>
            <w:r>
              <w:rPr>
                <w:w w:val="105"/>
                <w:sz w:val="24"/>
              </w:rPr>
              <w:t>Baseline best (Two-step)</w:t>
            </w:r>
          </w:p>
        </w:tc>
        <w:tc>
          <w:tcPr>
            <w:tcW w:w="1613" w:type="dxa"/>
            <w:tcBorders>
              <w:bottom w:val="single" w:sz="8" w:space="0" w:color="000000"/>
            </w:tcBorders>
          </w:tcPr>
          <w:p>
            <w:pPr>
              <w:pStyle w:val="TableParagraph"/>
              <w:spacing w:line="240" w:lineRule="auto"/>
              <w:ind w:left="566"/>
              <w:rPr>
                <w:sz w:val="24"/>
              </w:rPr>
            </w:pPr>
            <w:r>
              <w:rPr>
                <w:sz w:val="24"/>
              </w:rPr>
              <w:t>67.06</w:t>
            </w:r>
          </w:p>
        </w:tc>
        <w:tc>
          <w:tcPr>
            <w:tcW w:w="866" w:type="dxa"/>
            <w:tcBorders>
              <w:bottom w:val="single" w:sz="8" w:space="0" w:color="000000"/>
            </w:tcBorders>
          </w:tcPr>
          <w:p>
            <w:pPr>
              <w:pStyle w:val="TableParagraph"/>
              <w:spacing w:line="240" w:lineRule="auto"/>
              <w:ind w:left="120"/>
              <w:rPr>
                <w:sz w:val="24"/>
              </w:rPr>
            </w:pPr>
            <w:r>
              <w:rPr>
                <w:sz w:val="24"/>
              </w:rPr>
              <w:t>63.31</w:t>
            </w:r>
          </w:p>
        </w:tc>
        <w:tc>
          <w:tcPr>
            <w:tcW w:w="991" w:type="dxa"/>
            <w:tcBorders>
              <w:bottom w:val="single" w:sz="8" w:space="0" w:color="000000"/>
            </w:tcBorders>
          </w:tcPr>
          <w:p>
            <w:pPr>
              <w:pStyle w:val="TableParagraph"/>
              <w:spacing w:line="240" w:lineRule="auto"/>
              <w:ind w:left="120"/>
              <w:rPr>
                <w:sz w:val="24"/>
              </w:rPr>
            </w:pPr>
            <w:r>
              <w:rPr>
                <w:sz w:val="24"/>
              </w:rPr>
              <w:t>65.13</w:t>
            </w:r>
          </w:p>
        </w:tc>
      </w:tr>
    </w:tbl>
    <w:p>
      <w:pPr>
        <w:pStyle w:val="BodyText"/>
        <w:spacing w:before="1"/>
        <w:rPr>
          <w:sz w:val="31"/>
        </w:rPr>
      </w:pPr>
    </w:p>
    <w:p>
      <w:pPr>
        <w:pStyle w:val="BodyText"/>
        <w:spacing w:line="312" w:lineRule="auto"/>
        <w:ind w:left="119" w:right="838" w:firstLine="737"/>
      </w:pPr>
      <w:r>
        <w:rPr>
          <w:spacing w:val="-3"/>
          <w:w w:val="105"/>
        </w:rPr>
        <w:t>Finally, </w:t>
      </w:r>
      <w:r>
        <w:rPr>
          <w:w w:val="105"/>
        </w:rPr>
        <w:t>the results of our best single model are detailed in </w:t>
      </w:r>
      <w:r>
        <w:rPr>
          <w:spacing w:val="-4"/>
          <w:w w:val="105"/>
        </w:rPr>
        <w:t>Table</w:t>
      </w:r>
      <w:hyperlink w:history="true" w:anchor="_bookmark177">
        <w:r>
          <w:rPr>
            <w:color w:val="2805C3"/>
            <w:spacing w:val="-4"/>
            <w:w w:val="105"/>
          </w:rPr>
          <w:t>17</w:t>
        </w:r>
        <w:r>
          <w:rPr>
            <w:spacing w:val="-4"/>
            <w:w w:val="105"/>
          </w:rPr>
          <w:t>. </w:t>
        </w:r>
      </w:hyperlink>
      <w:r>
        <w:rPr>
          <w:w w:val="105"/>
        </w:rPr>
        <w:t>As expected, the system </w:t>
      </w:r>
      <w:r>
        <w:rPr>
          <w:spacing w:val="-3"/>
          <w:w w:val="105"/>
        </w:rPr>
        <w:t>was </w:t>
      </w:r>
      <w:r>
        <w:rPr>
          <w:w w:val="105"/>
        </w:rPr>
        <w:t>more performant in well-defined and numerous semantic roles such as A0, A1, </w:t>
      </w:r>
      <w:r>
        <w:rPr>
          <w:spacing w:val="-3"/>
          <w:w w:val="105"/>
        </w:rPr>
        <w:t>AM-TMP, </w:t>
      </w:r>
      <w:r>
        <w:rPr>
          <w:w w:val="105"/>
        </w:rPr>
        <w:t>and AM-NEG. On the other hand, roles such as A2 and A3 yielded inferior results. This reduction </w:t>
      </w:r>
      <w:r>
        <w:rPr>
          <w:spacing w:val="-3"/>
          <w:w w:val="105"/>
        </w:rPr>
        <w:t>may </w:t>
      </w:r>
      <w:r>
        <w:rPr>
          <w:spacing w:val="3"/>
          <w:w w:val="105"/>
        </w:rPr>
        <w:t>be </w:t>
      </w:r>
      <w:r>
        <w:rPr>
          <w:w w:val="105"/>
        </w:rPr>
        <w:t>due to the lack of standardization in the semantic role</w:t>
      </w:r>
      <w:r>
        <w:rPr>
          <w:spacing w:val="-10"/>
          <w:w w:val="105"/>
        </w:rPr>
        <w:t> </w:t>
      </w:r>
      <w:r>
        <w:rPr>
          <w:w w:val="105"/>
        </w:rPr>
        <w:t>definitions.</w:t>
      </w:r>
      <w:r>
        <w:rPr>
          <w:spacing w:val="-9"/>
          <w:w w:val="105"/>
        </w:rPr>
        <w:t> </w:t>
      </w:r>
      <w:r>
        <w:rPr>
          <w:w w:val="105"/>
        </w:rPr>
        <w:t>As</w:t>
      </w:r>
      <w:r>
        <w:rPr>
          <w:spacing w:val="-9"/>
          <w:w w:val="105"/>
        </w:rPr>
        <w:t> </w:t>
      </w:r>
      <w:r>
        <w:rPr>
          <w:w w:val="105"/>
        </w:rPr>
        <w:t>mentioned</w:t>
      </w:r>
      <w:r>
        <w:rPr>
          <w:spacing w:val="-9"/>
          <w:w w:val="105"/>
        </w:rPr>
        <w:t> </w:t>
      </w:r>
      <w:r>
        <w:rPr>
          <w:w w:val="105"/>
        </w:rPr>
        <w:t>in</w:t>
      </w:r>
      <w:r>
        <w:rPr>
          <w:spacing w:val="-9"/>
          <w:w w:val="105"/>
        </w:rPr>
        <w:t> </w:t>
      </w:r>
      <w:r>
        <w:rPr>
          <w:w w:val="105"/>
        </w:rPr>
        <w:t>the</w:t>
      </w:r>
      <w:r>
        <w:rPr>
          <w:spacing w:val="-10"/>
          <w:w w:val="105"/>
        </w:rPr>
        <w:t> </w:t>
      </w:r>
      <w:r>
        <w:rPr>
          <w:w w:val="105"/>
        </w:rPr>
        <w:t>background</w:t>
      </w:r>
      <w:r>
        <w:rPr>
          <w:spacing w:val="-9"/>
          <w:w w:val="105"/>
        </w:rPr>
        <w:t> </w:t>
      </w:r>
      <w:r>
        <w:rPr>
          <w:w w:val="105"/>
        </w:rPr>
        <w:t>(see</w:t>
      </w:r>
      <w:r>
        <w:rPr>
          <w:spacing w:val="-9"/>
          <w:w w:val="105"/>
        </w:rPr>
        <w:t> </w:t>
      </w:r>
      <w:r>
        <w:rPr>
          <w:w w:val="105"/>
        </w:rPr>
        <w:t>section</w:t>
      </w:r>
      <w:hyperlink w:history="true" w:anchor="_bookmark126">
        <w:r>
          <w:rPr>
            <w:color w:val="2805C3"/>
            <w:w w:val="105"/>
          </w:rPr>
          <w:t>3.2</w:t>
        </w:r>
      </w:hyperlink>
      <w:r>
        <w:rPr>
          <w:w w:val="105"/>
        </w:rPr>
        <w:t>),</w:t>
      </w:r>
      <w:r>
        <w:rPr>
          <w:spacing w:val="-9"/>
          <w:w w:val="105"/>
        </w:rPr>
        <w:t> </w:t>
      </w:r>
      <w:r>
        <w:rPr>
          <w:w w:val="105"/>
        </w:rPr>
        <w:t>only</w:t>
      </w:r>
      <w:r>
        <w:rPr>
          <w:spacing w:val="-9"/>
          <w:w w:val="105"/>
        </w:rPr>
        <w:t> </w:t>
      </w:r>
      <w:r>
        <w:rPr>
          <w:w w:val="105"/>
        </w:rPr>
        <w:t>A0</w:t>
      </w:r>
      <w:r>
        <w:rPr>
          <w:spacing w:val="-9"/>
          <w:w w:val="105"/>
        </w:rPr>
        <w:t> </w:t>
      </w:r>
      <w:r>
        <w:rPr>
          <w:w w:val="105"/>
        </w:rPr>
        <w:t>and</w:t>
      </w:r>
      <w:r>
        <w:rPr>
          <w:spacing w:val="-10"/>
          <w:w w:val="105"/>
        </w:rPr>
        <w:t> </w:t>
      </w:r>
      <w:r>
        <w:rPr>
          <w:w w:val="105"/>
        </w:rPr>
        <w:t>A1</w:t>
      </w:r>
      <w:r>
        <w:rPr>
          <w:spacing w:val="-9"/>
          <w:w w:val="105"/>
        </w:rPr>
        <w:t> </w:t>
      </w:r>
      <w:r>
        <w:rPr>
          <w:w w:val="105"/>
        </w:rPr>
        <w:t>exhibit a shared the meaning across different predicates. The meaning of the remaining core roles </w:t>
      </w:r>
      <w:r>
        <w:rPr>
          <w:spacing w:val="-3"/>
          <w:w w:val="105"/>
        </w:rPr>
        <w:t>varies </w:t>
      </w:r>
      <w:r>
        <w:rPr>
          <w:w w:val="105"/>
        </w:rPr>
        <w:t>according to the predicate and its senses and can </w:t>
      </w:r>
      <w:r>
        <w:rPr>
          <w:spacing w:val="3"/>
          <w:w w:val="105"/>
        </w:rPr>
        <w:t>be </w:t>
      </w:r>
      <w:r>
        <w:rPr>
          <w:w w:val="105"/>
        </w:rPr>
        <w:t>even fused with adjunctive roles.</w:t>
      </w:r>
      <w:r>
        <w:rPr>
          <w:spacing w:val="-12"/>
          <w:w w:val="105"/>
        </w:rPr>
        <w:t> </w:t>
      </w:r>
      <w:r>
        <w:rPr>
          <w:w w:val="105"/>
        </w:rPr>
        <w:t>This</w:t>
      </w:r>
      <w:r>
        <w:rPr>
          <w:spacing w:val="-12"/>
          <w:w w:val="105"/>
        </w:rPr>
        <w:t> </w:t>
      </w:r>
      <w:r>
        <w:rPr>
          <w:w w:val="105"/>
        </w:rPr>
        <w:t>ambiguity</w:t>
      </w:r>
      <w:r>
        <w:rPr>
          <w:spacing w:val="-12"/>
          <w:w w:val="105"/>
        </w:rPr>
        <w:t> </w:t>
      </w:r>
      <w:r>
        <w:rPr>
          <w:spacing w:val="-3"/>
          <w:w w:val="105"/>
        </w:rPr>
        <w:t>may</w:t>
      </w:r>
      <w:r>
        <w:rPr>
          <w:spacing w:val="-12"/>
          <w:w w:val="105"/>
        </w:rPr>
        <w:t> </w:t>
      </w:r>
      <w:r>
        <w:rPr>
          <w:w w:val="105"/>
        </w:rPr>
        <w:t>act</w:t>
      </w:r>
      <w:r>
        <w:rPr>
          <w:spacing w:val="-12"/>
          <w:w w:val="105"/>
        </w:rPr>
        <w:t> </w:t>
      </w:r>
      <w:r>
        <w:rPr>
          <w:w w:val="105"/>
        </w:rPr>
        <w:t>as</w:t>
      </w:r>
      <w:r>
        <w:rPr>
          <w:spacing w:val="-12"/>
          <w:w w:val="105"/>
        </w:rPr>
        <w:t> </w:t>
      </w:r>
      <w:r>
        <w:rPr>
          <w:w w:val="105"/>
        </w:rPr>
        <w:t>a</w:t>
      </w:r>
      <w:r>
        <w:rPr>
          <w:spacing w:val="-11"/>
          <w:w w:val="105"/>
        </w:rPr>
        <w:t> </w:t>
      </w:r>
      <w:r>
        <w:rPr>
          <w:w w:val="105"/>
        </w:rPr>
        <w:t>noise</w:t>
      </w:r>
      <w:r>
        <w:rPr>
          <w:spacing w:val="-12"/>
          <w:w w:val="105"/>
        </w:rPr>
        <w:t> </w:t>
      </w:r>
      <w:r>
        <w:rPr>
          <w:w w:val="105"/>
        </w:rPr>
        <w:t>factor</w:t>
      </w:r>
      <w:r>
        <w:rPr>
          <w:spacing w:val="-12"/>
          <w:w w:val="105"/>
        </w:rPr>
        <w:t> </w:t>
      </w:r>
      <w:r>
        <w:rPr>
          <w:w w:val="105"/>
        </w:rPr>
        <w:t>for</w:t>
      </w:r>
      <w:r>
        <w:rPr>
          <w:spacing w:val="-12"/>
          <w:w w:val="105"/>
        </w:rPr>
        <w:t> </w:t>
      </w:r>
      <w:r>
        <w:rPr>
          <w:w w:val="105"/>
        </w:rPr>
        <w:t>the</w:t>
      </w:r>
      <w:r>
        <w:rPr>
          <w:spacing w:val="-12"/>
          <w:w w:val="105"/>
        </w:rPr>
        <w:t> </w:t>
      </w:r>
      <w:r>
        <w:rPr>
          <w:w w:val="105"/>
        </w:rPr>
        <w:t>neural</w:t>
      </w:r>
      <w:r>
        <w:rPr>
          <w:spacing w:val="-12"/>
          <w:w w:val="105"/>
        </w:rPr>
        <w:t> </w:t>
      </w:r>
      <w:r>
        <w:rPr>
          <w:spacing w:val="-3"/>
          <w:w w:val="105"/>
        </w:rPr>
        <w:t>network</w:t>
      </w:r>
      <w:r>
        <w:rPr>
          <w:spacing w:val="-11"/>
          <w:w w:val="105"/>
        </w:rPr>
        <w:t> </w:t>
      </w:r>
      <w:r>
        <w:rPr>
          <w:w w:val="105"/>
        </w:rPr>
        <w:t>consequently</w:t>
      </w:r>
      <w:r>
        <w:rPr>
          <w:spacing w:val="-12"/>
          <w:w w:val="105"/>
        </w:rPr>
        <w:t> </w:t>
      </w:r>
      <w:r>
        <w:rPr>
          <w:w w:val="105"/>
        </w:rPr>
        <w:t>causing a performance drop in the remaining</w:t>
      </w:r>
      <w:r>
        <w:rPr>
          <w:spacing w:val="20"/>
          <w:w w:val="105"/>
        </w:rPr>
        <w:t> </w:t>
      </w:r>
      <w:r>
        <w:rPr>
          <w:w w:val="105"/>
        </w:rPr>
        <w:t>roles.</w:t>
      </w:r>
    </w:p>
    <w:p>
      <w:pPr>
        <w:pStyle w:val="BodyText"/>
        <w:spacing w:before="167"/>
        <w:ind w:left="2347"/>
      </w:pPr>
      <w:bookmarkStart w:name="_bookmark177" w:id="296"/>
      <w:bookmarkEnd w:id="296"/>
      <w:r>
        <w:rPr/>
      </w:r>
      <w:r>
        <w:rPr>
          <w:spacing w:val="-5"/>
          <w:w w:val="105"/>
        </w:rPr>
        <w:t>Table </w:t>
      </w:r>
      <w:r>
        <w:rPr>
          <w:w w:val="105"/>
        </w:rPr>
        <w:t>17 – Overall results for our best</w:t>
      </w:r>
      <w:r>
        <w:rPr>
          <w:spacing w:val="58"/>
          <w:w w:val="105"/>
        </w:rPr>
        <w:t> </w:t>
      </w:r>
      <w:r>
        <w:rPr>
          <w:w w:val="105"/>
        </w:rPr>
        <w:t>model</w:t>
      </w:r>
    </w:p>
    <w:p>
      <w:pPr>
        <w:pStyle w:val="BodyText"/>
        <w:spacing w:before="4"/>
        <w:rPr>
          <w:sz w:val="20"/>
        </w:rPr>
      </w:pPr>
    </w:p>
    <w:tbl>
      <w:tblPr>
        <w:tblW w:w="0" w:type="auto"/>
        <w:jc w:val="left"/>
        <w:tblInd w:w="2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8"/>
        <w:gridCol w:w="1176"/>
        <w:gridCol w:w="1093"/>
        <w:gridCol w:w="898"/>
      </w:tblGrid>
      <w:tr>
        <w:trPr>
          <w:trHeight w:val="278" w:hRule="atLeast"/>
        </w:trPr>
        <w:tc>
          <w:tcPr>
            <w:tcW w:w="1278" w:type="dxa"/>
            <w:tcBorders>
              <w:top w:val="nil"/>
              <w:left w:val="nil"/>
            </w:tcBorders>
          </w:tcPr>
          <w:p>
            <w:pPr>
              <w:pStyle w:val="TableParagraph"/>
              <w:spacing w:line="240" w:lineRule="auto" w:before="0"/>
              <w:rPr>
                <w:sz w:val="20"/>
              </w:rPr>
            </w:pPr>
          </w:p>
        </w:tc>
        <w:tc>
          <w:tcPr>
            <w:tcW w:w="1176" w:type="dxa"/>
          </w:tcPr>
          <w:p>
            <w:pPr>
              <w:pStyle w:val="TableParagraph"/>
              <w:spacing w:line="245" w:lineRule="exact" w:before="0"/>
              <w:ind w:right="113"/>
              <w:jc w:val="right"/>
              <w:rPr>
                <w:sz w:val="24"/>
              </w:rPr>
            </w:pPr>
            <w:r>
              <w:rPr>
                <w:sz w:val="24"/>
              </w:rPr>
              <w:t>Precision</w:t>
            </w:r>
          </w:p>
        </w:tc>
        <w:tc>
          <w:tcPr>
            <w:tcW w:w="1093" w:type="dxa"/>
          </w:tcPr>
          <w:p>
            <w:pPr>
              <w:pStyle w:val="TableParagraph"/>
              <w:spacing w:line="245" w:lineRule="exact" w:before="0"/>
              <w:ind w:right="114"/>
              <w:jc w:val="right"/>
              <w:rPr>
                <w:sz w:val="24"/>
              </w:rPr>
            </w:pPr>
            <w:r>
              <w:rPr>
                <w:sz w:val="24"/>
              </w:rPr>
              <w:t>Recall</w:t>
            </w:r>
          </w:p>
        </w:tc>
        <w:tc>
          <w:tcPr>
            <w:tcW w:w="898" w:type="dxa"/>
          </w:tcPr>
          <w:p>
            <w:pPr>
              <w:pStyle w:val="TableParagraph"/>
              <w:spacing w:line="259" w:lineRule="exact" w:before="0"/>
              <w:ind w:right="125"/>
              <w:jc w:val="right"/>
              <w:rPr>
                <w:sz w:val="16"/>
              </w:rPr>
            </w:pPr>
            <w:r>
              <w:rPr>
                <w:w w:val="115"/>
                <w:position w:val="4"/>
                <w:sz w:val="24"/>
              </w:rPr>
              <w:t>F</w:t>
            </w:r>
            <w:r>
              <w:rPr>
                <w:rFonts w:ascii="DejaVu Sans" w:eastAsia="DejaVu Sans"/>
                <w:w w:val="115"/>
                <w:sz w:val="16"/>
              </w:rPr>
              <w:t>𝛽</w:t>
            </w:r>
            <w:r>
              <w:rPr>
                <w:w w:val="115"/>
                <w:sz w:val="16"/>
              </w:rPr>
              <w:t>=1</w:t>
            </w:r>
          </w:p>
        </w:tc>
      </w:tr>
      <w:tr>
        <w:trPr>
          <w:trHeight w:val="286" w:hRule="atLeast"/>
        </w:trPr>
        <w:tc>
          <w:tcPr>
            <w:tcW w:w="1278" w:type="dxa"/>
          </w:tcPr>
          <w:p>
            <w:pPr>
              <w:pStyle w:val="TableParagraph"/>
              <w:spacing w:line="253" w:lineRule="exact" w:before="0"/>
              <w:ind w:left="122"/>
              <w:rPr>
                <w:sz w:val="24"/>
              </w:rPr>
            </w:pPr>
            <w:r>
              <w:rPr>
                <w:w w:val="105"/>
                <w:sz w:val="24"/>
              </w:rPr>
              <w:t>Overall</w:t>
            </w:r>
          </w:p>
        </w:tc>
        <w:tc>
          <w:tcPr>
            <w:tcW w:w="1176" w:type="dxa"/>
          </w:tcPr>
          <w:p>
            <w:pPr>
              <w:pStyle w:val="TableParagraph"/>
              <w:spacing w:line="253" w:lineRule="exact" w:before="0"/>
              <w:ind w:right="114"/>
              <w:jc w:val="right"/>
              <w:rPr>
                <w:sz w:val="24"/>
              </w:rPr>
            </w:pPr>
            <w:r>
              <w:rPr>
                <w:w w:val="95"/>
                <w:sz w:val="24"/>
              </w:rPr>
              <w:t>67.62%</w:t>
            </w:r>
          </w:p>
        </w:tc>
        <w:tc>
          <w:tcPr>
            <w:tcW w:w="1093" w:type="dxa"/>
          </w:tcPr>
          <w:p>
            <w:pPr>
              <w:pStyle w:val="TableParagraph"/>
              <w:spacing w:line="253" w:lineRule="exact" w:before="0"/>
              <w:ind w:right="114"/>
              <w:jc w:val="right"/>
              <w:rPr>
                <w:sz w:val="24"/>
              </w:rPr>
            </w:pPr>
            <w:r>
              <w:rPr>
                <w:w w:val="95"/>
                <w:sz w:val="24"/>
              </w:rPr>
              <w:t>68.75%</w:t>
            </w:r>
          </w:p>
        </w:tc>
        <w:tc>
          <w:tcPr>
            <w:tcW w:w="898" w:type="dxa"/>
          </w:tcPr>
          <w:p>
            <w:pPr>
              <w:pStyle w:val="TableParagraph"/>
              <w:spacing w:line="253" w:lineRule="exact" w:before="0"/>
              <w:ind w:right="115"/>
              <w:jc w:val="right"/>
              <w:rPr>
                <w:sz w:val="24"/>
              </w:rPr>
            </w:pPr>
            <w:r>
              <w:rPr>
                <w:w w:val="95"/>
                <w:sz w:val="24"/>
              </w:rPr>
              <w:t>68.18</w:t>
            </w:r>
          </w:p>
        </w:tc>
      </w:tr>
      <w:tr>
        <w:trPr>
          <w:trHeight w:val="244" w:hRule="atLeast"/>
        </w:trPr>
        <w:tc>
          <w:tcPr>
            <w:tcW w:w="1278" w:type="dxa"/>
            <w:tcBorders>
              <w:bottom w:val="nil"/>
            </w:tcBorders>
          </w:tcPr>
          <w:p>
            <w:pPr>
              <w:pStyle w:val="TableParagraph"/>
              <w:spacing w:line="224" w:lineRule="exact" w:before="0"/>
              <w:ind w:left="122"/>
              <w:rPr>
                <w:sz w:val="24"/>
              </w:rPr>
            </w:pPr>
            <w:r>
              <w:rPr>
                <w:sz w:val="24"/>
              </w:rPr>
              <w:t>A0</w:t>
            </w:r>
          </w:p>
        </w:tc>
        <w:tc>
          <w:tcPr>
            <w:tcW w:w="1176" w:type="dxa"/>
            <w:tcBorders>
              <w:bottom w:val="nil"/>
            </w:tcBorders>
          </w:tcPr>
          <w:p>
            <w:pPr>
              <w:pStyle w:val="TableParagraph"/>
              <w:spacing w:line="224" w:lineRule="exact" w:before="0"/>
              <w:ind w:right="114"/>
              <w:jc w:val="right"/>
              <w:rPr>
                <w:sz w:val="24"/>
              </w:rPr>
            </w:pPr>
            <w:r>
              <w:rPr>
                <w:w w:val="95"/>
                <w:sz w:val="24"/>
              </w:rPr>
              <w:t>81.82%</w:t>
            </w:r>
          </w:p>
        </w:tc>
        <w:tc>
          <w:tcPr>
            <w:tcW w:w="1093" w:type="dxa"/>
            <w:tcBorders>
              <w:bottom w:val="nil"/>
            </w:tcBorders>
          </w:tcPr>
          <w:p>
            <w:pPr>
              <w:pStyle w:val="TableParagraph"/>
              <w:spacing w:line="224" w:lineRule="exact" w:before="0"/>
              <w:ind w:right="114"/>
              <w:jc w:val="right"/>
              <w:rPr>
                <w:sz w:val="24"/>
              </w:rPr>
            </w:pPr>
            <w:r>
              <w:rPr>
                <w:w w:val="95"/>
                <w:sz w:val="24"/>
              </w:rPr>
              <w:t>86.90%</w:t>
            </w:r>
          </w:p>
        </w:tc>
        <w:tc>
          <w:tcPr>
            <w:tcW w:w="898" w:type="dxa"/>
            <w:tcBorders>
              <w:bottom w:val="nil"/>
            </w:tcBorders>
          </w:tcPr>
          <w:p>
            <w:pPr>
              <w:pStyle w:val="TableParagraph"/>
              <w:spacing w:line="224" w:lineRule="exact" w:before="0"/>
              <w:ind w:right="115"/>
              <w:jc w:val="right"/>
              <w:rPr>
                <w:sz w:val="24"/>
              </w:rPr>
            </w:pPr>
            <w:r>
              <w:rPr>
                <w:w w:val="95"/>
                <w:sz w:val="24"/>
              </w:rPr>
              <w:t>84.28</w:t>
            </w:r>
          </w:p>
        </w:tc>
      </w:tr>
      <w:tr>
        <w:trPr>
          <w:trHeight w:val="288" w:hRule="atLeast"/>
        </w:trPr>
        <w:tc>
          <w:tcPr>
            <w:tcW w:w="1278" w:type="dxa"/>
            <w:tcBorders>
              <w:top w:val="nil"/>
              <w:bottom w:val="nil"/>
            </w:tcBorders>
          </w:tcPr>
          <w:p>
            <w:pPr>
              <w:pStyle w:val="TableParagraph"/>
              <w:ind w:left="122"/>
              <w:rPr>
                <w:sz w:val="24"/>
              </w:rPr>
            </w:pPr>
            <w:r>
              <w:rPr>
                <w:sz w:val="24"/>
              </w:rPr>
              <w:t>A1</w:t>
            </w:r>
          </w:p>
        </w:tc>
        <w:tc>
          <w:tcPr>
            <w:tcW w:w="1176" w:type="dxa"/>
            <w:tcBorders>
              <w:top w:val="nil"/>
              <w:bottom w:val="nil"/>
            </w:tcBorders>
          </w:tcPr>
          <w:p>
            <w:pPr>
              <w:pStyle w:val="TableParagraph"/>
              <w:ind w:right="114"/>
              <w:jc w:val="right"/>
              <w:rPr>
                <w:sz w:val="24"/>
              </w:rPr>
            </w:pPr>
            <w:r>
              <w:rPr>
                <w:w w:val="95"/>
                <w:sz w:val="24"/>
              </w:rPr>
              <w:t>71.15%</w:t>
            </w:r>
          </w:p>
        </w:tc>
        <w:tc>
          <w:tcPr>
            <w:tcW w:w="1093" w:type="dxa"/>
            <w:tcBorders>
              <w:top w:val="nil"/>
              <w:bottom w:val="nil"/>
            </w:tcBorders>
          </w:tcPr>
          <w:p>
            <w:pPr>
              <w:pStyle w:val="TableParagraph"/>
              <w:ind w:right="114"/>
              <w:jc w:val="right"/>
              <w:rPr>
                <w:sz w:val="24"/>
              </w:rPr>
            </w:pPr>
            <w:r>
              <w:rPr>
                <w:w w:val="95"/>
                <w:sz w:val="24"/>
              </w:rPr>
              <w:t>72.29%</w:t>
            </w:r>
          </w:p>
        </w:tc>
        <w:tc>
          <w:tcPr>
            <w:tcW w:w="898" w:type="dxa"/>
            <w:tcBorders>
              <w:top w:val="nil"/>
              <w:bottom w:val="nil"/>
            </w:tcBorders>
          </w:tcPr>
          <w:p>
            <w:pPr>
              <w:pStyle w:val="TableParagraph"/>
              <w:ind w:right="115"/>
              <w:jc w:val="right"/>
              <w:rPr>
                <w:sz w:val="24"/>
              </w:rPr>
            </w:pPr>
            <w:r>
              <w:rPr>
                <w:w w:val="95"/>
                <w:sz w:val="24"/>
              </w:rPr>
              <w:t>71.71</w:t>
            </w:r>
          </w:p>
        </w:tc>
      </w:tr>
      <w:tr>
        <w:trPr>
          <w:trHeight w:val="288" w:hRule="atLeast"/>
        </w:trPr>
        <w:tc>
          <w:tcPr>
            <w:tcW w:w="1278" w:type="dxa"/>
            <w:tcBorders>
              <w:top w:val="nil"/>
              <w:bottom w:val="nil"/>
            </w:tcBorders>
          </w:tcPr>
          <w:p>
            <w:pPr>
              <w:pStyle w:val="TableParagraph"/>
              <w:ind w:left="122"/>
              <w:rPr>
                <w:sz w:val="24"/>
              </w:rPr>
            </w:pPr>
            <w:r>
              <w:rPr>
                <w:sz w:val="24"/>
              </w:rPr>
              <w:t>A2</w:t>
            </w:r>
          </w:p>
        </w:tc>
        <w:tc>
          <w:tcPr>
            <w:tcW w:w="1176" w:type="dxa"/>
            <w:tcBorders>
              <w:top w:val="nil"/>
              <w:bottom w:val="nil"/>
            </w:tcBorders>
          </w:tcPr>
          <w:p>
            <w:pPr>
              <w:pStyle w:val="TableParagraph"/>
              <w:ind w:right="114"/>
              <w:jc w:val="right"/>
              <w:rPr>
                <w:sz w:val="24"/>
              </w:rPr>
            </w:pPr>
            <w:r>
              <w:rPr>
                <w:w w:val="95"/>
                <w:sz w:val="24"/>
              </w:rPr>
              <w:t>52.73%</w:t>
            </w:r>
          </w:p>
        </w:tc>
        <w:tc>
          <w:tcPr>
            <w:tcW w:w="1093" w:type="dxa"/>
            <w:tcBorders>
              <w:top w:val="nil"/>
              <w:bottom w:val="nil"/>
            </w:tcBorders>
          </w:tcPr>
          <w:p>
            <w:pPr>
              <w:pStyle w:val="TableParagraph"/>
              <w:ind w:right="114"/>
              <w:jc w:val="right"/>
              <w:rPr>
                <w:sz w:val="24"/>
              </w:rPr>
            </w:pPr>
            <w:r>
              <w:rPr>
                <w:w w:val="95"/>
                <w:sz w:val="24"/>
              </w:rPr>
              <w:t>42.03%</w:t>
            </w:r>
          </w:p>
        </w:tc>
        <w:tc>
          <w:tcPr>
            <w:tcW w:w="898" w:type="dxa"/>
            <w:tcBorders>
              <w:top w:val="nil"/>
              <w:bottom w:val="nil"/>
            </w:tcBorders>
          </w:tcPr>
          <w:p>
            <w:pPr>
              <w:pStyle w:val="TableParagraph"/>
              <w:ind w:right="115"/>
              <w:jc w:val="right"/>
              <w:rPr>
                <w:sz w:val="24"/>
              </w:rPr>
            </w:pPr>
            <w:r>
              <w:rPr>
                <w:w w:val="95"/>
                <w:sz w:val="24"/>
              </w:rPr>
              <w:t>46.77</w:t>
            </w:r>
          </w:p>
        </w:tc>
      </w:tr>
      <w:tr>
        <w:trPr>
          <w:trHeight w:val="288" w:hRule="atLeast"/>
        </w:trPr>
        <w:tc>
          <w:tcPr>
            <w:tcW w:w="1278" w:type="dxa"/>
            <w:tcBorders>
              <w:top w:val="nil"/>
              <w:bottom w:val="nil"/>
            </w:tcBorders>
          </w:tcPr>
          <w:p>
            <w:pPr>
              <w:pStyle w:val="TableParagraph"/>
              <w:ind w:left="122"/>
              <w:rPr>
                <w:sz w:val="24"/>
              </w:rPr>
            </w:pPr>
            <w:r>
              <w:rPr>
                <w:sz w:val="24"/>
              </w:rPr>
              <w:t>A3</w:t>
            </w:r>
          </w:p>
        </w:tc>
        <w:tc>
          <w:tcPr>
            <w:tcW w:w="1176" w:type="dxa"/>
            <w:tcBorders>
              <w:top w:val="nil"/>
              <w:bottom w:val="nil"/>
            </w:tcBorders>
          </w:tcPr>
          <w:p>
            <w:pPr>
              <w:pStyle w:val="TableParagraph"/>
              <w:ind w:right="114"/>
              <w:jc w:val="right"/>
              <w:rPr>
                <w:sz w:val="24"/>
              </w:rPr>
            </w:pPr>
            <w:r>
              <w:rPr>
                <w:w w:val="95"/>
                <w:sz w:val="24"/>
              </w:rPr>
              <w:t>28.57%</w:t>
            </w:r>
          </w:p>
        </w:tc>
        <w:tc>
          <w:tcPr>
            <w:tcW w:w="1093" w:type="dxa"/>
            <w:tcBorders>
              <w:top w:val="nil"/>
              <w:bottom w:val="nil"/>
            </w:tcBorders>
          </w:tcPr>
          <w:p>
            <w:pPr>
              <w:pStyle w:val="TableParagraph"/>
              <w:ind w:right="114"/>
              <w:jc w:val="right"/>
              <w:rPr>
                <w:sz w:val="24"/>
              </w:rPr>
            </w:pPr>
            <w:r>
              <w:rPr>
                <w:w w:val="95"/>
                <w:sz w:val="24"/>
              </w:rPr>
              <w:t>40.00%</w:t>
            </w:r>
          </w:p>
        </w:tc>
        <w:tc>
          <w:tcPr>
            <w:tcW w:w="898" w:type="dxa"/>
            <w:tcBorders>
              <w:top w:val="nil"/>
              <w:bottom w:val="nil"/>
            </w:tcBorders>
          </w:tcPr>
          <w:p>
            <w:pPr>
              <w:pStyle w:val="TableParagraph"/>
              <w:ind w:right="115"/>
              <w:jc w:val="right"/>
              <w:rPr>
                <w:sz w:val="24"/>
              </w:rPr>
            </w:pPr>
            <w:r>
              <w:rPr>
                <w:w w:val="95"/>
                <w:sz w:val="24"/>
              </w:rPr>
              <w:t>33.33</w:t>
            </w:r>
          </w:p>
        </w:tc>
      </w:tr>
      <w:tr>
        <w:trPr>
          <w:trHeight w:val="288" w:hRule="atLeast"/>
        </w:trPr>
        <w:tc>
          <w:tcPr>
            <w:tcW w:w="1278" w:type="dxa"/>
            <w:tcBorders>
              <w:top w:val="nil"/>
              <w:bottom w:val="nil"/>
            </w:tcBorders>
          </w:tcPr>
          <w:p>
            <w:pPr>
              <w:pStyle w:val="TableParagraph"/>
              <w:ind w:left="122"/>
              <w:rPr>
                <w:sz w:val="24"/>
              </w:rPr>
            </w:pPr>
            <w:r>
              <w:rPr>
                <w:sz w:val="24"/>
              </w:rPr>
              <w:t>A4</w:t>
            </w:r>
          </w:p>
        </w:tc>
        <w:tc>
          <w:tcPr>
            <w:tcW w:w="1176" w:type="dxa"/>
            <w:tcBorders>
              <w:top w:val="nil"/>
              <w:bottom w:val="nil"/>
            </w:tcBorders>
          </w:tcPr>
          <w:p>
            <w:pPr>
              <w:pStyle w:val="TableParagraph"/>
              <w:ind w:right="114"/>
              <w:jc w:val="right"/>
              <w:rPr>
                <w:sz w:val="24"/>
              </w:rPr>
            </w:pPr>
            <w:r>
              <w:rPr>
                <w:w w:val="95"/>
                <w:sz w:val="24"/>
              </w:rPr>
              <w:t>100.00%</w:t>
            </w:r>
          </w:p>
        </w:tc>
        <w:tc>
          <w:tcPr>
            <w:tcW w:w="1093" w:type="dxa"/>
            <w:tcBorders>
              <w:top w:val="nil"/>
              <w:bottom w:val="nil"/>
            </w:tcBorders>
          </w:tcPr>
          <w:p>
            <w:pPr>
              <w:pStyle w:val="TableParagraph"/>
              <w:ind w:right="114"/>
              <w:jc w:val="right"/>
              <w:rPr>
                <w:sz w:val="24"/>
              </w:rPr>
            </w:pPr>
            <w:r>
              <w:rPr>
                <w:w w:val="95"/>
                <w:sz w:val="24"/>
              </w:rPr>
              <w:t>50.00%</w:t>
            </w:r>
          </w:p>
        </w:tc>
        <w:tc>
          <w:tcPr>
            <w:tcW w:w="898" w:type="dxa"/>
            <w:tcBorders>
              <w:top w:val="nil"/>
              <w:bottom w:val="nil"/>
            </w:tcBorders>
          </w:tcPr>
          <w:p>
            <w:pPr>
              <w:pStyle w:val="TableParagraph"/>
              <w:ind w:right="115"/>
              <w:jc w:val="right"/>
              <w:rPr>
                <w:sz w:val="24"/>
              </w:rPr>
            </w:pPr>
            <w:r>
              <w:rPr>
                <w:w w:val="95"/>
                <w:sz w:val="24"/>
              </w:rPr>
              <w:t>66.67</w:t>
            </w:r>
          </w:p>
        </w:tc>
      </w:tr>
      <w:tr>
        <w:trPr>
          <w:trHeight w:val="288" w:hRule="atLeast"/>
        </w:trPr>
        <w:tc>
          <w:tcPr>
            <w:tcW w:w="1278" w:type="dxa"/>
            <w:tcBorders>
              <w:top w:val="nil"/>
              <w:bottom w:val="nil"/>
            </w:tcBorders>
          </w:tcPr>
          <w:p>
            <w:pPr>
              <w:pStyle w:val="TableParagraph"/>
              <w:ind w:left="122"/>
              <w:rPr>
                <w:sz w:val="24"/>
              </w:rPr>
            </w:pPr>
            <w:r>
              <w:rPr>
                <w:sz w:val="24"/>
              </w:rPr>
              <w:t>AM-ADV</w:t>
            </w:r>
          </w:p>
        </w:tc>
        <w:tc>
          <w:tcPr>
            <w:tcW w:w="1176" w:type="dxa"/>
            <w:tcBorders>
              <w:top w:val="nil"/>
              <w:bottom w:val="nil"/>
            </w:tcBorders>
          </w:tcPr>
          <w:p>
            <w:pPr>
              <w:pStyle w:val="TableParagraph"/>
              <w:ind w:right="114"/>
              <w:jc w:val="right"/>
              <w:rPr>
                <w:sz w:val="24"/>
              </w:rPr>
            </w:pPr>
            <w:r>
              <w:rPr>
                <w:w w:val="95"/>
                <w:sz w:val="24"/>
              </w:rPr>
              <w:t>42.86%</w:t>
            </w:r>
          </w:p>
        </w:tc>
        <w:tc>
          <w:tcPr>
            <w:tcW w:w="1093" w:type="dxa"/>
            <w:tcBorders>
              <w:top w:val="nil"/>
              <w:bottom w:val="nil"/>
            </w:tcBorders>
          </w:tcPr>
          <w:p>
            <w:pPr>
              <w:pStyle w:val="TableParagraph"/>
              <w:ind w:right="114"/>
              <w:jc w:val="right"/>
              <w:rPr>
                <w:sz w:val="24"/>
              </w:rPr>
            </w:pPr>
            <w:r>
              <w:rPr>
                <w:w w:val="95"/>
                <w:sz w:val="24"/>
              </w:rPr>
              <w:t>50.00%</w:t>
            </w:r>
          </w:p>
        </w:tc>
        <w:tc>
          <w:tcPr>
            <w:tcW w:w="898" w:type="dxa"/>
            <w:tcBorders>
              <w:top w:val="nil"/>
              <w:bottom w:val="nil"/>
            </w:tcBorders>
          </w:tcPr>
          <w:p>
            <w:pPr>
              <w:pStyle w:val="TableParagraph"/>
              <w:ind w:right="115"/>
              <w:jc w:val="right"/>
              <w:rPr>
                <w:sz w:val="24"/>
              </w:rPr>
            </w:pPr>
            <w:r>
              <w:rPr>
                <w:w w:val="95"/>
                <w:sz w:val="24"/>
              </w:rPr>
              <w:t>46.15</w:t>
            </w:r>
          </w:p>
        </w:tc>
      </w:tr>
      <w:tr>
        <w:trPr>
          <w:trHeight w:val="288" w:hRule="atLeast"/>
        </w:trPr>
        <w:tc>
          <w:tcPr>
            <w:tcW w:w="1278" w:type="dxa"/>
            <w:tcBorders>
              <w:top w:val="nil"/>
              <w:bottom w:val="nil"/>
            </w:tcBorders>
          </w:tcPr>
          <w:p>
            <w:pPr>
              <w:pStyle w:val="TableParagraph"/>
              <w:ind w:left="122"/>
              <w:rPr>
                <w:sz w:val="24"/>
              </w:rPr>
            </w:pPr>
            <w:r>
              <w:rPr>
                <w:sz w:val="24"/>
              </w:rPr>
              <w:t>AM-CAU</w:t>
            </w:r>
          </w:p>
        </w:tc>
        <w:tc>
          <w:tcPr>
            <w:tcW w:w="1176" w:type="dxa"/>
            <w:tcBorders>
              <w:top w:val="nil"/>
              <w:bottom w:val="nil"/>
            </w:tcBorders>
          </w:tcPr>
          <w:p>
            <w:pPr>
              <w:pStyle w:val="TableParagraph"/>
              <w:ind w:right="114"/>
              <w:jc w:val="right"/>
              <w:rPr>
                <w:sz w:val="24"/>
              </w:rPr>
            </w:pPr>
            <w:r>
              <w:rPr>
                <w:w w:val="95"/>
                <w:sz w:val="24"/>
              </w:rPr>
              <w:t>50.00%</w:t>
            </w:r>
          </w:p>
        </w:tc>
        <w:tc>
          <w:tcPr>
            <w:tcW w:w="1093" w:type="dxa"/>
            <w:tcBorders>
              <w:top w:val="nil"/>
              <w:bottom w:val="nil"/>
            </w:tcBorders>
          </w:tcPr>
          <w:p>
            <w:pPr>
              <w:pStyle w:val="TableParagraph"/>
              <w:ind w:right="114"/>
              <w:jc w:val="right"/>
              <w:rPr>
                <w:sz w:val="24"/>
              </w:rPr>
            </w:pPr>
            <w:r>
              <w:rPr>
                <w:w w:val="95"/>
                <w:sz w:val="24"/>
              </w:rPr>
              <w:t>33.33%</w:t>
            </w:r>
          </w:p>
        </w:tc>
        <w:tc>
          <w:tcPr>
            <w:tcW w:w="898" w:type="dxa"/>
            <w:tcBorders>
              <w:top w:val="nil"/>
              <w:bottom w:val="nil"/>
            </w:tcBorders>
          </w:tcPr>
          <w:p>
            <w:pPr>
              <w:pStyle w:val="TableParagraph"/>
              <w:ind w:right="115"/>
              <w:jc w:val="right"/>
              <w:rPr>
                <w:sz w:val="24"/>
              </w:rPr>
            </w:pPr>
            <w:r>
              <w:rPr>
                <w:w w:val="95"/>
                <w:sz w:val="24"/>
              </w:rPr>
              <w:t>40.00</w:t>
            </w:r>
          </w:p>
        </w:tc>
      </w:tr>
      <w:tr>
        <w:trPr>
          <w:trHeight w:val="288" w:hRule="atLeast"/>
        </w:trPr>
        <w:tc>
          <w:tcPr>
            <w:tcW w:w="1278" w:type="dxa"/>
            <w:tcBorders>
              <w:top w:val="nil"/>
              <w:bottom w:val="nil"/>
            </w:tcBorders>
          </w:tcPr>
          <w:p>
            <w:pPr>
              <w:pStyle w:val="TableParagraph"/>
              <w:ind w:left="122"/>
              <w:rPr>
                <w:sz w:val="24"/>
              </w:rPr>
            </w:pPr>
            <w:r>
              <w:rPr>
                <w:sz w:val="24"/>
              </w:rPr>
              <w:t>AM-DIS</w:t>
            </w:r>
          </w:p>
        </w:tc>
        <w:tc>
          <w:tcPr>
            <w:tcW w:w="1176" w:type="dxa"/>
            <w:tcBorders>
              <w:top w:val="nil"/>
              <w:bottom w:val="nil"/>
            </w:tcBorders>
          </w:tcPr>
          <w:p>
            <w:pPr>
              <w:pStyle w:val="TableParagraph"/>
              <w:ind w:right="114"/>
              <w:jc w:val="right"/>
              <w:rPr>
                <w:sz w:val="24"/>
              </w:rPr>
            </w:pPr>
            <w:r>
              <w:rPr>
                <w:w w:val="95"/>
                <w:sz w:val="24"/>
              </w:rPr>
              <w:t>44.44%</w:t>
            </w:r>
          </w:p>
        </w:tc>
        <w:tc>
          <w:tcPr>
            <w:tcW w:w="1093" w:type="dxa"/>
            <w:tcBorders>
              <w:top w:val="nil"/>
              <w:bottom w:val="nil"/>
            </w:tcBorders>
          </w:tcPr>
          <w:p>
            <w:pPr>
              <w:pStyle w:val="TableParagraph"/>
              <w:ind w:right="114"/>
              <w:jc w:val="right"/>
              <w:rPr>
                <w:sz w:val="24"/>
              </w:rPr>
            </w:pPr>
            <w:r>
              <w:rPr>
                <w:w w:val="95"/>
                <w:sz w:val="24"/>
              </w:rPr>
              <w:t>28.57%</w:t>
            </w:r>
          </w:p>
        </w:tc>
        <w:tc>
          <w:tcPr>
            <w:tcW w:w="898" w:type="dxa"/>
            <w:tcBorders>
              <w:top w:val="nil"/>
              <w:bottom w:val="nil"/>
            </w:tcBorders>
          </w:tcPr>
          <w:p>
            <w:pPr>
              <w:pStyle w:val="TableParagraph"/>
              <w:ind w:right="115"/>
              <w:jc w:val="right"/>
              <w:rPr>
                <w:sz w:val="24"/>
              </w:rPr>
            </w:pPr>
            <w:r>
              <w:rPr>
                <w:w w:val="95"/>
                <w:sz w:val="24"/>
              </w:rPr>
              <w:t>34.78</w:t>
            </w:r>
          </w:p>
        </w:tc>
      </w:tr>
      <w:tr>
        <w:trPr>
          <w:trHeight w:val="288" w:hRule="atLeast"/>
        </w:trPr>
        <w:tc>
          <w:tcPr>
            <w:tcW w:w="1278" w:type="dxa"/>
            <w:tcBorders>
              <w:top w:val="nil"/>
              <w:bottom w:val="nil"/>
            </w:tcBorders>
          </w:tcPr>
          <w:p>
            <w:pPr>
              <w:pStyle w:val="TableParagraph"/>
              <w:ind w:left="122"/>
              <w:rPr>
                <w:sz w:val="24"/>
              </w:rPr>
            </w:pPr>
            <w:r>
              <w:rPr>
                <w:w w:val="105"/>
                <w:sz w:val="24"/>
              </w:rPr>
              <w:t>AM-EXT</w:t>
            </w:r>
          </w:p>
        </w:tc>
        <w:tc>
          <w:tcPr>
            <w:tcW w:w="1176" w:type="dxa"/>
            <w:tcBorders>
              <w:top w:val="nil"/>
              <w:bottom w:val="nil"/>
            </w:tcBorders>
          </w:tcPr>
          <w:p>
            <w:pPr>
              <w:pStyle w:val="TableParagraph"/>
              <w:ind w:right="114"/>
              <w:jc w:val="right"/>
              <w:rPr>
                <w:sz w:val="24"/>
              </w:rPr>
            </w:pPr>
            <w:r>
              <w:rPr>
                <w:w w:val="95"/>
                <w:sz w:val="24"/>
              </w:rPr>
              <w:t>0.00%</w:t>
            </w:r>
          </w:p>
        </w:tc>
        <w:tc>
          <w:tcPr>
            <w:tcW w:w="1093" w:type="dxa"/>
            <w:tcBorders>
              <w:top w:val="nil"/>
              <w:bottom w:val="nil"/>
            </w:tcBorders>
          </w:tcPr>
          <w:p>
            <w:pPr>
              <w:pStyle w:val="TableParagraph"/>
              <w:ind w:right="114"/>
              <w:jc w:val="right"/>
              <w:rPr>
                <w:sz w:val="24"/>
              </w:rPr>
            </w:pPr>
            <w:r>
              <w:rPr>
                <w:w w:val="95"/>
                <w:sz w:val="24"/>
              </w:rPr>
              <w:t>0.00%</w:t>
            </w:r>
          </w:p>
        </w:tc>
        <w:tc>
          <w:tcPr>
            <w:tcW w:w="898" w:type="dxa"/>
            <w:tcBorders>
              <w:top w:val="nil"/>
              <w:bottom w:val="nil"/>
            </w:tcBorders>
          </w:tcPr>
          <w:p>
            <w:pPr>
              <w:pStyle w:val="TableParagraph"/>
              <w:ind w:right="115"/>
              <w:jc w:val="right"/>
              <w:rPr>
                <w:sz w:val="24"/>
              </w:rPr>
            </w:pPr>
            <w:r>
              <w:rPr>
                <w:w w:val="95"/>
                <w:sz w:val="24"/>
              </w:rPr>
              <w:t>0.00</w:t>
            </w:r>
          </w:p>
        </w:tc>
      </w:tr>
      <w:tr>
        <w:trPr>
          <w:trHeight w:val="288" w:hRule="atLeast"/>
        </w:trPr>
        <w:tc>
          <w:tcPr>
            <w:tcW w:w="1278" w:type="dxa"/>
            <w:tcBorders>
              <w:top w:val="nil"/>
              <w:bottom w:val="nil"/>
            </w:tcBorders>
          </w:tcPr>
          <w:p>
            <w:pPr>
              <w:pStyle w:val="TableParagraph"/>
              <w:ind w:left="122"/>
              <w:rPr>
                <w:sz w:val="24"/>
              </w:rPr>
            </w:pPr>
            <w:r>
              <w:rPr>
                <w:sz w:val="24"/>
              </w:rPr>
              <w:t>AM-LOC</w:t>
            </w:r>
          </w:p>
        </w:tc>
        <w:tc>
          <w:tcPr>
            <w:tcW w:w="1176" w:type="dxa"/>
            <w:tcBorders>
              <w:top w:val="nil"/>
              <w:bottom w:val="nil"/>
            </w:tcBorders>
          </w:tcPr>
          <w:p>
            <w:pPr>
              <w:pStyle w:val="TableParagraph"/>
              <w:ind w:right="114"/>
              <w:jc w:val="right"/>
              <w:rPr>
                <w:sz w:val="24"/>
              </w:rPr>
            </w:pPr>
            <w:r>
              <w:rPr>
                <w:w w:val="95"/>
                <w:sz w:val="24"/>
              </w:rPr>
              <w:t>54.17%</w:t>
            </w:r>
          </w:p>
        </w:tc>
        <w:tc>
          <w:tcPr>
            <w:tcW w:w="1093" w:type="dxa"/>
            <w:tcBorders>
              <w:top w:val="nil"/>
              <w:bottom w:val="nil"/>
            </w:tcBorders>
          </w:tcPr>
          <w:p>
            <w:pPr>
              <w:pStyle w:val="TableParagraph"/>
              <w:ind w:right="114"/>
              <w:jc w:val="right"/>
              <w:rPr>
                <w:sz w:val="24"/>
              </w:rPr>
            </w:pPr>
            <w:r>
              <w:rPr>
                <w:w w:val="95"/>
                <w:sz w:val="24"/>
              </w:rPr>
              <w:t>72.22%</w:t>
            </w:r>
          </w:p>
        </w:tc>
        <w:tc>
          <w:tcPr>
            <w:tcW w:w="898" w:type="dxa"/>
            <w:tcBorders>
              <w:top w:val="nil"/>
              <w:bottom w:val="nil"/>
            </w:tcBorders>
          </w:tcPr>
          <w:p>
            <w:pPr>
              <w:pStyle w:val="TableParagraph"/>
              <w:ind w:right="115"/>
              <w:jc w:val="right"/>
              <w:rPr>
                <w:sz w:val="24"/>
              </w:rPr>
            </w:pPr>
            <w:r>
              <w:rPr>
                <w:w w:val="95"/>
                <w:sz w:val="24"/>
              </w:rPr>
              <w:t>61.90</w:t>
            </w:r>
          </w:p>
        </w:tc>
      </w:tr>
      <w:tr>
        <w:trPr>
          <w:trHeight w:val="288" w:hRule="atLeast"/>
        </w:trPr>
        <w:tc>
          <w:tcPr>
            <w:tcW w:w="1278" w:type="dxa"/>
            <w:tcBorders>
              <w:top w:val="nil"/>
              <w:bottom w:val="nil"/>
            </w:tcBorders>
          </w:tcPr>
          <w:p>
            <w:pPr>
              <w:pStyle w:val="TableParagraph"/>
              <w:ind w:left="122"/>
              <w:rPr>
                <w:sz w:val="24"/>
              </w:rPr>
            </w:pPr>
            <w:r>
              <w:rPr>
                <w:sz w:val="24"/>
              </w:rPr>
              <w:t>AM-MED</w:t>
            </w:r>
          </w:p>
        </w:tc>
        <w:tc>
          <w:tcPr>
            <w:tcW w:w="1176" w:type="dxa"/>
            <w:tcBorders>
              <w:top w:val="nil"/>
              <w:bottom w:val="nil"/>
            </w:tcBorders>
          </w:tcPr>
          <w:p>
            <w:pPr>
              <w:pStyle w:val="TableParagraph"/>
              <w:ind w:right="114"/>
              <w:jc w:val="right"/>
              <w:rPr>
                <w:sz w:val="24"/>
              </w:rPr>
            </w:pPr>
            <w:r>
              <w:rPr>
                <w:w w:val="95"/>
                <w:sz w:val="24"/>
              </w:rPr>
              <w:t>0.00%</w:t>
            </w:r>
          </w:p>
        </w:tc>
        <w:tc>
          <w:tcPr>
            <w:tcW w:w="1093" w:type="dxa"/>
            <w:tcBorders>
              <w:top w:val="nil"/>
              <w:bottom w:val="nil"/>
            </w:tcBorders>
          </w:tcPr>
          <w:p>
            <w:pPr>
              <w:pStyle w:val="TableParagraph"/>
              <w:ind w:right="114"/>
              <w:jc w:val="right"/>
              <w:rPr>
                <w:sz w:val="24"/>
              </w:rPr>
            </w:pPr>
            <w:r>
              <w:rPr>
                <w:w w:val="95"/>
                <w:sz w:val="24"/>
              </w:rPr>
              <w:t>0.00%</w:t>
            </w:r>
          </w:p>
        </w:tc>
        <w:tc>
          <w:tcPr>
            <w:tcW w:w="898" w:type="dxa"/>
            <w:tcBorders>
              <w:top w:val="nil"/>
              <w:bottom w:val="nil"/>
            </w:tcBorders>
          </w:tcPr>
          <w:p>
            <w:pPr>
              <w:pStyle w:val="TableParagraph"/>
              <w:ind w:right="115"/>
              <w:jc w:val="right"/>
              <w:rPr>
                <w:sz w:val="24"/>
              </w:rPr>
            </w:pPr>
            <w:r>
              <w:rPr>
                <w:w w:val="95"/>
                <w:sz w:val="24"/>
              </w:rPr>
              <w:t>0.00</w:t>
            </w:r>
          </w:p>
        </w:tc>
      </w:tr>
      <w:tr>
        <w:trPr>
          <w:trHeight w:val="288" w:hRule="atLeast"/>
        </w:trPr>
        <w:tc>
          <w:tcPr>
            <w:tcW w:w="1278" w:type="dxa"/>
            <w:tcBorders>
              <w:top w:val="nil"/>
              <w:bottom w:val="nil"/>
            </w:tcBorders>
          </w:tcPr>
          <w:p>
            <w:pPr>
              <w:pStyle w:val="TableParagraph"/>
              <w:ind w:left="122"/>
              <w:rPr>
                <w:sz w:val="24"/>
              </w:rPr>
            </w:pPr>
            <w:r>
              <w:rPr>
                <w:sz w:val="24"/>
              </w:rPr>
              <w:t>AM-MNR</w:t>
            </w:r>
          </w:p>
        </w:tc>
        <w:tc>
          <w:tcPr>
            <w:tcW w:w="1176" w:type="dxa"/>
            <w:tcBorders>
              <w:top w:val="nil"/>
              <w:bottom w:val="nil"/>
            </w:tcBorders>
          </w:tcPr>
          <w:p>
            <w:pPr>
              <w:pStyle w:val="TableParagraph"/>
              <w:ind w:right="114"/>
              <w:jc w:val="right"/>
              <w:rPr>
                <w:sz w:val="24"/>
              </w:rPr>
            </w:pPr>
            <w:r>
              <w:rPr>
                <w:w w:val="95"/>
                <w:sz w:val="24"/>
              </w:rPr>
              <w:t>34.78%</w:t>
            </w:r>
          </w:p>
        </w:tc>
        <w:tc>
          <w:tcPr>
            <w:tcW w:w="1093" w:type="dxa"/>
            <w:tcBorders>
              <w:top w:val="nil"/>
              <w:bottom w:val="nil"/>
            </w:tcBorders>
          </w:tcPr>
          <w:p>
            <w:pPr>
              <w:pStyle w:val="TableParagraph"/>
              <w:ind w:right="114"/>
              <w:jc w:val="right"/>
              <w:rPr>
                <w:sz w:val="24"/>
              </w:rPr>
            </w:pPr>
            <w:r>
              <w:rPr>
                <w:w w:val="95"/>
                <w:sz w:val="24"/>
              </w:rPr>
              <w:t>47.06%</w:t>
            </w:r>
          </w:p>
        </w:tc>
        <w:tc>
          <w:tcPr>
            <w:tcW w:w="898" w:type="dxa"/>
            <w:tcBorders>
              <w:top w:val="nil"/>
              <w:bottom w:val="nil"/>
            </w:tcBorders>
          </w:tcPr>
          <w:p>
            <w:pPr>
              <w:pStyle w:val="TableParagraph"/>
              <w:ind w:right="115"/>
              <w:jc w:val="right"/>
              <w:rPr>
                <w:sz w:val="24"/>
              </w:rPr>
            </w:pPr>
            <w:r>
              <w:rPr>
                <w:w w:val="95"/>
                <w:sz w:val="24"/>
              </w:rPr>
              <w:t>40.00</w:t>
            </w:r>
          </w:p>
        </w:tc>
      </w:tr>
      <w:tr>
        <w:trPr>
          <w:trHeight w:val="288" w:hRule="atLeast"/>
        </w:trPr>
        <w:tc>
          <w:tcPr>
            <w:tcW w:w="1278" w:type="dxa"/>
            <w:tcBorders>
              <w:top w:val="nil"/>
              <w:bottom w:val="nil"/>
            </w:tcBorders>
          </w:tcPr>
          <w:p>
            <w:pPr>
              <w:pStyle w:val="TableParagraph"/>
              <w:ind w:left="122"/>
              <w:rPr>
                <w:sz w:val="24"/>
              </w:rPr>
            </w:pPr>
            <w:r>
              <w:rPr>
                <w:w w:val="105"/>
                <w:sz w:val="24"/>
              </w:rPr>
              <w:t>AM-NEG</w:t>
            </w:r>
          </w:p>
        </w:tc>
        <w:tc>
          <w:tcPr>
            <w:tcW w:w="1176" w:type="dxa"/>
            <w:tcBorders>
              <w:top w:val="nil"/>
              <w:bottom w:val="nil"/>
            </w:tcBorders>
          </w:tcPr>
          <w:p>
            <w:pPr>
              <w:pStyle w:val="TableParagraph"/>
              <w:ind w:right="114"/>
              <w:jc w:val="right"/>
              <w:rPr>
                <w:sz w:val="24"/>
              </w:rPr>
            </w:pPr>
            <w:r>
              <w:rPr>
                <w:w w:val="95"/>
                <w:sz w:val="24"/>
              </w:rPr>
              <w:t>90.00%</w:t>
            </w:r>
          </w:p>
        </w:tc>
        <w:tc>
          <w:tcPr>
            <w:tcW w:w="1093" w:type="dxa"/>
            <w:tcBorders>
              <w:top w:val="nil"/>
              <w:bottom w:val="nil"/>
            </w:tcBorders>
          </w:tcPr>
          <w:p>
            <w:pPr>
              <w:pStyle w:val="TableParagraph"/>
              <w:ind w:right="114"/>
              <w:jc w:val="right"/>
              <w:rPr>
                <w:sz w:val="24"/>
              </w:rPr>
            </w:pPr>
            <w:r>
              <w:rPr>
                <w:w w:val="95"/>
                <w:sz w:val="24"/>
              </w:rPr>
              <w:t>94.74%</w:t>
            </w:r>
          </w:p>
        </w:tc>
        <w:tc>
          <w:tcPr>
            <w:tcW w:w="898" w:type="dxa"/>
            <w:tcBorders>
              <w:top w:val="nil"/>
              <w:bottom w:val="nil"/>
            </w:tcBorders>
          </w:tcPr>
          <w:p>
            <w:pPr>
              <w:pStyle w:val="TableParagraph"/>
              <w:ind w:right="115"/>
              <w:jc w:val="right"/>
              <w:rPr>
                <w:sz w:val="24"/>
              </w:rPr>
            </w:pPr>
            <w:r>
              <w:rPr>
                <w:w w:val="95"/>
                <w:sz w:val="24"/>
              </w:rPr>
              <w:t>92.31</w:t>
            </w:r>
          </w:p>
        </w:tc>
      </w:tr>
      <w:tr>
        <w:trPr>
          <w:trHeight w:val="288" w:hRule="atLeast"/>
        </w:trPr>
        <w:tc>
          <w:tcPr>
            <w:tcW w:w="1278" w:type="dxa"/>
            <w:tcBorders>
              <w:top w:val="nil"/>
              <w:bottom w:val="nil"/>
            </w:tcBorders>
          </w:tcPr>
          <w:p>
            <w:pPr>
              <w:pStyle w:val="TableParagraph"/>
              <w:ind w:left="122"/>
              <w:rPr>
                <w:sz w:val="24"/>
              </w:rPr>
            </w:pPr>
            <w:r>
              <w:rPr>
                <w:w w:val="105"/>
                <w:sz w:val="24"/>
              </w:rPr>
              <w:t>AM-PNC</w:t>
            </w:r>
          </w:p>
        </w:tc>
        <w:tc>
          <w:tcPr>
            <w:tcW w:w="1176" w:type="dxa"/>
            <w:tcBorders>
              <w:top w:val="nil"/>
              <w:bottom w:val="nil"/>
            </w:tcBorders>
          </w:tcPr>
          <w:p>
            <w:pPr>
              <w:pStyle w:val="TableParagraph"/>
              <w:ind w:right="114"/>
              <w:jc w:val="right"/>
              <w:rPr>
                <w:sz w:val="24"/>
              </w:rPr>
            </w:pPr>
            <w:r>
              <w:rPr>
                <w:w w:val="95"/>
                <w:sz w:val="24"/>
              </w:rPr>
              <w:t>42.86%</w:t>
            </w:r>
          </w:p>
        </w:tc>
        <w:tc>
          <w:tcPr>
            <w:tcW w:w="1093" w:type="dxa"/>
            <w:tcBorders>
              <w:top w:val="nil"/>
              <w:bottom w:val="nil"/>
            </w:tcBorders>
          </w:tcPr>
          <w:p>
            <w:pPr>
              <w:pStyle w:val="TableParagraph"/>
              <w:ind w:right="114"/>
              <w:jc w:val="right"/>
              <w:rPr>
                <w:sz w:val="24"/>
              </w:rPr>
            </w:pPr>
            <w:r>
              <w:rPr>
                <w:w w:val="95"/>
                <w:sz w:val="24"/>
              </w:rPr>
              <w:t>66.67%</w:t>
            </w:r>
          </w:p>
        </w:tc>
        <w:tc>
          <w:tcPr>
            <w:tcW w:w="898" w:type="dxa"/>
            <w:tcBorders>
              <w:top w:val="nil"/>
              <w:bottom w:val="nil"/>
            </w:tcBorders>
          </w:tcPr>
          <w:p>
            <w:pPr>
              <w:pStyle w:val="TableParagraph"/>
              <w:ind w:right="115"/>
              <w:jc w:val="right"/>
              <w:rPr>
                <w:sz w:val="24"/>
              </w:rPr>
            </w:pPr>
            <w:r>
              <w:rPr>
                <w:w w:val="95"/>
                <w:sz w:val="24"/>
              </w:rPr>
              <w:t>52.17</w:t>
            </w:r>
          </w:p>
        </w:tc>
      </w:tr>
      <w:tr>
        <w:trPr>
          <w:trHeight w:val="288" w:hRule="atLeast"/>
        </w:trPr>
        <w:tc>
          <w:tcPr>
            <w:tcW w:w="1278" w:type="dxa"/>
            <w:tcBorders>
              <w:top w:val="nil"/>
              <w:bottom w:val="nil"/>
            </w:tcBorders>
          </w:tcPr>
          <w:p>
            <w:pPr>
              <w:pStyle w:val="TableParagraph"/>
              <w:ind w:left="122"/>
              <w:rPr>
                <w:sz w:val="24"/>
              </w:rPr>
            </w:pPr>
            <w:r>
              <w:rPr>
                <w:w w:val="105"/>
                <w:sz w:val="24"/>
              </w:rPr>
              <w:t>AM-PRD</w:t>
            </w:r>
          </w:p>
        </w:tc>
        <w:tc>
          <w:tcPr>
            <w:tcW w:w="1176" w:type="dxa"/>
            <w:tcBorders>
              <w:top w:val="nil"/>
              <w:bottom w:val="nil"/>
            </w:tcBorders>
          </w:tcPr>
          <w:p>
            <w:pPr>
              <w:pStyle w:val="TableParagraph"/>
              <w:ind w:right="114"/>
              <w:jc w:val="right"/>
              <w:rPr>
                <w:sz w:val="24"/>
              </w:rPr>
            </w:pPr>
            <w:r>
              <w:rPr>
                <w:w w:val="95"/>
                <w:sz w:val="24"/>
              </w:rPr>
              <w:t>100.00%</w:t>
            </w:r>
          </w:p>
        </w:tc>
        <w:tc>
          <w:tcPr>
            <w:tcW w:w="1093" w:type="dxa"/>
            <w:tcBorders>
              <w:top w:val="nil"/>
              <w:bottom w:val="nil"/>
            </w:tcBorders>
          </w:tcPr>
          <w:p>
            <w:pPr>
              <w:pStyle w:val="TableParagraph"/>
              <w:ind w:right="114"/>
              <w:jc w:val="right"/>
              <w:rPr>
                <w:sz w:val="24"/>
              </w:rPr>
            </w:pPr>
            <w:r>
              <w:rPr>
                <w:w w:val="95"/>
                <w:sz w:val="24"/>
              </w:rPr>
              <w:t>33.33%</w:t>
            </w:r>
          </w:p>
        </w:tc>
        <w:tc>
          <w:tcPr>
            <w:tcW w:w="898" w:type="dxa"/>
            <w:tcBorders>
              <w:top w:val="nil"/>
              <w:bottom w:val="nil"/>
            </w:tcBorders>
          </w:tcPr>
          <w:p>
            <w:pPr>
              <w:pStyle w:val="TableParagraph"/>
              <w:ind w:right="115"/>
              <w:jc w:val="right"/>
              <w:rPr>
                <w:sz w:val="24"/>
              </w:rPr>
            </w:pPr>
            <w:r>
              <w:rPr>
                <w:w w:val="95"/>
                <w:sz w:val="24"/>
              </w:rPr>
              <w:t>50.00</w:t>
            </w:r>
          </w:p>
        </w:tc>
      </w:tr>
      <w:tr>
        <w:trPr>
          <w:trHeight w:val="345" w:hRule="atLeast"/>
        </w:trPr>
        <w:tc>
          <w:tcPr>
            <w:tcW w:w="1278" w:type="dxa"/>
            <w:tcBorders>
              <w:top w:val="nil"/>
              <w:bottom w:val="double" w:sz="1" w:space="0" w:color="000000"/>
            </w:tcBorders>
          </w:tcPr>
          <w:p>
            <w:pPr>
              <w:pStyle w:val="TableParagraph"/>
              <w:spacing w:line="240" w:lineRule="auto"/>
              <w:ind w:left="122"/>
              <w:rPr>
                <w:sz w:val="24"/>
              </w:rPr>
            </w:pPr>
            <w:r>
              <w:rPr>
                <w:w w:val="105"/>
                <w:sz w:val="24"/>
              </w:rPr>
              <w:t>AM-TMP</w:t>
            </w:r>
          </w:p>
        </w:tc>
        <w:tc>
          <w:tcPr>
            <w:tcW w:w="1176" w:type="dxa"/>
            <w:tcBorders>
              <w:top w:val="nil"/>
              <w:bottom w:val="double" w:sz="1" w:space="0" w:color="000000"/>
            </w:tcBorders>
          </w:tcPr>
          <w:p>
            <w:pPr>
              <w:pStyle w:val="TableParagraph"/>
              <w:spacing w:line="240" w:lineRule="auto"/>
              <w:ind w:right="114"/>
              <w:jc w:val="right"/>
              <w:rPr>
                <w:sz w:val="24"/>
              </w:rPr>
            </w:pPr>
            <w:r>
              <w:rPr>
                <w:w w:val="95"/>
                <w:sz w:val="24"/>
              </w:rPr>
              <w:t>66.67%</w:t>
            </w:r>
          </w:p>
        </w:tc>
        <w:tc>
          <w:tcPr>
            <w:tcW w:w="1093" w:type="dxa"/>
            <w:tcBorders>
              <w:top w:val="nil"/>
              <w:bottom w:val="double" w:sz="1" w:space="0" w:color="000000"/>
            </w:tcBorders>
          </w:tcPr>
          <w:p>
            <w:pPr>
              <w:pStyle w:val="TableParagraph"/>
              <w:spacing w:line="240" w:lineRule="auto"/>
              <w:ind w:right="114"/>
              <w:jc w:val="right"/>
              <w:rPr>
                <w:sz w:val="24"/>
              </w:rPr>
            </w:pPr>
            <w:r>
              <w:rPr>
                <w:w w:val="95"/>
                <w:sz w:val="24"/>
              </w:rPr>
              <w:t>73.47%</w:t>
            </w:r>
          </w:p>
        </w:tc>
        <w:tc>
          <w:tcPr>
            <w:tcW w:w="898" w:type="dxa"/>
            <w:tcBorders>
              <w:top w:val="nil"/>
              <w:bottom w:val="double" w:sz="1" w:space="0" w:color="000000"/>
            </w:tcBorders>
          </w:tcPr>
          <w:p>
            <w:pPr>
              <w:pStyle w:val="TableParagraph"/>
              <w:spacing w:line="240" w:lineRule="auto"/>
              <w:ind w:right="115"/>
              <w:jc w:val="right"/>
              <w:rPr>
                <w:sz w:val="24"/>
              </w:rPr>
            </w:pPr>
            <w:r>
              <w:rPr>
                <w:w w:val="95"/>
                <w:sz w:val="24"/>
              </w:rPr>
              <w:t>69.90</w:t>
            </w:r>
          </w:p>
        </w:tc>
      </w:tr>
      <w:tr>
        <w:trPr>
          <w:trHeight w:val="300" w:hRule="atLeast"/>
        </w:trPr>
        <w:tc>
          <w:tcPr>
            <w:tcW w:w="1278" w:type="dxa"/>
            <w:tcBorders>
              <w:top w:val="double" w:sz="1" w:space="0" w:color="000000"/>
            </w:tcBorders>
          </w:tcPr>
          <w:p>
            <w:pPr>
              <w:pStyle w:val="TableParagraph"/>
              <w:spacing w:line="267" w:lineRule="exact" w:before="0"/>
              <w:ind w:left="122"/>
              <w:rPr>
                <w:sz w:val="24"/>
              </w:rPr>
            </w:pPr>
            <w:r>
              <w:rPr>
                <w:w w:val="101"/>
                <w:sz w:val="24"/>
              </w:rPr>
              <w:t>V</w:t>
            </w:r>
          </w:p>
        </w:tc>
        <w:tc>
          <w:tcPr>
            <w:tcW w:w="1176" w:type="dxa"/>
            <w:tcBorders>
              <w:top w:val="double" w:sz="1" w:space="0" w:color="000000"/>
            </w:tcBorders>
          </w:tcPr>
          <w:p>
            <w:pPr>
              <w:pStyle w:val="TableParagraph"/>
              <w:spacing w:line="267" w:lineRule="exact" w:before="0"/>
              <w:ind w:right="114"/>
              <w:jc w:val="right"/>
              <w:rPr>
                <w:sz w:val="24"/>
              </w:rPr>
            </w:pPr>
            <w:r>
              <w:rPr>
                <w:w w:val="95"/>
                <w:sz w:val="24"/>
              </w:rPr>
              <w:t>100.00%</w:t>
            </w:r>
          </w:p>
        </w:tc>
        <w:tc>
          <w:tcPr>
            <w:tcW w:w="1093" w:type="dxa"/>
            <w:tcBorders>
              <w:top w:val="double" w:sz="1" w:space="0" w:color="000000"/>
            </w:tcBorders>
          </w:tcPr>
          <w:p>
            <w:pPr>
              <w:pStyle w:val="TableParagraph"/>
              <w:spacing w:line="267" w:lineRule="exact" w:before="0"/>
              <w:ind w:right="114"/>
              <w:jc w:val="right"/>
              <w:rPr>
                <w:sz w:val="24"/>
              </w:rPr>
            </w:pPr>
            <w:r>
              <w:rPr>
                <w:w w:val="95"/>
                <w:sz w:val="24"/>
              </w:rPr>
              <w:t>100.00%</w:t>
            </w:r>
          </w:p>
        </w:tc>
        <w:tc>
          <w:tcPr>
            <w:tcW w:w="898" w:type="dxa"/>
            <w:tcBorders>
              <w:top w:val="double" w:sz="1" w:space="0" w:color="000000"/>
            </w:tcBorders>
          </w:tcPr>
          <w:p>
            <w:pPr>
              <w:pStyle w:val="TableParagraph"/>
              <w:spacing w:line="267" w:lineRule="exact" w:before="0"/>
              <w:ind w:right="115"/>
              <w:jc w:val="right"/>
              <w:rPr>
                <w:sz w:val="24"/>
              </w:rPr>
            </w:pPr>
            <w:r>
              <w:rPr>
                <w:w w:val="95"/>
                <w:sz w:val="24"/>
              </w:rPr>
              <w:t>100.00</w:t>
            </w:r>
          </w:p>
        </w:tc>
      </w:tr>
    </w:tbl>
    <w:p>
      <w:pPr>
        <w:pStyle w:val="BodyText"/>
        <w:spacing w:before="10"/>
        <w:rPr>
          <w:sz w:val="31"/>
        </w:rPr>
      </w:pPr>
    </w:p>
    <w:p>
      <w:pPr>
        <w:pStyle w:val="BodyText"/>
        <w:ind w:left="856"/>
      </w:pPr>
      <w:r>
        <w:rPr>
          <w:w w:val="105"/>
        </w:rPr>
        <w:t>Our final result is still far from the best results reported for the English language.</w:t>
      </w:r>
    </w:p>
    <w:p>
      <w:pPr>
        <w:spacing w:after="0"/>
        <w:sectPr>
          <w:pgSz w:w="11910" w:h="16840"/>
          <w:pgMar w:header="994" w:footer="0" w:top="1300" w:bottom="280" w:left="1580" w:right="300"/>
        </w:sectPr>
      </w:pPr>
    </w:p>
    <w:p>
      <w:pPr>
        <w:pStyle w:val="BodyText"/>
        <w:spacing w:before="4"/>
        <w:rPr>
          <w:sz w:val="22"/>
        </w:rPr>
      </w:pPr>
    </w:p>
    <w:p>
      <w:pPr>
        <w:pStyle w:val="BodyText"/>
        <w:spacing w:line="312" w:lineRule="auto" w:before="146"/>
        <w:ind w:left="119" w:right="919"/>
      </w:pPr>
      <w:r>
        <w:rPr>
          <w:w w:val="105"/>
        </w:rPr>
        <w:t>However, we believe that our system, if exposed to a more balanced corpus, with a com- parable number of sentences, would be able to achieve competitive performance.</w:t>
      </w:r>
    </w:p>
    <w:p>
      <w:pPr>
        <w:pStyle w:val="BodyText"/>
        <w:spacing w:before="1"/>
        <w:rPr>
          <w:sz w:val="39"/>
        </w:rPr>
      </w:pPr>
    </w:p>
    <w:p>
      <w:pPr>
        <w:pStyle w:val="Heading2"/>
        <w:numPr>
          <w:ilvl w:val="1"/>
          <w:numId w:val="14"/>
        </w:numPr>
        <w:tabs>
          <w:tab w:pos="856" w:val="left" w:leader="none"/>
          <w:tab w:pos="857" w:val="left" w:leader="none"/>
        </w:tabs>
        <w:spacing w:line="240" w:lineRule="auto" w:before="0" w:after="0"/>
        <w:ind w:left="856" w:right="0" w:hanging="737"/>
        <w:jc w:val="left"/>
      </w:pPr>
      <w:bookmarkStart w:name="Conclusion" w:id="297"/>
      <w:bookmarkEnd w:id="297"/>
      <w:r>
        <w:rPr/>
      </w:r>
      <w:bookmarkStart w:name="_bookmark178" w:id="298"/>
      <w:bookmarkEnd w:id="298"/>
      <w:r>
        <w:rPr/>
      </w:r>
      <w:bookmarkStart w:name="_bookmark178" w:id="299"/>
      <w:bookmarkEnd w:id="299"/>
      <w:r>
        <w:rPr/>
        <w:t>Conclusion</w:t>
      </w:r>
    </w:p>
    <w:p>
      <w:pPr>
        <w:pStyle w:val="BodyText"/>
        <w:spacing w:line="312" w:lineRule="auto" w:before="296"/>
        <w:ind w:left="119" w:right="836" w:firstLine="737"/>
        <w:jc w:val="both"/>
      </w:pPr>
      <w:r>
        <w:rPr>
          <w:w w:val="105"/>
        </w:rPr>
        <w:t>In this paper, </w:t>
      </w:r>
      <w:r>
        <w:rPr>
          <w:spacing w:val="-4"/>
          <w:w w:val="105"/>
        </w:rPr>
        <w:t>we </w:t>
      </w:r>
      <w:r>
        <w:rPr>
          <w:w w:val="105"/>
        </w:rPr>
        <w:t>described an end-to-end semantic role labeler for the Portuguese language. The one-step system </w:t>
      </w:r>
      <w:r>
        <w:rPr>
          <w:spacing w:val="-3"/>
          <w:w w:val="105"/>
        </w:rPr>
        <w:t>was </w:t>
      </w:r>
      <w:r>
        <w:rPr>
          <w:w w:val="105"/>
        </w:rPr>
        <w:t>built on top of a BiLSTM neural </w:t>
      </w:r>
      <w:r>
        <w:rPr>
          <w:spacing w:val="-3"/>
          <w:w w:val="105"/>
        </w:rPr>
        <w:t>network </w:t>
      </w:r>
      <w:r>
        <w:rPr>
          <w:w w:val="105"/>
        </w:rPr>
        <w:t>architecture tied to an inference stage based on a global recursive neural parsing algorithm that </w:t>
      </w:r>
      <w:r>
        <w:rPr>
          <w:spacing w:val="-3"/>
          <w:w w:val="105"/>
        </w:rPr>
        <w:t>was </w:t>
      </w:r>
      <w:r>
        <w:rPr>
          <w:w w:val="105"/>
        </w:rPr>
        <w:t>specifically tailored for the SRL task. Seeking an optimal structure, </w:t>
      </w:r>
      <w:r>
        <w:rPr>
          <w:spacing w:val="-4"/>
          <w:w w:val="105"/>
        </w:rPr>
        <w:t>we  </w:t>
      </w:r>
      <w:r>
        <w:rPr>
          <w:w w:val="105"/>
        </w:rPr>
        <w:t>also conducted  an extensive investigation about the effects of </w:t>
      </w:r>
      <w:r>
        <w:rPr>
          <w:spacing w:val="-5"/>
          <w:w w:val="105"/>
        </w:rPr>
        <w:t>two </w:t>
      </w:r>
      <w:r>
        <w:rPr>
          <w:w w:val="105"/>
        </w:rPr>
        <w:t>crucial factors on our structure: The depth of </w:t>
      </w:r>
      <w:r>
        <w:rPr>
          <w:spacing w:val="-3"/>
          <w:w w:val="105"/>
        </w:rPr>
        <w:t>network </w:t>
      </w:r>
      <w:r>
        <w:rPr>
          <w:w w:val="105"/>
        </w:rPr>
        <w:t>architecture and the proper </w:t>
      </w:r>
      <w:r>
        <w:rPr>
          <w:spacing w:val="-3"/>
          <w:w w:val="105"/>
        </w:rPr>
        <w:t>word </w:t>
      </w:r>
      <w:r>
        <w:rPr>
          <w:w w:val="105"/>
        </w:rPr>
        <w:t>embedding</w:t>
      </w:r>
      <w:r>
        <w:rPr>
          <w:spacing w:val="24"/>
          <w:w w:val="105"/>
        </w:rPr>
        <w:t> </w:t>
      </w:r>
      <w:r>
        <w:rPr>
          <w:w w:val="105"/>
        </w:rPr>
        <w:t>dimensionality.</w:t>
      </w:r>
    </w:p>
    <w:p>
      <w:pPr>
        <w:pStyle w:val="BodyText"/>
        <w:spacing w:line="312" w:lineRule="auto" w:before="112"/>
        <w:ind w:left="119" w:right="837" w:firstLine="737"/>
        <w:jc w:val="both"/>
      </w:pPr>
      <w:r>
        <w:rPr>
          <w:w w:val="105"/>
        </w:rPr>
        <w:t>Our</w:t>
      </w:r>
      <w:r>
        <w:rPr>
          <w:spacing w:val="-7"/>
          <w:w w:val="105"/>
        </w:rPr>
        <w:t> </w:t>
      </w:r>
      <w:r>
        <w:rPr>
          <w:w w:val="105"/>
        </w:rPr>
        <w:t>model</w:t>
      </w:r>
      <w:r>
        <w:rPr>
          <w:spacing w:val="-6"/>
          <w:w w:val="105"/>
        </w:rPr>
        <w:t> </w:t>
      </w:r>
      <w:r>
        <w:rPr>
          <w:w w:val="105"/>
        </w:rPr>
        <w:t>consistently</w:t>
      </w:r>
      <w:r>
        <w:rPr>
          <w:spacing w:val="-7"/>
          <w:w w:val="105"/>
        </w:rPr>
        <w:t> </w:t>
      </w:r>
      <w:r>
        <w:rPr>
          <w:w w:val="105"/>
        </w:rPr>
        <w:t>outperformed</w:t>
      </w:r>
      <w:r>
        <w:rPr>
          <w:spacing w:val="-6"/>
          <w:w w:val="105"/>
        </w:rPr>
        <w:t> </w:t>
      </w:r>
      <w:r>
        <w:rPr>
          <w:w w:val="105"/>
        </w:rPr>
        <w:t>the</w:t>
      </w:r>
      <w:r>
        <w:rPr>
          <w:spacing w:val="-6"/>
          <w:w w:val="105"/>
        </w:rPr>
        <w:t> </w:t>
      </w:r>
      <w:r>
        <w:rPr>
          <w:w w:val="105"/>
        </w:rPr>
        <w:t>previous</w:t>
      </w:r>
      <w:r>
        <w:rPr>
          <w:spacing w:val="-7"/>
          <w:w w:val="105"/>
        </w:rPr>
        <w:t> </w:t>
      </w:r>
      <w:r>
        <w:rPr>
          <w:w w:val="105"/>
        </w:rPr>
        <w:t>state-of-the-art</w:t>
      </w:r>
      <w:r>
        <w:rPr>
          <w:spacing w:val="-6"/>
          <w:w w:val="105"/>
        </w:rPr>
        <w:t> </w:t>
      </w:r>
      <w:r>
        <w:rPr>
          <w:spacing w:val="-4"/>
          <w:w w:val="105"/>
        </w:rPr>
        <w:t>by</w:t>
      </w:r>
      <w:r>
        <w:rPr>
          <w:spacing w:val="-7"/>
          <w:w w:val="105"/>
        </w:rPr>
        <w:t> </w:t>
      </w:r>
      <w:r>
        <w:rPr>
          <w:w w:val="105"/>
        </w:rPr>
        <w:t>3.05</w:t>
      </w:r>
      <w:r>
        <w:rPr>
          <w:spacing w:val="-6"/>
          <w:w w:val="105"/>
        </w:rPr>
        <w:t> </w:t>
      </w:r>
      <w:r>
        <w:rPr>
          <w:w w:val="105"/>
        </w:rPr>
        <w:t>F</w:t>
      </w:r>
      <w:r>
        <w:rPr>
          <w:w w:val="105"/>
          <w:vertAlign w:val="subscript"/>
        </w:rPr>
        <w:t>1</w:t>
      </w:r>
      <w:r>
        <w:rPr>
          <w:w w:val="105"/>
          <w:vertAlign w:val="baseline"/>
        </w:rPr>
        <w:t>-score points,</w:t>
      </w:r>
      <w:r>
        <w:rPr>
          <w:spacing w:val="-9"/>
          <w:w w:val="105"/>
          <w:vertAlign w:val="baseline"/>
        </w:rPr>
        <w:t> </w:t>
      </w:r>
      <w:r>
        <w:rPr>
          <w:w w:val="105"/>
          <w:vertAlign w:val="baseline"/>
        </w:rPr>
        <w:t>reducing</w:t>
      </w:r>
      <w:r>
        <w:rPr>
          <w:spacing w:val="-9"/>
          <w:w w:val="105"/>
          <w:vertAlign w:val="baseline"/>
        </w:rPr>
        <w:t> </w:t>
      </w:r>
      <w:r>
        <w:rPr>
          <w:w w:val="105"/>
          <w:vertAlign w:val="baseline"/>
        </w:rPr>
        <w:t>the</w:t>
      </w:r>
      <w:r>
        <w:rPr>
          <w:spacing w:val="-9"/>
          <w:w w:val="105"/>
          <w:vertAlign w:val="baseline"/>
        </w:rPr>
        <w:t> </w:t>
      </w:r>
      <w:r>
        <w:rPr>
          <w:w w:val="105"/>
          <w:vertAlign w:val="baseline"/>
        </w:rPr>
        <w:t>relative</w:t>
      </w:r>
      <w:r>
        <w:rPr>
          <w:spacing w:val="-8"/>
          <w:w w:val="105"/>
          <w:vertAlign w:val="baseline"/>
        </w:rPr>
        <w:t> </w:t>
      </w:r>
      <w:r>
        <w:rPr>
          <w:w w:val="105"/>
          <w:vertAlign w:val="baseline"/>
        </w:rPr>
        <w:t>error</w:t>
      </w:r>
      <w:r>
        <w:rPr>
          <w:spacing w:val="-9"/>
          <w:w w:val="105"/>
          <w:vertAlign w:val="baseline"/>
        </w:rPr>
        <w:t> </w:t>
      </w:r>
      <w:r>
        <w:rPr>
          <w:w w:val="105"/>
          <w:vertAlign w:val="baseline"/>
        </w:rPr>
        <w:t>in</w:t>
      </w:r>
      <w:r>
        <w:rPr>
          <w:spacing w:val="-8"/>
          <w:w w:val="105"/>
          <w:vertAlign w:val="baseline"/>
        </w:rPr>
        <w:t> </w:t>
      </w:r>
      <w:r>
        <w:rPr>
          <w:w w:val="105"/>
          <w:vertAlign w:val="baseline"/>
        </w:rPr>
        <w:t>8.74%.</w:t>
      </w:r>
      <w:r>
        <w:rPr>
          <w:spacing w:val="-8"/>
          <w:w w:val="105"/>
          <w:vertAlign w:val="baseline"/>
        </w:rPr>
        <w:t> </w:t>
      </w:r>
      <w:r>
        <w:rPr>
          <w:spacing w:val="-10"/>
          <w:w w:val="105"/>
          <w:vertAlign w:val="baseline"/>
        </w:rPr>
        <w:t>We</w:t>
      </w:r>
      <w:r>
        <w:rPr>
          <w:spacing w:val="-9"/>
          <w:w w:val="105"/>
          <w:vertAlign w:val="baseline"/>
        </w:rPr>
        <w:t> </w:t>
      </w:r>
      <w:r>
        <w:rPr>
          <w:w w:val="105"/>
          <w:vertAlign w:val="baseline"/>
        </w:rPr>
        <w:t>also</w:t>
      </w:r>
      <w:r>
        <w:rPr>
          <w:spacing w:val="-9"/>
          <w:w w:val="105"/>
          <w:vertAlign w:val="baseline"/>
        </w:rPr>
        <w:t> </w:t>
      </w:r>
      <w:r>
        <w:rPr>
          <w:w w:val="105"/>
          <w:vertAlign w:val="baseline"/>
        </w:rPr>
        <w:t>confirmed</w:t>
      </w:r>
      <w:r>
        <w:rPr>
          <w:spacing w:val="-9"/>
          <w:w w:val="105"/>
          <w:vertAlign w:val="baseline"/>
        </w:rPr>
        <w:t> </w:t>
      </w:r>
      <w:r>
        <w:rPr>
          <w:w w:val="105"/>
          <w:vertAlign w:val="baseline"/>
        </w:rPr>
        <w:t>the</w:t>
      </w:r>
      <w:r>
        <w:rPr>
          <w:spacing w:val="-9"/>
          <w:w w:val="105"/>
          <w:vertAlign w:val="baseline"/>
        </w:rPr>
        <w:t> </w:t>
      </w:r>
      <w:r>
        <w:rPr>
          <w:w w:val="105"/>
          <w:vertAlign w:val="baseline"/>
        </w:rPr>
        <w:t>hypothesis</w:t>
      </w:r>
      <w:r>
        <w:rPr>
          <w:spacing w:val="-8"/>
          <w:w w:val="105"/>
          <w:vertAlign w:val="baseline"/>
        </w:rPr>
        <w:t> </w:t>
      </w:r>
      <w:r>
        <w:rPr>
          <w:w w:val="105"/>
          <w:vertAlign w:val="baseline"/>
        </w:rPr>
        <w:t>that</w:t>
      </w:r>
      <w:r>
        <w:rPr>
          <w:spacing w:val="-10"/>
          <w:w w:val="105"/>
          <w:vertAlign w:val="baseline"/>
        </w:rPr>
        <w:t> </w:t>
      </w:r>
      <w:r>
        <w:rPr>
          <w:w w:val="105"/>
          <w:vertAlign w:val="baseline"/>
        </w:rPr>
        <w:t>picking the optimal embedding dimensionality is critical for obtaining the best accuracy on SRL task. Our final model </w:t>
      </w:r>
      <w:r>
        <w:rPr>
          <w:spacing w:val="-3"/>
          <w:w w:val="105"/>
          <w:vertAlign w:val="baseline"/>
        </w:rPr>
        <w:t>was </w:t>
      </w:r>
      <w:r>
        <w:rPr>
          <w:w w:val="105"/>
          <w:vertAlign w:val="baseline"/>
        </w:rPr>
        <w:t>based on </w:t>
      </w:r>
      <w:r>
        <w:rPr>
          <w:spacing w:val="-3"/>
          <w:w w:val="105"/>
          <w:vertAlign w:val="baseline"/>
        </w:rPr>
        <w:t>word </w:t>
      </w:r>
      <w:r>
        <w:rPr>
          <w:w w:val="105"/>
          <w:vertAlign w:val="baseline"/>
        </w:rPr>
        <w:t>vectors with 150 dimensions passing through a deep </w:t>
      </w:r>
      <w:r>
        <w:rPr>
          <w:spacing w:val="-3"/>
          <w:w w:val="105"/>
          <w:vertAlign w:val="baseline"/>
        </w:rPr>
        <w:t>network </w:t>
      </w:r>
      <w:r>
        <w:rPr>
          <w:w w:val="105"/>
          <w:vertAlign w:val="baseline"/>
        </w:rPr>
        <w:t>with </w:t>
      </w:r>
      <w:r>
        <w:rPr>
          <w:spacing w:val="-5"/>
          <w:w w:val="105"/>
          <w:vertAlign w:val="baseline"/>
        </w:rPr>
        <w:t>two </w:t>
      </w:r>
      <w:r>
        <w:rPr>
          <w:w w:val="105"/>
          <w:vertAlign w:val="baseline"/>
        </w:rPr>
        <w:t>BiLSTM</w:t>
      </w:r>
      <w:r>
        <w:rPr>
          <w:spacing w:val="19"/>
          <w:w w:val="105"/>
          <w:vertAlign w:val="baseline"/>
        </w:rPr>
        <w:t> </w:t>
      </w:r>
      <w:r>
        <w:rPr>
          <w:w w:val="105"/>
          <w:vertAlign w:val="baseline"/>
        </w:rPr>
        <w:t>layers.</w:t>
      </w:r>
    </w:p>
    <w:p>
      <w:pPr>
        <w:pStyle w:val="BodyText"/>
        <w:spacing w:line="312" w:lineRule="auto" w:before="112"/>
        <w:ind w:left="119" w:right="837" w:firstLine="737"/>
        <w:jc w:val="both"/>
      </w:pPr>
      <w:r>
        <w:rPr>
          <w:w w:val="105"/>
        </w:rPr>
        <w:t>Future research may invest in the expansion of PropBank-Br corpus what, in our point of view, is essential for reaching a competitive performance. Moreover, we believe that a promising direction point to an architecture designed to attenuate the impact of ambiguity in semantic role definitions of PropBank formalism.</w:t>
      </w:r>
    </w:p>
    <w:p>
      <w:pPr>
        <w:spacing w:after="0" w:line="312" w:lineRule="auto"/>
        <w:jc w:val="both"/>
        <w:sectPr>
          <w:pgSz w:w="11910" w:h="16840"/>
          <w:pgMar w:header="994" w:footer="0" w:top="1300" w:bottom="280" w:left="1580" w:right="300"/>
        </w:sectPr>
      </w:pPr>
    </w:p>
    <w:p>
      <w:pPr>
        <w:pStyle w:val="Heading1"/>
        <w:numPr>
          <w:ilvl w:val="0"/>
          <w:numId w:val="14"/>
        </w:numPr>
        <w:tabs>
          <w:tab w:pos="662" w:val="left" w:leader="none"/>
          <w:tab w:pos="663" w:val="left" w:leader="none"/>
        </w:tabs>
        <w:spacing w:line="240" w:lineRule="auto" w:before="314" w:after="0"/>
        <w:ind w:left="662" w:right="0" w:hanging="543"/>
        <w:jc w:val="left"/>
      </w:pPr>
      <w:bookmarkStart w:name="Conclusion" w:id="300"/>
      <w:bookmarkEnd w:id="300"/>
      <w:r>
        <w:rPr/>
      </w:r>
      <w:bookmarkStart w:name="_bookmark179" w:id="301"/>
      <w:bookmarkEnd w:id="301"/>
      <w:r>
        <w:rPr/>
      </w:r>
      <w:bookmarkStart w:name="_bookmark179" w:id="302"/>
      <w:bookmarkEnd w:id="302"/>
      <w:r>
        <w:rPr/>
        <w:t>Conclusion</w:t>
      </w:r>
    </w:p>
    <w:p>
      <w:pPr>
        <w:pStyle w:val="BodyText"/>
        <w:spacing w:before="7"/>
        <w:rPr>
          <w:rFonts w:ascii="Trebuchet MS"/>
          <w:sz w:val="80"/>
        </w:rPr>
      </w:pPr>
    </w:p>
    <w:p>
      <w:pPr>
        <w:pStyle w:val="BodyText"/>
        <w:spacing w:line="312" w:lineRule="auto"/>
        <w:ind w:left="119" w:right="836" w:firstLine="737"/>
        <w:jc w:val="both"/>
      </w:pPr>
      <w:r>
        <w:rPr>
          <w:w w:val="105"/>
        </w:rPr>
        <w:t>The objective of this thesis </w:t>
      </w:r>
      <w:r>
        <w:rPr>
          <w:spacing w:val="-3"/>
          <w:w w:val="105"/>
        </w:rPr>
        <w:t>was </w:t>
      </w:r>
      <w:r>
        <w:rPr>
          <w:w w:val="105"/>
        </w:rPr>
        <w:t>to </w:t>
      </w:r>
      <w:r>
        <w:rPr>
          <w:spacing w:val="-3"/>
          <w:w w:val="105"/>
        </w:rPr>
        <w:t>evaluate </w:t>
      </w:r>
      <w:r>
        <w:rPr>
          <w:w w:val="105"/>
        </w:rPr>
        <w:t>the performance of a semantic role labeler for the Portuguese language built considering techniques addressed in the litera- ture. </w:t>
      </w:r>
      <w:r>
        <w:rPr>
          <w:spacing w:val="-10"/>
          <w:w w:val="105"/>
        </w:rPr>
        <w:t>We </w:t>
      </w:r>
      <w:r>
        <w:rPr>
          <w:spacing w:val="-3"/>
          <w:w w:val="105"/>
        </w:rPr>
        <w:t>evaluated </w:t>
      </w:r>
      <w:r>
        <w:rPr>
          <w:w w:val="105"/>
        </w:rPr>
        <w:t>an end-to-end semantic role labeler based on a deep bidirectional long short-term neural </w:t>
      </w:r>
      <w:r>
        <w:rPr>
          <w:spacing w:val="-3"/>
          <w:w w:val="105"/>
        </w:rPr>
        <w:t>network </w:t>
      </w:r>
      <w:r>
        <w:rPr>
          <w:w w:val="105"/>
        </w:rPr>
        <w:t>whose predictions serve as input to a recursive neural parsing algorithm, specifically tailored for the task. The first specific objective of this research </w:t>
      </w:r>
      <w:r>
        <w:rPr>
          <w:spacing w:val="-3"/>
          <w:w w:val="105"/>
        </w:rPr>
        <w:t>was </w:t>
      </w:r>
      <w:r>
        <w:rPr>
          <w:w w:val="105"/>
        </w:rPr>
        <w:t>to "Identify the most accurate semantic role labeling techniques described in the lit- erature." and </w:t>
      </w:r>
      <w:r>
        <w:rPr>
          <w:spacing w:val="-4"/>
          <w:w w:val="105"/>
        </w:rPr>
        <w:t>have </w:t>
      </w:r>
      <w:r>
        <w:rPr>
          <w:w w:val="105"/>
        </w:rPr>
        <w:t>been achieved on the systematic literature review (chapter 2). The second</w:t>
      </w:r>
      <w:r>
        <w:rPr>
          <w:spacing w:val="-7"/>
          <w:w w:val="105"/>
        </w:rPr>
        <w:t> </w:t>
      </w:r>
      <w:r>
        <w:rPr>
          <w:w w:val="105"/>
        </w:rPr>
        <w:t>specific</w:t>
      </w:r>
      <w:r>
        <w:rPr>
          <w:spacing w:val="-7"/>
          <w:w w:val="105"/>
        </w:rPr>
        <w:t> </w:t>
      </w:r>
      <w:r>
        <w:rPr>
          <w:w w:val="105"/>
        </w:rPr>
        <w:t>objective</w:t>
      </w:r>
      <w:r>
        <w:rPr>
          <w:spacing w:val="-7"/>
          <w:w w:val="105"/>
        </w:rPr>
        <w:t> </w:t>
      </w:r>
      <w:r>
        <w:rPr>
          <w:spacing w:val="-3"/>
          <w:w w:val="105"/>
        </w:rPr>
        <w:t>was</w:t>
      </w:r>
      <w:r>
        <w:rPr>
          <w:spacing w:val="-7"/>
          <w:w w:val="105"/>
        </w:rPr>
        <w:t> </w:t>
      </w:r>
      <w:r>
        <w:rPr>
          <w:w w:val="105"/>
        </w:rPr>
        <w:t>to</w:t>
      </w:r>
      <w:r>
        <w:rPr>
          <w:spacing w:val="-7"/>
          <w:w w:val="105"/>
        </w:rPr>
        <w:t> </w:t>
      </w:r>
      <w:r>
        <w:rPr>
          <w:w w:val="105"/>
        </w:rPr>
        <w:t>"Analyze</w:t>
      </w:r>
      <w:r>
        <w:rPr>
          <w:spacing w:val="-6"/>
          <w:w w:val="105"/>
        </w:rPr>
        <w:t> </w:t>
      </w:r>
      <w:r>
        <w:rPr>
          <w:w w:val="105"/>
        </w:rPr>
        <w:t>the</w:t>
      </w:r>
      <w:r>
        <w:rPr>
          <w:spacing w:val="-7"/>
          <w:w w:val="105"/>
        </w:rPr>
        <w:t> </w:t>
      </w:r>
      <w:r>
        <w:rPr>
          <w:w w:val="105"/>
        </w:rPr>
        <w:t>results</w:t>
      </w:r>
      <w:r>
        <w:rPr>
          <w:spacing w:val="-7"/>
          <w:w w:val="105"/>
        </w:rPr>
        <w:t> </w:t>
      </w:r>
      <w:r>
        <w:rPr>
          <w:w w:val="105"/>
        </w:rPr>
        <w:t>of</w:t>
      </w:r>
      <w:r>
        <w:rPr>
          <w:spacing w:val="-7"/>
          <w:w w:val="105"/>
        </w:rPr>
        <w:t> </w:t>
      </w:r>
      <w:r>
        <w:rPr>
          <w:w w:val="105"/>
        </w:rPr>
        <w:t>an</w:t>
      </w:r>
      <w:r>
        <w:rPr>
          <w:spacing w:val="-7"/>
          <w:w w:val="105"/>
        </w:rPr>
        <w:t> </w:t>
      </w:r>
      <w:r>
        <w:rPr>
          <w:w w:val="105"/>
        </w:rPr>
        <w:t>automatic</w:t>
      </w:r>
      <w:r>
        <w:rPr>
          <w:spacing w:val="-7"/>
          <w:w w:val="105"/>
        </w:rPr>
        <w:t> </w:t>
      </w:r>
      <w:r>
        <w:rPr>
          <w:w w:val="105"/>
        </w:rPr>
        <w:t>semantic</w:t>
      </w:r>
      <w:r>
        <w:rPr>
          <w:spacing w:val="-6"/>
          <w:w w:val="105"/>
        </w:rPr>
        <w:t> </w:t>
      </w:r>
      <w:r>
        <w:rPr>
          <w:w w:val="105"/>
        </w:rPr>
        <w:t>role</w:t>
      </w:r>
      <w:r>
        <w:rPr>
          <w:spacing w:val="-7"/>
          <w:w w:val="105"/>
        </w:rPr>
        <w:t> </w:t>
      </w:r>
      <w:r>
        <w:rPr>
          <w:w w:val="105"/>
        </w:rPr>
        <w:t>labeler for the Portuguese language built considering techniques addressed in the literature." and has</w:t>
      </w:r>
      <w:r>
        <w:rPr>
          <w:spacing w:val="14"/>
          <w:w w:val="105"/>
        </w:rPr>
        <w:t> </w:t>
      </w:r>
      <w:r>
        <w:rPr>
          <w:w w:val="105"/>
        </w:rPr>
        <w:t>been</w:t>
      </w:r>
      <w:r>
        <w:rPr>
          <w:spacing w:val="15"/>
          <w:w w:val="105"/>
        </w:rPr>
        <w:t> </w:t>
      </w:r>
      <w:r>
        <w:rPr>
          <w:w w:val="105"/>
        </w:rPr>
        <w:t>achieved</w:t>
      </w:r>
      <w:r>
        <w:rPr>
          <w:spacing w:val="16"/>
          <w:w w:val="105"/>
        </w:rPr>
        <w:t> </w:t>
      </w:r>
      <w:r>
        <w:rPr>
          <w:w w:val="105"/>
        </w:rPr>
        <w:t>with</w:t>
      </w:r>
      <w:r>
        <w:rPr>
          <w:spacing w:val="15"/>
          <w:w w:val="105"/>
        </w:rPr>
        <w:t> </w:t>
      </w:r>
      <w:r>
        <w:rPr>
          <w:w w:val="105"/>
        </w:rPr>
        <w:t>the</w:t>
      </w:r>
      <w:r>
        <w:rPr>
          <w:spacing w:val="15"/>
          <w:w w:val="105"/>
        </w:rPr>
        <w:t> </w:t>
      </w:r>
      <w:r>
        <w:rPr>
          <w:w w:val="105"/>
        </w:rPr>
        <w:t>method</w:t>
      </w:r>
      <w:r>
        <w:rPr>
          <w:spacing w:val="14"/>
          <w:w w:val="105"/>
        </w:rPr>
        <w:t> </w:t>
      </w:r>
      <w:r>
        <w:rPr>
          <w:w w:val="105"/>
        </w:rPr>
        <w:t>presented</w:t>
      </w:r>
      <w:r>
        <w:rPr>
          <w:spacing w:val="15"/>
          <w:w w:val="105"/>
        </w:rPr>
        <w:t> </w:t>
      </w:r>
      <w:r>
        <w:rPr>
          <w:w w:val="105"/>
        </w:rPr>
        <w:t>in</w:t>
      </w:r>
      <w:r>
        <w:rPr>
          <w:spacing w:val="14"/>
          <w:w w:val="105"/>
        </w:rPr>
        <w:t> </w:t>
      </w:r>
      <w:r>
        <w:rPr>
          <w:w w:val="105"/>
        </w:rPr>
        <w:t>chapter</w:t>
      </w:r>
      <w:r>
        <w:rPr>
          <w:spacing w:val="14"/>
          <w:w w:val="105"/>
        </w:rPr>
        <w:t> </w:t>
      </w:r>
      <w:r>
        <w:rPr>
          <w:w w:val="105"/>
        </w:rPr>
        <w:t>3.</w:t>
      </w:r>
    </w:p>
    <w:p>
      <w:pPr>
        <w:pStyle w:val="BodyText"/>
        <w:spacing w:line="312" w:lineRule="auto" w:before="111"/>
        <w:ind w:left="119" w:right="838" w:firstLine="737"/>
        <w:jc w:val="both"/>
      </w:pPr>
      <w:r>
        <w:rPr>
          <w:w w:val="110"/>
        </w:rPr>
        <w:t>The</w:t>
      </w:r>
      <w:r>
        <w:rPr>
          <w:spacing w:val="-35"/>
          <w:w w:val="110"/>
        </w:rPr>
        <w:t> </w:t>
      </w:r>
      <w:r>
        <w:rPr>
          <w:w w:val="110"/>
        </w:rPr>
        <w:t>results</w:t>
      </w:r>
      <w:r>
        <w:rPr>
          <w:spacing w:val="-34"/>
          <w:w w:val="110"/>
        </w:rPr>
        <w:t> </w:t>
      </w:r>
      <w:r>
        <w:rPr>
          <w:w w:val="110"/>
        </w:rPr>
        <w:t>demonstrated</w:t>
      </w:r>
      <w:r>
        <w:rPr>
          <w:spacing w:val="-34"/>
          <w:w w:val="110"/>
        </w:rPr>
        <w:t> </w:t>
      </w:r>
      <w:r>
        <w:rPr>
          <w:w w:val="110"/>
        </w:rPr>
        <w:t>that</w:t>
      </w:r>
      <w:r>
        <w:rPr>
          <w:spacing w:val="-35"/>
          <w:w w:val="110"/>
        </w:rPr>
        <w:t> </w:t>
      </w:r>
      <w:r>
        <w:rPr>
          <w:w w:val="110"/>
        </w:rPr>
        <w:t>our</w:t>
      </w:r>
      <w:r>
        <w:rPr>
          <w:spacing w:val="-34"/>
          <w:w w:val="110"/>
        </w:rPr>
        <w:t> </w:t>
      </w:r>
      <w:r>
        <w:rPr>
          <w:w w:val="110"/>
        </w:rPr>
        <w:t>semantic</w:t>
      </w:r>
      <w:r>
        <w:rPr>
          <w:spacing w:val="-34"/>
          <w:w w:val="110"/>
        </w:rPr>
        <w:t> </w:t>
      </w:r>
      <w:r>
        <w:rPr>
          <w:w w:val="110"/>
        </w:rPr>
        <w:t>role</w:t>
      </w:r>
      <w:r>
        <w:rPr>
          <w:spacing w:val="-35"/>
          <w:w w:val="110"/>
        </w:rPr>
        <w:t> </w:t>
      </w:r>
      <w:r>
        <w:rPr>
          <w:w w:val="110"/>
        </w:rPr>
        <w:t>labeler</w:t>
      </w:r>
      <w:r>
        <w:rPr>
          <w:spacing w:val="-34"/>
          <w:w w:val="110"/>
        </w:rPr>
        <w:t> </w:t>
      </w:r>
      <w:r>
        <w:rPr>
          <w:w w:val="110"/>
        </w:rPr>
        <w:t>consistently</w:t>
      </w:r>
      <w:r>
        <w:rPr>
          <w:spacing w:val="-34"/>
          <w:w w:val="110"/>
        </w:rPr>
        <w:t> </w:t>
      </w:r>
      <w:r>
        <w:rPr>
          <w:w w:val="110"/>
        </w:rPr>
        <w:t>outperformed the</w:t>
      </w:r>
      <w:r>
        <w:rPr>
          <w:spacing w:val="-37"/>
          <w:w w:val="110"/>
        </w:rPr>
        <w:t> </w:t>
      </w:r>
      <w:r>
        <w:rPr>
          <w:w w:val="110"/>
        </w:rPr>
        <w:t>previous</w:t>
      </w:r>
      <w:r>
        <w:rPr>
          <w:spacing w:val="-37"/>
          <w:w w:val="110"/>
        </w:rPr>
        <w:t> </w:t>
      </w:r>
      <w:r>
        <w:rPr>
          <w:w w:val="110"/>
        </w:rPr>
        <w:t>state-of-the-art</w:t>
      </w:r>
      <w:r>
        <w:rPr>
          <w:spacing w:val="-36"/>
          <w:w w:val="110"/>
        </w:rPr>
        <w:t> </w:t>
      </w:r>
      <w:r>
        <w:rPr>
          <w:w w:val="110"/>
        </w:rPr>
        <w:t>on</w:t>
      </w:r>
      <w:r>
        <w:rPr>
          <w:spacing w:val="-37"/>
          <w:w w:val="110"/>
        </w:rPr>
        <w:t> </w:t>
      </w:r>
      <w:r>
        <w:rPr>
          <w:w w:val="110"/>
        </w:rPr>
        <w:t>PropBank-Br</w:t>
      </w:r>
      <w:r>
        <w:rPr>
          <w:spacing w:val="-36"/>
          <w:w w:val="110"/>
        </w:rPr>
        <w:t> </w:t>
      </w:r>
      <w:r>
        <w:rPr>
          <w:w w:val="110"/>
        </w:rPr>
        <w:t>corpus</w:t>
      </w:r>
      <w:r>
        <w:rPr>
          <w:spacing w:val="-37"/>
          <w:w w:val="110"/>
        </w:rPr>
        <w:t> </w:t>
      </w:r>
      <w:r>
        <w:rPr>
          <w:spacing w:val="-4"/>
          <w:w w:val="110"/>
        </w:rPr>
        <w:t>by</w:t>
      </w:r>
      <w:r>
        <w:rPr>
          <w:spacing w:val="-36"/>
          <w:w w:val="110"/>
        </w:rPr>
        <w:t> </w:t>
      </w:r>
      <w:r>
        <w:rPr>
          <w:w w:val="110"/>
        </w:rPr>
        <w:t>3.05</w:t>
      </w:r>
      <w:r>
        <w:rPr>
          <w:spacing w:val="-37"/>
          <w:w w:val="110"/>
        </w:rPr>
        <w:t> </w:t>
      </w:r>
      <w:r>
        <w:rPr>
          <w:w w:val="110"/>
        </w:rPr>
        <w:t>F</w:t>
      </w:r>
      <w:r>
        <w:rPr>
          <w:w w:val="110"/>
          <w:vertAlign w:val="subscript"/>
        </w:rPr>
        <w:t>1</w:t>
      </w:r>
      <w:r>
        <w:rPr>
          <w:w w:val="110"/>
          <w:vertAlign w:val="baseline"/>
        </w:rPr>
        <w:t>-score</w:t>
      </w:r>
      <w:r>
        <w:rPr>
          <w:spacing w:val="-37"/>
          <w:w w:val="110"/>
          <w:vertAlign w:val="baseline"/>
        </w:rPr>
        <w:t> </w:t>
      </w:r>
      <w:r>
        <w:rPr>
          <w:w w:val="110"/>
          <w:vertAlign w:val="baseline"/>
        </w:rPr>
        <w:t>points,</w:t>
      </w:r>
      <w:r>
        <w:rPr>
          <w:spacing w:val="-36"/>
          <w:w w:val="110"/>
          <w:vertAlign w:val="baseline"/>
        </w:rPr>
        <w:t> </w:t>
      </w:r>
      <w:r>
        <w:rPr>
          <w:w w:val="110"/>
          <w:vertAlign w:val="baseline"/>
        </w:rPr>
        <w:t>reducing</w:t>
      </w:r>
      <w:r>
        <w:rPr>
          <w:spacing w:val="-37"/>
          <w:w w:val="110"/>
          <w:vertAlign w:val="baseline"/>
        </w:rPr>
        <w:t> </w:t>
      </w:r>
      <w:r>
        <w:rPr>
          <w:w w:val="110"/>
          <w:vertAlign w:val="baseline"/>
        </w:rPr>
        <w:t>the relative error in 8.74%. The performance though is only modest, still far from the one reached</w:t>
      </w:r>
      <w:r>
        <w:rPr>
          <w:spacing w:val="-34"/>
          <w:w w:val="110"/>
          <w:vertAlign w:val="baseline"/>
        </w:rPr>
        <w:t> </w:t>
      </w:r>
      <w:r>
        <w:rPr>
          <w:spacing w:val="-4"/>
          <w:w w:val="110"/>
          <w:vertAlign w:val="baseline"/>
        </w:rPr>
        <w:t>by</w:t>
      </w:r>
      <w:r>
        <w:rPr>
          <w:spacing w:val="-33"/>
          <w:w w:val="110"/>
          <w:vertAlign w:val="baseline"/>
        </w:rPr>
        <w:t> </w:t>
      </w:r>
      <w:r>
        <w:rPr>
          <w:w w:val="110"/>
          <w:vertAlign w:val="baseline"/>
        </w:rPr>
        <w:t>techniques</w:t>
      </w:r>
      <w:r>
        <w:rPr>
          <w:spacing w:val="-34"/>
          <w:w w:val="110"/>
          <w:vertAlign w:val="baseline"/>
        </w:rPr>
        <w:t> </w:t>
      </w:r>
      <w:r>
        <w:rPr>
          <w:w w:val="110"/>
          <w:vertAlign w:val="baseline"/>
        </w:rPr>
        <w:t>targeted</w:t>
      </w:r>
      <w:r>
        <w:rPr>
          <w:spacing w:val="-33"/>
          <w:w w:val="110"/>
          <w:vertAlign w:val="baseline"/>
        </w:rPr>
        <w:t> </w:t>
      </w:r>
      <w:r>
        <w:rPr>
          <w:w w:val="110"/>
          <w:vertAlign w:val="baseline"/>
        </w:rPr>
        <w:t>at</w:t>
      </w:r>
      <w:r>
        <w:rPr>
          <w:spacing w:val="-34"/>
          <w:w w:val="110"/>
          <w:vertAlign w:val="baseline"/>
        </w:rPr>
        <w:t> </w:t>
      </w:r>
      <w:r>
        <w:rPr>
          <w:w w:val="110"/>
          <w:vertAlign w:val="baseline"/>
        </w:rPr>
        <w:t>the</w:t>
      </w:r>
      <w:r>
        <w:rPr>
          <w:spacing w:val="-33"/>
          <w:w w:val="110"/>
          <w:vertAlign w:val="baseline"/>
        </w:rPr>
        <w:t> </w:t>
      </w:r>
      <w:r>
        <w:rPr>
          <w:w w:val="110"/>
          <w:vertAlign w:val="baseline"/>
        </w:rPr>
        <w:t>English</w:t>
      </w:r>
      <w:r>
        <w:rPr>
          <w:spacing w:val="-34"/>
          <w:w w:val="110"/>
          <w:vertAlign w:val="baseline"/>
        </w:rPr>
        <w:t> </w:t>
      </w:r>
      <w:r>
        <w:rPr>
          <w:w w:val="110"/>
          <w:vertAlign w:val="baseline"/>
        </w:rPr>
        <w:t>language.</w:t>
      </w:r>
      <w:r>
        <w:rPr>
          <w:spacing w:val="-33"/>
          <w:w w:val="110"/>
          <w:vertAlign w:val="baseline"/>
        </w:rPr>
        <w:t> </w:t>
      </w:r>
      <w:r>
        <w:rPr>
          <w:spacing w:val="-10"/>
          <w:w w:val="110"/>
          <w:vertAlign w:val="baseline"/>
        </w:rPr>
        <w:t>We</w:t>
      </w:r>
      <w:r>
        <w:rPr>
          <w:spacing w:val="-34"/>
          <w:w w:val="110"/>
          <w:vertAlign w:val="baseline"/>
        </w:rPr>
        <w:t> </w:t>
      </w:r>
      <w:r>
        <w:rPr>
          <w:w w:val="110"/>
          <w:vertAlign w:val="baseline"/>
        </w:rPr>
        <w:t>believe</w:t>
      </w:r>
      <w:r>
        <w:rPr>
          <w:spacing w:val="-33"/>
          <w:w w:val="110"/>
          <w:vertAlign w:val="baseline"/>
        </w:rPr>
        <w:t> </w:t>
      </w:r>
      <w:r>
        <w:rPr>
          <w:w w:val="110"/>
          <w:vertAlign w:val="baseline"/>
        </w:rPr>
        <w:t>that</w:t>
      </w:r>
      <w:r>
        <w:rPr>
          <w:spacing w:val="-34"/>
          <w:w w:val="110"/>
          <w:vertAlign w:val="baseline"/>
        </w:rPr>
        <w:t> </w:t>
      </w:r>
      <w:r>
        <w:rPr>
          <w:w w:val="110"/>
          <w:vertAlign w:val="baseline"/>
        </w:rPr>
        <w:t>our</w:t>
      </w:r>
      <w:r>
        <w:rPr>
          <w:spacing w:val="-33"/>
          <w:w w:val="110"/>
          <w:vertAlign w:val="baseline"/>
        </w:rPr>
        <w:t> </w:t>
      </w:r>
      <w:r>
        <w:rPr>
          <w:w w:val="110"/>
          <w:vertAlign w:val="baseline"/>
        </w:rPr>
        <w:t>system</w:t>
      </w:r>
      <w:r>
        <w:rPr>
          <w:spacing w:val="-34"/>
          <w:w w:val="110"/>
          <w:vertAlign w:val="baseline"/>
        </w:rPr>
        <w:t> </w:t>
      </w:r>
      <w:r>
        <w:rPr>
          <w:spacing w:val="-3"/>
          <w:w w:val="110"/>
          <w:vertAlign w:val="baseline"/>
        </w:rPr>
        <w:t>would </w:t>
      </w:r>
      <w:r>
        <w:rPr>
          <w:spacing w:val="3"/>
          <w:w w:val="110"/>
          <w:vertAlign w:val="baseline"/>
        </w:rPr>
        <w:t>be</w:t>
      </w:r>
      <w:r>
        <w:rPr>
          <w:spacing w:val="-8"/>
          <w:w w:val="110"/>
          <w:vertAlign w:val="baseline"/>
        </w:rPr>
        <w:t> </w:t>
      </w:r>
      <w:r>
        <w:rPr>
          <w:w w:val="110"/>
          <w:vertAlign w:val="baseline"/>
        </w:rPr>
        <w:t>able</w:t>
      </w:r>
      <w:r>
        <w:rPr>
          <w:spacing w:val="-9"/>
          <w:w w:val="110"/>
          <w:vertAlign w:val="baseline"/>
        </w:rPr>
        <w:t> </w:t>
      </w:r>
      <w:r>
        <w:rPr>
          <w:w w:val="110"/>
          <w:vertAlign w:val="baseline"/>
        </w:rPr>
        <w:t>to</w:t>
      </w:r>
      <w:r>
        <w:rPr>
          <w:spacing w:val="-8"/>
          <w:w w:val="110"/>
          <w:vertAlign w:val="baseline"/>
        </w:rPr>
        <w:t> </w:t>
      </w:r>
      <w:r>
        <w:rPr>
          <w:w w:val="110"/>
          <w:vertAlign w:val="baseline"/>
        </w:rPr>
        <w:t>yield</w:t>
      </w:r>
      <w:r>
        <w:rPr>
          <w:spacing w:val="-8"/>
          <w:w w:val="110"/>
          <w:vertAlign w:val="baseline"/>
        </w:rPr>
        <w:t> </w:t>
      </w:r>
      <w:r>
        <w:rPr>
          <w:w w:val="110"/>
          <w:vertAlign w:val="baseline"/>
        </w:rPr>
        <w:t>a</w:t>
      </w:r>
      <w:r>
        <w:rPr>
          <w:spacing w:val="-8"/>
          <w:w w:val="110"/>
          <w:vertAlign w:val="baseline"/>
        </w:rPr>
        <w:t> </w:t>
      </w:r>
      <w:r>
        <w:rPr>
          <w:w w:val="110"/>
          <w:vertAlign w:val="baseline"/>
        </w:rPr>
        <w:t>superior</w:t>
      </w:r>
      <w:r>
        <w:rPr>
          <w:spacing w:val="-8"/>
          <w:w w:val="110"/>
          <w:vertAlign w:val="baseline"/>
        </w:rPr>
        <w:t> </w:t>
      </w:r>
      <w:r>
        <w:rPr>
          <w:w w:val="110"/>
          <w:vertAlign w:val="baseline"/>
        </w:rPr>
        <w:t>performance</w:t>
      </w:r>
      <w:r>
        <w:rPr>
          <w:spacing w:val="-7"/>
          <w:w w:val="110"/>
          <w:vertAlign w:val="baseline"/>
        </w:rPr>
        <w:t> </w:t>
      </w:r>
      <w:r>
        <w:rPr>
          <w:w w:val="110"/>
          <w:vertAlign w:val="baseline"/>
        </w:rPr>
        <w:t>if</w:t>
      </w:r>
      <w:r>
        <w:rPr>
          <w:spacing w:val="-9"/>
          <w:w w:val="110"/>
          <w:vertAlign w:val="baseline"/>
        </w:rPr>
        <w:t> </w:t>
      </w:r>
      <w:r>
        <w:rPr>
          <w:w w:val="110"/>
          <w:vertAlign w:val="baseline"/>
        </w:rPr>
        <w:t>exposed</w:t>
      </w:r>
      <w:r>
        <w:rPr>
          <w:spacing w:val="-7"/>
          <w:w w:val="110"/>
          <w:vertAlign w:val="baseline"/>
        </w:rPr>
        <w:t> </w:t>
      </w:r>
      <w:r>
        <w:rPr>
          <w:w w:val="110"/>
          <w:vertAlign w:val="baseline"/>
        </w:rPr>
        <w:t>to</w:t>
      </w:r>
      <w:r>
        <w:rPr>
          <w:spacing w:val="-9"/>
          <w:w w:val="110"/>
          <w:vertAlign w:val="baseline"/>
        </w:rPr>
        <w:t> </w:t>
      </w:r>
      <w:r>
        <w:rPr>
          <w:w w:val="110"/>
          <w:vertAlign w:val="baseline"/>
        </w:rPr>
        <w:t>larger</w:t>
      </w:r>
      <w:r>
        <w:rPr>
          <w:spacing w:val="-8"/>
          <w:w w:val="110"/>
          <w:vertAlign w:val="baseline"/>
        </w:rPr>
        <w:t> </w:t>
      </w:r>
      <w:r>
        <w:rPr>
          <w:w w:val="110"/>
          <w:vertAlign w:val="baseline"/>
        </w:rPr>
        <w:t>and</w:t>
      </w:r>
      <w:r>
        <w:rPr>
          <w:spacing w:val="-8"/>
          <w:w w:val="110"/>
          <w:vertAlign w:val="baseline"/>
        </w:rPr>
        <w:t> </w:t>
      </w:r>
      <w:r>
        <w:rPr>
          <w:w w:val="110"/>
          <w:vertAlign w:val="baseline"/>
        </w:rPr>
        <w:t>more</w:t>
      </w:r>
      <w:r>
        <w:rPr>
          <w:spacing w:val="-8"/>
          <w:w w:val="110"/>
          <w:vertAlign w:val="baseline"/>
        </w:rPr>
        <w:t> </w:t>
      </w:r>
      <w:r>
        <w:rPr>
          <w:w w:val="110"/>
          <w:vertAlign w:val="baseline"/>
        </w:rPr>
        <w:t>balanced</w:t>
      </w:r>
      <w:r>
        <w:rPr>
          <w:spacing w:val="-9"/>
          <w:w w:val="110"/>
          <w:vertAlign w:val="baseline"/>
        </w:rPr>
        <w:t> </w:t>
      </w:r>
      <w:r>
        <w:rPr>
          <w:w w:val="110"/>
          <w:vertAlign w:val="baseline"/>
        </w:rPr>
        <w:t>data.</w:t>
      </w:r>
    </w:p>
    <w:p>
      <w:pPr>
        <w:pStyle w:val="BodyText"/>
        <w:spacing w:line="312" w:lineRule="auto" w:before="112"/>
        <w:ind w:left="119" w:right="839" w:firstLine="737"/>
        <w:jc w:val="both"/>
      </w:pPr>
      <w:r>
        <w:rPr>
          <w:w w:val="105"/>
        </w:rPr>
        <w:t>The</w:t>
      </w:r>
      <w:r>
        <w:rPr>
          <w:spacing w:val="-11"/>
          <w:w w:val="105"/>
        </w:rPr>
        <w:t> </w:t>
      </w:r>
      <w:r>
        <w:rPr>
          <w:w w:val="105"/>
        </w:rPr>
        <w:t>source</w:t>
      </w:r>
      <w:r>
        <w:rPr>
          <w:spacing w:val="-11"/>
          <w:w w:val="105"/>
        </w:rPr>
        <w:t> </w:t>
      </w:r>
      <w:r>
        <w:rPr>
          <w:w w:val="105"/>
        </w:rPr>
        <w:t>code</w:t>
      </w:r>
      <w:r>
        <w:rPr>
          <w:spacing w:val="-11"/>
          <w:w w:val="105"/>
        </w:rPr>
        <w:t> </w:t>
      </w:r>
      <w:r>
        <w:rPr>
          <w:w w:val="105"/>
        </w:rPr>
        <w:t>of</w:t>
      </w:r>
      <w:r>
        <w:rPr>
          <w:spacing w:val="-11"/>
          <w:w w:val="105"/>
        </w:rPr>
        <w:t> </w:t>
      </w:r>
      <w:r>
        <w:rPr>
          <w:w w:val="105"/>
        </w:rPr>
        <w:t>the</w:t>
      </w:r>
      <w:r>
        <w:rPr>
          <w:spacing w:val="-11"/>
          <w:w w:val="105"/>
        </w:rPr>
        <w:t> </w:t>
      </w:r>
      <w:r>
        <w:rPr>
          <w:w w:val="105"/>
        </w:rPr>
        <w:t>proposed</w:t>
      </w:r>
      <w:r>
        <w:rPr>
          <w:spacing w:val="-11"/>
          <w:w w:val="105"/>
        </w:rPr>
        <w:t> </w:t>
      </w:r>
      <w:r>
        <w:rPr>
          <w:w w:val="105"/>
        </w:rPr>
        <w:t>model,</w:t>
      </w:r>
      <w:r>
        <w:rPr>
          <w:spacing w:val="-10"/>
          <w:w w:val="105"/>
        </w:rPr>
        <w:t> </w:t>
      </w:r>
      <w:r>
        <w:rPr>
          <w:w w:val="105"/>
        </w:rPr>
        <w:t>as</w:t>
      </w:r>
      <w:r>
        <w:rPr>
          <w:spacing w:val="-11"/>
          <w:w w:val="105"/>
        </w:rPr>
        <w:t> </w:t>
      </w:r>
      <w:r>
        <w:rPr>
          <w:w w:val="105"/>
        </w:rPr>
        <w:t>well</w:t>
      </w:r>
      <w:r>
        <w:rPr>
          <w:spacing w:val="-11"/>
          <w:w w:val="105"/>
        </w:rPr>
        <w:t> </w:t>
      </w:r>
      <w:r>
        <w:rPr>
          <w:w w:val="105"/>
        </w:rPr>
        <w:t>as</w:t>
      </w:r>
      <w:r>
        <w:rPr>
          <w:spacing w:val="-11"/>
          <w:w w:val="105"/>
        </w:rPr>
        <w:t> </w:t>
      </w:r>
      <w:r>
        <w:rPr>
          <w:w w:val="105"/>
        </w:rPr>
        <w:t>the</w:t>
      </w:r>
      <w:r>
        <w:rPr>
          <w:spacing w:val="-11"/>
          <w:w w:val="105"/>
        </w:rPr>
        <w:t> </w:t>
      </w:r>
      <w:r>
        <w:rPr>
          <w:w w:val="105"/>
        </w:rPr>
        <w:t>trained</w:t>
      </w:r>
      <w:r>
        <w:rPr>
          <w:spacing w:val="-11"/>
          <w:w w:val="105"/>
        </w:rPr>
        <w:t> </w:t>
      </w:r>
      <w:r>
        <w:rPr>
          <w:spacing w:val="-3"/>
          <w:w w:val="105"/>
        </w:rPr>
        <w:t>word</w:t>
      </w:r>
      <w:r>
        <w:rPr>
          <w:spacing w:val="-11"/>
          <w:w w:val="105"/>
        </w:rPr>
        <w:t> </w:t>
      </w:r>
      <w:r>
        <w:rPr>
          <w:w w:val="105"/>
        </w:rPr>
        <w:t>representations, were made publicly </w:t>
      </w:r>
      <w:r>
        <w:rPr>
          <w:spacing w:val="-3"/>
          <w:w w:val="105"/>
        </w:rPr>
        <w:t>available </w:t>
      </w:r>
      <w:r>
        <w:rPr>
          <w:w w:val="105"/>
        </w:rPr>
        <w:t>on the internet, under BSD license, and </w:t>
      </w:r>
      <w:r>
        <w:rPr>
          <w:spacing w:val="-3"/>
          <w:w w:val="105"/>
        </w:rPr>
        <w:t>may </w:t>
      </w:r>
      <w:r>
        <w:rPr>
          <w:spacing w:val="3"/>
          <w:w w:val="105"/>
        </w:rPr>
        <w:t>be </w:t>
      </w:r>
      <w:r>
        <w:rPr>
          <w:w w:val="105"/>
        </w:rPr>
        <w:t>used </w:t>
      </w:r>
      <w:r>
        <w:rPr>
          <w:spacing w:val="-4"/>
          <w:w w:val="105"/>
        </w:rPr>
        <w:t>by </w:t>
      </w:r>
      <w:r>
        <w:rPr>
          <w:w w:val="105"/>
        </w:rPr>
        <w:t>future</w:t>
      </w:r>
      <w:r>
        <w:rPr>
          <w:spacing w:val="12"/>
          <w:w w:val="105"/>
        </w:rPr>
        <w:t> </w:t>
      </w:r>
      <w:r>
        <w:rPr>
          <w:w w:val="105"/>
        </w:rPr>
        <w:t>investigations</w:t>
      </w:r>
      <w:r>
        <w:rPr>
          <w:spacing w:val="13"/>
          <w:w w:val="105"/>
        </w:rPr>
        <w:t> </w:t>
      </w:r>
      <w:r>
        <w:rPr>
          <w:w w:val="105"/>
        </w:rPr>
        <w:t>focused</w:t>
      </w:r>
      <w:r>
        <w:rPr>
          <w:spacing w:val="12"/>
          <w:w w:val="105"/>
        </w:rPr>
        <w:t> </w:t>
      </w:r>
      <w:r>
        <w:rPr>
          <w:w w:val="105"/>
        </w:rPr>
        <w:t>on</w:t>
      </w:r>
      <w:r>
        <w:rPr>
          <w:spacing w:val="12"/>
          <w:w w:val="105"/>
        </w:rPr>
        <w:t> </w:t>
      </w:r>
      <w:r>
        <w:rPr>
          <w:w w:val="105"/>
        </w:rPr>
        <w:t>content-analysis</w:t>
      </w:r>
      <w:r>
        <w:rPr>
          <w:spacing w:val="13"/>
          <w:w w:val="105"/>
        </w:rPr>
        <w:t> </w:t>
      </w:r>
      <w:r>
        <w:rPr>
          <w:w w:val="105"/>
        </w:rPr>
        <w:t>for</w:t>
      </w:r>
      <w:r>
        <w:rPr>
          <w:spacing w:val="12"/>
          <w:w w:val="105"/>
        </w:rPr>
        <w:t> </w:t>
      </w:r>
      <w:r>
        <w:rPr>
          <w:w w:val="105"/>
        </w:rPr>
        <w:t>the</w:t>
      </w:r>
      <w:r>
        <w:rPr>
          <w:spacing w:val="13"/>
          <w:w w:val="105"/>
        </w:rPr>
        <w:t> </w:t>
      </w:r>
      <w:r>
        <w:rPr>
          <w:w w:val="105"/>
        </w:rPr>
        <w:t>Portuguese</w:t>
      </w:r>
      <w:r>
        <w:rPr>
          <w:spacing w:val="13"/>
          <w:w w:val="105"/>
        </w:rPr>
        <w:t> </w:t>
      </w:r>
      <w:r>
        <w:rPr>
          <w:w w:val="105"/>
        </w:rPr>
        <w:t>language.</w:t>
      </w:r>
    </w:p>
    <w:p>
      <w:pPr>
        <w:pStyle w:val="BodyText"/>
        <w:spacing w:line="312" w:lineRule="auto" w:before="113"/>
        <w:ind w:left="119" w:right="837" w:firstLine="737"/>
        <w:jc w:val="both"/>
      </w:pPr>
      <w:r>
        <w:rPr>
          <w:w w:val="105"/>
        </w:rPr>
        <w:t>Future research may also invest in the expansion of PropBank-Br corpus what, in our point of view, is an essential element for reaching a competitive performance.</w:t>
      </w:r>
    </w:p>
    <w:p>
      <w:pPr>
        <w:spacing w:after="0" w:line="312" w:lineRule="auto"/>
        <w:jc w:val="both"/>
        <w:sectPr>
          <w:headerReference w:type="default" r:id="rId46"/>
          <w:pgSz w:w="11910" w:h="16840"/>
          <w:pgMar w:header="994" w:footer="0" w:top="1260" w:bottom="280" w:left="1580" w:right="300"/>
          <w:pgNumType w:start="64"/>
        </w:sectPr>
      </w:pPr>
    </w:p>
    <w:p>
      <w:pPr>
        <w:pStyle w:val="Heading1"/>
        <w:spacing w:before="314"/>
        <w:ind w:right="837"/>
        <w:jc w:val="center"/>
      </w:pPr>
      <w:r>
        <w:rPr>
          <w:w w:val="95"/>
        </w:rPr>
        <w:t>References</w:t>
      </w:r>
    </w:p>
    <w:p>
      <w:pPr>
        <w:pStyle w:val="BodyText"/>
        <w:spacing w:before="7"/>
        <w:rPr>
          <w:rFonts w:ascii="Trebuchet MS"/>
          <w:sz w:val="74"/>
        </w:rPr>
      </w:pPr>
    </w:p>
    <w:p>
      <w:pPr>
        <w:pStyle w:val="ListParagraph"/>
        <w:numPr>
          <w:ilvl w:val="0"/>
          <w:numId w:val="17"/>
        </w:numPr>
        <w:tabs>
          <w:tab w:pos="422" w:val="left" w:leader="none"/>
        </w:tabs>
        <w:spacing w:line="240" w:lineRule="auto" w:before="0" w:after="0"/>
        <w:ind w:left="119" w:right="0" w:firstLine="0"/>
        <w:jc w:val="left"/>
        <w:rPr>
          <w:sz w:val="24"/>
        </w:rPr>
      </w:pPr>
      <w:bookmarkStart w:name="References" w:id="303"/>
      <w:bookmarkEnd w:id="303"/>
      <w:r>
        <w:rPr/>
      </w:r>
      <w:bookmarkStart w:name="_bookmark180" w:id="304"/>
      <w:bookmarkEnd w:id="304"/>
      <w:r>
        <w:rPr/>
      </w:r>
      <w:bookmarkStart w:name="_bookmark181" w:id="305"/>
      <w:bookmarkEnd w:id="305"/>
      <w:r>
        <w:rPr/>
      </w:r>
      <w:bookmarkStart w:name="_bookmark181" w:id="306"/>
      <w:bookmarkEnd w:id="306"/>
      <w:r>
        <w:rPr>
          <w:sz w:val="24"/>
        </w:rPr>
        <w:t>LID</w:t>
      </w:r>
      <w:r>
        <w:rPr>
          <w:sz w:val="24"/>
        </w:rPr>
        <w:t>DY,</w:t>
      </w:r>
      <w:r>
        <w:rPr>
          <w:spacing w:val="31"/>
          <w:sz w:val="24"/>
        </w:rPr>
        <w:t> </w:t>
      </w:r>
      <w:r>
        <w:rPr>
          <w:sz w:val="24"/>
        </w:rPr>
        <w:t>E.</w:t>
      </w:r>
      <w:r>
        <w:rPr>
          <w:spacing w:val="31"/>
          <w:sz w:val="24"/>
        </w:rPr>
        <w:t> </w:t>
      </w:r>
      <w:r>
        <w:rPr>
          <w:sz w:val="24"/>
        </w:rPr>
        <w:t>D.</w:t>
      </w:r>
      <w:r>
        <w:rPr>
          <w:spacing w:val="31"/>
          <w:sz w:val="24"/>
        </w:rPr>
        <w:t> </w:t>
      </w:r>
      <w:r>
        <w:rPr>
          <w:i/>
          <w:spacing w:val="-3"/>
          <w:sz w:val="24"/>
        </w:rPr>
        <w:t>Natural</w:t>
      </w:r>
      <w:r>
        <w:rPr>
          <w:i/>
          <w:spacing w:val="37"/>
          <w:sz w:val="24"/>
        </w:rPr>
        <w:t> </w:t>
      </w:r>
      <w:r>
        <w:rPr>
          <w:i/>
          <w:sz w:val="24"/>
        </w:rPr>
        <w:t>language</w:t>
      </w:r>
      <w:r>
        <w:rPr>
          <w:i/>
          <w:spacing w:val="36"/>
          <w:sz w:val="24"/>
        </w:rPr>
        <w:t> </w:t>
      </w:r>
      <w:r>
        <w:rPr>
          <w:i/>
          <w:spacing w:val="-4"/>
          <w:sz w:val="24"/>
        </w:rPr>
        <w:t>processing</w:t>
      </w:r>
      <w:r>
        <w:rPr>
          <w:spacing w:val="-4"/>
          <w:sz w:val="24"/>
        </w:rPr>
        <w:t>.</w:t>
      </w:r>
      <w:r>
        <w:rPr>
          <w:spacing w:val="32"/>
          <w:sz w:val="24"/>
        </w:rPr>
        <w:t> </w:t>
      </w:r>
      <w:r>
        <w:rPr>
          <w:sz w:val="24"/>
        </w:rPr>
        <w:t>2.</w:t>
      </w:r>
      <w:r>
        <w:rPr>
          <w:spacing w:val="31"/>
          <w:sz w:val="24"/>
        </w:rPr>
        <w:t> </w:t>
      </w:r>
      <w:r>
        <w:rPr>
          <w:sz w:val="24"/>
        </w:rPr>
        <w:t>ed.</w:t>
      </w:r>
      <w:r>
        <w:rPr>
          <w:spacing w:val="31"/>
          <w:sz w:val="24"/>
        </w:rPr>
        <w:t> </w:t>
      </w:r>
      <w:r>
        <w:rPr>
          <w:sz w:val="24"/>
        </w:rPr>
        <w:t>[S.l.]:</w:t>
      </w:r>
      <w:r>
        <w:rPr>
          <w:spacing w:val="31"/>
          <w:sz w:val="24"/>
        </w:rPr>
        <w:t> </w:t>
      </w:r>
      <w:r>
        <w:rPr>
          <w:sz w:val="24"/>
        </w:rPr>
        <w:t>Marcel</w:t>
      </w:r>
      <w:r>
        <w:rPr>
          <w:spacing w:val="31"/>
          <w:sz w:val="24"/>
        </w:rPr>
        <w:t> </w:t>
      </w:r>
      <w:r>
        <w:rPr>
          <w:spacing w:val="-3"/>
          <w:sz w:val="24"/>
        </w:rPr>
        <w:t>Drecker,</w:t>
      </w:r>
      <w:r>
        <w:rPr>
          <w:spacing w:val="32"/>
          <w:sz w:val="24"/>
        </w:rPr>
        <w:t> </w:t>
      </w:r>
      <w:r>
        <w:rPr>
          <w:sz w:val="24"/>
        </w:rPr>
        <w:t>Inc,</w:t>
      </w:r>
      <w:r>
        <w:rPr>
          <w:spacing w:val="31"/>
          <w:sz w:val="24"/>
        </w:rPr>
        <w:t> </w:t>
      </w:r>
      <w:r>
        <w:rPr>
          <w:sz w:val="24"/>
        </w:rPr>
        <w:t>2001.</w:t>
      </w:r>
    </w:p>
    <w:p>
      <w:pPr>
        <w:pStyle w:val="BodyText"/>
        <w:spacing w:before="13"/>
        <w:ind w:left="119"/>
      </w:pPr>
      <w:r>
        <w:rPr>
          <w:w w:val="105"/>
        </w:rPr>
        <w:t>v. 1. Encyclopedia of library and information science.</w:t>
      </w:r>
      <w:r>
        <w:rPr>
          <w:color w:val="2805C3"/>
          <w:w w:val="105"/>
        </w:rPr>
        <w:t>11</w:t>
      </w:r>
    </w:p>
    <w:p>
      <w:pPr>
        <w:pStyle w:val="ListParagraph"/>
        <w:numPr>
          <w:ilvl w:val="0"/>
          <w:numId w:val="17"/>
        </w:numPr>
        <w:tabs>
          <w:tab w:pos="422" w:val="left" w:leader="none"/>
        </w:tabs>
        <w:spacing w:line="240" w:lineRule="auto" w:before="183" w:after="0"/>
        <w:ind w:left="119" w:right="0" w:firstLine="0"/>
        <w:jc w:val="left"/>
        <w:rPr>
          <w:sz w:val="24"/>
        </w:rPr>
      </w:pPr>
      <w:bookmarkStart w:name="_bookmark182" w:id="307"/>
      <w:bookmarkEnd w:id="307"/>
      <w:r>
        <w:rPr/>
      </w:r>
      <w:bookmarkStart w:name="_bookmark182" w:id="308"/>
      <w:bookmarkEnd w:id="308"/>
      <w:r>
        <w:rPr>
          <w:spacing w:val="-3"/>
          <w:w w:val="105"/>
          <w:sz w:val="24"/>
        </w:rPr>
        <w:t>O</w:t>
      </w:r>
      <w:r>
        <w:rPr>
          <w:spacing w:val="-3"/>
          <w:w w:val="105"/>
          <w:sz w:val="24"/>
        </w:rPr>
        <w:t>XFORD,</w:t>
      </w:r>
      <w:r>
        <w:rPr>
          <w:spacing w:val="14"/>
          <w:w w:val="105"/>
          <w:sz w:val="24"/>
        </w:rPr>
        <w:t> </w:t>
      </w:r>
      <w:r>
        <w:rPr>
          <w:w w:val="105"/>
          <w:sz w:val="24"/>
        </w:rPr>
        <w:t>E.</w:t>
      </w:r>
      <w:r>
        <w:rPr>
          <w:spacing w:val="15"/>
          <w:w w:val="105"/>
          <w:sz w:val="24"/>
        </w:rPr>
        <w:t> </w:t>
      </w:r>
      <w:r>
        <w:rPr>
          <w:w w:val="105"/>
          <w:sz w:val="24"/>
        </w:rPr>
        <w:t>D.</w:t>
      </w:r>
      <w:r>
        <w:rPr>
          <w:spacing w:val="15"/>
          <w:w w:val="105"/>
          <w:sz w:val="24"/>
        </w:rPr>
        <w:t> </w:t>
      </w:r>
      <w:r>
        <w:rPr>
          <w:i/>
          <w:w w:val="105"/>
          <w:sz w:val="24"/>
        </w:rPr>
        <w:t>Cognition</w:t>
      </w:r>
      <w:r>
        <w:rPr>
          <w:w w:val="105"/>
          <w:sz w:val="24"/>
        </w:rPr>
        <w:t>.</w:t>
      </w:r>
      <w:r>
        <w:rPr>
          <w:spacing w:val="15"/>
          <w:w w:val="105"/>
          <w:sz w:val="24"/>
        </w:rPr>
        <w:t> </w:t>
      </w:r>
      <w:r>
        <w:rPr>
          <w:w w:val="105"/>
          <w:sz w:val="24"/>
        </w:rPr>
        <w:t>Oxford:</w:t>
      </w:r>
      <w:r>
        <w:rPr>
          <w:spacing w:val="14"/>
          <w:w w:val="105"/>
          <w:sz w:val="24"/>
        </w:rPr>
        <w:t> </w:t>
      </w:r>
      <w:r>
        <w:rPr>
          <w:w w:val="105"/>
          <w:sz w:val="24"/>
        </w:rPr>
        <w:t>Oxford</w:t>
      </w:r>
      <w:r>
        <w:rPr>
          <w:spacing w:val="15"/>
          <w:w w:val="105"/>
          <w:sz w:val="24"/>
        </w:rPr>
        <w:t> </w:t>
      </w:r>
      <w:r>
        <w:rPr>
          <w:w w:val="105"/>
          <w:sz w:val="24"/>
        </w:rPr>
        <w:t>University</w:t>
      </w:r>
      <w:r>
        <w:rPr>
          <w:spacing w:val="15"/>
          <w:w w:val="105"/>
          <w:sz w:val="24"/>
        </w:rPr>
        <w:t> </w:t>
      </w:r>
      <w:r>
        <w:rPr>
          <w:w w:val="105"/>
          <w:sz w:val="24"/>
        </w:rPr>
        <w:t>Press,</w:t>
      </w:r>
      <w:r>
        <w:rPr>
          <w:spacing w:val="15"/>
          <w:w w:val="105"/>
          <w:sz w:val="24"/>
        </w:rPr>
        <w:t> </w:t>
      </w:r>
      <w:r>
        <w:rPr>
          <w:w w:val="105"/>
          <w:sz w:val="24"/>
        </w:rPr>
        <w:t>1989.</w:t>
      </w:r>
      <w:r>
        <w:rPr>
          <w:spacing w:val="14"/>
          <w:w w:val="105"/>
          <w:sz w:val="24"/>
        </w:rPr>
        <w:t> </w:t>
      </w:r>
      <w:r>
        <w:rPr>
          <w:w w:val="105"/>
          <w:sz w:val="24"/>
        </w:rPr>
        <w:t>Disponível</w:t>
      </w:r>
      <w:r>
        <w:rPr>
          <w:spacing w:val="15"/>
          <w:w w:val="105"/>
          <w:sz w:val="24"/>
        </w:rPr>
        <w:t> </w:t>
      </w:r>
      <w:r>
        <w:rPr>
          <w:w w:val="105"/>
          <w:sz w:val="24"/>
        </w:rPr>
        <w:t>em:</w:t>
      </w:r>
    </w:p>
    <w:p>
      <w:pPr>
        <w:pStyle w:val="BodyText"/>
        <w:spacing w:before="13"/>
        <w:ind w:left="119"/>
      </w:pPr>
      <w:hyperlink r:id="rId47">
        <w:r>
          <w:rPr>
            <w:color w:val="2805C3"/>
            <w:w w:val="110"/>
          </w:rPr>
          <w:t>&lt;https://en.oxforddictionaries.com/definition/cognition&gt;</w:t>
        </w:r>
      </w:hyperlink>
      <w:r>
        <w:rPr>
          <w:w w:val="110"/>
        </w:rPr>
        <w:t>.</w:t>
      </w:r>
      <w:r>
        <w:rPr>
          <w:color w:val="2805C3"/>
          <w:w w:val="110"/>
        </w:rPr>
        <w:t>11</w:t>
      </w:r>
    </w:p>
    <w:p>
      <w:pPr>
        <w:pStyle w:val="ListParagraph"/>
        <w:numPr>
          <w:ilvl w:val="0"/>
          <w:numId w:val="17"/>
        </w:numPr>
        <w:tabs>
          <w:tab w:pos="422" w:val="left" w:leader="none"/>
        </w:tabs>
        <w:spacing w:line="252" w:lineRule="auto" w:before="182" w:after="0"/>
        <w:ind w:left="119" w:right="969" w:firstLine="0"/>
        <w:jc w:val="left"/>
        <w:rPr>
          <w:sz w:val="24"/>
        </w:rPr>
      </w:pPr>
      <w:bookmarkStart w:name="_bookmark183" w:id="309"/>
      <w:bookmarkEnd w:id="309"/>
      <w:r>
        <w:rPr/>
      </w:r>
      <w:bookmarkStart w:name="_bookmark183" w:id="310"/>
      <w:bookmarkEnd w:id="310"/>
      <w:r>
        <w:rPr>
          <w:sz w:val="24"/>
        </w:rPr>
        <w:t>GILDEA,</w:t>
      </w:r>
      <w:r>
        <w:rPr>
          <w:sz w:val="24"/>
        </w:rPr>
        <w:t> D.; JURAFSKY, D. Automatic labeling of semantic roles. </w:t>
      </w:r>
      <w:r>
        <w:rPr>
          <w:i/>
          <w:sz w:val="24"/>
        </w:rPr>
        <w:t>Computational </w:t>
      </w:r>
      <w:r>
        <w:rPr>
          <w:i/>
          <w:sz w:val="24"/>
        </w:rPr>
        <w:t>linguistics</w:t>
      </w:r>
      <w:r>
        <w:rPr>
          <w:sz w:val="24"/>
        </w:rPr>
        <w:t>,</w:t>
      </w:r>
      <w:r>
        <w:rPr>
          <w:spacing w:val="19"/>
          <w:sz w:val="24"/>
        </w:rPr>
        <w:t> </w:t>
      </w:r>
      <w:r>
        <w:rPr>
          <w:sz w:val="24"/>
        </w:rPr>
        <w:t>MIT</w:t>
      </w:r>
      <w:r>
        <w:rPr>
          <w:spacing w:val="20"/>
          <w:sz w:val="24"/>
        </w:rPr>
        <w:t> </w:t>
      </w:r>
      <w:r>
        <w:rPr>
          <w:sz w:val="24"/>
        </w:rPr>
        <w:t>Press,</w:t>
      </w:r>
      <w:r>
        <w:rPr>
          <w:spacing w:val="20"/>
          <w:sz w:val="24"/>
        </w:rPr>
        <w:t> </w:t>
      </w:r>
      <w:r>
        <w:rPr>
          <w:sz w:val="24"/>
        </w:rPr>
        <w:t>v.</w:t>
      </w:r>
      <w:r>
        <w:rPr>
          <w:spacing w:val="21"/>
          <w:sz w:val="24"/>
        </w:rPr>
        <w:t> </w:t>
      </w:r>
      <w:r>
        <w:rPr>
          <w:sz w:val="24"/>
        </w:rPr>
        <w:t>28,</w:t>
      </w:r>
      <w:r>
        <w:rPr>
          <w:spacing w:val="19"/>
          <w:sz w:val="24"/>
        </w:rPr>
        <w:t> </w:t>
      </w:r>
      <w:r>
        <w:rPr>
          <w:sz w:val="24"/>
        </w:rPr>
        <w:t>n.</w:t>
      </w:r>
      <w:r>
        <w:rPr>
          <w:spacing w:val="19"/>
          <w:sz w:val="24"/>
        </w:rPr>
        <w:t> </w:t>
      </w:r>
      <w:r>
        <w:rPr>
          <w:sz w:val="24"/>
        </w:rPr>
        <w:t>3,</w:t>
      </w:r>
      <w:r>
        <w:rPr>
          <w:spacing w:val="20"/>
          <w:sz w:val="24"/>
        </w:rPr>
        <w:t> </w:t>
      </w:r>
      <w:r>
        <w:rPr>
          <w:sz w:val="24"/>
        </w:rPr>
        <w:t>p.</w:t>
      </w:r>
      <w:r>
        <w:rPr>
          <w:spacing w:val="20"/>
          <w:sz w:val="24"/>
        </w:rPr>
        <w:t> </w:t>
      </w:r>
      <w:r>
        <w:rPr>
          <w:sz w:val="24"/>
        </w:rPr>
        <w:t>245–288,</w:t>
      </w:r>
      <w:r>
        <w:rPr>
          <w:spacing w:val="19"/>
          <w:sz w:val="24"/>
        </w:rPr>
        <w:t> </w:t>
      </w:r>
      <w:r>
        <w:rPr>
          <w:sz w:val="24"/>
        </w:rPr>
        <w:t>2002.</w:t>
      </w:r>
      <w:r>
        <w:rPr>
          <w:color w:val="2805C3"/>
          <w:sz w:val="24"/>
        </w:rPr>
        <w:t>11</w:t>
      </w:r>
      <w:hyperlink w:history="true" w:anchor="_bookmark1">
        <w:r>
          <w:rPr>
            <w:sz w:val="24"/>
          </w:rPr>
          <w:t>,</w:t>
        </w:r>
      </w:hyperlink>
      <w:r>
        <w:rPr>
          <w:color w:val="2805C3"/>
          <w:sz w:val="24"/>
        </w:rPr>
        <w:t>16</w:t>
      </w:r>
      <w:hyperlink w:history="true" w:anchor="_bookmark14">
        <w:r>
          <w:rPr>
            <w:sz w:val="24"/>
          </w:rPr>
          <w:t>,</w:t>
        </w:r>
      </w:hyperlink>
      <w:r>
        <w:rPr>
          <w:color w:val="2805C3"/>
          <w:sz w:val="24"/>
        </w:rPr>
        <w:t>26</w:t>
      </w:r>
      <w:hyperlink w:history="true" w:anchor="_bookmark58">
        <w:r>
          <w:rPr>
            <w:sz w:val="24"/>
          </w:rPr>
          <w:t>,</w:t>
        </w:r>
        <w:r>
          <w:rPr>
            <w:color w:val="2805C3"/>
            <w:sz w:val="24"/>
          </w:rPr>
          <w:t>33</w:t>
        </w:r>
      </w:hyperlink>
      <w:r>
        <w:rPr>
          <w:sz w:val="24"/>
        </w:rPr>
        <w:t>,</w:t>
      </w:r>
      <w:hyperlink w:history="true" w:anchor="_bookmark76">
        <w:r>
          <w:rPr>
            <w:color w:val="2805C3"/>
            <w:sz w:val="24"/>
          </w:rPr>
          <w:t>34</w:t>
        </w:r>
      </w:hyperlink>
    </w:p>
    <w:p>
      <w:pPr>
        <w:pStyle w:val="ListParagraph"/>
        <w:numPr>
          <w:ilvl w:val="0"/>
          <w:numId w:val="17"/>
        </w:numPr>
        <w:tabs>
          <w:tab w:pos="422" w:val="left" w:leader="none"/>
        </w:tabs>
        <w:spacing w:line="252" w:lineRule="auto" w:before="169" w:after="0"/>
        <w:ind w:left="119" w:right="838" w:firstLine="0"/>
        <w:jc w:val="left"/>
        <w:rPr>
          <w:sz w:val="24"/>
        </w:rPr>
      </w:pPr>
      <w:bookmarkStart w:name="_bookmark184" w:id="311"/>
      <w:bookmarkEnd w:id="311"/>
      <w:r>
        <w:rPr/>
      </w:r>
      <w:bookmarkStart w:name="_bookmark184" w:id="312"/>
      <w:bookmarkEnd w:id="312"/>
      <w:r>
        <w:rPr>
          <w:spacing w:val="-3"/>
          <w:w w:val="105"/>
          <w:sz w:val="24"/>
        </w:rPr>
        <w:t>P</w:t>
      </w:r>
      <w:r>
        <w:rPr>
          <w:spacing w:val="-3"/>
          <w:w w:val="105"/>
          <w:sz w:val="24"/>
        </w:rPr>
        <w:t>ALMER, </w:t>
      </w:r>
      <w:r>
        <w:rPr>
          <w:w w:val="105"/>
          <w:sz w:val="24"/>
        </w:rPr>
        <w:t>M.; GILDEA, D.; NIANWEN, X. </w:t>
      </w:r>
      <w:r>
        <w:rPr>
          <w:i/>
          <w:w w:val="105"/>
          <w:sz w:val="24"/>
        </w:rPr>
        <w:t>Semantic </w:t>
      </w:r>
      <w:r>
        <w:rPr>
          <w:i/>
          <w:spacing w:val="-3"/>
          <w:w w:val="105"/>
          <w:sz w:val="24"/>
        </w:rPr>
        <w:t>Role Labeling </w:t>
      </w:r>
      <w:r>
        <w:rPr>
          <w:i/>
          <w:w w:val="105"/>
          <w:sz w:val="24"/>
        </w:rPr>
        <w:t>(Synthesis </w:t>
      </w:r>
      <w:r>
        <w:rPr>
          <w:i/>
          <w:spacing w:val="-5"/>
          <w:w w:val="105"/>
          <w:sz w:val="24"/>
        </w:rPr>
        <w:t>Lectures </w:t>
      </w:r>
      <w:r>
        <w:rPr>
          <w:i/>
          <w:w w:val="105"/>
          <w:sz w:val="24"/>
        </w:rPr>
        <w:t>on Human Language </w:t>
      </w:r>
      <w:r>
        <w:rPr>
          <w:i/>
          <w:spacing w:val="-4"/>
          <w:w w:val="105"/>
          <w:sz w:val="24"/>
        </w:rPr>
        <w:t>Technologies)</w:t>
      </w:r>
      <w:r>
        <w:rPr>
          <w:spacing w:val="-4"/>
          <w:w w:val="105"/>
          <w:sz w:val="24"/>
        </w:rPr>
        <w:t>. </w:t>
      </w:r>
      <w:r>
        <w:rPr>
          <w:w w:val="105"/>
          <w:sz w:val="24"/>
        </w:rPr>
        <w:t>1. ed. Morgan &amp; Claypool Publishers, 2010. ISBN 1598298313,9781598298314. Disponível em:</w:t>
      </w:r>
      <w:r>
        <w:rPr>
          <w:color w:val="2805C3"/>
          <w:w w:val="105"/>
          <w:sz w:val="24"/>
        </w:rPr>
        <w:t>&lt;</w:t>
      </w:r>
      <w:hyperlink r:id="rId48">
        <w:r>
          <w:rPr>
            <w:color w:val="2805C3"/>
            <w:w w:val="105"/>
            <w:sz w:val="24"/>
          </w:rPr>
          <w:t>http://gen.lib.rus.ec/book/index.</w:t>
        </w:r>
      </w:hyperlink>
      <w:hyperlink r:id="rId48">
        <w:r>
          <w:rPr>
            <w:color w:val="2805C3"/>
            <w:w w:val="105"/>
            <w:sz w:val="24"/>
          </w:rPr>
          <w:t> php?md5=A63331E1CD522417B8774FDD5817D0EA&gt;</w:t>
        </w:r>
      </w:hyperlink>
      <w:r>
        <w:rPr>
          <w:w w:val="105"/>
          <w:sz w:val="24"/>
        </w:rPr>
        <w:t>.</w:t>
      </w:r>
      <w:r>
        <w:rPr>
          <w:color w:val="2805C3"/>
          <w:w w:val="105"/>
          <w:sz w:val="24"/>
        </w:rPr>
        <w:t>11</w:t>
      </w:r>
      <w:hyperlink w:history="true" w:anchor="_bookmark1">
        <w:r>
          <w:rPr>
            <w:w w:val="105"/>
            <w:sz w:val="24"/>
          </w:rPr>
          <w:t>,</w:t>
        </w:r>
      </w:hyperlink>
      <w:r>
        <w:rPr>
          <w:color w:val="2805C3"/>
          <w:w w:val="105"/>
          <w:sz w:val="24"/>
        </w:rPr>
        <w:t>12</w:t>
      </w:r>
      <w:hyperlink w:history="true" w:anchor="_bookmark2">
        <w:r>
          <w:rPr>
            <w:w w:val="105"/>
            <w:sz w:val="24"/>
          </w:rPr>
          <w:t>,</w:t>
        </w:r>
      </w:hyperlink>
      <w:r>
        <w:rPr>
          <w:color w:val="2805C3"/>
          <w:w w:val="105"/>
          <w:sz w:val="24"/>
        </w:rPr>
        <w:t>17</w:t>
      </w:r>
      <w:hyperlink w:history="true" w:anchor="_bookmark17">
        <w:r>
          <w:rPr>
            <w:w w:val="105"/>
            <w:sz w:val="24"/>
          </w:rPr>
          <w:t>,</w:t>
        </w:r>
        <w:r>
          <w:rPr>
            <w:color w:val="2805C3"/>
            <w:w w:val="105"/>
            <w:sz w:val="24"/>
          </w:rPr>
          <w:t>23</w:t>
        </w:r>
      </w:hyperlink>
      <w:r>
        <w:rPr>
          <w:w w:val="105"/>
          <w:sz w:val="24"/>
        </w:rPr>
        <w:t>,</w:t>
      </w:r>
      <w:hyperlink w:history="true" w:anchor="_bookmark49">
        <w:r>
          <w:rPr>
            <w:color w:val="2805C3"/>
            <w:w w:val="105"/>
            <w:sz w:val="24"/>
          </w:rPr>
          <w:t>25</w:t>
        </w:r>
      </w:hyperlink>
    </w:p>
    <w:p>
      <w:pPr>
        <w:pStyle w:val="ListParagraph"/>
        <w:numPr>
          <w:ilvl w:val="0"/>
          <w:numId w:val="17"/>
        </w:numPr>
        <w:tabs>
          <w:tab w:pos="422" w:val="left" w:leader="none"/>
        </w:tabs>
        <w:spacing w:line="252" w:lineRule="auto" w:before="166" w:after="0"/>
        <w:ind w:left="119" w:right="838" w:firstLine="0"/>
        <w:jc w:val="both"/>
        <w:rPr>
          <w:sz w:val="24"/>
        </w:rPr>
      </w:pPr>
      <w:bookmarkStart w:name="_bookmark185" w:id="313"/>
      <w:bookmarkEnd w:id="313"/>
      <w:r>
        <w:rPr/>
      </w:r>
      <w:bookmarkStart w:name="_bookmark185" w:id="314"/>
      <w:bookmarkEnd w:id="314"/>
      <w:r>
        <w:rPr>
          <w:sz w:val="24"/>
        </w:rPr>
        <w:t>KHAN,</w:t>
      </w:r>
      <w:r>
        <w:rPr>
          <w:sz w:val="24"/>
        </w:rPr>
        <w:t> A.; SALIM, N.; KUMAR, Y. J. A framework for multi-document abstractive summarization based on semantic role labelling. </w:t>
      </w:r>
      <w:r>
        <w:rPr>
          <w:i/>
          <w:spacing w:val="-4"/>
          <w:sz w:val="24"/>
        </w:rPr>
        <w:t>Applied  </w:t>
      </w:r>
      <w:r>
        <w:rPr>
          <w:i/>
          <w:sz w:val="24"/>
        </w:rPr>
        <w:t>Soft  Computing</w:t>
      </w:r>
      <w:r>
        <w:rPr>
          <w:sz w:val="24"/>
        </w:rPr>
        <w:t>, Elsevier, v. 30,    p. 737–747,</w:t>
      </w:r>
      <w:r>
        <w:rPr>
          <w:spacing w:val="34"/>
          <w:sz w:val="24"/>
        </w:rPr>
        <w:t> </w:t>
      </w:r>
      <w:r>
        <w:rPr>
          <w:sz w:val="24"/>
        </w:rPr>
        <w:t>2015.</w:t>
      </w:r>
      <w:r>
        <w:rPr>
          <w:color w:val="2805C3"/>
          <w:sz w:val="24"/>
        </w:rPr>
        <w:t>11</w:t>
      </w:r>
      <w:hyperlink w:history="true" w:anchor="_bookmark1">
        <w:r>
          <w:rPr>
            <w:sz w:val="24"/>
          </w:rPr>
          <w:t>,</w:t>
        </w:r>
      </w:hyperlink>
      <w:r>
        <w:rPr>
          <w:color w:val="2805C3"/>
          <w:sz w:val="24"/>
        </w:rPr>
        <w:t>14</w:t>
      </w:r>
      <w:hyperlink w:history="true" w:anchor="_bookmark6">
        <w:r>
          <w:rPr>
            <w:sz w:val="24"/>
          </w:rPr>
          <w:t>,</w:t>
        </w:r>
      </w:hyperlink>
      <w:r>
        <w:rPr>
          <w:color w:val="2805C3"/>
          <w:sz w:val="24"/>
        </w:rPr>
        <w:t>16</w:t>
      </w:r>
      <w:hyperlink w:history="true" w:anchor="_bookmark14">
        <w:r>
          <w:rPr>
            <w:sz w:val="24"/>
          </w:rPr>
          <w:t>,</w:t>
        </w:r>
        <w:r>
          <w:rPr>
            <w:color w:val="2805C3"/>
            <w:sz w:val="24"/>
          </w:rPr>
          <w:t>45</w:t>
        </w:r>
      </w:hyperlink>
    </w:p>
    <w:p>
      <w:pPr>
        <w:pStyle w:val="ListParagraph"/>
        <w:numPr>
          <w:ilvl w:val="0"/>
          <w:numId w:val="17"/>
        </w:numPr>
        <w:tabs>
          <w:tab w:pos="422" w:val="left" w:leader="none"/>
        </w:tabs>
        <w:spacing w:line="252" w:lineRule="auto" w:before="167" w:after="0"/>
        <w:ind w:left="119" w:right="887" w:firstLine="0"/>
        <w:jc w:val="left"/>
        <w:rPr>
          <w:sz w:val="24"/>
        </w:rPr>
      </w:pPr>
      <w:bookmarkStart w:name="_bookmark186" w:id="315"/>
      <w:bookmarkEnd w:id="315"/>
      <w:r>
        <w:rPr/>
      </w:r>
      <w:bookmarkStart w:name="_bookmark186" w:id="316"/>
      <w:bookmarkEnd w:id="316"/>
      <w:r>
        <w:rPr>
          <w:w w:val="105"/>
          <w:sz w:val="24"/>
        </w:rPr>
        <w:t>CHRISTENSEN,</w:t>
      </w:r>
      <w:r>
        <w:rPr>
          <w:w w:val="105"/>
          <w:sz w:val="24"/>
        </w:rPr>
        <w:t> J. et al. Semantic role labeling for open information extraction. In: ASSOCIATION </w:t>
      </w:r>
      <w:r>
        <w:rPr>
          <w:spacing w:val="-3"/>
          <w:w w:val="105"/>
          <w:sz w:val="24"/>
        </w:rPr>
        <w:t>FOR </w:t>
      </w:r>
      <w:r>
        <w:rPr>
          <w:spacing w:val="-4"/>
          <w:w w:val="105"/>
          <w:sz w:val="24"/>
        </w:rPr>
        <w:t>COMPUTATIONAL </w:t>
      </w:r>
      <w:r>
        <w:rPr>
          <w:w w:val="105"/>
          <w:sz w:val="24"/>
        </w:rPr>
        <w:t>LINGUISTICS. </w:t>
      </w:r>
      <w:r>
        <w:rPr>
          <w:i/>
          <w:spacing w:val="-6"/>
          <w:w w:val="105"/>
          <w:sz w:val="24"/>
        </w:rPr>
        <w:t>Proceedings </w:t>
      </w:r>
      <w:r>
        <w:rPr>
          <w:i/>
          <w:w w:val="105"/>
          <w:sz w:val="24"/>
        </w:rPr>
        <w:t>of the </w:t>
      </w:r>
      <w:r>
        <w:rPr>
          <w:i/>
          <w:spacing w:val="-3"/>
          <w:w w:val="105"/>
          <w:sz w:val="24"/>
        </w:rPr>
        <w:t>NAACL </w:t>
      </w:r>
      <w:r>
        <w:rPr>
          <w:i/>
          <w:spacing w:val="-7"/>
          <w:w w:val="105"/>
          <w:sz w:val="24"/>
        </w:rPr>
        <w:t>HLT </w:t>
      </w:r>
      <w:r>
        <w:rPr>
          <w:i/>
          <w:w w:val="105"/>
          <w:sz w:val="24"/>
        </w:rPr>
        <w:t>2010 First International </w:t>
      </w:r>
      <w:r>
        <w:rPr>
          <w:i/>
          <w:spacing w:val="-3"/>
          <w:w w:val="105"/>
          <w:sz w:val="24"/>
        </w:rPr>
        <w:t>Workshop </w:t>
      </w:r>
      <w:r>
        <w:rPr>
          <w:i/>
          <w:w w:val="105"/>
          <w:sz w:val="24"/>
        </w:rPr>
        <w:t>on Formalisms and </w:t>
      </w:r>
      <w:r>
        <w:rPr>
          <w:i/>
          <w:spacing w:val="-3"/>
          <w:w w:val="105"/>
          <w:sz w:val="24"/>
        </w:rPr>
        <w:t>Methodology  </w:t>
      </w:r>
      <w:r>
        <w:rPr>
          <w:i/>
          <w:w w:val="105"/>
          <w:sz w:val="24"/>
        </w:rPr>
        <w:t>for </w:t>
      </w:r>
      <w:r>
        <w:rPr>
          <w:i/>
          <w:spacing w:val="-3"/>
          <w:w w:val="105"/>
          <w:sz w:val="24"/>
        </w:rPr>
        <w:t>Learning </w:t>
      </w:r>
      <w:r>
        <w:rPr>
          <w:i/>
          <w:w w:val="105"/>
          <w:sz w:val="24"/>
        </w:rPr>
        <w:t>by </w:t>
      </w:r>
      <w:r>
        <w:rPr>
          <w:i/>
          <w:spacing w:val="-3"/>
          <w:w w:val="105"/>
          <w:sz w:val="24"/>
        </w:rPr>
        <w:t>Reading</w:t>
      </w:r>
      <w:r>
        <w:rPr>
          <w:spacing w:val="-3"/>
          <w:w w:val="105"/>
          <w:sz w:val="24"/>
        </w:rPr>
        <w:t>. </w:t>
      </w:r>
      <w:r>
        <w:rPr>
          <w:w w:val="105"/>
          <w:sz w:val="24"/>
        </w:rPr>
        <w:t>[S.l.], 2010. p.</w:t>
      </w:r>
      <w:r>
        <w:rPr>
          <w:spacing w:val="62"/>
          <w:w w:val="105"/>
          <w:sz w:val="24"/>
        </w:rPr>
        <w:t> </w:t>
      </w:r>
      <w:r>
        <w:rPr>
          <w:w w:val="105"/>
          <w:sz w:val="24"/>
        </w:rPr>
        <w:t>52–60.</w:t>
      </w:r>
      <w:r>
        <w:rPr>
          <w:color w:val="2805C3"/>
          <w:w w:val="105"/>
          <w:sz w:val="24"/>
        </w:rPr>
        <w:t>11</w:t>
      </w:r>
      <w:hyperlink w:history="true" w:anchor="_bookmark1">
        <w:r>
          <w:rPr>
            <w:w w:val="105"/>
            <w:sz w:val="24"/>
          </w:rPr>
          <w:t>,</w:t>
        </w:r>
      </w:hyperlink>
      <w:r>
        <w:rPr>
          <w:color w:val="2805C3"/>
          <w:w w:val="105"/>
          <w:sz w:val="24"/>
        </w:rPr>
        <w:t>14</w:t>
      </w:r>
      <w:hyperlink w:history="true" w:anchor="_bookmark6">
        <w:r>
          <w:rPr>
            <w:w w:val="105"/>
            <w:sz w:val="24"/>
          </w:rPr>
          <w:t>,</w:t>
        </w:r>
      </w:hyperlink>
      <w:r>
        <w:rPr>
          <w:color w:val="2805C3"/>
          <w:w w:val="105"/>
          <w:sz w:val="24"/>
        </w:rPr>
        <w:t>16</w:t>
      </w:r>
      <w:hyperlink w:history="true" w:anchor="_bookmark14">
        <w:r>
          <w:rPr>
            <w:w w:val="105"/>
            <w:sz w:val="24"/>
          </w:rPr>
          <w:t>,</w:t>
        </w:r>
        <w:r>
          <w:rPr>
            <w:color w:val="2805C3"/>
            <w:w w:val="105"/>
            <w:sz w:val="24"/>
          </w:rPr>
          <w:t>45</w:t>
        </w:r>
      </w:hyperlink>
    </w:p>
    <w:p>
      <w:pPr>
        <w:pStyle w:val="ListParagraph"/>
        <w:numPr>
          <w:ilvl w:val="0"/>
          <w:numId w:val="17"/>
        </w:numPr>
        <w:tabs>
          <w:tab w:pos="422" w:val="left" w:leader="none"/>
        </w:tabs>
        <w:spacing w:line="252" w:lineRule="auto" w:before="167" w:after="0"/>
        <w:ind w:left="119" w:right="838" w:firstLine="0"/>
        <w:jc w:val="left"/>
        <w:rPr>
          <w:sz w:val="24"/>
        </w:rPr>
      </w:pPr>
      <w:bookmarkStart w:name="_bookmark187" w:id="317"/>
      <w:bookmarkEnd w:id="317"/>
      <w:r>
        <w:rPr/>
      </w:r>
      <w:bookmarkStart w:name="_bookmark187" w:id="318"/>
      <w:bookmarkEnd w:id="318"/>
      <w:r>
        <w:rPr>
          <w:sz w:val="24"/>
        </w:rPr>
        <w:t>WU,</w:t>
      </w:r>
      <w:r>
        <w:rPr>
          <w:sz w:val="24"/>
        </w:rPr>
        <w:t> D.; FUNG, </w:t>
      </w:r>
      <w:r>
        <w:rPr>
          <w:spacing w:val="-10"/>
          <w:sz w:val="24"/>
        </w:rPr>
        <w:t>P. </w:t>
      </w:r>
      <w:r>
        <w:rPr>
          <w:sz w:val="24"/>
        </w:rPr>
        <w:t>Can semantic role  labeling  improve  smt.  In:  </w:t>
      </w:r>
      <w:r>
        <w:rPr>
          <w:i/>
          <w:spacing w:val="-6"/>
          <w:sz w:val="24"/>
        </w:rPr>
        <w:t>Proceedings  </w:t>
      </w:r>
      <w:r>
        <w:rPr>
          <w:i/>
          <w:sz w:val="24"/>
        </w:rPr>
        <w:t>of  the </w:t>
      </w:r>
      <w:r>
        <w:rPr>
          <w:i/>
          <w:sz w:val="24"/>
        </w:rPr>
        <w:t>13th Annual </w:t>
      </w:r>
      <w:r>
        <w:rPr>
          <w:i/>
          <w:spacing w:val="-3"/>
          <w:sz w:val="24"/>
        </w:rPr>
        <w:t>Conference </w:t>
      </w:r>
      <w:r>
        <w:rPr>
          <w:i/>
          <w:sz w:val="24"/>
        </w:rPr>
        <w:t>of the </w:t>
      </w:r>
      <w:r>
        <w:rPr>
          <w:i/>
          <w:spacing w:val="-5"/>
          <w:sz w:val="24"/>
        </w:rPr>
        <w:t>European </w:t>
      </w:r>
      <w:r>
        <w:rPr>
          <w:i/>
          <w:spacing w:val="-3"/>
          <w:sz w:val="24"/>
        </w:rPr>
        <w:t>Association </w:t>
      </w:r>
      <w:r>
        <w:rPr>
          <w:i/>
          <w:sz w:val="24"/>
        </w:rPr>
        <w:t>for Machine </w:t>
      </w:r>
      <w:r>
        <w:rPr>
          <w:i/>
          <w:spacing w:val="-3"/>
          <w:sz w:val="24"/>
        </w:rPr>
        <w:t>Translation</w:t>
      </w:r>
      <w:r>
        <w:rPr>
          <w:spacing w:val="-3"/>
          <w:sz w:val="24"/>
        </w:rPr>
        <w:t>. </w:t>
      </w:r>
      <w:r>
        <w:rPr>
          <w:sz w:val="24"/>
        </w:rPr>
        <w:t>[S.l.: s.n.], 2009. p.</w:t>
      </w:r>
      <w:r>
        <w:rPr>
          <w:spacing w:val="34"/>
          <w:sz w:val="24"/>
        </w:rPr>
        <w:t> </w:t>
      </w:r>
      <w:r>
        <w:rPr>
          <w:sz w:val="24"/>
        </w:rPr>
        <w:t>218–225.</w:t>
      </w:r>
      <w:r>
        <w:rPr>
          <w:color w:val="2805C3"/>
          <w:sz w:val="24"/>
        </w:rPr>
        <w:t>11</w:t>
      </w:r>
      <w:hyperlink w:history="true" w:anchor="_bookmark1">
        <w:r>
          <w:rPr>
            <w:sz w:val="24"/>
          </w:rPr>
          <w:t>,</w:t>
        </w:r>
      </w:hyperlink>
      <w:r>
        <w:rPr>
          <w:color w:val="2805C3"/>
          <w:sz w:val="24"/>
        </w:rPr>
        <w:t>14</w:t>
      </w:r>
      <w:hyperlink w:history="true" w:anchor="_bookmark6">
        <w:r>
          <w:rPr>
            <w:sz w:val="24"/>
          </w:rPr>
          <w:t>,</w:t>
        </w:r>
      </w:hyperlink>
      <w:r>
        <w:rPr>
          <w:color w:val="2805C3"/>
          <w:sz w:val="24"/>
        </w:rPr>
        <w:t>45</w:t>
      </w:r>
    </w:p>
    <w:p>
      <w:pPr>
        <w:pStyle w:val="ListParagraph"/>
        <w:numPr>
          <w:ilvl w:val="0"/>
          <w:numId w:val="17"/>
        </w:numPr>
        <w:tabs>
          <w:tab w:pos="422" w:val="left" w:leader="none"/>
        </w:tabs>
        <w:spacing w:line="252" w:lineRule="auto" w:before="167" w:after="0"/>
        <w:ind w:left="119" w:right="1137" w:firstLine="0"/>
        <w:jc w:val="left"/>
        <w:rPr>
          <w:sz w:val="24"/>
        </w:rPr>
      </w:pPr>
      <w:bookmarkStart w:name="_bookmark188" w:id="319"/>
      <w:bookmarkEnd w:id="319"/>
      <w:r>
        <w:rPr/>
      </w:r>
      <w:bookmarkStart w:name="_bookmark188" w:id="320"/>
      <w:bookmarkEnd w:id="320"/>
      <w:r>
        <w:rPr>
          <w:w w:val="105"/>
          <w:sz w:val="24"/>
        </w:rPr>
        <w:t>PONZETTO,</w:t>
      </w:r>
      <w:r>
        <w:rPr>
          <w:w w:val="105"/>
          <w:sz w:val="24"/>
        </w:rPr>
        <w:t> S. </w:t>
      </w:r>
      <w:r>
        <w:rPr>
          <w:spacing w:val="-7"/>
          <w:w w:val="105"/>
          <w:sz w:val="24"/>
        </w:rPr>
        <w:t>P.; </w:t>
      </w:r>
      <w:r>
        <w:rPr>
          <w:w w:val="105"/>
          <w:sz w:val="24"/>
        </w:rPr>
        <w:t>STRUBE, M. Exploiting semantic role labeling, wordnet and wikipedia for coreference resolution. In: ASSOCIATION </w:t>
      </w:r>
      <w:r>
        <w:rPr>
          <w:spacing w:val="-3"/>
          <w:w w:val="105"/>
          <w:sz w:val="24"/>
        </w:rPr>
        <w:t>FOR </w:t>
      </w:r>
      <w:r>
        <w:rPr>
          <w:spacing w:val="-4"/>
          <w:w w:val="105"/>
          <w:sz w:val="24"/>
        </w:rPr>
        <w:t>COMPUTATIONAL </w:t>
      </w:r>
      <w:r>
        <w:rPr>
          <w:w w:val="105"/>
          <w:sz w:val="24"/>
        </w:rPr>
        <w:t>LINGUISTICS. </w:t>
      </w:r>
      <w:r>
        <w:rPr>
          <w:i/>
          <w:spacing w:val="-6"/>
          <w:w w:val="105"/>
          <w:sz w:val="24"/>
        </w:rPr>
        <w:t>Proceedings </w:t>
      </w:r>
      <w:r>
        <w:rPr>
          <w:i/>
          <w:w w:val="105"/>
          <w:sz w:val="24"/>
        </w:rPr>
        <w:t>of the main </w:t>
      </w:r>
      <w:r>
        <w:rPr>
          <w:i/>
          <w:spacing w:val="-4"/>
          <w:w w:val="105"/>
          <w:sz w:val="24"/>
        </w:rPr>
        <w:t>conference </w:t>
      </w:r>
      <w:r>
        <w:rPr>
          <w:i/>
          <w:w w:val="105"/>
          <w:sz w:val="24"/>
        </w:rPr>
        <w:t>on Human Language </w:t>
      </w:r>
      <w:r>
        <w:rPr>
          <w:i/>
          <w:spacing w:val="-5"/>
          <w:w w:val="105"/>
          <w:sz w:val="24"/>
        </w:rPr>
        <w:t>Technology </w:t>
      </w:r>
      <w:r>
        <w:rPr>
          <w:i/>
          <w:spacing w:val="-3"/>
          <w:w w:val="105"/>
          <w:sz w:val="24"/>
        </w:rPr>
        <w:t>Conference </w:t>
      </w:r>
      <w:r>
        <w:rPr>
          <w:i/>
          <w:w w:val="105"/>
          <w:sz w:val="24"/>
        </w:rPr>
        <w:t>of the North </w:t>
      </w:r>
      <w:r>
        <w:rPr>
          <w:i/>
          <w:spacing w:val="-3"/>
          <w:w w:val="105"/>
          <w:sz w:val="24"/>
        </w:rPr>
        <w:t>American </w:t>
      </w:r>
      <w:r>
        <w:rPr>
          <w:i/>
          <w:w w:val="105"/>
          <w:sz w:val="24"/>
        </w:rPr>
        <w:t>Chapter of the </w:t>
      </w:r>
      <w:r>
        <w:rPr>
          <w:i/>
          <w:spacing w:val="-3"/>
          <w:w w:val="105"/>
          <w:sz w:val="24"/>
        </w:rPr>
        <w:t>Association </w:t>
      </w:r>
      <w:r>
        <w:rPr>
          <w:i/>
          <w:w w:val="105"/>
          <w:sz w:val="24"/>
        </w:rPr>
        <w:t>of Computational Linguistics</w:t>
      </w:r>
      <w:r>
        <w:rPr>
          <w:w w:val="105"/>
          <w:sz w:val="24"/>
        </w:rPr>
        <w:t>. [S.l.], 2006. p.</w:t>
      </w:r>
      <w:r>
        <w:rPr>
          <w:spacing w:val="43"/>
          <w:w w:val="105"/>
          <w:sz w:val="24"/>
        </w:rPr>
        <w:t> </w:t>
      </w:r>
      <w:r>
        <w:rPr>
          <w:w w:val="105"/>
          <w:sz w:val="24"/>
        </w:rPr>
        <w:t>192–199.</w:t>
      </w:r>
      <w:r>
        <w:rPr>
          <w:color w:val="2805C3"/>
          <w:w w:val="105"/>
          <w:sz w:val="24"/>
        </w:rPr>
        <w:t>11</w:t>
      </w:r>
      <w:hyperlink w:history="true" w:anchor="_bookmark1">
        <w:r>
          <w:rPr>
            <w:w w:val="105"/>
            <w:sz w:val="24"/>
          </w:rPr>
          <w:t>,</w:t>
        </w:r>
      </w:hyperlink>
      <w:r>
        <w:rPr>
          <w:color w:val="2805C3"/>
          <w:w w:val="105"/>
          <w:sz w:val="24"/>
        </w:rPr>
        <w:t>16</w:t>
      </w:r>
      <w:hyperlink w:history="true" w:anchor="_bookmark14">
        <w:r>
          <w:rPr>
            <w:w w:val="105"/>
            <w:sz w:val="24"/>
          </w:rPr>
          <w:t>,</w:t>
        </w:r>
      </w:hyperlink>
      <w:r>
        <w:rPr>
          <w:color w:val="2805C3"/>
          <w:w w:val="105"/>
          <w:sz w:val="24"/>
        </w:rPr>
        <w:t>45</w:t>
      </w:r>
    </w:p>
    <w:p>
      <w:pPr>
        <w:pStyle w:val="ListParagraph"/>
        <w:numPr>
          <w:ilvl w:val="0"/>
          <w:numId w:val="17"/>
        </w:numPr>
        <w:tabs>
          <w:tab w:pos="422" w:val="left" w:leader="none"/>
        </w:tabs>
        <w:spacing w:line="252" w:lineRule="auto" w:before="166" w:after="0"/>
        <w:ind w:left="119" w:right="1072" w:firstLine="0"/>
        <w:jc w:val="left"/>
        <w:rPr>
          <w:sz w:val="24"/>
        </w:rPr>
      </w:pPr>
      <w:bookmarkStart w:name="_bookmark189" w:id="321"/>
      <w:bookmarkEnd w:id="321"/>
      <w:r>
        <w:rPr/>
      </w:r>
      <w:bookmarkStart w:name="_bookmark189" w:id="322"/>
      <w:bookmarkEnd w:id="322"/>
      <w:r>
        <w:rPr>
          <w:sz w:val="24"/>
        </w:rPr>
        <w:t>SHEN,</w:t>
      </w:r>
      <w:r>
        <w:rPr>
          <w:sz w:val="24"/>
        </w:rPr>
        <w:t> D.; </w:t>
      </w:r>
      <w:r>
        <w:rPr>
          <w:spacing w:val="-9"/>
          <w:sz w:val="24"/>
        </w:rPr>
        <w:t>LAPATA, </w:t>
      </w:r>
      <w:r>
        <w:rPr>
          <w:sz w:val="24"/>
        </w:rPr>
        <w:t>M. Using semantic roles to improve question answering. In: </w:t>
      </w:r>
      <w:r>
        <w:rPr>
          <w:i/>
          <w:spacing w:val="-6"/>
          <w:sz w:val="24"/>
        </w:rPr>
        <w:t>Proceedings </w:t>
      </w:r>
      <w:r>
        <w:rPr>
          <w:i/>
          <w:sz w:val="24"/>
        </w:rPr>
        <w:t>of the 2007 joint </w:t>
      </w:r>
      <w:r>
        <w:rPr>
          <w:i/>
          <w:spacing w:val="-4"/>
          <w:sz w:val="24"/>
        </w:rPr>
        <w:t>conference </w:t>
      </w:r>
      <w:r>
        <w:rPr>
          <w:i/>
          <w:sz w:val="24"/>
        </w:rPr>
        <w:t>on empirical methods in natural language </w:t>
      </w:r>
      <w:r>
        <w:rPr>
          <w:i/>
          <w:spacing w:val="-4"/>
          <w:sz w:val="24"/>
        </w:rPr>
        <w:t>processing </w:t>
      </w:r>
      <w:r>
        <w:rPr>
          <w:i/>
          <w:sz w:val="24"/>
        </w:rPr>
        <w:t>and computational natural language learning (EMNLP-CoNLL)</w:t>
      </w:r>
      <w:r>
        <w:rPr>
          <w:sz w:val="24"/>
        </w:rPr>
        <w:t>. [S.l.: s.n.], 2007.</w:t>
      </w:r>
      <w:r>
        <w:rPr>
          <w:color w:val="2805C3"/>
          <w:sz w:val="24"/>
        </w:rPr>
        <w:t>11</w:t>
      </w:r>
      <w:hyperlink w:history="true" w:anchor="_bookmark1">
        <w:r>
          <w:rPr>
            <w:sz w:val="24"/>
          </w:rPr>
          <w:t>,</w:t>
        </w:r>
      </w:hyperlink>
      <w:r>
        <w:rPr>
          <w:color w:val="2805C3"/>
          <w:sz w:val="24"/>
        </w:rPr>
        <w:t>14</w:t>
      </w:r>
      <w:hyperlink w:history="true" w:anchor="_bookmark6">
        <w:r>
          <w:rPr>
            <w:sz w:val="24"/>
          </w:rPr>
          <w:t>,</w:t>
        </w:r>
      </w:hyperlink>
      <w:r>
        <w:rPr>
          <w:color w:val="2805C3"/>
          <w:sz w:val="24"/>
        </w:rPr>
        <w:t>16</w:t>
      </w:r>
      <w:hyperlink w:history="true" w:anchor="_bookmark14">
        <w:r>
          <w:rPr>
            <w:sz w:val="24"/>
          </w:rPr>
          <w:t>,</w:t>
        </w:r>
        <w:r>
          <w:rPr>
            <w:color w:val="2805C3"/>
            <w:sz w:val="24"/>
          </w:rPr>
          <w:t>45</w:t>
        </w:r>
      </w:hyperlink>
    </w:p>
    <w:p>
      <w:pPr>
        <w:pStyle w:val="ListParagraph"/>
        <w:numPr>
          <w:ilvl w:val="0"/>
          <w:numId w:val="17"/>
        </w:numPr>
        <w:tabs>
          <w:tab w:pos="539" w:val="left" w:leader="none"/>
        </w:tabs>
        <w:spacing w:line="252" w:lineRule="auto" w:before="166" w:after="0"/>
        <w:ind w:left="119" w:right="889" w:firstLine="0"/>
        <w:jc w:val="left"/>
        <w:rPr>
          <w:sz w:val="24"/>
        </w:rPr>
      </w:pPr>
      <w:bookmarkStart w:name="_bookmark190" w:id="323"/>
      <w:bookmarkEnd w:id="323"/>
      <w:r>
        <w:rPr/>
      </w:r>
      <w:bookmarkStart w:name="_bookmark190" w:id="324"/>
      <w:bookmarkEnd w:id="324"/>
      <w:r>
        <w:rPr>
          <w:w w:val="105"/>
          <w:sz w:val="24"/>
        </w:rPr>
        <w:t>LEVIN</w:t>
      </w:r>
      <w:r>
        <w:rPr>
          <w:w w:val="105"/>
          <w:sz w:val="24"/>
        </w:rPr>
        <w:t>, B. </w:t>
      </w:r>
      <w:r>
        <w:rPr>
          <w:i/>
          <w:w w:val="105"/>
          <w:sz w:val="24"/>
        </w:rPr>
        <w:t>English verb classes and alternations: A preliminary investigation</w:t>
      </w:r>
      <w:r>
        <w:rPr>
          <w:w w:val="105"/>
          <w:sz w:val="24"/>
        </w:rPr>
        <w:t>. [S.l.]: University of Chicago press,</w:t>
      </w:r>
      <w:r>
        <w:rPr>
          <w:spacing w:val="47"/>
          <w:w w:val="105"/>
          <w:sz w:val="24"/>
        </w:rPr>
        <w:t> </w:t>
      </w:r>
      <w:r>
        <w:rPr>
          <w:w w:val="105"/>
          <w:sz w:val="24"/>
        </w:rPr>
        <w:t>1993.</w:t>
      </w:r>
      <w:r>
        <w:rPr>
          <w:color w:val="2805C3"/>
          <w:w w:val="105"/>
          <w:sz w:val="24"/>
        </w:rPr>
        <w:t>12</w:t>
      </w:r>
      <w:hyperlink w:history="true" w:anchor="_bookmark2">
        <w:r>
          <w:rPr>
            <w:w w:val="105"/>
            <w:sz w:val="24"/>
          </w:rPr>
          <w:t>,</w:t>
        </w:r>
      </w:hyperlink>
      <w:r>
        <w:rPr>
          <w:color w:val="2805C3"/>
          <w:w w:val="105"/>
          <w:sz w:val="24"/>
        </w:rPr>
        <w:t>19</w:t>
      </w:r>
      <w:hyperlink w:history="true" w:anchor="_bookmark28">
        <w:r>
          <w:rPr>
            <w:w w:val="105"/>
            <w:sz w:val="24"/>
          </w:rPr>
          <w:t>,</w:t>
        </w:r>
      </w:hyperlink>
      <w:r>
        <w:rPr>
          <w:color w:val="2805C3"/>
          <w:w w:val="105"/>
          <w:sz w:val="24"/>
        </w:rPr>
        <w:t>47</w:t>
      </w:r>
    </w:p>
    <w:p>
      <w:pPr>
        <w:pStyle w:val="ListParagraph"/>
        <w:numPr>
          <w:ilvl w:val="0"/>
          <w:numId w:val="17"/>
        </w:numPr>
        <w:tabs>
          <w:tab w:pos="539" w:val="left" w:leader="none"/>
        </w:tabs>
        <w:spacing w:line="252" w:lineRule="auto" w:before="168" w:after="0"/>
        <w:ind w:left="119" w:right="1027" w:firstLine="0"/>
        <w:jc w:val="left"/>
        <w:rPr>
          <w:sz w:val="24"/>
        </w:rPr>
      </w:pPr>
      <w:bookmarkStart w:name="_bookmark191" w:id="325"/>
      <w:bookmarkEnd w:id="325"/>
      <w:r>
        <w:rPr/>
      </w:r>
      <w:bookmarkStart w:name="_bookmark191" w:id="326"/>
      <w:bookmarkEnd w:id="326"/>
      <w:r>
        <w:rPr>
          <w:w w:val="105"/>
          <w:sz w:val="24"/>
        </w:rPr>
        <w:t>PUN</w:t>
      </w:r>
      <w:r>
        <w:rPr>
          <w:w w:val="105"/>
          <w:sz w:val="24"/>
        </w:rPr>
        <w:t>YAKANOK, V.; ROTH, D.; YIH, W.-t. The importance of syntactic parsing and inference in semantic role labeling. </w:t>
      </w:r>
      <w:r>
        <w:rPr>
          <w:i/>
          <w:w w:val="105"/>
          <w:sz w:val="24"/>
        </w:rPr>
        <w:t>Computational Linguistics</w:t>
      </w:r>
      <w:r>
        <w:rPr>
          <w:w w:val="105"/>
          <w:sz w:val="24"/>
        </w:rPr>
        <w:t>, MIT Press, v. 34,  n. 2, p. 257–287,</w:t>
      </w:r>
      <w:r>
        <w:rPr>
          <w:spacing w:val="47"/>
          <w:w w:val="105"/>
          <w:sz w:val="24"/>
        </w:rPr>
        <w:t> </w:t>
      </w:r>
      <w:r>
        <w:rPr>
          <w:w w:val="105"/>
          <w:sz w:val="24"/>
        </w:rPr>
        <w:t>2008.</w:t>
      </w:r>
      <w:r>
        <w:rPr>
          <w:color w:val="2805C3"/>
          <w:w w:val="105"/>
          <w:sz w:val="24"/>
        </w:rPr>
        <w:t>12</w:t>
      </w:r>
      <w:hyperlink w:history="true" w:anchor="_bookmark2">
        <w:r>
          <w:rPr>
            <w:w w:val="105"/>
            <w:sz w:val="24"/>
          </w:rPr>
          <w:t>,</w:t>
        </w:r>
      </w:hyperlink>
      <w:r>
        <w:rPr>
          <w:color w:val="2805C3"/>
          <w:w w:val="105"/>
          <w:sz w:val="24"/>
        </w:rPr>
        <w:t>39</w:t>
      </w:r>
      <w:hyperlink w:history="true" w:anchor="_bookmark103">
        <w:r>
          <w:rPr>
            <w:w w:val="105"/>
            <w:sz w:val="24"/>
          </w:rPr>
          <w:t>,</w:t>
        </w:r>
      </w:hyperlink>
      <w:r>
        <w:rPr>
          <w:color w:val="2805C3"/>
          <w:w w:val="105"/>
          <w:sz w:val="24"/>
        </w:rPr>
        <w:t>45</w:t>
      </w:r>
      <w:hyperlink w:history="true" w:anchor="_bookmark122">
        <w:r>
          <w:rPr>
            <w:w w:val="105"/>
            <w:sz w:val="24"/>
          </w:rPr>
          <w:t>,</w:t>
        </w:r>
        <w:r>
          <w:rPr>
            <w:color w:val="2805C3"/>
            <w:w w:val="105"/>
            <w:sz w:val="24"/>
          </w:rPr>
          <w:t>57</w:t>
        </w:r>
      </w:hyperlink>
    </w:p>
    <w:p>
      <w:pPr>
        <w:pStyle w:val="ListParagraph"/>
        <w:numPr>
          <w:ilvl w:val="0"/>
          <w:numId w:val="17"/>
        </w:numPr>
        <w:tabs>
          <w:tab w:pos="539" w:val="left" w:leader="none"/>
        </w:tabs>
        <w:spacing w:line="252" w:lineRule="auto" w:before="168" w:after="0"/>
        <w:ind w:left="119" w:right="1006" w:firstLine="0"/>
        <w:jc w:val="left"/>
        <w:rPr>
          <w:sz w:val="24"/>
        </w:rPr>
      </w:pPr>
      <w:bookmarkStart w:name="_bookmark192" w:id="327"/>
      <w:bookmarkEnd w:id="327"/>
      <w:r>
        <w:rPr/>
      </w:r>
      <w:bookmarkStart w:name="_bookmark192" w:id="328"/>
      <w:bookmarkEnd w:id="328"/>
      <w:r>
        <w:rPr>
          <w:spacing w:val="-6"/>
          <w:w w:val="105"/>
          <w:sz w:val="24"/>
        </w:rPr>
        <w:t>TOU</w:t>
      </w:r>
      <w:r>
        <w:rPr>
          <w:spacing w:val="-6"/>
          <w:w w:val="105"/>
          <w:sz w:val="24"/>
        </w:rPr>
        <w:t>TANOVA, </w:t>
      </w:r>
      <w:r>
        <w:rPr>
          <w:w w:val="105"/>
          <w:sz w:val="24"/>
        </w:rPr>
        <w:t>K.; HAGHIGHI, A.; MANNING, C. D. Joint learning improves semantic role labeling. In: ASSOCIATION </w:t>
      </w:r>
      <w:r>
        <w:rPr>
          <w:spacing w:val="-3"/>
          <w:w w:val="105"/>
          <w:sz w:val="24"/>
        </w:rPr>
        <w:t>FOR </w:t>
      </w:r>
      <w:r>
        <w:rPr>
          <w:spacing w:val="-4"/>
          <w:w w:val="105"/>
          <w:sz w:val="24"/>
        </w:rPr>
        <w:t>COMPUTATIONAL </w:t>
      </w:r>
      <w:r>
        <w:rPr>
          <w:w w:val="105"/>
          <w:sz w:val="24"/>
        </w:rPr>
        <w:t>LINGUISTICS. </w:t>
      </w:r>
      <w:r>
        <w:rPr>
          <w:i/>
          <w:spacing w:val="-6"/>
          <w:w w:val="105"/>
          <w:sz w:val="24"/>
        </w:rPr>
        <w:t>Proceedings </w:t>
      </w:r>
      <w:r>
        <w:rPr>
          <w:i/>
          <w:w w:val="105"/>
          <w:sz w:val="24"/>
        </w:rPr>
        <w:t>of the </w:t>
      </w:r>
      <w:r>
        <w:rPr>
          <w:i/>
          <w:spacing w:val="-3"/>
          <w:w w:val="105"/>
          <w:sz w:val="24"/>
        </w:rPr>
        <w:t>43rd </w:t>
      </w:r>
      <w:r>
        <w:rPr>
          <w:i/>
          <w:w w:val="105"/>
          <w:sz w:val="24"/>
        </w:rPr>
        <w:t>Annual Meeting on </w:t>
      </w:r>
      <w:r>
        <w:rPr>
          <w:i/>
          <w:spacing w:val="-3"/>
          <w:w w:val="105"/>
          <w:sz w:val="24"/>
        </w:rPr>
        <w:t>Association </w:t>
      </w:r>
      <w:r>
        <w:rPr>
          <w:i/>
          <w:w w:val="105"/>
          <w:sz w:val="24"/>
        </w:rPr>
        <w:t>for Computational Linguistics</w:t>
      </w:r>
      <w:r>
        <w:rPr>
          <w:w w:val="105"/>
          <w:sz w:val="24"/>
        </w:rPr>
        <w:t>. [S.l.], 2005. p.</w:t>
      </w:r>
      <w:r>
        <w:rPr>
          <w:spacing w:val="36"/>
          <w:w w:val="105"/>
          <w:sz w:val="24"/>
        </w:rPr>
        <w:t> </w:t>
      </w:r>
      <w:r>
        <w:rPr>
          <w:w w:val="105"/>
          <w:sz w:val="24"/>
        </w:rPr>
        <w:t>589–596.</w:t>
      </w:r>
      <w:r>
        <w:rPr>
          <w:color w:val="2805C3"/>
          <w:w w:val="105"/>
          <w:sz w:val="24"/>
        </w:rPr>
        <w:t>12</w:t>
      </w:r>
      <w:hyperlink w:history="true" w:anchor="_bookmark2">
        <w:r>
          <w:rPr>
            <w:w w:val="105"/>
            <w:sz w:val="24"/>
          </w:rPr>
          <w:t>,</w:t>
        </w:r>
      </w:hyperlink>
      <w:r>
        <w:rPr>
          <w:color w:val="2805C3"/>
          <w:w w:val="105"/>
          <w:sz w:val="24"/>
        </w:rPr>
        <w:t>57</w:t>
      </w:r>
    </w:p>
    <w:p>
      <w:pPr>
        <w:spacing w:after="0" w:line="252" w:lineRule="auto"/>
        <w:jc w:val="left"/>
        <w:rPr>
          <w:sz w:val="24"/>
        </w:rPr>
        <w:sectPr>
          <w:pgSz w:w="11910" w:h="16840"/>
          <w:pgMar w:header="994" w:footer="0" w:top="1260" w:bottom="280" w:left="1580" w:right="300"/>
        </w:sectPr>
      </w:pPr>
    </w:p>
    <w:p>
      <w:pPr>
        <w:pStyle w:val="BodyText"/>
        <w:spacing w:before="4"/>
        <w:rPr>
          <w:sz w:val="22"/>
        </w:rPr>
      </w:pPr>
    </w:p>
    <w:p>
      <w:pPr>
        <w:pStyle w:val="ListParagraph"/>
        <w:numPr>
          <w:ilvl w:val="0"/>
          <w:numId w:val="17"/>
        </w:numPr>
        <w:tabs>
          <w:tab w:pos="539" w:val="left" w:leader="none"/>
        </w:tabs>
        <w:spacing w:line="252" w:lineRule="auto" w:before="146" w:after="0"/>
        <w:ind w:left="119" w:right="871" w:firstLine="0"/>
        <w:jc w:val="left"/>
        <w:rPr>
          <w:sz w:val="24"/>
        </w:rPr>
      </w:pPr>
      <w:bookmarkStart w:name="_bookmark193" w:id="329"/>
      <w:bookmarkEnd w:id="329"/>
      <w:r>
        <w:rPr/>
      </w:r>
      <w:bookmarkStart w:name="_bookmark193" w:id="330"/>
      <w:bookmarkEnd w:id="330"/>
      <w:r>
        <w:rPr>
          <w:w w:val="105"/>
          <w:sz w:val="24"/>
        </w:rPr>
        <w:t>SURDEANU,</w:t>
      </w:r>
      <w:r>
        <w:rPr>
          <w:w w:val="105"/>
          <w:sz w:val="24"/>
        </w:rPr>
        <w:t> M. et al. The conll-2008 shared task on joint parsing of syntactic and semantic dependencies. In: ASSOCIATION </w:t>
      </w:r>
      <w:r>
        <w:rPr>
          <w:spacing w:val="-3"/>
          <w:w w:val="105"/>
          <w:sz w:val="24"/>
        </w:rPr>
        <w:t>FOR </w:t>
      </w:r>
      <w:r>
        <w:rPr>
          <w:spacing w:val="-4"/>
          <w:w w:val="105"/>
          <w:sz w:val="24"/>
        </w:rPr>
        <w:t>COMPUTATIONAL </w:t>
      </w:r>
      <w:r>
        <w:rPr>
          <w:w w:val="105"/>
          <w:sz w:val="24"/>
        </w:rPr>
        <w:t>LINGUISTICS. </w:t>
      </w:r>
      <w:r>
        <w:rPr>
          <w:i/>
          <w:spacing w:val="-6"/>
          <w:w w:val="105"/>
          <w:sz w:val="24"/>
        </w:rPr>
        <w:t>Proceedings </w:t>
      </w:r>
      <w:r>
        <w:rPr>
          <w:i/>
          <w:w w:val="105"/>
          <w:sz w:val="24"/>
        </w:rPr>
        <w:t>of the Twelfth </w:t>
      </w:r>
      <w:r>
        <w:rPr>
          <w:i/>
          <w:spacing w:val="-3"/>
          <w:w w:val="105"/>
          <w:sz w:val="24"/>
        </w:rPr>
        <w:t>Conference </w:t>
      </w:r>
      <w:r>
        <w:rPr>
          <w:i/>
          <w:w w:val="105"/>
          <w:sz w:val="24"/>
        </w:rPr>
        <w:t>on Computational </w:t>
      </w:r>
      <w:r>
        <w:rPr>
          <w:i/>
          <w:spacing w:val="-3"/>
          <w:w w:val="105"/>
          <w:sz w:val="24"/>
        </w:rPr>
        <w:t>Natural </w:t>
      </w:r>
      <w:r>
        <w:rPr>
          <w:i/>
          <w:w w:val="105"/>
          <w:sz w:val="24"/>
        </w:rPr>
        <w:t>Language </w:t>
      </w:r>
      <w:r>
        <w:rPr>
          <w:i/>
          <w:spacing w:val="-3"/>
          <w:w w:val="105"/>
          <w:sz w:val="24"/>
        </w:rPr>
        <w:t>Learning</w:t>
      </w:r>
      <w:r>
        <w:rPr>
          <w:spacing w:val="-3"/>
          <w:w w:val="105"/>
          <w:sz w:val="24"/>
        </w:rPr>
        <w:t>. </w:t>
      </w:r>
      <w:r>
        <w:rPr>
          <w:w w:val="105"/>
          <w:sz w:val="24"/>
        </w:rPr>
        <w:t>[S.l.], 2008. p.</w:t>
      </w:r>
      <w:r>
        <w:rPr>
          <w:spacing w:val="35"/>
          <w:w w:val="105"/>
          <w:sz w:val="24"/>
        </w:rPr>
        <w:t> </w:t>
      </w:r>
      <w:r>
        <w:rPr>
          <w:w w:val="105"/>
          <w:sz w:val="24"/>
        </w:rPr>
        <w:t>159–177.</w:t>
      </w:r>
      <w:r>
        <w:rPr>
          <w:color w:val="2805C3"/>
          <w:w w:val="105"/>
          <w:sz w:val="24"/>
        </w:rPr>
        <w:t>12</w:t>
      </w:r>
      <w:hyperlink w:history="true" w:anchor="_bookmark2">
        <w:r>
          <w:rPr>
            <w:w w:val="105"/>
            <w:sz w:val="24"/>
          </w:rPr>
          <w:t>,</w:t>
        </w:r>
      </w:hyperlink>
      <w:r>
        <w:rPr>
          <w:color w:val="2805C3"/>
          <w:w w:val="105"/>
          <w:sz w:val="24"/>
        </w:rPr>
        <w:t>26</w:t>
      </w:r>
      <w:hyperlink w:history="true" w:anchor="_bookmark58">
        <w:r>
          <w:rPr>
            <w:w w:val="105"/>
            <w:sz w:val="24"/>
          </w:rPr>
          <w:t>,</w:t>
        </w:r>
      </w:hyperlink>
      <w:r>
        <w:rPr>
          <w:color w:val="2805C3"/>
          <w:w w:val="105"/>
          <w:sz w:val="24"/>
        </w:rPr>
        <w:t>31</w:t>
      </w:r>
    </w:p>
    <w:p>
      <w:pPr>
        <w:pStyle w:val="ListParagraph"/>
        <w:numPr>
          <w:ilvl w:val="0"/>
          <w:numId w:val="17"/>
        </w:numPr>
        <w:tabs>
          <w:tab w:pos="539" w:val="left" w:leader="none"/>
        </w:tabs>
        <w:spacing w:line="252" w:lineRule="auto" w:before="189" w:after="0"/>
        <w:ind w:left="119" w:right="838" w:firstLine="0"/>
        <w:jc w:val="left"/>
        <w:rPr>
          <w:sz w:val="24"/>
        </w:rPr>
      </w:pPr>
      <w:bookmarkStart w:name="_bookmark194" w:id="331"/>
      <w:bookmarkEnd w:id="331"/>
      <w:r>
        <w:rPr/>
      </w:r>
      <w:bookmarkStart w:name="_bookmark194" w:id="332"/>
      <w:bookmarkEnd w:id="332"/>
      <w:r>
        <w:rPr>
          <w:spacing w:val="-3"/>
          <w:w w:val="105"/>
          <w:sz w:val="24"/>
        </w:rPr>
        <w:t>P</w:t>
      </w:r>
      <w:r>
        <w:rPr>
          <w:spacing w:val="-3"/>
          <w:w w:val="105"/>
          <w:sz w:val="24"/>
        </w:rPr>
        <w:t>ALMER, </w:t>
      </w:r>
      <w:r>
        <w:rPr>
          <w:w w:val="105"/>
          <w:sz w:val="24"/>
        </w:rPr>
        <w:t>M.; GILDEA, D.; KINGSBURY, </w:t>
      </w:r>
      <w:r>
        <w:rPr>
          <w:spacing w:val="-10"/>
          <w:w w:val="105"/>
          <w:sz w:val="24"/>
        </w:rPr>
        <w:t>P. </w:t>
      </w:r>
      <w:r>
        <w:rPr>
          <w:w w:val="105"/>
          <w:sz w:val="24"/>
        </w:rPr>
        <w:t>The proposition bank: An annotated corpus of semantic roles. </w:t>
      </w:r>
      <w:r>
        <w:rPr>
          <w:i/>
          <w:w w:val="105"/>
          <w:sz w:val="24"/>
        </w:rPr>
        <w:t>Computational linguistics</w:t>
      </w:r>
      <w:r>
        <w:rPr>
          <w:w w:val="105"/>
          <w:sz w:val="24"/>
        </w:rPr>
        <w:t>, MIT Press, v. 31, n. 1, p. 71–106, 2005.</w:t>
      </w:r>
      <w:r>
        <w:rPr>
          <w:color w:val="2805C3"/>
          <w:w w:val="105"/>
          <w:sz w:val="24"/>
        </w:rPr>
        <w:t>12</w:t>
      </w:r>
      <w:hyperlink w:history="true" w:anchor="_bookmark2">
        <w:r>
          <w:rPr>
            <w:w w:val="105"/>
            <w:sz w:val="24"/>
          </w:rPr>
          <w:t>,</w:t>
        </w:r>
      </w:hyperlink>
      <w:r>
        <w:rPr>
          <w:color w:val="2805C3"/>
          <w:w w:val="105"/>
          <w:sz w:val="24"/>
        </w:rPr>
        <w:t>47</w:t>
      </w:r>
      <w:hyperlink w:history="true" w:anchor="_bookmark128">
        <w:r>
          <w:rPr>
            <w:w w:val="105"/>
            <w:sz w:val="24"/>
          </w:rPr>
          <w:t>,</w:t>
        </w:r>
      </w:hyperlink>
      <w:r>
        <w:rPr>
          <w:color w:val="2805C3"/>
          <w:w w:val="105"/>
          <w:sz w:val="24"/>
        </w:rPr>
        <w:t>50</w:t>
      </w:r>
    </w:p>
    <w:p>
      <w:pPr>
        <w:pStyle w:val="ListParagraph"/>
        <w:numPr>
          <w:ilvl w:val="0"/>
          <w:numId w:val="17"/>
        </w:numPr>
        <w:tabs>
          <w:tab w:pos="539" w:val="left" w:leader="none"/>
        </w:tabs>
        <w:spacing w:line="252" w:lineRule="auto" w:before="190" w:after="0"/>
        <w:ind w:left="119" w:right="874" w:firstLine="0"/>
        <w:jc w:val="left"/>
        <w:rPr>
          <w:sz w:val="24"/>
        </w:rPr>
      </w:pPr>
      <w:bookmarkStart w:name="_bookmark195" w:id="333"/>
      <w:bookmarkEnd w:id="333"/>
      <w:r>
        <w:rPr/>
      </w:r>
      <w:bookmarkStart w:name="_bookmark195" w:id="334"/>
      <w:bookmarkEnd w:id="334"/>
      <w:r>
        <w:rPr>
          <w:sz w:val="24"/>
        </w:rPr>
        <w:t>DURAN</w:t>
      </w:r>
      <w:r>
        <w:rPr>
          <w:sz w:val="24"/>
        </w:rPr>
        <w:t>, M. S.; ALUÍSIO, S. M. Propbank-br: a brazilian treebank annotated with semantic</w:t>
      </w:r>
      <w:r>
        <w:rPr>
          <w:spacing w:val="20"/>
          <w:sz w:val="24"/>
        </w:rPr>
        <w:t> </w:t>
      </w:r>
      <w:r>
        <w:rPr>
          <w:sz w:val="24"/>
        </w:rPr>
        <w:t>role</w:t>
      </w:r>
      <w:r>
        <w:rPr>
          <w:spacing w:val="20"/>
          <w:sz w:val="24"/>
        </w:rPr>
        <w:t> </w:t>
      </w:r>
      <w:r>
        <w:rPr>
          <w:sz w:val="24"/>
        </w:rPr>
        <w:t>labels.</w:t>
      </w:r>
      <w:r>
        <w:rPr>
          <w:spacing w:val="21"/>
          <w:sz w:val="24"/>
        </w:rPr>
        <w:t> </w:t>
      </w:r>
      <w:r>
        <w:rPr>
          <w:sz w:val="24"/>
        </w:rPr>
        <w:t>In:</w:t>
      </w:r>
      <w:r>
        <w:rPr>
          <w:spacing w:val="20"/>
          <w:sz w:val="24"/>
        </w:rPr>
        <w:t> </w:t>
      </w:r>
      <w:r>
        <w:rPr>
          <w:i/>
          <w:sz w:val="24"/>
        </w:rPr>
        <w:t>LREC</w:t>
      </w:r>
      <w:r>
        <w:rPr>
          <w:sz w:val="24"/>
        </w:rPr>
        <w:t>.</w:t>
      </w:r>
      <w:r>
        <w:rPr>
          <w:spacing w:val="21"/>
          <w:sz w:val="24"/>
        </w:rPr>
        <w:t> </w:t>
      </w:r>
      <w:r>
        <w:rPr>
          <w:sz w:val="24"/>
        </w:rPr>
        <w:t>[S.l.:</w:t>
      </w:r>
      <w:r>
        <w:rPr>
          <w:spacing w:val="21"/>
          <w:sz w:val="24"/>
        </w:rPr>
        <w:t> </w:t>
      </w:r>
      <w:r>
        <w:rPr>
          <w:sz w:val="24"/>
        </w:rPr>
        <w:t>s.n.],</w:t>
      </w:r>
      <w:r>
        <w:rPr>
          <w:spacing w:val="21"/>
          <w:sz w:val="24"/>
        </w:rPr>
        <w:t> </w:t>
      </w:r>
      <w:r>
        <w:rPr>
          <w:sz w:val="24"/>
        </w:rPr>
        <w:t>2012.</w:t>
      </w:r>
      <w:r>
        <w:rPr>
          <w:spacing w:val="20"/>
          <w:sz w:val="24"/>
        </w:rPr>
        <w:t> </w:t>
      </w:r>
      <w:r>
        <w:rPr>
          <w:sz w:val="24"/>
        </w:rPr>
        <w:t>p.</w:t>
      </w:r>
      <w:r>
        <w:rPr>
          <w:spacing w:val="21"/>
          <w:sz w:val="24"/>
        </w:rPr>
        <w:t> </w:t>
      </w:r>
      <w:r>
        <w:rPr>
          <w:sz w:val="24"/>
        </w:rPr>
        <w:t>1862–1867.</w:t>
      </w:r>
      <w:r>
        <w:rPr>
          <w:color w:val="2805C3"/>
          <w:sz w:val="24"/>
        </w:rPr>
        <w:t>12</w:t>
      </w:r>
      <w:hyperlink w:history="true" w:anchor="_bookmark2">
        <w:r>
          <w:rPr>
            <w:sz w:val="24"/>
          </w:rPr>
          <w:t>,</w:t>
        </w:r>
      </w:hyperlink>
      <w:r>
        <w:rPr>
          <w:color w:val="2805C3"/>
          <w:sz w:val="24"/>
        </w:rPr>
        <w:t>46</w:t>
      </w:r>
      <w:hyperlink w:history="true" w:anchor="_bookmark125">
        <w:r>
          <w:rPr>
            <w:sz w:val="24"/>
          </w:rPr>
          <w:t>,</w:t>
        </w:r>
      </w:hyperlink>
      <w:r>
        <w:rPr>
          <w:color w:val="2805C3"/>
          <w:sz w:val="24"/>
        </w:rPr>
        <w:t>50</w:t>
      </w:r>
      <w:hyperlink w:history="true" w:anchor="_bookmark140">
        <w:r>
          <w:rPr>
            <w:sz w:val="24"/>
          </w:rPr>
          <w:t>,</w:t>
        </w:r>
        <w:r>
          <w:rPr>
            <w:color w:val="2805C3"/>
            <w:sz w:val="24"/>
          </w:rPr>
          <w:t>58</w:t>
        </w:r>
      </w:hyperlink>
    </w:p>
    <w:p>
      <w:pPr>
        <w:pStyle w:val="ListParagraph"/>
        <w:numPr>
          <w:ilvl w:val="0"/>
          <w:numId w:val="17"/>
        </w:numPr>
        <w:tabs>
          <w:tab w:pos="539" w:val="left" w:leader="none"/>
        </w:tabs>
        <w:spacing w:line="252" w:lineRule="auto" w:before="191" w:after="0"/>
        <w:ind w:left="119" w:right="838" w:firstLine="0"/>
        <w:jc w:val="left"/>
        <w:rPr>
          <w:sz w:val="24"/>
        </w:rPr>
      </w:pPr>
      <w:bookmarkStart w:name="_bookmark196" w:id="335"/>
      <w:bookmarkEnd w:id="335"/>
      <w:r>
        <w:rPr/>
      </w:r>
      <w:bookmarkStart w:name="_bookmark196" w:id="336"/>
      <w:bookmarkEnd w:id="336"/>
      <w:r>
        <w:rPr>
          <w:w w:val="105"/>
          <w:sz w:val="24"/>
        </w:rPr>
        <w:t>BICK,</w:t>
      </w:r>
      <w:r>
        <w:rPr>
          <w:w w:val="105"/>
          <w:sz w:val="24"/>
        </w:rPr>
        <w:t> E. Automatic semantic role annotation for portuguese. In: </w:t>
      </w:r>
      <w:r>
        <w:rPr>
          <w:i/>
          <w:spacing w:val="-6"/>
          <w:w w:val="105"/>
          <w:sz w:val="24"/>
        </w:rPr>
        <w:t>Proceedings </w:t>
      </w:r>
      <w:r>
        <w:rPr>
          <w:i/>
          <w:w w:val="105"/>
          <w:sz w:val="24"/>
        </w:rPr>
        <w:t>of TIL </w:t>
      </w:r>
      <w:r>
        <w:rPr>
          <w:i/>
          <w:w w:val="105"/>
          <w:sz w:val="24"/>
        </w:rPr>
        <w:t>2007-5th </w:t>
      </w:r>
      <w:r>
        <w:rPr>
          <w:i/>
          <w:spacing w:val="-3"/>
          <w:w w:val="105"/>
          <w:sz w:val="24"/>
        </w:rPr>
        <w:t>Workshop </w:t>
      </w:r>
      <w:r>
        <w:rPr>
          <w:i/>
          <w:w w:val="105"/>
          <w:sz w:val="24"/>
        </w:rPr>
        <w:t>on Information and Human Language </w:t>
      </w:r>
      <w:r>
        <w:rPr>
          <w:i/>
          <w:spacing w:val="-4"/>
          <w:w w:val="105"/>
          <w:sz w:val="24"/>
        </w:rPr>
        <w:t>Technology</w:t>
      </w:r>
      <w:r>
        <w:rPr>
          <w:spacing w:val="-4"/>
          <w:w w:val="105"/>
          <w:sz w:val="24"/>
        </w:rPr>
        <w:t>. </w:t>
      </w:r>
      <w:r>
        <w:rPr>
          <w:w w:val="105"/>
          <w:sz w:val="24"/>
        </w:rPr>
        <w:t>[S.l.: s.n.], 2007. p.</w:t>
      </w:r>
      <w:r>
        <w:rPr>
          <w:spacing w:val="12"/>
          <w:w w:val="105"/>
          <w:sz w:val="24"/>
        </w:rPr>
        <w:t> </w:t>
      </w:r>
      <w:r>
        <w:rPr>
          <w:w w:val="105"/>
          <w:sz w:val="24"/>
        </w:rPr>
        <w:t>1713–1716.</w:t>
      </w:r>
      <w:r>
        <w:rPr>
          <w:color w:val="2805C3"/>
          <w:w w:val="105"/>
          <w:sz w:val="24"/>
        </w:rPr>
        <w:t>13</w:t>
      </w:r>
    </w:p>
    <w:p>
      <w:pPr>
        <w:pStyle w:val="ListParagraph"/>
        <w:numPr>
          <w:ilvl w:val="0"/>
          <w:numId w:val="17"/>
        </w:numPr>
        <w:tabs>
          <w:tab w:pos="539" w:val="left" w:leader="none"/>
        </w:tabs>
        <w:spacing w:line="252" w:lineRule="auto" w:before="190" w:after="0"/>
        <w:ind w:left="119" w:right="1042" w:firstLine="0"/>
        <w:jc w:val="left"/>
        <w:rPr>
          <w:sz w:val="24"/>
        </w:rPr>
      </w:pPr>
      <w:bookmarkStart w:name="_bookmark197" w:id="337"/>
      <w:bookmarkEnd w:id="337"/>
      <w:r>
        <w:rPr/>
      </w:r>
      <w:bookmarkStart w:name="_bookmark197" w:id="338"/>
      <w:bookmarkEnd w:id="338"/>
      <w:r>
        <w:rPr>
          <w:spacing w:val="-4"/>
          <w:w w:val="105"/>
          <w:sz w:val="24"/>
        </w:rPr>
        <w:t>A</w:t>
      </w:r>
      <w:r>
        <w:rPr>
          <w:spacing w:val="-4"/>
          <w:w w:val="105"/>
          <w:sz w:val="24"/>
        </w:rPr>
        <w:t>LVA-MANCHEGO, </w:t>
      </w:r>
      <w:r>
        <w:rPr>
          <w:w w:val="105"/>
          <w:sz w:val="24"/>
        </w:rPr>
        <w:t>F. E.; ROSA, J. L. G. Semantic role labeling for brazilian portuguese: A benchmark. In: SPRINGER. </w:t>
      </w:r>
      <w:r>
        <w:rPr>
          <w:i/>
          <w:w w:val="105"/>
          <w:sz w:val="24"/>
        </w:rPr>
        <w:t>IBERAMIA</w:t>
      </w:r>
      <w:r>
        <w:rPr>
          <w:w w:val="105"/>
          <w:sz w:val="24"/>
        </w:rPr>
        <w:t>. [S.l.], 2012. p. 481–490.</w:t>
      </w:r>
      <w:r>
        <w:rPr>
          <w:color w:val="2805C3"/>
          <w:w w:val="105"/>
          <w:sz w:val="24"/>
        </w:rPr>
        <w:t>13</w:t>
      </w:r>
      <w:hyperlink w:history="true" w:anchor="_bookmark3">
        <w:r>
          <w:rPr>
            <w:w w:val="105"/>
            <w:sz w:val="24"/>
          </w:rPr>
          <w:t>,</w:t>
        </w:r>
      </w:hyperlink>
      <w:r>
        <w:rPr>
          <w:color w:val="2805C3"/>
          <w:w w:val="105"/>
          <w:sz w:val="24"/>
        </w:rPr>
        <w:t>49</w:t>
      </w:r>
      <w:hyperlink w:history="true" w:anchor="_bookmark138">
        <w:r>
          <w:rPr>
            <w:w w:val="105"/>
            <w:sz w:val="24"/>
          </w:rPr>
          <w:t>,</w:t>
        </w:r>
      </w:hyperlink>
      <w:hyperlink w:history="true" w:anchor="_bookmark140">
        <w:r>
          <w:rPr>
            <w:color w:val="2805C3"/>
            <w:w w:val="105"/>
            <w:sz w:val="24"/>
          </w:rPr>
          <w:t> 50</w:t>
        </w:r>
      </w:hyperlink>
    </w:p>
    <w:p>
      <w:pPr>
        <w:pStyle w:val="ListParagraph"/>
        <w:numPr>
          <w:ilvl w:val="0"/>
          <w:numId w:val="17"/>
        </w:numPr>
        <w:tabs>
          <w:tab w:pos="539" w:val="left" w:leader="none"/>
        </w:tabs>
        <w:spacing w:line="252" w:lineRule="auto" w:before="190" w:after="0"/>
        <w:ind w:left="119" w:right="841" w:firstLine="0"/>
        <w:jc w:val="both"/>
        <w:rPr>
          <w:sz w:val="24"/>
        </w:rPr>
      </w:pPr>
      <w:bookmarkStart w:name="_bookmark198" w:id="339"/>
      <w:bookmarkEnd w:id="339"/>
      <w:r>
        <w:rPr/>
      </w:r>
      <w:bookmarkStart w:name="_bookmark198" w:id="340"/>
      <w:bookmarkEnd w:id="340"/>
      <w:r>
        <w:rPr>
          <w:sz w:val="24"/>
        </w:rPr>
        <w:t>F</w:t>
      </w:r>
      <w:r>
        <w:rPr>
          <w:sz w:val="24"/>
        </w:rPr>
        <w:t>ONSECA, E. R.; ROSA, J. L. G. A </w:t>
      </w:r>
      <w:r>
        <w:rPr>
          <w:spacing w:val="-3"/>
          <w:sz w:val="24"/>
        </w:rPr>
        <w:t>two-step </w:t>
      </w:r>
      <w:r>
        <w:rPr>
          <w:sz w:val="24"/>
        </w:rPr>
        <w:t>convolutional neural </w:t>
      </w:r>
      <w:r>
        <w:rPr>
          <w:spacing w:val="-3"/>
          <w:sz w:val="24"/>
        </w:rPr>
        <w:t>network  </w:t>
      </w:r>
      <w:r>
        <w:rPr>
          <w:sz w:val="24"/>
        </w:rPr>
        <w:t>approach  for semantic role labeling. In: IEEE. </w:t>
      </w:r>
      <w:r>
        <w:rPr>
          <w:i/>
          <w:spacing w:val="-3"/>
          <w:sz w:val="24"/>
        </w:rPr>
        <w:t>Neural </w:t>
      </w:r>
      <w:r>
        <w:rPr>
          <w:i/>
          <w:sz w:val="24"/>
        </w:rPr>
        <w:t>Networks (IJCNN),  The  2013  International </w:t>
      </w:r>
      <w:r>
        <w:rPr>
          <w:i/>
          <w:sz w:val="24"/>
        </w:rPr>
        <w:t>Joint </w:t>
      </w:r>
      <w:r>
        <w:rPr>
          <w:i/>
          <w:spacing w:val="-3"/>
          <w:sz w:val="24"/>
        </w:rPr>
        <w:t>Conference </w:t>
      </w:r>
      <w:r>
        <w:rPr>
          <w:i/>
          <w:sz w:val="24"/>
        </w:rPr>
        <w:t>on</w:t>
      </w:r>
      <w:r>
        <w:rPr>
          <w:sz w:val="24"/>
        </w:rPr>
        <w:t>. [S.l.], 2013. p.</w:t>
      </w:r>
      <w:r>
        <w:rPr>
          <w:spacing w:val="9"/>
          <w:sz w:val="24"/>
        </w:rPr>
        <w:t> </w:t>
      </w:r>
      <w:r>
        <w:rPr>
          <w:sz w:val="24"/>
        </w:rPr>
        <w:t>1–7.</w:t>
      </w:r>
      <w:r>
        <w:rPr>
          <w:color w:val="2805C3"/>
          <w:sz w:val="24"/>
        </w:rPr>
        <w:t>1</w:t>
      </w:r>
      <w:hyperlink w:history="true" w:anchor="_bookmark3">
        <w:r>
          <w:rPr>
            <w:color w:val="2805C3"/>
            <w:sz w:val="24"/>
          </w:rPr>
          <w:t>3</w:t>
        </w:r>
        <w:r>
          <w:rPr>
            <w:sz w:val="24"/>
          </w:rPr>
          <w:t>,</w:t>
        </w:r>
      </w:hyperlink>
      <w:r>
        <w:rPr>
          <w:color w:val="2805C3"/>
          <w:sz w:val="24"/>
        </w:rPr>
        <w:t>28</w:t>
      </w:r>
      <w:hyperlink w:history="true" w:anchor="_bookmark62">
        <w:r>
          <w:rPr>
            <w:sz w:val="24"/>
          </w:rPr>
          <w:t>,</w:t>
        </w:r>
      </w:hyperlink>
      <w:r>
        <w:rPr>
          <w:color w:val="2805C3"/>
          <w:sz w:val="24"/>
        </w:rPr>
        <w:t>49</w:t>
      </w:r>
      <w:hyperlink w:history="true" w:anchor="_bookmark138">
        <w:r>
          <w:rPr>
            <w:sz w:val="24"/>
          </w:rPr>
          <w:t>,</w:t>
        </w:r>
        <w:r>
          <w:rPr>
            <w:color w:val="2805C3"/>
            <w:sz w:val="24"/>
          </w:rPr>
          <w:t>51</w:t>
        </w:r>
      </w:hyperlink>
      <w:r>
        <w:rPr>
          <w:sz w:val="24"/>
        </w:rPr>
        <w:t>,</w:t>
      </w:r>
      <w:hyperlink w:history="true" w:anchor="_bookmark144">
        <w:r>
          <w:rPr>
            <w:color w:val="2805C3"/>
            <w:sz w:val="24"/>
          </w:rPr>
          <w:t>59</w:t>
        </w:r>
        <w:r>
          <w:rPr>
            <w:sz w:val="24"/>
          </w:rPr>
          <w:t>,</w:t>
        </w:r>
      </w:hyperlink>
      <w:r>
        <w:rPr>
          <w:color w:val="2805C3"/>
          <w:sz w:val="24"/>
        </w:rPr>
        <w:t>61</w:t>
      </w:r>
      <w:hyperlink w:history="true" w:anchor="_bookmark167">
        <w:r>
          <w:rPr>
            <w:sz w:val="24"/>
          </w:rPr>
          <w:t>,</w:t>
        </w:r>
      </w:hyperlink>
      <w:r>
        <w:rPr>
          <w:color w:val="2805C3"/>
          <w:sz w:val="24"/>
        </w:rPr>
        <w:t>62</w:t>
      </w:r>
    </w:p>
    <w:p>
      <w:pPr>
        <w:pStyle w:val="ListParagraph"/>
        <w:numPr>
          <w:ilvl w:val="0"/>
          <w:numId w:val="17"/>
        </w:numPr>
        <w:tabs>
          <w:tab w:pos="539" w:val="left" w:leader="none"/>
        </w:tabs>
        <w:spacing w:line="252" w:lineRule="auto" w:before="190" w:after="0"/>
        <w:ind w:left="119" w:right="848" w:firstLine="0"/>
        <w:jc w:val="left"/>
        <w:rPr>
          <w:sz w:val="24"/>
        </w:rPr>
      </w:pPr>
      <w:bookmarkStart w:name="_bookmark199" w:id="341"/>
      <w:bookmarkEnd w:id="341"/>
      <w:r>
        <w:rPr/>
      </w:r>
      <w:bookmarkStart w:name="_bookmark199" w:id="342"/>
      <w:bookmarkEnd w:id="342"/>
      <w:r>
        <w:rPr>
          <w:sz w:val="24"/>
        </w:rPr>
        <w:t>COLLOBE</w:t>
      </w:r>
      <w:r>
        <w:rPr>
          <w:sz w:val="24"/>
        </w:rPr>
        <w:t>RT, R. et al. Natural language processing (almost) from scratch. </w:t>
      </w:r>
      <w:r>
        <w:rPr>
          <w:i/>
          <w:sz w:val="24"/>
        </w:rPr>
        <w:t>Journal       </w:t>
      </w:r>
      <w:r>
        <w:rPr>
          <w:i/>
          <w:sz w:val="24"/>
        </w:rPr>
        <w:t>of Machine </w:t>
      </w:r>
      <w:r>
        <w:rPr>
          <w:i/>
          <w:spacing w:val="-3"/>
          <w:sz w:val="24"/>
        </w:rPr>
        <w:t>Learning </w:t>
      </w:r>
      <w:r>
        <w:rPr>
          <w:i/>
          <w:spacing w:val="-4"/>
          <w:sz w:val="24"/>
        </w:rPr>
        <w:t>Research</w:t>
      </w:r>
      <w:r>
        <w:rPr>
          <w:spacing w:val="-4"/>
          <w:sz w:val="24"/>
        </w:rPr>
        <w:t>, </w:t>
      </w:r>
      <w:r>
        <w:rPr>
          <w:sz w:val="24"/>
        </w:rPr>
        <w:t>v. 12, n. Aug, p. 2493–2537,</w:t>
      </w:r>
      <w:r>
        <w:rPr>
          <w:spacing w:val="7"/>
          <w:sz w:val="24"/>
        </w:rPr>
        <w:t> </w:t>
      </w:r>
      <w:r>
        <w:rPr>
          <w:sz w:val="24"/>
        </w:rPr>
        <w:t>2011.</w:t>
      </w:r>
      <w:r>
        <w:rPr>
          <w:color w:val="2805C3"/>
          <w:sz w:val="24"/>
        </w:rPr>
        <w:t>13</w:t>
      </w:r>
      <w:hyperlink w:history="true" w:anchor="_bookmark3">
        <w:r>
          <w:rPr>
            <w:sz w:val="24"/>
          </w:rPr>
          <w:t>,</w:t>
        </w:r>
      </w:hyperlink>
      <w:r>
        <w:rPr>
          <w:color w:val="2805C3"/>
          <w:sz w:val="24"/>
        </w:rPr>
        <w:t>28</w:t>
      </w:r>
      <w:hyperlink w:history="true" w:anchor="_bookmark62">
        <w:r>
          <w:rPr>
            <w:sz w:val="24"/>
          </w:rPr>
          <w:t>,</w:t>
        </w:r>
      </w:hyperlink>
      <w:r>
        <w:rPr>
          <w:color w:val="2805C3"/>
          <w:sz w:val="24"/>
        </w:rPr>
        <w:t>29</w:t>
      </w:r>
      <w:hyperlink w:history="true" w:anchor="_bookmark64">
        <w:r>
          <w:rPr>
            <w:sz w:val="24"/>
          </w:rPr>
          <w:t>,</w:t>
        </w:r>
        <w:r>
          <w:rPr>
            <w:color w:val="2805C3"/>
            <w:sz w:val="24"/>
          </w:rPr>
          <w:t>39</w:t>
        </w:r>
      </w:hyperlink>
      <w:r>
        <w:rPr>
          <w:sz w:val="24"/>
        </w:rPr>
        <w:t>,</w:t>
      </w:r>
      <w:hyperlink w:history="true" w:anchor="_bookmark103">
        <w:r>
          <w:rPr>
            <w:color w:val="2805C3"/>
            <w:sz w:val="24"/>
          </w:rPr>
          <w:t>45</w:t>
        </w:r>
        <w:r>
          <w:rPr>
            <w:sz w:val="24"/>
          </w:rPr>
          <w:t>,</w:t>
        </w:r>
      </w:hyperlink>
      <w:r>
        <w:rPr>
          <w:color w:val="2805C3"/>
          <w:sz w:val="24"/>
        </w:rPr>
        <w:t>48</w:t>
      </w:r>
    </w:p>
    <w:p>
      <w:pPr>
        <w:pStyle w:val="ListParagraph"/>
        <w:numPr>
          <w:ilvl w:val="0"/>
          <w:numId w:val="17"/>
        </w:numPr>
        <w:tabs>
          <w:tab w:pos="539" w:val="left" w:leader="none"/>
        </w:tabs>
        <w:spacing w:line="240" w:lineRule="auto" w:before="191" w:after="0"/>
        <w:ind w:left="538" w:right="0" w:hanging="419"/>
        <w:jc w:val="left"/>
        <w:rPr>
          <w:sz w:val="24"/>
        </w:rPr>
      </w:pPr>
      <w:bookmarkStart w:name="_bookmark200" w:id="343"/>
      <w:bookmarkEnd w:id="343"/>
      <w:r>
        <w:rPr/>
      </w:r>
      <w:bookmarkStart w:name="_bookmark200" w:id="344"/>
      <w:bookmarkEnd w:id="344"/>
      <w:r>
        <w:rPr>
          <w:w w:val="105"/>
          <w:sz w:val="24"/>
        </w:rPr>
        <w:t>The</w:t>
      </w:r>
      <w:r>
        <w:rPr>
          <w:w w:val="105"/>
          <w:sz w:val="24"/>
        </w:rPr>
        <w:t> </w:t>
      </w:r>
      <w:r>
        <w:rPr>
          <w:spacing w:val="-5"/>
          <w:w w:val="105"/>
          <w:sz w:val="24"/>
        </w:rPr>
        <w:t>World </w:t>
      </w:r>
      <w:r>
        <w:rPr>
          <w:w w:val="105"/>
          <w:sz w:val="24"/>
        </w:rPr>
        <w:t>Bank. </w:t>
      </w:r>
      <w:r>
        <w:rPr>
          <w:spacing w:val="-5"/>
          <w:w w:val="105"/>
          <w:sz w:val="24"/>
        </w:rPr>
        <w:t>World </w:t>
      </w:r>
      <w:r>
        <w:rPr>
          <w:w w:val="105"/>
          <w:sz w:val="24"/>
        </w:rPr>
        <w:t>Development Indicators. 2016.</w:t>
      </w:r>
      <w:r>
        <w:rPr>
          <w:spacing w:val="-11"/>
          <w:w w:val="105"/>
          <w:sz w:val="24"/>
        </w:rPr>
        <w:t> </w:t>
      </w:r>
      <w:r>
        <w:rPr>
          <w:w w:val="105"/>
          <w:sz w:val="24"/>
        </w:rPr>
        <w:t>Website.</w:t>
      </w:r>
      <w:r>
        <w:rPr>
          <w:color w:val="2805C3"/>
          <w:w w:val="105"/>
          <w:sz w:val="24"/>
        </w:rPr>
        <w:t>&lt;</w:t>
      </w:r>
      <w:hyperlink r:id="rId50">
        <w:r>
          <w:rPr>
            <w:color w:val="2805C3"/>
            <w:w w:val="105"/>
            <w:sz w:val="24"/>
          </w:rPr>
          <w:t>http:</w:t>
        </w:r>
      </w:hyperlink>
    </w:p>
    <w:p>
      <w:pPr>
        <w:pStyle w:val="BodyText"/>
        <w:spacing w:line="252" w:lineRule="auto" w:before="13"/>
        <w:ind w:left="119" w:right="958"/>
      </w:pPr>
      <w:hyperlink r:id="rId50">
        <w:r>
          <w:rPr>
            <w:color w:val="2805C3"/>
            <w:w w:val="105"/>
          </w:rPr>
          <w:t>//databank.worldbank.org/data/reports.aspx?Code=NY.GDP.MKTP.CD&amp;id=</w:t>
        </w:r>
      </w:hyperlink>
      <w:r>
        <w:rPr>
          <w:color w:val="2805C3"/>
          <w:w w:val="105"/>
        </w:rPr>
        <w:t> </w:t>
      </w:r>
      <w:hyperlink r:id="rId50">
        <w:r>
          <w:rPr>
            <w:color w:val="2805C3"/>
            <w:w w:val="105"/>
          </w:rPr>
          <w:t>af3ce82b&amp;report_name=Popular_indicators&amp;populartype=series&amp;ispopular=y&gt;</w:t>
        </w:r>
      </w:hyperlink>
      <w:r>
        <w:rPr>
          <w:color w:val="2805C3"/>
          <w:w w:val="105"/>
        </w:rPr>
        <w:t> </w:t>
      </w:r>
      <w:r>
        <w:rPr>
          <w:w w:val="105"/>
        </w:rPr>
        <w:t>[Accessed: 2017-11-21].</w:t>
      </w:r>
      <w:r>
        <w:rPr>
          <w:color w:val="2805C3"/>
          <w:w w:val="105"/>
        </w:rPr>
        <w:t>14</w:t>
      </w:r>
    </w:p>
    <w:p>
      <w:pPr>
        <w:pStyle w:val="ListParagraph"/>
        <w:numPr>
          <w:ilvl w:val="0"/>
          <w:numId w:val="17"/>
        </w:numPr>
        <w:tabs>
          <w:tab w:pos="539" w:val="left" w:leader="none"/>
        </w:tabs>
        <w:spacing w:line="252" w:lineRule="auto" w:before="190" w:after="0"/>
        <w:ind w:left="119" w:right="1312" w:firstLine="0"/>
        <w:jc w:val="left"/>
        <w:rPr>
          <w:sz w:val="24"/>
        </w:rPr>
      </w:pPr>
      <w:bookmarkStart w:name="_bookmark201" w:id="345"/>
      <w:bookmarkEnd w:id="345"/>
      <w:r>
        <w:rPr/>
      </w:r>
      <w:bookmarkStart w:name="_bookmark201" w:id="346"/>
      <w:bookmarkEnd w:id="346"/>
      <w:r>
        <w:rPr>
          <w:w w:val="105"/>
          <w:sz w:val="24"/>
        </w:rPr>
        <w:t>BILOTTI,</w:t>
      </w:r>
      <w:r>
        <w:rPr>
          <w:w w:val="105"/>
          <w:sz w:val="24"/>
        </w:rPr>
        <w:t> M. W. et al. Rank learning for factoid question answering with linguistic and semantic constraints. In: </w:t>
      </w:r>
      <w:r>
        <w:rPr>
          <w:i/>
          <w:spacing w:val="-6"/>
          <w:w w:val="105"/>
          <w:sz w:val="24"/>
        </w:rPr>
        <w:t>Proceedings </w:t>
      </w:r>
      <w:r>
        <w:rPr>
          <w:i/>
          <w:w w:val="105"/>
          <w:sz w:val="24"/>
        </w:rPr>
        <w:t>of the 19th </w:t>
      </w:r>
      <w:r>
        <w:rPr>
          <w:i/>
          <w:spacing w:val="-4"/>
          <w:w w:val="105"/>
          <w:sz w:val="24"/>
        </w:rPr>
        <w:t>ACM </w:t>
      </w:r>
      <w:r>
        <w:rPr>
          <w:i/>
          <w:w w:val="105"/>
          <w:sz w:val="24"/>
        </w:rPr>
        <w:t>International </w:t>
      </w:r>
      <w:r>
        <w:rPr>
          <w:i/>
          <w:spacing w:val="-3"/>
          <w:w w:val="105"/>
          <w:sz w:val="24"/>
        </w:rPr>
        <w:t>Conference </w:t>
      </w:r>
      <w:r>
        <w:rPr>
          <w:i/>
          <w:w w:val="105"/>
          <w:sz w:val="24"/>
        </w:rPr>
        <w:t>on Information and Knowledge Management</w:t>
      </w:r>
      <w:r>
        <w:rPr>
          <w:w w:val="105"/>
          <w:sz w:val="24"/>
        </w:rPr>
        <w:t>. New </w:t>
      </w:r>
      <w:r>
        <w:rPr>
          <w:spacing w:val="-5"/>
          <w:w w:val="105"/>
          <w:sz w:val="24"/>
        </w:rPr>
        <w:t>York, </w:t>
      </w:r>
      <w:r>
        <w:rPr>
          <w:w w:val="105"/>
          <w:sz w:val="24"/>
        </w:rPr>
        <w:t>NY, USA: ACM,</w:t>
      </w:r>
      <w:r>
        <w:rPr>
          <w:spacing w:val="11"/>
          <w:w w:val="105"/>
          <w:sz w:val="24"/>
        </w:rPr>
        <w:t> </w:t>
      </w:r>
      <w:r>
        <w:rPr>
          <w:w w:val="105"/>
          <w:sz w:val="24"/>
        </w:rPr>
        <w:t>2010.</w:t>
      </w:r>
      <w:r>
        <w:rPr>
          <w:spacing w:val="12"/>
          <w:w w:val="105"/>
          <w:sz w:val="24"/>
        </w:rPr>
        <w:t> </w:t>
      </w:r>
      <w:r>
        <w:rPr>
          <w:w w:val="105"/>
          <w:sz w:val="24"/>
        </w:rPr>
        <w:t>(CIKM</w:t>
      </w:r>
      <w:r>
        <w:rPr>
          <w:spacing w:val="12"/>
          <w:w w:val="105"/>
          <w:sz w:val="24"/>
        </w:rPr>
        <w:t> </w:t>
      </w:r>
      <w:r>
        <w:rPr>
          <w:w w:val="105"/>
          <w:sz w:val="24"/>
        </w:rPr>
        <w:t>’10),</w:t>
      </w:r>
      <w:r>
        <w:rPr>
          <w:spacing w:val="12"/>
          <w:w w:val="105"/>
          <w:sz w:val="24"/>
        </w:rPr>
        <w:t> </w:t>
      </w:r>
      <w:r>
        <w:rPr>
          <w:w w:val="105"/>
          <w:sz w:val="24"/>
        </w:rPr>
        <w:t>p.</w:t>
      </w:r>
      <w:r>
        <w:rPr>
          <w:spacing w:val="12"/>
          <w:w w:val="105"/>
          <w:sz w:val="24"/>
        </w:rPr>
        <w:t> </w:t>
      </w:r>
      <w:r>
        <w:rPr>
          <w:w w:val="105"/>
          <w:sz w:val="24"/>
        </w:rPr>
        <w:t>459–468.</w:t>
      </w:r>
      <w:r>
        <w:rPr>
          <w:spacing w:val="12"/>
          <w:w w:val="105"/>
          <w:sz w:val="24"/>
        </w:rPr>
        <w:t> </w:t>
      </w:r>
      <w:r>
        <w:rPr>
          <w:w w:val="105"/>
          <w:sz w:val="24"/>
        </w:rPr>
        <w:t>ISBN</w:t>
      </w:r>
      <w:r>
        <w:rPr>
          <w:spacing w:val="11"/>
          <w:w w:val="105"/>
          <w:sz w:val="24"/>
        </w:rPr>
        <w:t> </w:t>
      </w:r>
      <w:r>
        <w:rPr>
          <w:w w:val="105"/>
          <w:sz w:val="24"/>
        </w:rPr>
        <w:t>978-1-4503-0099-5.</w:t>
      </w:r>
      <w:r>
        <w:rPr>
          <w:spacing w:val="12"/>
          <w:w w:val="105"/>
          <w:sz w:val="24"/>
        </w:rPr>
        <w:t> </w:t>
      </w:r>
      <w:r>
        <w:rPr>
          <w:w w:val="105"/>
          <w:sz w:val="24"/>
        </w:rPr>
        <w:t>Disponível</w:t>
      </w:r>
      <w:r>
        <w:rPr>
          <w:spacing w:val="12"/>
          <w:w w:val="105"/>
          <w:sz w:val="24"/>
        </w:rPr>
        <w:t> </w:t>
      </w:r>
      <w:r>
        <w:rPr>
          <w:w w:val="105"/>
          <w:sz w:val="24"/>
        </w:rPr>
        <w:t>em:</w:t>
      </w:r>
    </w:p>
    <w:p>
      <w:pPr>
        <w:pStyle w:val="BodyText"/>
        <w:spacing w:line="273" w:lineRule="exact"/>
        <w:ind w:left="119"/>
      </w:pPr>
      <w:hyperlink r:id="rId51">
        <w:r>
          <w:rPr>
            <w:color w:val="2805C3"/>
            <w:w w:val="105"/>
          </w:rPr>
          <w:t>&lt;http://doi.acm.org/10.1145/1871437.1871498&gt;</w:t>
        </w:r>
      </w:hyperlink>
      <w:r>
        <w:rPr>
          <w:w w:val="105"/>
        </w:rPr>
        <w:t>.</w:t>
      </w:r>
      <w:r>
        <w:rPr>
          <w:color w:val="2805C3"/>
          <w:w w:val="105"/>
        </w:rPr>
        <w:t>14</w:t>
      </w:r>
      <w:hyperlink w:history="true" w:anchor="_bookmark6">
        <w:r>
          <w:rPr>
            <w:w w:val="105"/>
          </w:rPr>
          <w:t>,</w:t>
        </w:r>
      </w:hyperlink>
      <w:r>
        <w:rPr>
          <w:color w:val="2805C3"/>
          <w:w w:val="105"/>
        </w:rPr>
        <w:t>16</w:t>
      </w:r>
      <w:hyperlink w:history="true" w:anchor="_bookmark14">
        <w:r>
          <w:rPr>
            <w:w w:val="105"/>
          </w:rPr>
          <w:t>,</w:t>
        </w:r>
      </w:hyperlink>
      <w:r>
        <w:rPr>
          <w:color w:val="2805C3"/>
          <w:w w:val="105"/>
        </w:rPr>
        <w:t>45</w:t>
      </w:r>
    </w:p>
    <w:p>
      <w:pPr>
        <w:pStyle w:val="ListParagraph"/>
        <w:numPr>
          <w:ilvl w:val="0"/>
          <w:numId w:val="17"/>
        </w:numPr>
        <w:tabs>
          <w:tab w:pos="539" w:val="left" w:leader="none"/>
        </w:tabs>
        <w:spacing w:line="252" w:lineRule="auto" w:before="205" w:after="0"/>
        <w:ind w:left="119" w:right="1318" w:firstLine="0"/>
        <w:jc w:val="left"/>
        <w:rPr>
          <w:sz w:val="24"/>
        </w:rPr>
      </w:pPr>
      <w:bookmarkStart w:name="_bookmark202" w:id="347"/>
      <w:bookmarkEnd w:id="347"/>
      <w:r>
        <w:rPr/>
      </w:r>
      <w:bookmarkStart w:name="_bookmark202" w:id="348"/>
      <w:bookmarkEnd w:id="348"/>
      <w:r>
        <w:rPr>
          <w:sz w:val="24"/>
        </w:rPr>
        <w:t>JURAFSKY,</w:t>
      </w:r>
      <w:r>
        <w:rPr>
          <w:sz w:val="24"/>
        </w:rPr>
        <w:t> D.; </w:t>
      </w:r>
      <w:r>
        <w:rPr>
          <w:spacing w:val="-3"/>
          <w:sz w:val="24"/>
        </w:rPr>
        <w:t>MARTIN, </w:t>
      </w:r>
      <w:r>
        <w:rPr>
          <w:sz w:val="24"/>
        </w:rPr>
        <w:t>J. H. </w:t>
      </w:r>
      <w:r>
        <w:rPr>
          <w:i/>
          <w:spacing w:val="-6"/>
          <w:sz w:val="24"/>
        </w:rPr>
        <w:t>Speech </w:t>
      </w:r>
      <w:r>
        <w:rPr>
          <w:i/>
          <w:sz w:val="24"/>
        </w:rPr>
        <w:t>and language </w:t>
      </w:r>
      <w:r>
        <w:rPr>
          <w:i/>
          <w:spacing w:val="-4"/>
          <w:sz w:val="24"/>
        </w:rPr>
        <w:t>processing</w:t>
      </w:r>
      <w:r>
        <w:rPr>
          <w:spacing w:val="-4"/>
          <w:sz w:val="24"/>
        </w:rPr>
        <w:t>. </w:t>
      </w:r>
      <w:r>
        <w:rPr>
          <w:sz w:val="24"/>
        </w:rPr>
        <w:t>2. ed. [S.l.]: Pearson,</w:t>
      </w:r>
      <w:r>
        <w:rPr>
          <w:spacing w:val="18"/>
          <w:sz w:val="24"/>
        </w:rPr>
        <w:t> </w:t>
      </w:r>
      <w:r>
        <w:rPr>
          <w:sz w:val="24"/>
        </w:rPr>
        <w:t>2014.</w:t>
      </w:r>
      <w:r>
        <w:rPr>
          <w:color w:val="2805C3"/>
          <w:sz w:val="24"/>
        </w:rPr>
        <w:t>16</w:t>
      </w:r>
      <w:hyperlink w:history="true" w:anchor="_bookmark14">
        <w:r>
          <w:rPr>
            <w:sz w:val="24"/>
          </w:rPr>
          <w:t>,</w:t>
        </w:r>
      </w:hyperlink>
      <w:r>
        <w:rPr>
          <w:color w:val="2805C3"/>
          <w:sz w:val="24"/>
        </w:rPr>
        <w:t>23</w:t>
      </w:r>
    </w:p>
    <w:p>
      <w:pPr>
        <w:pStyle w:val="ListParagraph"/>
        <w:numPr>
          <w:ilvl w:val="0"/>
          <w:numId w:val="17"/>
        </w:numPr>
        <w:tabs>
          <w:tab w:pos="539" w:val="left" w:leader="none"/>
        </w:tabs>
        <w:spacing w:line="240" w:lineRule="auto" w:before="191" w:after="0"/>
        <w:ind w:left="538" w:right="0" w:hanging="419"/>
        <w:jc w:val="left"/>
        <w:rPr>
          <w:sz w:val="24"/>
        </w:rPr>
      </w:pPr>
      <w:bookmarkStart w:name="_bookmark203" w:id="349"/>
      <w:bookmarkEnd w:id="349"/>
      <w:r>
        <w:rPr/>
      </w:r>
      <w:bookmarkStart w:name="_bookmark203" w:id="350"/>
      <w:bookmarkEnd w:id="350"/>
      <w:r>
        <w:rPr>
          <w:w w:val="105"/>
          <w:sz w:val="24"/>
        </w:rPr>
        <w:t>MÀ</w:t>
      </w:r>
      <w:r>
        <w:rPr>
          <w:w w:val="105"/>
          <w:sz w:val="24"/>
        </w:rPr>
        <w:t>RQUEZ,</w:t>
      </w:r>
      <w:r>
        <w:rPr>
          <w:spacing w:val="20"/>
          <w:w w:val="105"/>
          <w:sz w:val="24"/>
        </w:rPr>
        <w:t> </w:t>
      </w:r>
      <w:r>
        <w:rPr>
          <w:w w:val="105"/>
          <w:sz w:val="24"/>
        </w:rPr>
        <w:t>L.</w:t>
      </w:r>
      <w:r>
        <w:rPr>
          <w:spacing w:val="20"/>
          <w:w w:val="105"/>
          <w:sz w:val="24"/>
        </w:rPr>
        <w:t> </w:t>
      </w:r>
      <w:r>
        <w:rPr>
          <w:w w:val="105"/>
          <w:sz w:val="24"/>
        </w:rPr>
        <w:t>et</w:t>
      </w:r>
      <w:r>
        <w:rPr>
          <w:spacing w:val="21"/>
          <w:w w:val="105"/>
          <w:sz w:val="24"/>
        </w:rPr>
        <w:t> </w:t>
      </w:r>
      <w:r>
        <w:rPr>
          <w:w w:val="105"/>
          <w:sz w:val="24"/>
        </w:rPr>
        <w:t>al.</w:t>
      </w:r>
      <w:r>
        <w:rPr>
          <w:spacing w:val="21"/>
          <w:w w:val="105"/>
          <w:sz w:val="24"/>
        </w:rPr>
        <w:t> </w:t>
      </w:r>
      <w:r>
        <w:rPr>
          <w:w w:val="105"/>
          <w:sz w:val="24"/>
        </w:rPr>
        <w:t>Semantic</w:t>
      </w:r>
      <w:r>
        <w:rPr>
          <w:spacing w:val="21"/>
          <w:w w:val="105"/>
          <w:sz w:val="24"/>
        </w:rPr>
        <w:t> </w:t>
      </w:r>
      <w:r>
        <w:rPr>
          <w:w w:val="105"/>
          <w:sz w:val="24"/>
        </w:rPr>
        <w:t>role</w:t>
      </w:r>
      <w:r>
        <w:rPr>
          <w:spacing w:val="20"/>
          <w:w w:val="105"/>
          <w:sz w:val="24"/>
        </w:rPr>
        <w:t> </w:t>
      </w:r>
      <w:r>
        <w:rPr>
          <w:w w:val="105"/>
          <w:sz w:val="24"/>
        </w:rPr>
        <w:t>labeling:</w:t>
      </w:r>
      <w:r>
        <w:rPr>
          <w:spacing w:val="22"/>
          <w:w w:val="105"/>
          <w:sz w:val="24"/>
        </w:rPr>
        <w:t> </w:t>
      </w:r>
      <w:r>
        <w:rPr>
          <w:w w:val="105"/>
          <w:sz w:val="24"/>
        </w:rPr>
        <w:t>an</w:t>
      </w:r>
      <w:r>
        <w:rPr>
          <w:spacing w:val="20"/>
          <w:w w:val="105"/>
          <w:sz w:val="24"/>
        </w:rPr>
        <w:t> </w:t>
      </w:r>
      <w:r>
        <w:rPr>
          <w:w w:val="105"/>
          <w:sz w:val="24"/>
        </w:rPr>
        <w:t>introduction</w:t>
      </w:r>
      <w:r>
        <w:rPr>
          <w:spacing w:val="21"/>
          <w:w w:val="105"/>
          <w:sz w:val="24"/>
        </w:rPr>
        <w:t> </w:t>
      </w:r>
      <w:r>
        <w:rPr>
          <w:w w:val="105"/>
          <w:sz w:val="24"/>
        </w:rPr>
        <w:t>to</w:t>
      </w:r>
      <w:r>
        <w:rPr>
          <w:spacing w:val="21"/>
          <w:w w:val="105"/>
          <w:sz w:val="24"/>
        </w:rPr>
        <w:t> </w:t>
      </w:r>
      <w:r>
        <w:rPr>
          <w:w w:val="105"/>
          <w:sz w:val="24"/>
        </w:rPr>
        <w:t>the</w:t>
      </w:r>
      <w:r>
        <w:rPr>
          <w:spacing w:val="21"/>
          <w:w w:val="105"/>
          <w:sz w:val="24"/>
        </w:rPr>
        <w:t> </w:t>
      </w:r>
      <w:r>
        <w:rPr>
          <w:w w:val="105"/>
          <w:sz w:val="24"/>
        </w:rPr>
        <w:t>special</w:t>
      </w:r>
      <w:r>
        <w:rPr>
          <w:spacing w:val="20"/>
          <w:w w:val="105"/>
          <w:sz w:val="24"/>
        </w:rPr>
        <w:t> </w:t>
      </w:r>
      <w:r>
        <w:rPr>
          <w:w w:val="105"/>
          <w:sz w:val="24"/>
        </w:rPr>
        <w:t>issue.</w:t>
      </w:r>
    </w:p>
    <w:p>
      <w:pPr>
        <w:spacing w:before="13"/>
        <w:ind w:left="119" w:right="0" w:firstLine="0"/>
        <w:jc w:val="left"/>
        <w:rPr>
          <w:sz w:val="24"/>
        </w:rPr>
      </w:pPr>
      <w:r>
        <w:rPr>
          <w:i/>
          <w:w w:val="105"/>
          <w:sz w:val="24"/>
        </w:rPr>
        <w:t>Computational linguistics</w:t>
      </w:r>
      <w:r>
        <w:rPr>
          <w:w w:val="105"/>
          <w:sz w:val="24"/>
        </w:rPr>
        <w:t>, MIT Press, v. 34, n. 2, p. 145–159, 2008.</w:t>
      </w:r>
      <w:r>
        <w:rPr>
          <w:color w:val="2805C3"/>
          <w:w w:val="105"/>
          <w:sz w:val="24"/>
        </w:rPr>
        <w:t>16</w:t>
      </w:r>
    </w:p>
    <w:p>
      <w:pPr>
        <w:pStyle w:val="ListParagraph"/>
        <w:numPr>
          <w:ilvl w:val="0"/>
          <w:numId w:val="17"/>
        </w:numPr>
        <w:tabs>
          <w:tab w:pos="539" w:val="left" w:leader="none"/>
        </w:tabs>
        <w:spacing w:line="240" w:lineRule="auto" w:before="206" w:after="0"/>
        <w:ind w:left="538" w:right="0" w:hanging="419"/>
        <w:jc w:val="left"/>
        <w:rPr>
          <w:sz w:val="24"/>
        </w:rPr>
      </w:pPr>
      <w:bookmarkStart w:name="_bookmark204" w:id="351"/>
      <w:bookmarkEnd w:id="351"/>
      <w:r>
        <w:rPr/>
      </w:r>
      <w:bookmarkStart w:name="_bookmark204" w:id="352"/>
      <w:bookmarkEnd w:id="352"/>
      <w:r>
        <w:rPr>
          <w:w w:val="105"/>
          <w:sz w:val="24"/>
        </w:rPr>
        <w:t>BUTT,</w:t>
      </w:r>
      <w:r>
        <w:rPr>
          <w:spacing w:val="11"/>
          <w:w w:val="105"/>
          <w:sz w:val="24"/>
        </w:rPr>
        <w:t> </w:t>
      </w:r>
      <w:r>
        <w:rPr>
          <w:w w:val="105"/>
          <w:sz w:val="24"/>
        </w:rPr>
        <w:t>M.</w:t>
      </w:r>
      <w:r>
        <w:rPr>
          <w:spacing w:val="10"/>
          <w:w w:val="105"/>
          <w:sz w:val="24"/>
        </w:rPr>
        <w:t> </w:t>
      </w:r>
      <w:r>
        <w:rPr>
          <w:i/>
          <w:w w:val="105"/>
          <w:sz w:val="24"/>
        </w:rPr>
        <w:t>Theories</w:t>
      </w:r>
      <w:r>
        <w:rPr>
          <w:i/>
          <w:spacing w:val="16"/>
          <w:w w:val="105"/>
          <w:sz w:val="24"/>
        </w:rPr>
        <w:t> </w:t>
      </w:r>
      <w:r>
        <w:rPr>
          <w:i/>
          <w:w w:val="105"/>
          <w:sz w:val="24"/>
        </w:rPr>
        <w:t>of</w:t>
      </w:r>
      <w:r>
        <w:rPr>
          <w:i/>
          <w:spacing w:val="16"/>
          <w:w w:val="105"/>
          <w:sz w:val="24"/>
        </w:rPr>
        <w:t> </w:t>
      </w:r>
      <w:r>
        <w:rPr>
          <w:i/>
          <w:spacing w:val="-3"/>
          <w:w w:val="105"/>
          <w:sz w:val="24"/>
        </w:rPr>
        <w:t>case</w:t>
      </w:r>
      <w:r>
        <w:rPr>
          <w:spacing w:val="-3"/>
          <w:w w:val="105"/>
          <w:sz w:val="24"/>
        </w:rPr>
        <w:t>.</w:t>
      </w:r>
      <w:r>
        <w:rPr>
          <w:spacing w:val="11"/>
          <w:w w:val="105"/>
          <w:sz w:val="24"/>
        </w:rPr>
        <w:t> </w:t>
      </w:r>
      <w:r>
        <w:rPr>
          <w:w w:val="105"/>
          <w:sz w:val="24"/>
        </w:rPr>
        <w:t>[S.l.]:</w:t>
      </w:r>
      <w:r>
        <w:rPr>
          <w:spacing w:val="11"/>
          <w:w w:val="105"/>
          <w:sz w:val="24"/>
        </w:rPr>
        <w:t> </w:t>
      </w:r>
      <w:r>
        <w:rPr>
          <w:w w:val="105"/>
          <w:sz w:val="24"/>
        </w:rPr>
        <w:t>Cambridge</w:t>
      </w:r>
      <w:r>
        <w:rPr>
          <w:spacing w:val="11"/>
          <w:w w:val="105"/>
          <w:sz w:val="24"/>
        </w:rPr>
        <w:t> </w:t>
      </w:r>
      <w:r>
        <w:rPr>
          <w:w w:val="105"/>
          <w:sz w:val="24"/>
        </w:rPr>
        <w:t>University</w:t>
      </w:r>
      <w:r>
        <w:rPr>
          <w:spacing w:val="11"/>
          <w:w w:val="105"/>
          <w:sz w:val="24"/>
        </w:rPr>
        <w:t> </w:t>
      </w:r>
      <w:r>
        <w:rPr>
          <w:w w:val="105"/>
          <w:sz w:val="24"/>
        </w:rPr>
        <w:t>Press,</w:t>
      </w:r>
      <w:r>
        <w:rPr>
          <w:spacing w:val="12"/>
          <w:w w:val="105"/>
          <w:sz w:val="24"/>
        </w:rPr>
        <w:t> </w:t>
      </w:r>
      <w:r>
        <w:rPr>
          <w:w w:val="105"/>
          <w:sz w:val="24"/>
        </w:rPr>
        <w:t>2006.</w:t>
      </w:r>
      <w:r>
        <w:rPr>
          <w:color w:val="2805C3"/>
          <w:w w:val="105"/>
          <w:sz w:val="24"/>
        </w:rPr>
        <w:t>17</w:t>
      </w:r>
    </w:p>
    <w:p>
      <w:pPr>
        <w:pStyle w:val="ListParagraph"/>
        <w:numPr>
          <w:ilvl w:val="0"/>
          <w:numId w:val="17"/>
        </w:numPr>
        <w:tabs>
          <w:tab w:pos="539" w:val="left" w:leader="none"/>
        </w:tabs>
        <w:spacing w:line="252" w:lineRule="auto" w:before="205" w:after="0"/>
        <w:ind w:left="119" w:right="1059" w:firstLine="0"/>
        <w:jc w:val="left"/>
        <w:rPr>
          <w:sz w:val="24"/>
        </w:rPr>
      </w:pPr>
      <w:bookmarkStart w:name="_bookmark205" w:id="353"/>
      <w:bookmarkEnd w:id="353"/>
      <w:r>
        <w:rPr/>
      </w:r>
      <w:bookmarkStart w:name="_bookmark205" w:id="354"/>
      <w:bookmarkEnd w:id="354"/>
      <w:r>
        <w:rPr>
          <w:w w:val="105"/>
          <w:sz w:val="24"/>
        </w:rPr>
        <w:t>FILLMORE,</w:t>
      </w:r>
      <w:r>
        <w:rPr>
          <w:w w:val="105"/>
          <w:sz w:val="24"/>
        </w:rPr>
        <w:t> C. The case for case. </w:t>
      </w:r>
      <w:r>
        <w:rPr>
          <w:i/>
          <w:w w:val="105"/>
          <w:sz w:val="24"/>
        </w:rPr>
        <w:t>Universals in Linguistic Theory</w:t>
      </w:r>
      <w:r>
        <w:rPr>
          <w:w w:val="105"/>
          <w:sz w:val="24"/>
        </w:rPr>
        <w:t>, Rinehart and Winston, p. 1–88,</w:t>
      </w:r>
      <w:r>
        <w:rPr>
          <w:spacing w:val="40"/>
          <w:w w:val="105"/>
          <w:sz w:val="24"/>
        </w:rPr>
        <w:t> </w:t>
      </w:r>
      <w:r>
        <w:rPr>
          <w:w w:val="105"/>
          <w:sz w:val="24"/>
        </w:rPr>
        <w:t>1968.</w:t>
      </w:r>
      <w:r>
        <w:rPr>
          <w:color w:val="2805C3"/>
          <w:w w:val="105"/>
          <w:sz w:val="24"/>
        </w:rPr>
        <w:t>17</w:t>
      </w:r>
    </w:p>
    <w:p>
      <w:pPr>
        <w:pStyle w:val="ListParagraph"/>
        <w:numPr>
          <w:ilvl w:val="0"/>
          <w:numId w:val="17"/>
        </w:numPr>
        <w:tabs>
          <w:tab w:pos="539" w:val="left" w:leader="none"/>
        </w:tabs>
        <w:spacing w:line="240" w:lineRule="auto" w:before="191" w:after="0"/>
        <w:ind w:left="538" w:right="0" w:hanging="419"/>
        <w:jc w:val="left"/>
        <w:rPr>
          <w:sz w:val="24"/>
        </w:rPr>
      </w:pPr>
      <w:bookmarkStart w:name="_bookmark206" w:id="355"/>
      <w:bookmarkEnd w:id="355"/>
      <w:r>
        <w:rPr/>
      </w:r>
      <w:bookmarkStart w:name="_bookmark206" w:id="356"/>
      <w:bookmarkEnd w:id="356"/>
      <w:r>
        <w:rPr>
          <w:w w:val="105"/>
          <w:sz w:val="24"/>
        </w:rPr>
        <w:t>COOK,</w:t>
      </w:r>
      <w:r>
        <w:rPr>
          <w:w w:val="105"/>
          <w:sz w:val="24"/>
        </w:rPr>
        <w:t> W. A. </w:t>
      </w:r>
      <w:r>
        <w:rPr>
          <w:i/>
          <w:w w:val="105"/>
          <w:sz w:val="24"/>
        </w:rPr>
        <w:t>Case grammar theory</w:t>
      </w:r>
      <w:r>
        <w:rPr>
          <w:w w:val="105"/>
          <w:sz w:val="24"/>
        </w:rPr>
        <w:t>. [S.l.]: Georgetown University Press,</w:t>
      </w:r>
      <w:r>
        <w:rPr>
          <w:spacing w:val="13"/>
          <w:w w:val="105"/>
          <w:sz w:val="24"/>
        </w:rPr>
        <w:t> </w:t>
      </w:r>
      <w:r>
        <w:rPr>
          <w:w w:val="105"/>
          <w:sz w:val="24"/>
        </w:rPr>
        <w:t>1989.</w:t>
      </w:r>
      <w:r>
        <w:rPr>
          <w:color w:val="2805C3"/>
          <w:w w:val="105"/>
          <w:sz w:val="24"/>
        </w:rPr>
        <w:t>18</w:t>
      </w:r>
    </w:p>
    <w:p>
      <w:pPr>
        <w:pStyle w:val="ListParagraph"/>
        <w:numPr>
          <w:ilvl w:val="0"/>
          <w:numId w:val="17"/>
        </w:numPr>
        <w:tabs>
          <w:tab w:pos="539" w:val="left" w:leader="none"/>
        </w:tabs>
        <w:spacing w:line="252" w:lineRule="auto" w:before="206" w:after="0"/>
        <w:ind w:left="119" w:right="1059" w:firstLine="0"/>
        <w:jc w:val="left"/>
        <w:rPr>
          <w:sz w:val="24"/>
        </w:rPr>
      </w:pPr>
      <w:bookmarkStart w:name="_bookmark207" w:id="357"/>
      <w:bookmarkEnd w:id="357"/>
      <w:r>
        <w:rPr/>
      </w:r>
      <w:bookmarkStart w:name="_bookmark207" w:id="358"/>
      <w:bookmarkEnd w:id="358"/>
      <w:r>
        <w:rPr>
          <w:w w:val="105"/>
          <w:sz w:val="24"/>
        </w:rPr>
        <w:t>D</w:t>
      </w:r>
      <w:r>
        <w:rPr>
          <w:w w:val="105"/>
          <w:sz w:val="24"/>
        </w:rPr>
        <w:t>OWTY, D. Thematic proto-roles and argument selection. </w:t>
      </w:r>
      <w:r>
        <w:rPr>
          <w:i/>
          <w:w w:val="105"/>
          <w:sz w:val="24"/>
        </w:rPr>
        <w:t>Language</w:t>
      </w:r>
      <w:r>
        <w:rPr>
          <w:w w:val="105"/>
          <w:sz w:val="24"/>
        </w:rPr>
        <w:t>, JSTOR, p. 547–619,</w:t>
      </w:r>
      <w:r>
        <w:rPr>
          <w:spacing w:val="12"/>
          <w:w w:val="105"/>
          <w:sz w:val="24"/>
        </w:rPr>
        <w:t> </w:t>
      </w:r>
      <w:r>
        <w:rPr>
          <w:w w:val="105"/>
          <w:sz w:val="24"/>
        </w:rPr>
        <w:t>1991.</w:t>
      </w:r>
      <w:r>
        <w:rPr>
          <w:color w:val="2805C3"/>
          <w:w w:val="105"/>
          <w:sz w:val="24"/>
        </w:rPr>
        <w:t>18</w:t>
      </w:r>
    </w:p>
    <w:p>
      <w:pPr>
        <w:spacing w:after="0" w:line="252" w:lineRule="auto"/>
        <w:jc w:val="left"/>
        <w:rPr>
          <w:sz w:val="24"/>
        </w:rPr>
        <w:sectPr>
          <w:headerReference w:type="default" r:id="rId49"/>
          <w:pgSz w:w="11910" w:h="16840"/>
          <w:pgMar w:header="994" w:footer="0" w:top="1300" w:bottom="280" w:left="1580" w:right="300"/>
          <w:pgNumType w:start="66"/>
        </w:sectPr>
      </w:pPr>
    </w:p>
    <w:p>
      <w:pPr>
        <w:pStyle w:val="BodyText"/>
        <w:spacing w:before="4"/>
        <w:rPr>
          <w:sz w:val="22"/>
        </w:rPr>
      </w:pPr>
    </w:p>
    <w:p>
      <w:pPr>
        <w:pStyle w:val="ListParagraph"/>
        <w:numPr>
          <w:ilvl w:val="0"/>
          <w:numId w:val="17"/>
        </w:numPr>
        <w:tabs>
          <w:tab w:pos="539" w:val="left" w:leader="none"/>
        </w:tabs>
        <w:spacing w:line="240" w:lineRule="auto" w:before="146" w:after="0"/>
        <w:ind w:left="538" w:right="0" w:hanging="419"/>
        <w:jc w:val="left"/>
        <w:rPr>
          <w:sz w:val="24"/>
        </w:rPr>
      </w:pPr>
      <w:bookmarkStart w:name="_bookmark208" w:id="359"/>
      <w:bookmarkEnd w:id="359"/>
      <w:r>
        <w:rPr/>
      </w:r>
      <w:bookmarkStart w:name="_bookmark208" w:id="360"/>
      <w:bookmarkEnd w:id="360"/>
      <w:r>
        <w:rPr>
          <w:w w:val="105"/>
          <w:sz w:val="24"/>
        </w:rPr>
        <w:t>J</w:t>
      </w:r>
      <w:r>
        <w:rPr>
          <w:w w:val="105"/>
          <w:sz w:val="24"/>
        </w:rPr>
        <w:t>ACKENDOFF,</w:t>
      </w:r>
      <w:r>
        <w:rPr>
          <w:spacing w:val="12"/>
          <w:w w:val="105"/>
          <w:sz w:val="24"/>
        </w:rPr>
        <w:t> </w:t>
      </w:r>
      <w:r>
        <w:rPr>
          <w:w w:val="105"/>
          <w:sz w:val="24"/>
        </w:rPr>
        <w:t>R.</w:t>
      </w:r>
      <w:r>
        <w:rPr>
          <w:spacing w:val="12"/>
          <w:w w:val="105"/>
          <w:sz w:val="24"/>
        </w:rPr>
        <w:t> </w:t>
      </w:r>
      <w:r>
        <w:rPr>
          <w:i/>
          <w:w w:val="105"/>
          <w:sz w:val="24"/>
        </w:rPr>
        <w:t>Semantic</w:t>
      </w:r>
      <w:r>
        <w:rPr>
          <w:i/>
          <w:spacing w:val="17"/>
          <w:w w:val="105"/>
          <w:sz w:val="24"/>
        </w:rPr>
        <w:t> </w:t>
      </w:r>
      <w:r>
        <w:rPr>
          <w:i/>
          <w:w w:val="105"/>
          <w:sz w:val="24"/>
        </w:rPr>
        <w:t>structures</w:t>
      </w:r>
      <w:r>
        <w:rPr>
          <w:w w:val="105"/>
          <w:sz w:val="24"/>
        </w:rPr>
        <w:t>.</w:t>
      </w:r>
      <w:r>
        <w:rPr>
          <w:spacing w:val="12"/>
          <w:w w:val="105"/>
          <w:sz w:val="24"/>
        </w:rPr>
        <w:t> </w:t>
      </w:r>
      <w:r>
        <w:rPr>
          <w:w w:val="105"/>
          <w:sz w:val="24"/>
        </w:rPr>
        <w:t>[S.l.]:</w:t>
      </w:r>
      <w:r>
        <w:rPr>
          <w:spacing w:val="12"/>
          <w:w w:val="105"/>
          <w:sz w:val="24"/>
        </w:rPr>
        <w:t> </w:t>
      </w:r>
      <w:r>
        <w:rPr>
          <w:w w:val="105"/>
          <w:sz w:val="24"/>
        </w:rPr>
        <w:t>MIT</w:t>
      </w:r>
      <w:r>
        <w:rPr>
          <w:spacing w:val="13"/>
          <w:w w:val="105"/>
          <w:sz w:val="24"/>
        </w:rPr>
        <w:t> </w:t>
      </w:r>
      <w:r>
        <w:rPr>
          <w:w w:val="105"/>
          <w:sz w:val="24"/>
        </w:rPr>
        <w:t>press,</w:t>
      </w:r>
      <w:r>
        <w:rPr>
          <w:spacing w:val="12"/>
          <w:w w:val="105"/>
          <w:sz w:val="24"/>
        </w:rPr>
        <w:t> </w:t>
      </w:r>
      <w:r>
        <w:rPr>
          <w:w w:val="105"/>
          <w:sz w:val="24"/>
        </w:rPr>
        <w:t>1992.</w:t>
      </w:r>
      <w:r>
        <w:rPr>
          <w:spacing w:val="12"/>
          <w:w w:val="105"/>
          <w:sz w:val="24"/>
        </w:rPr>
        <w:t> </w:t>
      </w:r>
      <w:r>
        <w:rPr>
          <w:w w:val="105"/>
          <w:sz w:val="24"/>
        </w:rPr>
        <w:t>v.</w:t>
      </w:r>
      <w:r>
        <w:rPr>
          <w:spacing w:val="11"/>
          <w:w w:val="105"/>
          <w:sz w:val="24"/>
        </w:rPr>
        <w:t> </w:t>
      </w:r>
      <w:r>
        <w:rPr>
          <w:w w:val="105"/>
          <w:sz w:val="24"/>
        </w:rPr>
        <w:t>18.</w:t>
      </w:r>
      <w:r>
        <w:rPr>
          <w:color w:val="2805C3"/>
          <w:w w:val="105"/>
          <w:sz w:val="24"/>
        </w:rPr>
        <w:t>18</w:t>
      </w:r>
    </w:p>
    <w:p>
      <w:pPr>
        <w:pStyle w:val="ListParagraph"/>
        <w:numPr>
          <w:ilvl w:val="0"/>
          <w:numId w:val="17"/>
        </w:numPr>
        <w:tabs>
          <w:tab w:pos="539" w:val="left" w:leader="none"/>
        </w:tabs>
        <w:spacing w:line="240" w:lineRule="auto" w:before="205" w:after="0"/>
        <w:ind w:left="538" w:right="0" w:hanging="419"/>
        <w:jc w:val="left"/>
        <w:rPr>
          <w:sz w:val="24"/>
        </w:rPr>
      </w:pPr>
      <w:bookmarkStart w:name="_bookmark209" w:id="361"/>
      <w:bookmarkEnd w:id="361"/>
      <w:r>
        <w:rPr/>
      </w:r>
      <w:bookmarkStart w:name="_bookmark209" w:id="362"/>
      <w:bookmarkEnd w:id="362"/>
      <w:r>
        <w:rPr>
          <w:w w:val="105"/>
          <w:sz w:val="24"/>
        </w:rPr>
        <w:t>SCHULER,</w:t>
      </w:r>
      <w:r>
        <w:rPr>
          <w:w w:val="105"/>
          <w:sz w:val="24"/>
        </w:rPr>
        <w:t> K. K. </w:t>
      </w:r>
      <w:r>
        <w:rPr>
          <w:spacing w:val="-3"/>
          <w:w w:val="105"/>
          <w:sz w:val="24"/>
        </w:rPr>
        <w:t>Verbnet: </w:t>
      </w:r>
      <w:r>
        <w:rPr>
          <w:w w:val="105"/>
          <w:sz w:val="24"/>
        </w:rPr>
        <w:t>A broad-coverage, comprehensive verb lexicon.</w:t>
      </w:r>
      <w:r>
        <w:rPr>
          <w:spacing w:val="60"/>
          <w:w w:val="105"/>
          <w:sz w:val="24"/>
        </w:rPr>
        <w:t> </w:t>
      </w:r>
      <w:r>
        <w:rPr>
          <w:w w:val="105"/>
          <w:sz w:val="24"/>
        </w:rPr>
        <w:t>2005.</w:t>
      </w:r>
      <w:r>
        <w:rPr>
          <w:color w:val="2805C3"/>
          <w:w w:val="105"/>
          <w:sz w:val="24"/>
        </w:rPr>
        <w:t>18</w:t>
      </w:r>
    </w:p>
    <w:p>
      <w:pPr>
        <w:pStyle w:val="ListParagraph"/>
        <w:numPr>
          <w:ilvl w:val="0"/>
          <w:numId w:val="17"/>
        </w:numPr>
        <w:tabs>
          <w:tab w:pos="539" w:val="left" w:leader="none"/>
        </w:tabs>
        <w:spacing w:line="252" w:lineRule="auto" w:before="206" w:after="0"/>
        <w:ind w:left="119" w:right="906" w:firstLine="0"/>
        <w:jc w:val="left"/>
        <w:rPr>
          <w:sz w:val="24"/>
        </w:rPr>
      </w:pPr>
      <w:bookmarkStart w:name="_bookmark210" w:id="363"/>
      <w:bookmarkEnd w:id="363"/>
      <w:r>
        <w:rPr/>
      </w:r>
      <w:bookmarkStart w:name="_bookmark210" w:id="364"/>
      <w:bookmarkEnd w:id="364"/>
      <w:r>
        <w:rPr>
          <w:w w:val="105"/>
          <w:sz w:val="24"/>
        </w:rPr>
        <w:t>FILLMORE,</w:t>
      </w:r>
      <w:r>
        <w:rPr>
          <w:w w:val="105"/>
          <w:sz w:val="24"/>
        </w:rPr>
        <w:t> C. J. </w:t>
      </w:r>
      <w:r>
        <w:rPr>
          <w:spacing w:val="-5"/>
          <w:w w:val="105"/>
          <w:sz w:val="24"/>
        </w:rPr>
        <w:t>Frame </w:t>
      </w:r>
      <w:r>
        <w:rPr>
          <w:w w:val="105"/>
          <w:sz w:val="24"/>
        </w:rPr>
        <w:t>semantics and the nature of language. </w:t>
      </w:r>
      <w:r>
        <w:rPr>
          <w:i/>
          <w:w w:val="105"/>
          <w:sz w:val="24"/>
        </w:rPr>
        <w:t>Annals of the New </w:t>
      </w:r>
      <w:r>
        <w:rPr>
          <w:i/>
          <w:spacing w:val="-5"/>
          <w:w w:val="105"/>
          <w:sz w:val="24"/>
        </w:rPr>
        <w:t>York </w:t>
      </w:r>
      <w:r>
        <w:rPr>
          <w:i/>
          <w:spacing w:val="-4"/>
          <w:w w:val="105"/>
          <w:sz w:val="24"/>
        </w:rPr>
        <w:t>Academy </w:t>
      </w:r>
      <w:r>
        <w:rPr>
          <w:i/>
          <w:w w:val="105"/>
          <w:sz w:val="24"/>
        </w:rPr>
        <w:t>of Sciences</w:t>
      </w:r>
      <w:r>
        <w:rPr>
          <w:w w:val="105"/>
          <w:sz w:val="24"/>
        </w:rPr>
        <w:t>, Wiley Online </w:t>
      </w:r>
      <w:r>
        <w:rPr>
          <w:spacing w:val="-4"/>
          <w:w w:val="105"/>
          <w:sz w:val="24"/>
        </w:rPr>
        <w:t>Library, </w:t>
      </w:r>
      <w:r>
        <w:rPr>
          <w:w w:val="105"/>
          <w:sz w:val="24"/>
        </w:rPr>
        <w:t>v. 280, n. 1, p. 20–32,</w:t>
      </w:r>
      <w:r>
        <w:rPr>
          <w:spacing w:val="30"/>
          <w:w w:val="105"/>
          <w:sz w:val="24"/>
        </w:rPr>
        <w:t> </w:t>
      </w:r>
      <w:r>
        <w:rPr>
          <w:w w:val="105"/>
          <w:sz w:val="24"/>
        </w:rPr>
        <w:t>1976.</w:t>
      </w:r>
      <w:r>
        <w:rPr>
          <w:color w:val="2805C3"/>
          <w:w w:val="105"/>
          <w:sz w:val="24"/>
        </w:rPr>
        <w:t>18</w:t>
      </w:r>
    </w:p>
    <w:p>
      <w:pPr>
        <w:pStyle w:val="ListParagraph"/>
        <w:numPr>
          <w:ilvl w:val="0"/>
          <w:numId w:val="17"/>
        </w:numPr>
        <w:tabs>
          <w:tab w:pos="539" w:val="left" w:leader="none"/>
        </w:tabs>
        <w:spacing w:line="252" w:lineRule="auto" w:before="191" w:after="0"/>
        <w:ind w:left="119" w:right="1484" w:firstLine="0"/>
        <w:jc w:val="left"/>
        <w:rPr>
          <w:sz w:val="24"/>
        </w:rPr>
      </w:pPr>
      <w:bookmarkStart w:name="_bookmark211" w:id="365"/>
      <w:bookmarkEnd w:id="365"/>
      <w:r>
        <w:rPr/>
      </w:r>
      <w:bookmarkStart w:name="_bookmark211" w:id="366"/>
      <w:bookmarkEnd w:id="366"/>
      <w:r>
        <w:rPr>
          <w:w w:val="105"/>
          <w:sz w:val="24"/>
        </w:rPr>
        <w:t>FILLMORE,</w:t>
      </w:r>
      <w:r>
        <w:rPr>
          <w:w w:val="105"/>
          <w:sz w:val="24"/>
        </w:rPr>
        <w:t> C. </w:t>
      </w:r>
      <w:r>
        <w:rPr>
          <w:spacing w:val="-5"/>
          <w:w w:val="105"/>
          <w:sz w:val="24"/>
        </w:rPr>
        <w:t>Frame </w:t>
      </w:r>
      <w:r>
        <w:rPr>
          <w:w w:val="105"/>
          <w:sz w:val="24"/>
        </w:rPr>
        <w:t>semantics. </w:t>
      </w:r>
      <w:r>
        <w:rPr>
          <w:i/>
          <w:w w:val="105"/>
          <w:sz w:val="24"/>
        </w:rPr>
        <w:t>Linguistics in the morning </w:t>
      </w:r>
      <w:r>
        <w:rPr>
          <w:i/>
          <w:spacing w:val="-3"/>
          <w:w w:val="105"/>
          <w:sz w:val="24"/>
        </w:rPr>
        <w:t>calm</w:t>
      </w:r>
      <w:r>
        <w:rPr>
          <w:spacing w:val="-3"/>
          <w:w w:val="105"/>
          <w:sz w:val="24"/>
        </w:rPr>
        <w:t>, </w:t>
      </w:r>
      <w:r>
        <w:rPr>
          <w:w w:val="105"/>
          <w:sz w:val="24"/>
        </w:rPr>
        <w:t>Hanshin Publishing Co., p. 111–137,</w:t>
      </w:r>
      <w:r>
        <w:rPr>
          <w:spacing w:val="50"/>
          <w:w w:val="105"/>
          <w:sz w:val="24"/>
        </w:rPr>
        <w:t> </w:t>
      </w:r>
      <w:r>
        <w:rPr>
          <w:w w:val="105"/>
          <w:sz w:val="24"/>
        </w:rPr>
        <w:t>1982.</w:t>
      </w:r>
      <w:r>
        <w:rPr>
          <w:color w:val="2805C3"/>
          <w:w w:val="105"/>
          <w:sz w:val="24"/>
        </w:rPr>
        <w:t>18</w:t>
      </w:r>
    </w:p>
    <w:p>
      <w:pPr>
        <w:pStyle w:val="ListParagraph"/>
        <w:numPr>
          <w:ilvl w:val="0"/>
          <w:numId w:val="17"/>
        </w:numPr>
        <w:tabs>
          <w:tab w:pos="539" w:val="left" w:leader="none"/>
        </w:tabs>
        <w:spacing w:line="252" w:lineRule="auto" w:before="191" w:after="0"/>
        <w:ind w:left="119" w:right="844" w:firstLine="0"/>
        <w:jc w:val="left"/>
        <w:rPr>
          <w:sz w:val="24"/>
        </w:rPr>
      </w:pPr>
      <w:bookmarkStart w:name="_bookmark212" w:id="367"/>
      <w:bookmarkEnd w:id="367"/>
      <w:r>
        <w:rPr/>
      </w:r>
      <w:bookmarkStart w:name="_bookmark212" w:id="368"/>
      <w:bookmarkEnd w:id="368"/>
      <w:r>
        <w:rPr>
          <w:w w:val="105"/>
          <w:sz w:val="24"/>
        </w:rPr>
        <w:t>KIPPER,</w:t>
      </w:r>
      <w:r>
        <w:rPr>
          <w:w w:val="105"/>
          <w:sz w:val="24"/>
        </w:rPr>
        <w:t> K. et al. Class-based construction of a verb lexicon. In: </w:t>
      </w:r>
      <w:r>
        <w:rPr>
          <w:i/>
          <w:w w:val="105"/>
          <w:sz w:val="24"/>
        </w:rPr>
        <w:t>AAAI/IAAI</w:t>
      </w:r>
      <w:r>
        <w:rPr>
          <w:w w:val="105"/>
          <w:sz w:val="24"/>
        </w:rPr>
        <w:t>. [S.l.: s.n.], 2000. p.</w:t>
      </w:r>
      <w:r>
        <w:rPr>
          <w:spacing w:val="38"/>
          <w:w w:val="105"/>
          <w:sz w:val="24"/>
        </w:rPr>
        <w:t> </w:t>
      </w:r>
      <w:r>
        <w:rPr>
          <w:w w:val="105"/>
          <w:sz w:val="24"/>
        </w:rPr>
        <w:t>691–696.</w:t>
      </w:r>
      <w:r>
        <w:rPr>
          <w:color w:val="2805C3"/>
          <w:w w:val="105"/>
          <w:sz w:val="24"/>
        </w:rPr>
        <w:t>19</w:t>
      </w:r>
      <w:hyperlink w:history="true" w:anchor="_bookmark28">
        <w:r>
          <w:rPr>
            <w:w w:val="105"/>
            <w:sz w:val="24"/>
          </w:rPr>
          <w:t>,</w:t>
        </w:r>
      </w:hyperlink>
      <w:r>
        <w:rPr>
          <w:color w:val="2805C3"/>
          <w:w w:val="105"/>
          <w:sz w:val="24"/>
        </w:rPr>
        <w:t>22</w:t>
      </w:r>
    </w:p>
    <w:p>
      <w:pPr>
        <w:pStyle w:val="ListParagraph"/>
        <w:numPr>
          <w:ilvl w:val="0"/>
          <w:numId w:val="17"/>
        </w:numPr>
        <w:tabs>
          <w:tab w:pos="539" w:val="left" w:leader="none"/>
        </w:tabs>
        <w:spacing w:line="252" w:lineRule="auto" w:before="190" w:after="0"/>
        <w:ind w:left="119" w:right="838" w:firstLine="0"/>
        <w:jc w:val="left"/>
        <w:rPr>
          <w:sz w:val="24"/>
        </w:rPr>
      </w:pPr>
      <w:bookmarkStart w:name="_bookmark213" w:id="369"/>
      <w:bookmarkEnd w:id="369"/>
      <w:r>
        <w:rPr/>
      </w:r>
      <w:bookmarkStart w:name="_bookmark213" w:id="370"/>
      <w:bookmarkEnd w:id="370"/>
      <w:r>
        <w:rPr>
          <w:spacing w:val="-3"/>
          <w:w w:val="105"/>
          <w:sz w:val="24"/>
        </w:rPr>
        <w:t>P</w:t>
      </w:r>
      <w:r>
        <w:rPr>
          <w:spacing w:val="-3"/>
          <w:w w:val="105"/>
          <w:sz w:val="24"/>
        </w:rPr>
        <w:t>ALMER, </w:t>
      </w:r>
      <w:r>
        <w:rPr>
          <w:w w:val="105"/>
          <w:sz w:val="24"/>
        </w:rPr>
        <w:t>M.; GILDEA, D.; KINGSBURY, </w:t>
      </w:r>
      <w:r>
        <w:rPr>
          <w:spacing w:val="-10"/>
          <w:w w:val="105"/>
          <w:sz w:val="24"/>
        </w:rPr>
        <w:t>P. </w:t>
      </w:r>
      <w:r>
        <w:rPr>
          <w:w w:val="105"/>
          <w:sz w:val="24"/>
        </w:rPr>
        <w:t>The proposition bank: An annotated corpus of semantic roles. </w:t>
      </w:r>
      <w:r>
        <w:rPr>
          <w:i/>
          <w:w w:val="105"/>
          <w:sz w:val="24"/>
        </w:rPr>
        <w:t>Computational linguistics</w:t>
      </w:r>
      <w:r>
        <w:rPr>
          <w:w w:val="105"/>
          <w:sz w:val="24"/>
        </w:rPr>
        <w:t>, MIT press, v. 31, n. 1, p. 71–106, 2005.</w:t>
      </w:r>
      <w:r>
        <w:rPr>
          <w:color w:val="2805C3"/>
          <w:w w:val="105"/>
          <w:sz w:val="24"/>
        </w:rPr>
        <w:t>19</w:t>
      </w:r>
      <w:hyperlink w:history="true" w:anchor="_bookmark28">
        <w:r>
          <w:rPr>
            <w:w w:val="105"/>
            <w:sz w:val="24"/>
          </w:rPr>
          <w:t>,</w:t>
        </w:r>
      </w:hyperlink>
      <w:r>
        <w:rPr>
          <w:color w:val="2805C3"/>
          <w:w w:val="105"/>
          <w:sz w:val="24"/>
        </w:rPr>
        <w:t>21</w:t>
      </w:r>
    </w:p>
    <w:p>
      <w:pPr>
        <w:pStyle w:val="ListParagraph"/>
        <w:numPr>
          <w:ilvl w:val="0"/>
          <w:numId w:val="17"/>
        </w:numPr>
        <w:tabs>
          <w:tab w:pos="539" w:val="left" w:leader="none"/>
        </w:tabs>
        <w:spacing w:line="252" w:lineRule="auto" w:before="190" w:after="0"/>
        <w:ind w:left="119" w:right="841" w:firstLine="0"/>
        <w:jc w:val="left"/>
        <w:rPr>
          <w:sz w:val="24"/>
        </w:rPr>
      </w:pPr>
      <w:bookmarkStart w:name="_bookmark214" w:id="371"/>
      <w:bookmarkEnd w:id="371"/>
      <w:r>
        <w:rPr/>
      </w:r>
      <w:bookmarkStart w:name="_bookmark214" w:id="372"/>
      <w:bookmarkEnd w:id="372"/>
      <w:r>
        <w:rPr>
          <w:w w:val="105"/>
          <w:sz w:val="24"/>
        </w:rPr>
        <w:t>BAKER,</w:t>
      </w:r>
      <w:r>
        <w:rPr>
          <w:w w:val="105"/>
          <w:sz w:val="24"/>
        </w:rPr>
        <w:t> C. F.; FILLMORE, C. J.; LOWE, J. B. The berkeley framenet project.     In: ASSOCIATION </w:t>
      </w:r>
      <w:r>
        <w:rPr>
          <w:spacing w:val="-3"/>
          <w:w w:val="105"/>
          <w:sz w:val="24"/>
        </w:rPr>
        <w:t>FOR </w:t>
      </w:r>
      <w:r>
        <w:rPr>
          <w:spacing w:val="-4"/>
          <w:w w:val="105"/>
          <w:sz w:val="24"/>
        </w:rPr>
        <w:t>COMPUTATIONAL </w:t>
      </w:r>
      <w:r>
        <w:rPr>
          <w:w w:val="105"/>
          <w:sz w:val="24"/>
        </w:rPr>
        <w:t>LINGUISTICS. </w:t>
      </w:r>
      <w:r>
        <w:rPr>
          <w:i/>
          <w:spacing w:val="-6"/>
          <w:w w:val="105"/>
          <w:sz w:val="24"/>
        </w:rPr>
        <w:t>Proceedings </w:t>
      </w:r>
      <w:r>
        <w:rPr>
          <w:i/>
          <w:w w:val="105"/>
          <w:sz w:val="24"/>
        </w:rPr>
        <w:t>of the 36th </w:t>
      </w:r>
      <w:r>
        <w:rPr>
          <w:i/>
          <w:w w:val="105"/>
          <w:sz w:val="24"/>
        </w:rPr>
        <w:t>Annual Meeting of the </w:t>
      </w:r>
      <w:r>
        <w:rPr>
          <w:i/>
          <w:spacing w:val="-3"/>
          <w:w w:val="105"/>
          <w:sz w:val="24"/>
        </w:rPr>
        <w:t>Association </w:t>
      </w:r>
      <w:r>
        <w:rPr>
          <w:i/>
          <w:w w:val="105"/>
          <w:sz w:val="24"/>
        </w:rPr>
        <w:t>for Computational Linguistics and 17th International </w:t>
      </w:r>
      <w:r>
        <w:rPr>
          <w:i/>
          <w:spacing w:val="-3"/>
          <w:w w:val="105"/>
          <w:sz w:val="24"/>
        </w:rPr>
        <w:t>Conference </w:t>
      </w:r>
      <w:r>
        <w:rPr>
          <w:i/>
          <w:w w:val="105"/>
          <w:sz w:val="24"/>
        </w:rPr>
        <w:t>on Computational Linguistics-Volume</w:t>
      </w:r>
      <w:r>
        <w:rPr>
          <w:i/>
          <w:spacing w:val="16"/>
          <w:w w:val="105"/>
          <w:sz w:val="24"/>
        </w:rPr>
        <w:t> </w:t>
      </w:r>
      <w:r>
        <w:rPr>
          <w:i/>
          <w:w w:val="105"/>
          <w:sz w:val="24"/>
        </w:rPr>
        <w:t>1</w:t>
      </w:r>
      <w:r>
        <w:rPr>
          <w:w w:val="105"/>
          <w:sz w:val="24"/>
        </w:rPr>
        <w:t>. [S.l.], 1998. p. 86–90.</w:t>
      </w:r>
      <w:r>
        <w:rPr>
          <w:color w:val="2805C3"/>
          <w:w w:val="105"/>
          <w:sz w:val="24"/>
        </w:rPr>
        <w:t>20</w:t>
      </w:r>
    </w:p>
    <w:p>
      <w:pPr>
        <w:pStyle w:val="ListParagraph"/>
        <w:numPr>
          <w:ilvl w:val="0"/>
          <w:numId w:val="17"/>
        </w:numPr>
        <w:tabs>
          <w:tab w:pos="539" w:val="left" w:leader="none"/>
        </w:tabs>
        <w:spacing w:line="240" w:lineRule="auto" w:before="190" w:after="0"/>
        <w:ind w:left="538" w:right="0" w:hanging="419"/>
        <w:jc w:val="left"/>
        <w:rPr>
          <w:sz w:val="24"/>
        </w:rPr>
      </w:pPr>
      <w:bookmarkStart w:name="_bookmark215" w:id="373"/>
      <w:bookmarkEnd w:id="373"/>
      <w:r>
        <w:rPr/>
      </w:r>
      <w:bookmarkStart w:name="_bookmark215" w:id="374"/>
      <w:bookmarkEnd w:id="374"/>
      <w:r>
        <w:rPr>
          <w:w w:val="110"/>
          <w:sz w:val="24"/>
        </w:rPr>
        <w:t>R</w:t>
      </w:r>
      <w:r>
        <w:rPr>
          <w:w w:val="110"/>
          <w:sz w:val="24"/>
        </w:rPr>
        <w:t>UPPENHOFER,</w:t>
      </w:r>
      <w:r>
        <w:rPr>
          <w:spacing w:val="17"/>
          <w:w w:val="110"/>
          <w:sz w:val="24"/>
        </w:rPr>
        <w:t> </w:t>
      </w:r>
      <w:r>
        <w:rPr>
          <w:w w:val="110"/>
          <w:sz w:val="24"/>
        </w:rPr>
        <w:t>J.</w:t>
      </w:r>
      <w:r>
        <w:rPr>
          <w:spacing w:val="17"/>
          <w:w w:val="110"/>
          <w:sz w:val="24"/>
        </w:rPr>
        <w:t> </w:t>
      </w:r>
      <w:r>
        <w:rPr>
          <w:w w:val="110"/>
          <w:sz w:val="24"/>
        </w:rPr>
        <w:t>et</w:t>
      </w:r>
      <w:r>
        <w:rPr>
          <w:spacing w:val="17"/>
          <w:w w:val="110"/>
          <w:sz w:val="24"/>
        </w:rPr>
        <w:t> </w:t>
      </w:r>
      <w:r>
        <w:rPr>
          <w:w w:val="110"/>
          <w:sz w:val="24"/>
        </w:rPr>
        <w:t>al.</w:t>
      </w:r>
      <w:r>
        <w:rPr>
          <w:spacing w:val="17"/>
          <w:w w:val="110"/>
          <w:sz w:val="24"/>
        </w:rPr>
        <w:t> </w:t>
      </w:r>
      <w:r>
        <w:rPr>
          <w:i/>
          <w:spacing w:val="-4"/>
          <w:w w:val="110"/>
          <w:sz w:val="24"/>
        </w:rPr>
        <w:t>FrameNet</w:t>
      </w:r>
      <w:r>
        <w:rPr>
          <w:i/>
          <w:spacing w:val="21"/>
          <w:w w:val="110"/>
          <w:sz w:val="24"/>
        </w:rPr>
        <w:t> </w:t>
      </w:r>
      <w:r>
        <w:rPr>
          <w:i/>
          <w:w w:val="110"/>
          <w:sz w:val="24"/>
        </w:rPr>
        <w:t>II:</w:t>
      </w:r>
      <w:r>
        <w:rPr>
          <w:i/>
          <w:spacing w:val="20"/>
          <w:w w:val="110"/>
          <w:sz w:val="24"/>
        </w:rPr>
        <w:t> </w:t>
      </w:r>
      <w:r>
        <w:rPr>
          <w:i/>
          <w:w w:val="110"/>
          <w:sz w:val="24"/>
        </w:rPr>
        <w:t>Extended</w:t>
      </w:r>
      <w:r>
        <w:rPr>
          <w:i/>
          <w:spacing w:val="21"/>
          <w:w w:val="110"/>
          <w:sz w:val="24"/>
        </w:rPr>
        <w:t> </w:t>
      </w:r>
      <w:r>
        <w:rPr>
          <w:i/>
          <w:w w:val="110"/>
          <w:sz w:val="24"/>
        </w:rPr>
        <w:t>theory</w:t>
      </w:r>
      <w:r>
        <w:rPr>
          <w:i/>
          <w:spacing w:val="21"/>
          <w:w w:val="110"/>
          <w:sz w:val="24"/>
        </w:rPr>
        <w:t> </w:t>
      </w:r>
      <w:r>
        <w:rPr>
          <w:i/>
          <w:w w:val="110"/>
          <w:sz w:val="24"/>
        </w:rPr>
        <w:t>and</w:t>
      </w:r>
      <w:r>
        <w:rPr>
          <w:i/>
          <w:spacing w:val="20"/>
          <w:w w:val="110"/>
          <w:sz w:val="24"/>
        </w:rPr>
        <w:t> </w:t>
      </w:r>
      <w:r>
        <w:rPr>
          <w:i/>
          <w:spacing w:val="-3"/>
          <w:w w:val="110"/>
          <w:sz w:val="24"/>
        </w:rPr>
        <w:t>practice</w:t>
      </w:r>
      <w:r>
        <w:rPr>
          <w:spacing w:val="-3"/>
          <w:w w:val="110"/>
          <w:sz w:val="24"/>
        </w:rPr>
        <w:t>.</w:t>
      </w:r>
      <w:r>
        <w:rPr>
          <w:spacing w:val="17"/>
          <w:w w:val="110"/>
          <w:sz w:val="24"/>
        </w:rPr>
        <w:t> </w:t>
      </w:r>
      <w:r>
        <w:rPr>
          <w:w w:val="110"/>
          <w:sz w:val="24"/>
        </w:rPr>
        <w:t>2016.</w:t>
      </w:r>
    </w:p>
    <w:p>
      <w:pPr>
        <w:pStyle w:val="BodyText"/>
        <w:spacing w:line="252" w:lineRule="auto" w:before="13"/>
        <w:ind w:left="119" w:right="958"/>
      </w:pPr>
      <w:hyperlink r:id="rId52">
        <w:r>
          <w:rPr>
            <w:color w:val="2805C3"/>
            <w:w w:val="105"/>
          </w:rPr>
          <w:t>&lt;https://framenet.icsi.berkeley.edu/fndrupal/sites/default/files/book2016.11.01.pdf&gt;</w:t>
        </w:r>
      </w:hyperlink>
      <w:r>
        <w:rPr>
          <w:color w:val="2805C3"/>
          <w:w w:val="105"/>
        </w:rPr>
        <w:t> </w:t>
      </w:r>
      <w:r>
        <w:rPr>
          <w:w w:val="105"/>
        </w:rPr>
        <w:t>[Accessed: 2016-12-18].</w:t>
      </w:r>
      <w:r>
        <w:rPr>
          <w:color w:val="2805C3"/>
          <w:w w:val="105"/>
        </w:rPr>
        <w:t>20</w:t>
      </w:r>
    </w:p>
    <w:p>
      <w:pPr>
        <w:pStyle w:val="ListParagraph"/>
        <w:numPr>
          <w:ilvl w:val="0"/>
          <w:numId w:val="17"/>
        </w:numPr>
        <w:tabs>
          <w:tab w:pos="539" w:val="left" w:leader="none"/>
        </w:tabs>
        <w:spacing w:line="240" w:lineRule="auto" w:before="190" w:after="0"/>
        <w:ind w:left="538" w:right="0" w:hanging="419"/>
        <w:jc w:val="left"/>
        <w:rPr>
          <w:sz w:val="24"/>
        </w:rPr>
      </w:pPr>
      <w:bookmarkStart w:name="_bookmark216" w:id="375"/>
      <w:bookmarkEnd w:id="375"/>
      <w:r>
        <w:rPr/>
      </w:r>
      <w:bookmarkStart w:name="_bookmark216" w:id="376"/>
      <w:bookmarkEnd w:id="376"/>
      <w:r>
        <w:rPr>
          <w:w w:val="105"/>
          <w:sz w:val="24"/>
        </w:rPr>
        <w:t>KINGSBU</w:t>
      </w:r>
      <w:r>
        <w:rPr>
          <w:w w:val="105"/>
          <w:sz w:val="24"/>
        </w:rPr>
        <w:t>RY,</w:t>
      </w:r>
      <w:r>
        <w:rPr>
          <w:spacing w:val="32"/>
          <w:w w:val="105"/>
          <w:sz w:val="24"/>
        </w:rPr>
        <w:t> </w:t>
      </w:r>
      <w:r>
        <w:rPr>
          <w:spacing w:val="-7"/>
          <w:w w:val="105"/>
          <w:sz w:val="24"/>
        </w:rPr>
        <w:t>P.;</w:t>
      </w:r>
      <w:r>
        <w:rPr>
          <w:spacing w:val="34"/>
          <w:w w:val="105"/>
          <w:sz w:val="24"/>
        </w:rPr>
        <w:t> </w:t>
      </w:r>
      <w:r>
        <w:rPr>
          <w:spacing w:val="-3"/>
          <w:w w:val="105"/>
          <w:sz w:val="24"/>
        </w:rPr>
        <w:t>PALMER,</w:t>
      </w:r>
      <w:r>
        <w:rPr>
          <w:spacing w:val="34"/>
          <w:w w:val="105"/>
          <w:sz w:val="24"/>
        </w:rPr>
        <w:t> </w:t>
      </w:r>
      <w:r>
        <w:rPr>
          <w:w w:val="105"/>
          <w:sz w:val="24"/>
        </w:rPr>
        <w:t>M.</w:t>
      </w:r>
      <w:r>
        <w:rPr>
          <w:spacing w:val="33"/>
          <w:w w:val="105"/>
          <w:sz w:val="24"/>
        </w:rPr>
        <w:t> </w:t>
      </w:r>
      <w:r>
        <w:rPr>
          <w:spacing w:val="-6"/>
          <w:w w:val="105"/>
          <w:sz w:val="24"/>
        </w:rPr>
        <w:t>From</w:t>
      </w:r>
      <w:r>
        <w:rPr>
          <w:spacing w:val="33"/>
          <w:w w:val="105"/>
          <w:sz w:val="24"/>
        </w:rPr>
        <w:t> </w:t>
      </w:r>
      <w:r>
        <w:rPr>
          <w:w w:val="105"/>
          <w:sz w:val="24"/>
        </w:rPr>
        <w:t>treebank</w:t>
      </w:r>
      <w:r>
        <w:rPr>
          <w:spacing w:val="34"/>
          <w:w w:val="105"/>
          <w:sz w:val="24"/>
        </w:rPr>
        <w:t> </w:t>
      </w:r>
      <w:r>
        <w:rPr>
          <w:w w:val="105"/>
          <w:sz w:val="24"/>
        </w:rPr>
        <w:t>to</w:t>
      </w:r>
      <w:r>
        <w:rPr>
          <w:spacing w:val="33"/>
          <w:w w:val="105"/>
          <w:sz w:val="24"/>
        </w:rPr>
        <w:t> </w:t>
      </w:r>
      <w:r>
        <w:rPr>
          <w:w w:val="105"/>
          <w:sz w:val="24"/>
        </w:rPr>
        <w:t>propbank.</w:t>
      </w:r>
      <w:r>
        <w:rPr>
          <w:spacing w:val="34"/>
          <w:w w:val="105"/>
          <w:sz w:val="24"/>
        </w:rPr>
        <w:t> </w:t>
      </w:r>
      <w:r>
        <w:rPr>
          <w:w w:val="105"/>
          <w:sz w:val="24"/>
        </w:rPr>
        <w:t>In:</w:t>
      </w:r>
      <w:r>
        <w:rPr>
          <w:spacing w:val="34"/>
          <w:w w:val="105"/>
          <w:sz w:val="24"/>
        </w:rPr>
        <w:t> </w:t>
      </w:r>
      <w:r>
        <w:rPr>
          <w:w w:val="105"/>
          <w:sz w:val="24"/>
        </w:rPr>
        <w:t>CITESEER.</w:t>
      </w:r>
    </w:p>
    <w:p>
      <w:pPr>
        <w:pStyle w:val="BodyText"/>
        <w:spacing w:before="13"/>
        <w:ind w:left="119"/>
      </w:pPr>
      <w:r>
        <w:rPr>
          <w:i/>
        </w:rPr>
        <w:t>LREC</w:t>
      </w:r>
      <w:r>
        <w:rPr/>
        <w:t>. [S.l.], 2002.</w:t>
      </w:r>
      <w:r>
        <w:rPr>
          <w:color w:val="2805C3"/>
        </w:rPr>
        <w:t>21</w:t>
      </w:r>
    </w:p>
    <w:p>
      <w:pPr>
        <w:pStyle w:val="ListParagraph"/>
        <w:numPr>
          <w:ilvl w:val="0"/>
          <w:numId w:val="17"/>
        </w:numPr>
        <w:tabs>
          <w:tab w:pos="539" w:val="left" w:leader="none"/>
        </w:tabs>
        <w:spacing w:line="252" w:lineRule="auto" w:before="206" w:after="0"/>
        <w:ind w:left="119" w:right="837" w:firstLine="0"/>
        <w:jc w:val="left"/>
        <w:rPr>
          <w:sz w:val="24"/>
        </w:rPr>
      </w:pPr>
      <w:bookmarkStart w:name="_bookmark217" w:id="377"/>
      <w:bookmarkEnd w:id="377"/>
      <w:r>
        <w:rPr/>
      </w:r>
      <w:bookmarkStart w:name="_bookmark217" w:id="378"/>
      <w:bookmarkEnd w:id="378"/>
      <w:r>
        <w:rPr>
          <w:w w:val="105"/>
          <w:sz w:val="24"/>
        </w:rPr>
        <w:t>D</w:t>
      </w:r>
      <w:r>
        <w:rPr>
          <w:w w:val="105"/>
          <w:sz w:val="24"/>
        </w:rPr>
        <w:t>ANG, H. T. et al. Investigating regular sense extensions based on intersective levin classes. In: </w:t>
      </w:r>
      <w:r>
        <w:rPr>
          <w:i/>
          <w:spacing w:val="-6"/>
          <w:w w:val="105"/>
          <w:sz w:val="24"/>
        </w:rPr>
        <w:t>Proceedings </w:t>
      </w:r>
      <w:r>
        <w:rPr>
          <w:i/>
          <w:w w:val="105"/>
          <w:sz w:val="24"/>
        </w:rPr>
        <w:t>of the 36th Annual Meeting of the </w:t>
      </w:r>
      <w:r>
        <w:rPr>
          <w:i/>
          <w:spacing w:val="-3"/>
          <w:w w:val="105"/>
          <w:sz w:val="24"/>
        </w:rPr>
        <w:t>Association </w:t>
      </w:r>
      <w:r>
        <w:rPr>
          <w:i/>
          <w:w w:val="105"/>
          <w:sz w:val="24"/>
        </w:rPr>
        <w:t>for Computational </w:t>
      </w:r>
      <w:r>
        <w:rPr>
          <w:i/>
          <w:w w:val="105"/>
          <w:sz w:val="24"/>
        </w:rPr>
        <w:t>Linguistics and 17th International </w:t>
      </w:r>
      <w:r>
        <w:rPr>
          <w:i/>
          <w:spacing w:val="-3"/>
          <w:w w:val="105"/>
          <w:sz w:val="24"/>
        </w:rPr>
        <w:t>Conference </w:t>
      </w:r>
      <w:r>
        <w:rPr>
          <w:i/>
          <w:w w:val="105"/>
          <w:sz w:val="24"/>
        </w:rPr>
        <w:t>on Computational Linguistics - </w:t>
      </w:r>
      <w:r>
        <w:rPr>
          <w:i/>
          <w:spacing w:val="-3"/>
          <w:w w:val="105"/>
          <w:sz w:val="24"/>
        </w:rPr>
        <w:t>Volume </w:t>
      </w:r>
      <w:r>
        <w:rPr>
          <w:i/>
          <w:w w:val="105"/>
          <w:sz w:val="24"/>
        </w:rPr>
        <w:t>1</w:t>
      </w:r>
      <w:r>
        <w:rPr>
          <w:w w:val="105"/>
          <w:sz w:val="24"/>
        </w:rPr>
        <w:t>. Stroudsburg, </w:t>
      </w:r>
      <w:r>
        <w:rPr>
          <w:spacing w:val="-7"/>
          <w:w w:val="105"/>
          <w:sz w:val="24"/>
        </w:rPr>
        <w:t>PA, </w:t>
      </w:r>
      <w:r>
        <w:rPr>
          <w:w w:val="105"/>
          <w:sz w:val="24"/>
        </w:rPr>
        <w:t>USA: Association for Computational Linguistics, 1998. (ACL ’98), p. 293–299. Disponível</w:t>
      </w:r>
      <w:r>
        <w:rPr>
          <w:spacing w:val="24"/>
          <w:w w:val="105"/>
          <w:sz w:val="24"/>
        </w:rPr>
        <w:t> </w:t>
      </w:r>
      <w:r>
        <w:rPr>
          <w:w w:val="105"/>
          <w:sz w:val="24"/>
        </w:rPr>
        <w:t>em:</w:t>
      </w:r>
      <w:r>
        <w:rPr>
          <w:color w:val="2805C3"/>
          <w:w w:val="105"/>
          <w:sz w:val="24"/>
        </w:rPr>
        <w:t>&lt;</w:t>
      </w:r>
      <w:hyperlink r:id="rId53">
        <w:r>
          <w:rPr>
            <w:color w:val="2805C3"/>
            <w:w w:val="105"/>
            <w:sz w:val="24"/>
          </w:rPr>
          <w:t>http://dx.doi.org/10.3115/980845.980893&gt;</w:t>
        </w:r>
        <w:r>
          <w:rPr>
            <w:w w:val="105"/>
            <w:sz w:val="24"/>
          </w:rPr>
          <w:t>.</w:t>
        </w:r>
      </w:hyperlink>
      <w:r>
        <w:rPr>
          <w:color w:val="2805C3"/>
          <w:w w:val="105"/>
          <w:sz w:val="24"/>
        </w:rPr>
        <w:t>21</w:t>
      </w:r>
      <w:hyperlink w:history="true" w:anchor="_bookmark36">
        <w:r>
          <w:rPr>
            <w:w w:val="105"/>
            <w:sz w:val="24"/>
          </w:rPr>
          <w:t>,</w:t>
        </w:r>
      </w:hyperlink>
      <w:r>
        <w:rPr>
          <w:color w:val="2805C3"/>
          <w:w w:val="105"/>
          <w:sz w:val="24"/>
        </w:rPr>
        <w:t>47</w:t>
      </w:r>
    </w:p>
    <w:p>
      <w:pPr>
        <w:pStyle w:val="ListParagraph"/>
        <w:numPr>
          <w:ilvl w:val="0"/>
          <w:numId w:val="17"/>
        </w:numPr>
        <w:tabs>
          <w:tab w:pos="539" w:val="left" w:leader="none"/>
        </w:tabs>
        <w:spacing w:line="252" w:lineRule="auto" w:before="188" w:after="0"/>
        <w:ind w:left="119" w:right="949" w:firstLine="0"/>
        <w:jc w:val="left"/>
        <w:rPr>
          <w:sz w:val="24"/>
        </w:rPr>
      </w:pPr>
      <w:bookmarkStart w:name="_bookmark218" w:id="379"/>
      <w:bookmarkEnd w:id="379"/>
      <w:r>
        <w:rPr/>
      </w:r>
      <w:bookmarkStart w:name="_bookmark218" w:id="380"/>
      <w:bookmarkEnd w:id="380"/>
      <w:r>
        <w:rPr>
          <w:sz w:val="24"/>
        </w:rPr>
        <w:t>KIPPER,</w:t>
      </w:r>
      <w:r>
        <w:rPr>
          <w:sz w:val="24"/>
        </w:rPr>
        <w:t> K. et al. A large-scale classification of english verbs. </w:t>
      </w:r>
      <w:r>
        <w:rPr>
          <w:i/>
          <w:sz w:val="24"/>
        </w:rPr>
        <w:t>Language  </w:t>
      </w:r>
      <w:r>
        <w:rPr>
          <w:i/>
          <w:spacing w:val="-4"/>
          <w:sz w:val="24"/>
        </w:rPr>
        <w:t>Resources</w:t>
      </w:r>
      <w:r>
        <w:rPr>
          <w:i/>
          <w:spacing w:val="52"/>
          <w:sz w:val="24"/>
        </w:rPr>
        <w:t> </w:t>
      </w:r>
      <w:r>
        <w:rPr>
          <w:i/>
          <w:sz w:val="24"/>
        </w:rPr>
        <w:t>and</w:t>
      </w:r>
      <w:r>
        <w:rPr>
          <w:i/>
          <w:spacing w:val="24"/>
          <w:sz w:val="24"/>
        </w:rPr>
        <w:t> </w:t>
      </w:r>
      <w:r>
        <w:rPr>
          <w:i/>
          <w:sz w:val="24"/>
        </w:rPr>
        <w:t>Evaluation</w:t>
      </w:r>
      <w:r>
        <w:rPr>
          <w:sz w:val="24"/>
        </w:rPr>
        <w:t>,</w:t>
      </w:r>
      <w:r>
        <w:rPr>
          <w:spacing w:val="19"/>
          <w:sz w:val="24"/>
        </w:rPr>
        <w:t> </w:t>
      </w:r>
      <w:r>
        <w:rPr>
          <w:sz w:val="24"/>
        </w:rPr>
        <w:t>Springer,</w:t>
      </w:r>
      <w:r>
        <w:rPr>
          <w:spacing w:val="20"/>
          <w:sz w:val="24"/>
        </w:rPr>
        <w:t> </w:t>
      </w:r>
      <w:r>
        <w:rPr>
          <w:sz w:val="24"/>
        </w:rPr>
        <w:t>v.</w:t>
      </w:r>
      <w:r>
        <w:rPr>
          <w:spacing w:val="19"/>
          <w:sz w:val="24"/>
        </w:rPr>
        <w:t> </w:t>
      </w:r>
      <w:r>
        <w:rPr>
          <w:sz w:val="24"/>
        </w:rPr>
        <w:t>42,</w:t>
      </w:r>
      <w:r>
        <w:rPr>
          <w:spacing w:val="19"/>
          <w:sz w:val="24"/>
        </w:rPr>
        <w:t> </w:t>
      </w:r>
      <w:r>
        <w:rPr>
          <w:sz w:val="24"/>
        </w:rPr>
        <w:t>n.</w:t>
      </w:r>
      <w:r>
        <w:rPr>
          <w:spacing w:val="19"/>
          <w:sz w:val="24"/>
        </w:rPr>
        <w:t> </w:t>
      </w:r>
      <w:r>
        <w:rPr>
          <w:sz w:val="24"/>
        </w:rPr>
        <w:t>1,</w:t>
      </w:r>
      <w:r>
        <w:rPr>
          <w:spacing w:val="19"/>
          <w:sz w:val="24"/>
        </w:rPr>
        <w:t> </w:t>
      </w:r>
      <w:r>
        <w:rPr>
          <w:sz w:val="24"/>
        </w:rPr>
        <w:t>p.</w:t>
      </w:r>
      <w:r>
        <w:rPr>
          <w:spacing w:val="19"/>
          <w:sz w:val="24"/>
        </w:rPr>
        <w:t> </w:t>
      </w:r>
      <w:r>
        <w:rPr>
          <w:sz w:val="24"/>
        </w:rPr>
        <w:t>21–40,</w:t>
      </w:r>
      <w:r>
        <w:rPr>
          <w:spacing w:val="20"/>
          <w:sz w:val="24"/>
        </w:rPr>
        <w:t> </w:t>
      </w:r>
      <w:r>
        <w:rPr>
          <w:sz w:val="24"/>
        </w:rPr>
        <w:t>2008.</w:t>
      </w:r>
      <w:r>
        <w:rPr>
          <w:color w:val="2805C3"/>
          <w:sz w:val="24"/>
        </w:rPr>
        <w:t>22</w:t>
      </w:r>
    </w:p>
    <w:p>
      <w:pPr>
        <w:pStyle w:val="ListParagraph"/>
        <w:numPr>
          <w:ilvl w:val="0"/>
          <w:numId w:val="17"/>
        </w:numPr>
        <w:tabs>
          <w:tab w:pos="539" w:val="left" w:leader="none"/>
        </w:tabs>
        <w:spacing w:line="252" w:lineRule="auto" w:before="191" w:after="0"/>
        <w:ind w:left="119" w:right="902" w:firstLine="0"/>
        <w:jc w:val="left"/>
        <w:rPr>
          <w:sz w:val="24"/>
        </w:rPr>
      </w:pPr>
      <w:bookmarkStart w:name="_bookmark219" w:id="381"/>
      <w:bookmarkEnd w:id="381"/>
      <w:r>
        <w:rPr/>
      </w:r>
      <w:bookmarkStart w:name="_bookmark219" w:id="382"/>
      <w:bookmarkEnd w:id="382"/>
      <w:r>
        <w:rPr>
          <w:w w:val="105"/>
          <w:sz w:val="24"/>
        </w:rPr>
        <w:t>BAKER,</w:t>
      </w:r>
      <w:r>
        <w:rPr>
          <w:w w:val="105"/>
          <w:sz w:val="24"/>
        </w:rPr>
        <w:t> C. F.; RUPPENHOFER, J. </w:t>
      </w:r>
      <w:r>
        <w:rPr>
          <w:spacing w:val="-3"/>
          <w:w w:val="105"/>
          <w:sz w:val="24"/>
        </w:rPr>
        <w:t>Framenet’s </w:t>
      </w:r>
      <w:r>
        <w:rPr>
          <w:w w:val="105"/>
          <w:sz w:val="24"/>
        </w:rPr>
        <w:t>frames vs. levin’s verb classes. In: </w:t>
      </w:r>
      <w:r>
        <w:rPr>
          <w:i/>
          <w:spacing w:val="-6"/>
          <w:w w:val="105"/>
          <w:sz w:val="24"/>
        </w:rPr>
        <w:t>Proceedings </w:t>
      </w:r>
      <w:r>
        <w:rPr>
          <w:i/>
          <w:w w:val="105"/>
          <w:sz w:val="24"/>
        </w:rPr>
        <w:t>of the 28th annual meeting of the Berkeley Linguistics Society</w:t>
      </w:r>
      <w:r>
        <w:rPr>
          <w:w w:val="105"/>
          <w:sz w:val="24"/>
        </w:rPr>
        <w:t>. [S.l.: s.n.], 2002. p.</w:t>
      </w:r>
      <w:r>
        <w:rPr>
          <w:spacing w:val="26"/>
          <w:w w:val="105"/>
          <w:sz w:val="24"/>
        </w:rPr>
        <w:t> </w:t>
      </w:r>
      <w:r>
        <w:rPr>
          <w:w w:val="105"/>
          <w:sz w:val="24"/>
        </w:rPr>
        <w:t>27–38.</w:t>
      </w:r>
      <w:r>
        <w:rPr>
          <w:color w:val="2805C3"/>
          <w:w w:val="105"/>
          <w:sz w:val="24"/>
        </w:rPr>
        <w:t>22</w:t>
      </w:r>
    </w:p>
    <w:p>
      <w:pPr>
        <w:pStyle w:val="ListParagraph"/>
        <w:numPr>
          <w:ilvl w:val="0"/>
          <w:numId w:val="17"/>
        </w:numPr>
        <w:tabs>
          <w:tab w:pos="539" w:val="left" w:leader="none"/>
        </w:tabs>
        <w:spacing w:line="252" w:lineRule="auto" w:before="190" w:after="0"/>
        <w:ind w:left="119" w:right="837" w:firstLine="0"/>
        <w:jc w:val="left"/>
        <w:rPr>
          <w:sz w:val="24"/>
        </w:rPr>
      </w:pPr>
      <w:bookmarkStart w:name="_bookmark220" w:id="383"/>
      <w:bookmarkEnd w:id="383"/>
      <w:r>
        <w:rPr/>
      </w:r>
      <w:bookmarkStart w:name="_bookmark220" w:id="384"/>
      <w:bookmarkEnd w:id="384"/>
      <w:r>
        <w:rPr>
          <w:w w:val="105"/>
          <w:sz w:val="24"/>
        </w:rPr>
        <w:t>MEYERS,</w:t>
      </w:r>
      <w:r>
        <w:rPr>
          <w:w w:val="105"/>
          <w:sz w:val="24"/>
        </w:rPr>
        <w:t> A. et al. The nombank project: An interim report. In: MEYERS, A. (Ed.). </w:t>
      </w:r>
      <w:r>
        <w:rPr>
          <w:i/>
          <w:spacing w:val="-4"/>
          <w:w w:val="105"/>
          <w:sz w:val="24"/>
        </w:rPr>
        <w:t>HLT-NAACL </w:t>
      </w:r>
      <w:r>
        <w:rPr>
          <w:i/>
          <w:w w:val="105"/>
          <w:sz w:val="24"/>
        </w:rPr>
        <w:t>2004 Workshop: </w:t>
      </w:r>
      <w:r>
        <w:rPr>
          <w:i/>
          <w:spacing w:val="-4"/>
          <w:w w:val="105"/>
          <w:sz w:val="24"/>
        </w:rPr>
        <w:t>Frontiers </w:t>
      </w:r>
      <w:r>
        <w:rPr>
          <w:i/>
          <w:w w:val="105"/>
          <w:sz w:val="24"/>
        </w:rPr>
        <w:t>in Corpus Annotation</w:t>
      </w:r>
      <w:r>
        <w:rPr>
          <w:w w:val="105"/>
          <w:sz w:val="24"/>
        </w:rPr>
        <w:t>. Boston, Massachusetts, USA: Association for Computational Linguistics, 2004. p.</w:t>
      </w:r>
      <w:r>
        <w:rPr>
          <w:spacing w:val="9"/>
          <w:w w:val="105"/>
          <w:sz w:val="24"/>
        </w:rPr>
        <w:t> </w:t>
      </w:r>
      <w:r>
        <w:rPr>
          <w:w w:val="105"/>
          <w:sz w:val="24"/>
        </w:rPr>
        <w:t>24–31.</w:t>
      </w:r>
      <w:r>
        <w:rPr>
          <w:color w:val="2805C3"/>
          <w:w w:val="105"/>
          <w:sz w:val="24"/>
        </w:rPr>
        <w:t>22</w:t>
      </w:r>
    </w:p>
    <w:p>
      <w:pPr>
        <w:pStyle w:val="ListParagraph"/>
        <w:numPr>
          <w:ilvl w:val="0"/>
          <w:numId w:val="17"/>
        </w:numPr>
        <w:tabs>
          <w:tab w:pos="539" w:val="left" w:leader="none"/>
        </w:tabs>
        <w:spacing w:line="252" w:lineRule="auto" w:before="190" w:after="0"/>
        <w:ind w:left="119" w:right="1156" w:firstLine="0"/>
        <w:jc w:val="left"/>
        <w:rPr>
          <w:sz w:val="24"/>
        </w:rPr>
      </w:pPr>
      <w:bookmarkStart w:name="_bookmark221" w:id="385"/>
      <w:bookmarkEnd w:id="385"/>
      <w:r>
        <w:rPr/>
      </w:r>
      <w:bookmarkStart w:name="_bookmark221" w:id="386"/>
      <w:bookmarkEnd w:id="386"/>
      <w:r>
        <w:rPr>
          <w:w w:val="105"/>
          <w:sz w:val="24"/>
        </w:rPr>
        <w:t>MILLER,</w:t>
      </w:r>
      <w:r>
        <w:rPr>
          <w:w w:val="105"/>
          <w:sz w:val="24"/>
        </w:rPr>
        <w:t> G. A. </w:t>
      </w:r>
      <w:r>
        <w:rPr>
          <w:spacing w:val="-4"/>
          <w:w w:val="105"/>
          <w:sz w:val="24"/>
        </w:rPr>
        <w:t>Wordnet: </w:t>
      </w:r>
      <w:r>
        <w:rPr>
          <w:w w:val="105"/>
          <w:sz w:val="24"/>
        </w:rPr>
        <w:t>a lexical database for english. </w:t>
      </w:r>
      <w:r>
        <w:rPr>
          <w:i/>
          <w:w w:val="105"/>
          <w:sz w:val="24"/>
        </w:rPr>
        <w:t>Communications of the </w:t>
      </w:r>
      <w:r>
        <w:rPr>
          <w:i/>
          <w:spacing w:val="-4"/>
          <w:w w:val="105"/>
          <w:sz w:val="24"/>
        </w:rPr>
        <w:t>ACM</w:t>
      </w:r>
      <w:r>
        <w:rPr>
          <w:spacing w:val="-4"/>
          <w:w w:val="105"/>
          <w:sz w:val="24"/>
        </w:rPr>
        <w:t>,</w:t>
      </w:r>
      <w:r>
        <w:rPr>
          <w:spacing w:val="12"/>
          <w:w w:val="105"/>
          <w:sz w:val="24"/>
        </w:rPr>
        <w:t> </w:t>
      </w:r>
      <w:r>
        <w:rPr>
          <w:w w:val="105"/>
          <w:sz w:val="24"/>
        </w:rPr>
        <w:t>ACM,</w:t>
      </w:r>
      <w:r>
        <w:rPr>
          <w:spacing w:val="13"/>
          <w:w w:val="105"/>
          <w:sz w:val="24"/>
        </w:rPr>
        <w:t> </w:t>
      </w:r>
      <w:r>
        <w:rPr>
          <w:w w:val="105"/>
          <w:sz w:val="24"/>
        </w:rPr>
        <w:t>v.</w:t>
      </w:r>
      <w:r>
        <w:rPr>
          <w:spacing w:val="12"/>
          <w:w w:val="105"/>
          <w:sz w:val="24"/>
        </w:rPr>
        <w:t> </w:t>
      </w:r>
      <w:r>
        <w:rPr>
          <w:w w:val="105"/>
          <w:sz w:val="24"/>
        </w:rPr>
        <w:t>38,</w:t>
      </w:r>
      <w:r>
        <w:rPr>
          <w:spacing w:val="12"/>
          <w:w w:val="105"/>
          <w:sz w:val="24"/>
        </w:rPr>
        <w:t> </w:t>
      </w:r>
      <w:r>
        <w:rPr>
          <w:w w:val="105"/>
          <w:sz w:val="24"/>
        </w:rPr>
        <w:t>n.</w:t>
      </w:r>
      <w:r>
        <w:rPr>
          <w:spacing w:val="13"/>
          <w:w w:val="105"/>
          <w:sz w:val="24"/>
        </w:rPr>
        <w:t> </w:t>
      </w:r>
      <w:r>
        <w:rPr>
          <w:w w:val="105"/>
          <w:sz w:val="24"/>
        </w:rPr>
        <w:t>11,</w:t>
      </w:r>
      <w:r>
        <w:rPr>
          <w:spacing w:val="12"/>
          <w:w w:val="105"/>
          <w:sz w:val="24"/>
        </w:rPr>
        <w:t> </w:t>
      </w:r>
      <w:r>
        <w:rPr>
          <w:w w:val="105"/>
          <w:sz w:val="24"/>
        </w:rPr>
        <w:t>p.</w:t>
      </w:r>
      <w:r>
        <w:rPr>
          <w:spacing w:val="12"/>
          <w:w w:val="105"/>
          <w:sz w:val="24"/>
        </w:rPr>
        <w:t> </w:t>
      </w:r>
      <w:r>
        <w:rPr>
          <w:w w:val="105"/>
          <w:sz w:val="24"/>
        </w:rPr>
        <w:t>39–41,</w:t>
      </w:r>
      <w:r>
        <w:rPr>
          <w:spacing w:val="13"/>
          <w:w w:val="105"/>
          <w:sz w:val="24"/>
        </w:rPr>
        <w:t> </w:t>
      </w:r>
      <w:r>
        <w:rPr>
          <w:w w:val="105"/>
          <w:sz w:val="24"/>
        </w:rPr>
        <w:t>1995.</w:t>
      </w:r>
      <w:r>
        <w:rPr>
          <w:color w:val="2805C3"/>
          <w:w w:val="105"/>
          <w:sz w:val="24"/>
        </w:rPr>
        <w:t>23</w:t>
      </w:r>
    </w:p>
    <w:p>
      <w:pPr>
        <w:pStyle w:val="ListParagraph"/>
        <w:numPr>
          <w:ilvl w:val="0"/>
          <w:numId w:val="17"/>
        </w:numPr>
        <w:tabs>
          <w:tab w:pos="539" w:val="left" w:leader="none"/>
        </w:tabs>
        <w:spacing w:line="252" w:lineRule="auto" w:before="191" w:after="0"/>
        <w:ind w:left="119" w:right="947" w:firstLine="0"/>
        <w:jc w:val="left"/>
        <w:rPr>
          <w:sz w:val="24"/>
        </w:rPr>
      </w:pPr>
      <w:bookmarkStart w:name="_bookmark222" w:id="387"/>
      <w:bookmarkEnd w:id="387"/>
      <w:r>
        <w:rPr/>
      </w:r>
      <w:bookmarkStart w:name="_bookmark222" w:id="388"/>
      <w:bookmarkEnd w:id="388"/>
      <w:r>
        <w:rPr>
          <w:w w:val="105"/>
          <w:sz w:val="24"/>
        </w:rPr>
        <w:t>SHI,</w:t>
      </w:r>
      <w:r>
        <w:rPr>
          <w:w w:val="105"/>
          <w:sz w:val="24"/>
        </w:rPr>
        <w:t> L.; MIHALCEA, R. Open text semantic parsing using framenet and wordnet. In: </w:t>
      </w:r>
      <w:r>
        <w:rPr>
          <w:i/>
          <w:w w:val="105"/>
          <w:sz w:val="24"/>
        </w:rPr>
        <w:t>Demonstration Papers at </w:t>
      </w:r>
      <w:r>
        <w:rPr>
          <w:i/>
          <w:spacing w:val="-4"/>
          <w:w w:val="105"/>
          <w:sz w:val="24"/>
        </w:rPr>
        <w:t>HLT-NAACL  </w:t>
      </w:r>
      <w:r>
        <w:rPr>
          <w:i/>
          <w:w w:val="105"/>
          <w:sz w:val="24"/>
        </w:rPr>
        <w:t>2004</w:t>
      </w:r>
      <w:r>
        <w:rPr>
          <w:w w:val="105"/>
          <w:sz w:val="24"/>
        </w:rPr>
        <w:t>. Stroudsburg, </w:t>
      </w:r>
      <w:r>
        <w:rPr>
          <w:spacing w:val="-7"/>
          <w:w w:val="105"/>
          <w:sz w:val="24"/>
        </w:rPr>
        <w:t>PA,  </w:t>
      </w:r>
      <w:r>
        <w:rPr>
          <w:w w:val="105"/>
          <w:sz w:val="24"/>
        </w:rPr>
        <w:t>USA: Association for Computational Linguistics, 2004. (HLT-NAACL–Demonstrations ’04), p. 19–22. Disponível</w:t>
      </w:r>
      <w:r>
        <w:rPr>
          <w:spacing w:val="17"/>
          <w:w w:val="105"/>
          <w:sz w:val="24"/>
        </w:rPr>
        <w:t> </w:t>
      </w:r>
      <w:r>
        <w:rPr>
          <w:w w:val="105"/>
          <w:sz w:val="24"/>
        </w:rPr>
        <w:t>em:</w:t>
      </w:r>
      <w:r>
        <w:rPr>
          <w:color w:val="2805C3"/>
          <w:w w:val="105"/>
          <w:sz w:val="24"/>
        </w:rPr>
        <w:t>&lt;</w:t>
      </w:r>
      <w:hyperlink r:id="rId54">
        <w:r>
          <w:rPr>
            <w:color w:val="2805C3"/>
            <w:w w:val="105"/>
            <w:sz w:val="24"/>
          </w:rPr>
          <w:t>http://dl.acm.org/citation.cfm?id=1614025.1614031&gt;</w:t>
        </w:r>
        <w:r>
          <w:rPr>
            <w:w w:val="105"/>
            <w:sz w:val="24"/>
          </w:rPr>
          <w:t>.</w:t>
        </w:r>
      </w:hyperlink>
      <w:r>
        <w:rPr>
          <w:color w:val="2805C3"/>
          <w:w w:val="105"/>
          <w:sz w:val="24"/>
        </w:rPr>
        <w:t>23</w:t>
      </w:r>
    </w:p>
    <w:p>
      <w:pPr>
        <w:spacing w:after="0" w:line="252" w:lineRule="auto"/>
        <w:jc w:val="left"/>
        <w:rPr>
          <w:sz w:val="24"/>
        </w:rPr>
        <w:sectPr>
          <w:pgSz w:w="11910" w:h="16840"/>
          <w:pgMar w:header="994" w:footer="0" w:top="1300" w:bottom="280" w:left="1580" w:right="300"/>
        </w:sectPr>
      </w:pPr>
    </w:p>
    <w:p>
      <w:pPr>
        <w:pStyle w:val="BodyText"/>
        <w:spacing w:before="4"/>
        <w:rPr>
          <w:sz w:val="22"/>
        </w:rPr>
      </w:pPr>
    </w:p>
    <w:p>
      <w:pPr>
        <w:pStyle w:val="ListParagraph"/>
        <w:numPr>
          <w:ilvl w:val="0"/>
          <w:numId w:val="17"/>
        </w:numPr>
        <w:tabs>
          <w:tab w:pos="539" w:val="left" w:leader="none"/>
        </w:tabs>
        <w:spacing w:line="252" w:lineRule="auto" w:before="146" w:after="0"/>
        <w:ind w:left="119" w:right="1531" w:firstLine="0"/>
        <w:jc w:val="left"/>
        <w:rPr>
          <w:sz w:val="24"/>
        </w:rPr>
      </w:pPr>
      <w:bookmarkStart w:name="_bookmark223" w:id="389"/>
      <w:bookmarkEnd w:id="389"/>
      <w:r>
        <w:rPr/>
      </w:r>
      <w:bookmarkStart w:name="_bookmark223" w:id="390"/>
      <w:bookmarkEnd w:id="390"/>
      <w:r>
        <w:rPr>
          <w:w w:val="105"/>
          <w:sz w:val="24"/>
        </w:rPr>
        <w:t>WEISCHEDEL,</w:t>
      </w:r>
      <w:r>
        <w:rPr>
          <w:w w:val="105"/>
          <w:sz w:val="24"/>
        </w:rPr>
        <w:t> R. et al. Ontonotes release 5.0 ldc2013t19. </w:t>
      </w:r>
      <w:r>
        <w:rPr>
          <w:i/>
          <w:w w:val="105"/>
          <w:sz w:val="24"/>
        </w:rPr>
        <w:t>Linguistic Data </w:t>
      </w:r>
      <w:r>
        <w:rPr>
          <w:i/>
          <w:w w:val="105"/>
          <w:sz w:val="24"/>
        </w:rPr>
        <w:t>Consortium, Philadelphia, </w:t>
      </w:r>
      <w:r>
        <w:rPr>
          <w:i/>
          <w:spacing w:val="-7"/>
          <w:w w:val="105"/>
          <w:sz w:val="24"/>
        </w:rPr>
        <w:t>PA</w:t>
      </w:r>
      <w:r>
        <w:rPr>
          <w:spacing w:val="-7"/>
          <w:w w:val="105"/>
          <w:sz w:val="24"/>
        </w:rPr>
        <w:t>,</w:t>
      </w:r>
      <w:r>
        <w:rPr>
          <w:spacing w:val="-6"/>
          <w:w w:val="105"/>
          <w:sz w:val="24"/>
        </w:rPr>
        <w:t> </w:t>
      </w:r>
      <w:r>
        <w:rPr>
          <w:w w:val="105"/>
          <w:sz w:val="24"/>
        </w:rPr>
        <w:t>2013.</w:t>
      </w:r>
      <w:r>
        <w:rPr>
          <w:color w:val="2805C3"/>
          <w:w w:val="105"/>
          <w:sz w:val="24"/>
        </w:rPr>
        <w:t>23</w:t>
      </w:r>
    </w:p>
    <w:p>
      <w:pPr>
        <w:pStyle w:val="ListParagraph"/>
        <w:numPr>
          <w:ilvl w:val="0"/>
          <w:numId w:val="17"/>
        </w:numPr>
        <w:tabs>
          <w:tab w:pos="539" w:val="left" w:leader="none"/>
        </w:tabs>
        <w:spacing w:line="252" w:lineRule="auto" w:before="191" w:after="0"/>
        <w:ind w:left="119" w:right="836" w:firstLine="0"/>
        <w:jc w:val="left"/>
        <w:rPr>
          <w:sz w:val="24"/>
        </w:rPr>
      </w:pPr>
      <w:bookmarkStart w:name="_bookmark224" w:id="391"/>
      <w:bookmarkEnd w:id="391"/>
      <w:r>
        <w:rPr/>
      </w:r>
      <w:bookmarkStart w:name="_bookmark224" w:id="392"/>
      <w:bookmarkEnd w:id="392"/>
      <w:r>
        <w:rPr>
          <w:w w:val="105"/>
          <w:sz w:val="24"/>
        </w:rPr>
        <w:t>SALOMÃO,</w:t>
      </w:r>
      <w:r>
        <w:rPr>
          <w:w w:val="105"/>
          <w:sz w:val="24"/>
        </w:rPr>
        <w:t> M. M. M.; TORRENT, T. T.; </w:t>
      </w:r>
      <w:r>
        <w:rPr>
          <w:spacing w:val="-3"/>
          <w:w w:val="105"/>
          <w:sz w:val="24"/>
        </w:rPr>
        <w:t>SAMPAIO, </w:t>
      </w:r>
      <w:r>
        <w:rPr>
          <w:w w:val="105"/>
          <w:sz w:val="24"/>
        </w:rPr>
        <w:t>T. F. A linguística cognitiva encontra a linguística computacional: notícias do projeto framenet brasil. </w:t>
      </w:r>
      <w:r>
        <w:rPr>
          <w:i/>
          <w:w w:val="105"/>
          <w:sz w:val="24"/>
        </w:rPr>
        <w:t>Cadernos de </w:t>
      </w:r>
      <w:r>
        <w:rPr>
          <w:i/>
          <w:w w:val="105"/>
          <w:sz w:val="24"/>
        </w:rPr>
        <w:t>Estudos Lingüísticos</w:t>
      </w:r>
      <w:r>
        <w:rPr>
          <w:w w:val="105"/>
          <w:sz w:val="24"/>
        </w:rPr>
        <w:t>, Universidade Estadual de Campinas-UNICAMP, IEL-Cadernos de Estudos Linguísticos, v. 55, n. 1,</w:t>
      </w:r>
      <w:r>
        <w:rPr>
          <w:spacing w:val="14"/>
          <w:w w:val="105"/>
          <w:sz w:val="24"/>
        </w:rPr>
        <w:t> </w:t>
      </w:r>
      <w:r>
        <w:rPr>
          <w:w w:val="105"/>
          <w:sz w:val="24"/>
        </w:rPr>
        <w:t>2013.</w:t>
      </w:r>
      <w:r>
        <w:rPr>
          <w:color w:val="2805C3"/>
          <w:w w:val="105"/>
          <w:sz w:val="24"/>
        </w:rPr>
        <w:t>23</w:t>
      </w:r>
    </w:p>
    <w:p>
      <w:pPr>
        <w:pStyle w:val="ListParagraph"/>
        <w:numPr>
          <w:ilvl w:val="0"/>
          <w:numId w:val="17"/>
        </w:numPr>
        <w:tabs>
          <w:tab w:pos="539" w:val="left" w:leader="none"/>
        </w:tabs>
        <w:spacing w:line="252" w:lineRule="auto" w:before="189" w:after="0"/>
        <w:ind w:left="119" w:right="969" w:firstLine="0"/>
        <w:jc w:val="both"/>
        <w:rPr>
          <w:sz w:val="24"/>
        </w:rPr>
      </w:pPr>
      <w:bookmarkStart w:name="_bookmark225" w:id="393"/>
      <w:bookmarkEnd w:id="393"/>
      <w:r>
        <w:rPr/>
      </w:r>
      <w:bookmarkStart w:name="_bookmark225" w:id="394"/>
      <w:bookmarkEnd w:id="394"/>
      <w:r>
        <w:rPr>
          <w:w w:val="105"/>
          <w:sz w:val="24"/>
        </w:rPr>
        <w:t>CANDITO,</w:t>
      </w:r>
      <w:r>
        <w:rPr>
          <w:w w:val="105"/>
          <w:sz w:val="24"/>
        </w:rPr>
        <w:t> M. et al. Developing a french framenet: Methodology and first results. In: </w:t>
      </w:r>
      <w:r>
        <w:rPr>
          <w:i/>
          <w:w w:val="105"/>
          <w:sz w:val="24"/>
        </w:rPr>
        <w:t>LREC-The 9th edition of the Language </w:t>
      </w:r>
      <w:r>
        <w:rPr>
          <w:i/>
          <w:spacing w:val="-4"/>
          <w:w w:val="105"/>
          <w:sz w:val="24"/>
        </w:rPr>
        <w:t>Resources </w:t>
      </w:r>
      <w:r>
        <w:rPr>
          <w:i/>
          <w:w w:val="105"/>
          <w:sz w:val="24"/>
        </w:rPr>
        <w:t>and Evaluation </w:t>
      </w:r>
      <w:r>
        <w:rPr>
          <w:i/>
          <w:spacing w:val="-3"/>
          <w:w w:val="105"/>
          <w:sz w:val="24"/>
        </w:rPr>
        <w:t>Conference</w:t>
      </w:r>
      <w:r>
        <w:rPr>
          <w:spacing w:val="-3"/>
          <w:w w:val="105"/>
          <w:sz w:val="24"/>
        </w:rPr>
        <w:t>. </w:t>
      </w:r>
      <w:r>
        <w:rPr>
          <w:w w:val="105"/>
          <w:sz w:val="24"/>
        </w:rPr>
        <w:t>[S.l.: s.n.],</w:t>
      </w:r>
      <w:r>
        <w:rPr>
          <w:spacing w:val="14"/>
          <w:w w:val="105"/>
          <w:sz w:val="24"/>
        </w:rPr>
        <w:t> </w:t>
      </w:r>
      <w:r>
        <w:rPr>
          <w:w w:val="105"/>
          <w:sz w:val="24"/>
        </w:rPr>
        <w:t>2014.</w:t>
      </w:r>
      <w:r>
        <w:rPr>
          <w:color w:val="2805C3"/>
          <w:w w:val="105"/>
          <w:sz w:val="24"/>
        </w:rPr>
        <w:t>23</w:t>
      </w:r>
    </w:p>
    <w:p>
      <w:pPr>
        <w:pStyle w:val="ListParagraph"/>
        <w:numPr>
          <w:ilvl w:val="0"/>
          <w:numId w:val="17"/>
        </w:numPr>
        <w:tabs>
          <w:tab w:pos="539" w:val="left" w:leader="none"/>
        </w:tabs>
        <w:spacing w:line="252" w:lineRule="auto" w:before="190" w:after="0"/>
        <w:ind w:left="119" w:right="1043" w:firstLine="0"/>
        <w:jc w:val="left"/>
        <w:rPr>
          <w:sz w:val="24"/>
        </w:rPr>
      </w:pPr>
      <w:bookmarkStart w:name="_bookmark226" w:id="395"/>
      <w:bookmarkEnd w:id="395"/>
      <w:r>
        <w:rPr/>
      </w:r>
      <w:bookmarkStart w:name="_bookmark226" w:id="396"/>
      <w:bookmarkEnd w:id="396"/>
      <w:r>
        <w:rPr>
          <w:w w:val="105"/>
          <w:sz w:val="24"/>
        </w:rPr>
        <w:t>BU</w:t>
      </w:r>
      <w:r>
        <w:rPr>
          <w:w w:val="105"/>
          <w:sz w:val="24"/>
        </w:rPr>
        <w:t>RCHARDT, A. et al. The salsa corpus: a german corpus resource for lexical semantics. In: </w:t>
      </w:r>
      <w:r>
        <w:rPr>
          <w:i/>
          <w:spacing w:val="-6"/>
          <w:w w:val="105"/>
          <w:sz w:val="24"/>
        </w:rPr>
        <w:t>Proceedings </w:t>
      </w:r>
      <w:r>
        <w:rPr>
          <w:i/>
          <w:w w:val="105"/>
          <w:sz w:val="24"/>
        </w:rPr>
        <w:t>of the 5th International </w:t>
      </w:r>
      <w:r>
        <w:rPr>
          <w:i/>
          <w:spacing w:val="-3"/>
          <w:w w:val="105"/>
          <w:sz w:val="24"/>
        </w:rPr>
        <w:t>Conference </w:t>
      </w:r>
      <w:r>
        <w:rPr>
          <w:i/>
          <w:w w:val="105"/>
          <w:sz w:val="24"/>
        </w:rPr>
        <w:t>on Language </w:t>
      </w:r>
      <w:r>
        <w:rPr>
          <w:i/>
          <w:spacing w:val="-4"/>
          <w:w w:val="105"/>
          <w:sz w:val="24"/>
        </w:rPr>
        <w:t>Resources </w:t>
      </w:r>
      <w:r>
        <w:rPr>
          <w:i/>
          <w:w w:val="105"/>
          <w:sz w:val="24"/>
        </w:rPr>
        <w:t>and Evaluation (LREC-2006)</w:t>
      </w:r>
      <w:r>
        <w:rPr>
          <w:w w:val="105"/>
          <w:sz w:val="24"/>
        </w:rPr>
        <w:t>. [S.l.: s.n.], 2006. p.</w:t>
      </w:r>
      <w:r>
        <w:rPr>
          <w:spacing w:val="21"/>
          <w:w w:val="105"/>
          <w:sz w:val="24"/>
        </w:rPr>
        <w:t> </w:t>
      </w:r>
      <w:r>
        <w:rPr>
          <w:w w:val="105"/>
          <w:sz w:val="24"/>
        </w:rPr>
        <w:t>969–974.</w:t>
      </w:r>
      <w:r>
        <w:rPr>
          <w:color w:val="2805C3"/>
          <w:w w:val="105"/>
          <w:sz w:val="24"/>
        </w:rPr>
        <w:t>23</w:t>
      </w:r>
    </w:p>
    <w:p>
      <w:pPr>
        <w:pStyle w:val="ListParagraph"/>
        <w:numPr>
          <w:ilvl w:val="0"/>
          <w:numId w:val="17"/>
        </w:numPr>
        <w:tabs>
          <w:tab w:pos="539" w:val="left" w:leader="none"/>
        </w:tabs>
        <w:spacing w:line="252" w:lineRule="auto" w:before="190" w:after="0"/>
        <w:ind w:left="119" w:right="1658" w:firstLine="0"/>
        <w:jc w:val="left"/>
        <w:rPr>
          <w:sz w:val="24"/>
        </w:rPr>
      </w:pPr>
      <w:bookmarkStart w:name="_bookmark227" w:id="397"/>
      <w:bookmarkEnd w:id="397"/>
      <w:r>
        <w:rPr/>
      </w:r>
      <w:bookmarkStart w:name="_bookmark227" w:id="398"/>
      <w:bookmarkEnd w:id="398"/>
      <w:r>
        <w:rPr>
          <w:w w:val="105"/>
          <w:sz w:val="24"/>
        </w:rPr>
        <w:t>HEPPIN,</w:t>
      </w:r>
      <w:r>
        <w:rPr>
          <w:w w:val="105"/>
          <w:sz w:val="24"/>
        </w:rPr>
        <w:t> K. F.; </w:t>
      </w:r>
      <w:r>
        <w:rPr>
          <w:spacing w:val="-4"/>
          <w:w w:val="105"/>
          <w:sz w:val="24"/>
        </w:rPr>
        <w:t>GRONOSTAJ, </w:t>
      </w:r>
      <w:r>
        <w:rPr>
          <w:w w:val="105"/>
          <w:sz w:val="24"/>
        </w:rPr>
        <w:t>M. T. The rocky road </w:t>
      </w:r>
      <w:r>
        <w:rPr>
          <w:spacing w:val="-3"/>
          <w:w w:val="105"/>
          <w:sz w:val="24"/>
        </w:rPr>
        <w:t>towards </w:t>
      </w:r>
      <w:r>
        <w:rPr>
          <w:w w:val="105"/>
          <w:sz w:val="24"/>
        </w:rPr>
        <w:t>a swedish framenet-creating swefn. In: </w:t>
      </w:r>
      <w:r>
        <w:rPr>
          <w:i/>
          <w:w w:val="105"/>
          <w:sz w:val="24"/>
        </w:rPr>
        <w:t>LREC</w:t>
      </w:r>
      <w:r>
        <w:rPr>
          <w:w w:val="105"/>
          <w:sz w:val="24"/>
        </w:rPr>
        <w:t>. [S.l.: s.n.], 2012. p.</w:t>
      </w:r>
      <w:r>
        <w:rPr>
          <w:spacing w:val="3"/>
          <w:w w:val="105"/>
          <w:sz w:val="24"/>
        </w:rPr>
        <w:t> </w:t>
      </w:r>
      <w:r>
        <w:rPr>
          <w:w w:val="105"/>
          <w:sz w:val="24"/>
        </w:rPr>
        <w:t>256–261.</w:t>
      </w:r>
      <w:r>
        <w:rPr>
          <w:color w:val="2805C3"/>
          <w:w w:val="105"/>
          <w:sz w:val="24"/>
        </w:rPr>
        <w:t>23</w:t>
      </w:r>
    </w:p>
    <w:p>
      <w:pPr>
        <w:pStyle w:val="ListParagraph"/>
        <w:numPr>
          <w:ilvl w:val="0"/>
          <w:numId w:val="17"/>
        </w:numPr>
        <w:tabs>
          <w:tab w:pos="539" w:val="left" w:leader="none"/>
        </w:tabs>
        <w:spacing w:line="252" w:lineRule="auto" w:before="191" w:after="0"/>
        <w:ind w:left="119" w:right="873" w:firstLine="0"/>
        <w:jc w:val="left"/>
        <w:rPr>
          <w:sz w:val="24"/>
        </w:rPr>
      </w:pPr>
      <w:bookmarkStart w:name="_bookmark228" w:id="399"/>
      <w:bookmarkEnd w:id="399"/>
      <w:r>
        <w:rPr/>
      </w:r>
      <w:bookmarkStart w:name="_bookmark228" w:id="400"/>
      <w:bookmarkEnd w:id="400"/>
      <w:r>
        <w:rPr>
          <w:spacing w:val="-3"/>
          <w:w w:val="105"/>
          <w:sz w:val="24"/>
        </w:rPr>
        <w:t>SUBIR</w:t>
      </w:r>
      <w:r>
        <w:rPr>
          <w:spacing w:val="-3"/>
          <w:w w:val="105"/>
          <w:sz w:val="24"/>
        </w:rPr>
        <w:t>ATS, </w:t>
      </w:r>
      <w:r>
        <w:rPr>
          <w:w w:val="105"/>
          <w:sz w:val="24"/>
        </w:rPr>
        <w:t>C. Spanish framenet: A frame-semantic analysis of the spanish lexicon. </w:t>
      </w:r>
      <w:r>
        <w:rPr>
          <w:i/>
          <w:w w:val="105"/>
          <w:sz w:val="24"/>
        </w:rPr>
        <w:t>Multilingual </w:t>
      </w:r>
      <w:r>
        <w:rPr>
          <w:i/>
          <w:spacing w:val="-4"/>
          <w:w w:val="105"/>
          <w:sz w:val="24"/>
        </w:rPr>
        <w:t>FrameNets </w:t>
      </w:r>
      <w:r>
        <w:rPr>
          <w:i/>
          <w:w w:val="105"/>
          <w:sz w:val="24"/>
        </w:rPr>
        <w:t>in Computational </w:t>
      </w:r>
      <w:r>
        <w:rPr>
          <w:i/>
          <w:spacing w:val="-4"/>
          <w:w w:val="105"/>
          <w:sz w:val="24"/>
        </w:rPr>
        <w:t>Lexicography. </w:t>
      </w:r>
      <w:r>
        <w:rPr>
          <w:i/>
          <w:spacing w:val="-3"/>
          <w:w w:val="105"/>
          <w:sz w:val="24"/>
        </w:rPr>
        <w:t>Methods </w:t>
      </w:r>
      <w:r>
        <w:rPr>
          <w:i/>
          <w:w w:val="105"/>
          <w:sz w:val="24"/>
        </w:rPr>
        <w:t>and Applications, </w:t>
      </w:r>
      <w:r>
        <w:rPr>
          <w:i/>
          <w:w w:val="105"/>
          <w:sz w:val="24"/>
        </w:rPr>
        <w:t>Mouton</w:t>
      </w:r>
      <w:r>
        <w:rPr>
          <w:i/>
          <w:spacing w:val="18"/>
          <w:w w:val="105"/>
          <w:sz w:val="24"/>
        </w:rPr>
        <w:t> </w:t>
      </w:r>
      <w:r>
        <w:rPr>
          <w:i/>
          <w:w w:val="105"/>
          <w:sz w:val="24"/>
        </w:rPr>
        <w:t>de</w:t>
      </w:r>
      <w:r>
        <w:rPr>
          <w:i/>
          <w:spacing w:val="19"/>
          <w:w w:val="105"/>
          <w:sz w:val="24"/>
        </w:rPr>
        <w:t> </w:t>
      </w:r>
      <w:r>
        <w:rPr>
          <w:i/>
          <w:w w:val="105"/>
          <w:sz w:val="24"/>
        </w:rPr>
        <w:t>Gruyter,</w:t>
      </w:r>
      <w:r>
        <w:rPr>
          <w:i/>
          <w:spacing w:val="18"/>
          <w:w w:val="105"/>
          <w:sz w:val="24"/>
        </w:rPr>
        <w:t> </w:t>
      </w:r>
      <w:r>
        <w:rPr>
          <w:i/>
          <w:w w:val="105"/>
          <w:sz w:val="24"/>
        </w:rPr>
        <w:t>Berlin/New</w:t>
      </w:r>
      <w:r>
        <w:rPr>
          <w:i/>
          <w:spacing w:val="19"/>
          <w:w w:val="105"/>
          <w:sz w:val="24"/>
        </w:rPr>
        <w:t> </w:t>
      </w:r>
      <w:r>
        <w:rPr>
          <w:i/>
          <w:spacing w:val="-4"/>
          <w:w w:val="105"/>
          <w:sz w:val="24"/>
        </w:rPr>
        <w:t>York</w:t>
      </w:r>
      <w:r>
        <w:rPr>
          <w:spacing w:val="-4"/>
          <w:w w:val="105"/>
          <w:sz w:val="24"/>
        </w:rPr>
        <w:t>,</w:t>
      </w:r>
      <w:r>
        <w:rPr>
          <w:spacing w:val="13"/>
          <w:w w:val="105"/>
          <w:sz w:val="24"/>
        </w:rPr>
        <w:t> </w:t>
      </w:r>
      <w:r>
        <w:rPr>
          <w:w w:val="105"/>
          <w:sz w:val="24"/>
        </w:rPr>
        <w:t>p.</w:t>
      </w:r>
      <w:r>
        <w:rPr>
          <w:spacing w:val="14"/>
          <w:w w:val="105"/>
          <w:sz w:val="24"/>
        </w:rPr>
        <w:t> </w:t>
      </w:r>
      <w:r>
        <w:rPr>
          <w:w w:val="105"/>
          <w:sz w:val="24"/>
        </w:rPr>
        <w:t>135–162,</w:t>
      </w:r>
      <w:r>
        <w:rPr>
          <w:spacing w:val="12"/>
          <w:w w:val="105"/>
          <w:sz w:val="24"/>
        </w:rPr>
        <w:t> </w:t>
      </w:r>
      <w:r>
        <w:rPr>
          <w:w w:val="105"/>
          <w:sz w:val="24"/>
        </w:rPr>
        <w:t>2009.</w:t>
      </w:r>
      <w:r>
        <w:rPr>
          <w:color w:val="2805C3"/>
          <w:w w:val="105"/>
          <w:sz w:val="24"/>
        </w:rPr>
        <w:t>23</w:t>
      </w:r>
    </w:p>
    <w:p>
      <w:pPr>
        <w:pStyle w:val="ListParagraph"/>
        <w:numPr>
          <w:ilvl w:val="0"/>
          <w:numId w:val="17"/>
        </w:numPr>
        <w:tabs>
          <w:tab w:pos="539" w:val="left" w:leader="none"/>
        </w:tabs>
        <w:spacing w:line="252" w:lineRule="auto" w:before="190" w:after="0"/>
        <w:ind w:left="119" w:right="916" w:firstLine="0"/>
        <w:jc w:val="left"/>
        <w:rPr>
          <w:sz w:val="24"/>
        </w:rPr>
      </w:pPr>
      <w:bookmarkStart w:name="_bookmark229" w:id="401"/>
      <w:bookmarkEnd w:id="401"/>
      <w:r>
        <w:rPr/>
      </w:r>
      <w:bookmarkStart w:name="_bookmark229" w:id="402"/>
      <w:bookmarkEnd w:id="402"/>
      <w:r>
        <w:rPr>
          <w:w w:val="105"/>
          <w:sz w:val="24"/>
        </w:rPr>
        <w:t>YOU,</w:t>
      </w:r>
      <w:r>
        <w:rPr>
          <w:w w:val="105"/>
          <w:sz w:val="24"/>
        </w:rPr>
        <w:t> L.; LIU, K. Building chinese framenet database. In: IEEE. </w:t>
      </w:r>
      <w:r>
        <w:rPr>
          <w:i/>
          <w:spacing w:val="-3"/>
          <w:w w:val="105"/>
          <w:sz w:val="24"/>
        </w:rPr>
        <w:t>Natural </w:t>
      </w:r>
      <w:r>
        <w:rPr>
          <w:i/>
          <w:w w:val="105"/>
          <w:sz w:val="24"/>
        </w:rPr>
        <w:t>Language </w:t>
      </w:r>
      <w:r>
        <w:rPr>
          <w:i/>
          <w:spacing w:val="-4"/>
          <w:w w:val="105"/>
          <w:sz w:val="24"/>
        </w:rPr>
        <w:t>Processing </w:t>
      </w:r>
      <w:r>
        <w:rPr>
          <w:i/>
          <w:w w:val="105"/>
          <w:sz w:val="24"/>
        </w:rPr>
        <w:t>and Knowledge Engineering, 2005. IEEE NLP-KE’05. </w:t>
      </w:r>
      <w:r>
        <w:rPr>
          <w:i/>
          <w:spacing w:val="-6"/>
          <w:w w:val="105"/>
          <w:sz w:val="24"/>
        </w:rPr>
        <w:t>Proceedings </w:t>
      </w:r>
      <w:r>
        <w:rPr>
          <w:i/>
          <w:w w:val="105"/>
          <w:sz w:val="24"/>
        </w:rPr>
        <w:t>of 2005 IEEE International </w:t>
      </w:r>
      <w:r>
        <w:rPr>
          <w:i/>
          <w:spacing w:val="-3"/>
          <w:w w:val="105"/>
          <w:sz w:val="24"/>
        </w:rPr>
        <w:t>Conference </w:t>
      </w:r>
      <w:r>
        <w:rPr>
          <w:i/>
          <w:w w:val="105"/>
          <w:sz w:val="24"/>
        </w:rPr>
        <w:t>on</w:t>
      </w:r>
      <w:r>
        <w:rPr>
          <w:w w:val="105"/>
          <w:sz w:val="24"/>
        </w:rPr>
        <w:t>. [S.l.], 2005. p.</w:t>
      </w:r>
      <w:r>
        <w:rPr>
          <w:spacing w:val="33"/>
          <w:w w:val="105"/>
          <w:sz w:val="24"/>
        </w:rPr>
        <w:t> </w:t>
      </w:r>
      <w:r>
        <w:rPr>
          <w:w w:val="105"/>
          <w:sz w:val="24"/>
        </w:rPr>
        <w:t>301–306.</w:t>
      </w:r>
      <w:r>
        <w:rPr>
          <w:color w:val="2805C3"/>
          <w:w w:val="105"/>
          <w:sz w:val="24"/>
        </w:rPr>
        <w:t>23</w:t>
      </w:r>
    </w:p>
    <w:p>
      <w:pPr>
        <w:pStyle w:val="ListParagraph"/>
        <w:numPr>
          <w:ilvl w:val="0"/>
          <w:numId w:val="17"/>
        </w:numPr>
        <w:tabs>
          <w:tab w:pos="539" w:val="left" w:leader="none"/>
        </w:tabs>
        <w:spacing w:line="252" w:lineRule="auto" w:before="190" w:after="0"/>
        <w:ind w:left="119" w:right="837" w:firstLine="0"/>
        <w:jc w:val="both"/>
        <w:rPr>
          <w:sz w:val="24"/>
        </w:rPr>
      </w:pPr>
      <w:bookmarkStart w:name="_bookmark230" w:id="403"/>
      <w:bookmarkEnd w:id="403"/>
      <w:r>
        <w:rPr/>
      </w:r>
      <w:bookmarkStart w:name="_bookmark230" w:id="404"/>
      <w:bookmarkEnd w:id="404"/>
      <w:r>
        <w:rPr>
          <w:w w:val="105"/>
          <w:sz w:val="24"/>
        </w:rPr>
        <w:t>OHARA</w:t>
      </w:r>
      <w:r>
        <w:rPr>
          <w:w w:val="105"/>
          <w:sz w:val="24"/>
        </w:rPr>
        <w:t>, K. H. et al. The japanese framenet project: An introduction. In: </w:t>
      </w:r>
      <w:r>
        <w:rPr>
          <w:i/>
          <w:spacing w:val="-6"/>
          <w:w w:val="105"/>
          <w:sz w:val="24"/>
        </w:rPr>
        <w:t>Proceedings </w:t>
      </w:r>
      <w:r>
        <w:rPr>
          <w:i/>
          <w:w w:val="105"/>
          <w:sz w:val="24"/>
        </w:rPr>
        <w:t>of LREC-04 Satellite </w:t>
      </w:r>
      <w:r>
        <w:rPr>
          <w:i/>
          <w:spacing w:val="-3"/>
          <w:w w:val="105"/>
          <w:sz w:val="24"/>
        </w:rPr>
        <w:t>Workshop </w:t>
      </w:r>
      <w:r>
        <w:rPr>
          <w:i/>
          <w:w w:val="105"/>
          <w:sz w:val="24"/>
        </w:rPr>
        <w:t>“Building </w:t>
      </w:r>
      <w:r>
        <w:rPr>
          <w:i/>
          <w:spacing w:val="-4"/>
          <w:w w:val="105"/>
          <w:sz w:val="24"/>
        </w:rPr>
        <w:t>Lexical Resources </w:t>
      </w:r>
      <w:r>
        <w:rPr>
          <w:i/>
          <w:spacing w:val="-3"/>
          <w:w w:val="105"/>
          <w:sz w:val="24"/>
        </w:rPr>
        <w:t>from </w:t>
      </w:r>
      <w:r>
        <w:rPr>
          <w:i/>
          <w:w w:val="105"/>
          <w:sz w:val="24"/>
        </w:rPr>
        <w:t>Semantically </w:t>
      </w:r>
      <w:r>
        <w:rPr>
          <w:i/>
          <w:spacing w:val="-3"/>
          <w:w w:val="105"/>
          <w:sz w:val="24"/>
        </w:rPr>
        <w:t>Annotated </w:t>
      </w:r>
      <w:r>
        <w:rPr>
          <w:i/>
          <w:w w:val="105"/>
          <w:sz w:val="24"/>
        </w:rPr>
        <w:t>Corpora”(LREC 2004)</w:t>
      </w:r>
      <w:r>
        <w:rPr>
          <w:w w:val="105"/>
          <w:sz w:val="24"/>
        </w:rPr>
        <w:t>. [S.l.: s.n.], 2004. p.</w:t>
      </w:r>
      <w:r>
        <w:rPr>
          <w:spacing w:val="9"/>
          <w:w w:val="105"/>
          <w:sz w:val="24"/>
        </w:rPr>
        <w:t> </w:t>
      </w:r>
      <w:r>
        <w:rPr>
          <w:w w:val="105"/>
          <w:sz w:val="24"/>
        </w:rPr>
        <w:t>9–11.</w:t>
      </w:r>
      <w:r>
        <w:rPr>
          <w:color w:val="2805C3"/>
          <w:w w:val="105"/>
          <w:sz w:val="24"/>
        </w:rPr>
        <w:t>23</w:t>
      </w:r>
    </w:p>
    <w:p>
      <w:pPr>
        <w:pStyle w:val="ListParagraph"/>
        <w:numPr>
          <w:ilvl w:val="0"/>
          <w:numId w:val="17"/>
        </w:numPr>
        <w:tabs>
          <w:tab w:pos="539" w:val="left" w:leader="none"/>
        </w:tabs>
        <w:spacing w:line="252" w:lineRule="auto" w:before="190" w:after="0"/>
        <w:ind w:left="119" w:right="1040" w:firstLine="0"/>
        <w:jc w:val="left"/>
        <w:rPr>
          <w:sz w:val="24"/>
        </w:rPr>
      </w:pPr>
      <w:bookmarkStart w:name="_bookmark231" w:id="405"/>
      <w:bookmarkEnd w:id="405"/>
      <w:r>
        <w:rPr/>
      </w:r>
      <w:bookmarkStart w:name="_bookmark231" w:id="406"/>
      <w:bookmarkEnd w:id="406"/>
      <w:r>
        <w:rPr>
          <w:w w:val="105"/>
          <w:sz w:val="24"/>
        </w:rPr>
        <w:t>NAM,</w:t>
      </w:r>
      <w:r>
        <w:rPr>
          <w:w w:val="105"/>
          <w:sz w:val="24"/>
        </w:rPr>
        <w:t> S. et al. Korean framenet for semantic analysis. In: </w:t>
      </w:r>
      <w:r>
        <w:rPr>
          <w:i/>
          <w:spacing w:val="-6"/>
          <w:w w:val="105"/>
          <w:sz w:val="24"/>
        </w:rPr>
        <w:t>Proceedings </w:t>
      </w:r>
      <w:r>
        <w:rPr>
          <w:i/>
          <w:w w:val="105"/>
          <w:sz w:val="24"/>
        </w:rPr>
        <w:t>of the 13th </w:t>
      </w:r>
      <w:r>
        <w:rPr>
          <w:i/>
          <w:w w:val="105"/>
          <w:sz w:val="24"/>
        </w:rPr>
        <w:t>International Semantic </w:t>
      </w:r>
      <w:r>
        <w:rPr>
          <w:i/>
          <w:spacing w:val="-6"/>
          <w:w w:val="105"/>
          <w:sz w:val="24"/>
        </w:rPr>
        <w:t>Web </w:t>
      </w:r>
      <w:r>
        <w:rPr>
          <w:i/>
          <w:spacing w:val="-3"/>
          <w:w w:val="105"/>
          <w:sz w:val="24"/>
        </w:rPr>
        <w:t>Conference</w:t>
      </w:r>
      <w:r>
        <w:rPr>
          <w:spacing w:val="-3"/>
          <w:w w:val="105"/>
          <w:sz w:val="24"/>
        </w:rPr>
        <w:t>. </w:t>
      </w:r>
      <w:r>
        <w:rPr>
          <w:w w:val="105"/>
          <w:sz w:val="24"/>
        </w:rPr>
        <w:t>[S.l.: s.n.],</w:t>
      </w:r>
      <w:r>
        <w:rPr>
          <w:spacing w:val="41"/>
          <w:w w:val="105"/>
          <w:sz w:val="24"/>
        </w:rPr>
        <w:t> </w:t>
      </w:r>
      <w:r>
        <w:rPr>
          <w:w w:val="105"/>
          <w:sz w:val="24"/>
        </w:rPr>
        <w:t>2014.</w:t>
      </w:r>
      <w:r>
        <w:rPr>
          <w:color w:val="2805C3"/>
          <w:w w:val="105"/>
          <w:sz w:val="24"/>
        </w:rPr>
        <w:t>23</w:t>
      </w:r>
    </w:p>
    <w:p>
      <w:pPr>
        <w:pStyle w:val="ListParagraph"/>
        <w:numPr>
          <w:ilvl w:val="0"/>
          <w:numId w:val="17"/>
        </w:numPr>
        <w:tabs>
          <w:tab w:pos="539" w:val="left" w:leader="none"/>
        </w:tabs>
        <w:spacing w:line="252" w:lineRule="auto" w:before="191" w:after="0"/>
        <w:ind w:left="119" w:right="1167" w:firstLine="0"/>
        <w:jc w:val="left"/>
        <w:rPr>
          <w:sz w:val="24"/>
        </w:rPr>
      </w:pPr>
      <w:bookmarkStart w:name="_bookmark232" w:id="407"/>
      <w:bookmarkEnd w:id="407"/>
      <w:r>
        <w:rPr/>
      </w:r>
      <w:bookmarkStart w:name="_bookmark232" w:id="408"/>
      <w:bookmarkEnd w:id="408"/>
      <w:r>
        <w:rPr>
          <w:spacing w:val="-5"/>
          <w:w w:val="105"/>
          <w:sz w:val="24"/>
        </w:rPr>
        <w:t>Z</w:t>
      </w:r>
      <w:r>
        <w:rPr>
          <w:spacing w:val="-5"/>
          <w:w w:val="105"/>
          <w:sz w:val="24"/>
        </w:rPr>
        <w:t>AWISŁAWSKA, </w:t>
      </w:r>
      <w:r>
        <w:rPr>
          <w:w w:val="105"/>
          <w:sz w:val="24"/>
        </w:rPr>
        <w:t>M.; </w:t>
      </w:r>
      <w:r>
        <w:rPr>
          <w:spacing w:val="-7"/>
          <w:w w:val="105"/>
          <w:sz w:val="24"/>
        </w:rPr>
        <w:t>DERWOJEDOWA, </w:t>
      </w:r>
      <w:r>
        <w:rPr>
          <w:w w:val="105"/>
          <w:sz w:val="24"/>
        </w:rPr>
        <w:t>M.; LINDE-USIEKNIEWICZ, J. A framenet for polish. In: </w:t>
      </w:r>
      <w:r>
        <w:rPr>
          <w:i/>
          <w:w w:val="105"/>
          <w:sz w:val="24"/>
        </w:rPr>
        <w:t>Converging Evidence: </w:t>
      </w:r>
      <w:r>
        <w:rPr>
          <w:i/>
          <w:spacing w:val="-6"/>
          <w:w w:val="105"/>
          <w:sz w:val="24"/>
        </w:rPr>
        <w:t>Proceedings </w:t>
      </w:r>
      <w:r>
        <w:rPr>
          <w:i/>
          <w:w w:val="105"/>
          <w:sz w:val="24"/>
        </w:rPr>
        <w:t>to the </w:t>
      </w:r>
      <w:r>
        <w:rPr>
          <w:i/>
          <w:spacing w:val="-3"/>
          <w:w w:val="105"/>
          <w:sz w:val="24"/>
        </w:rPr>
        <w:t>Third </w:t>
      </w:r>
      <w:r>
        <w:rPr>
          <w:i/>
          <w:w w:val="105"/>
          <w:sz w:val="24"/>
        </w:rPr>
        <w:t>International </w:t>
      </w:r>
      <w:r>
        <w:rPr>
          <w:i/>
          <w:spacing w:val="-3"/>
          <w:w w:val="105"/>
          <w:sz w:val="24"/>
        </w:rPr>
        <w:t>Conference </w:t>
      </w:r>
      <w:r>
        <w:rPr>
          <w:i/>
          <w:w w:val="105"/>
          <w:sz w:val="24"/>
        </w:rPr>
        <w:t>of the German Cognitive Linguistics </w:t>
      </w:r>
      <w:r>
        <w:rPr>
          <w:i/>
          <w:spacing w:val="-3"/>
          <w:w w:val="105"/>
          <w:sz w:val="24"/>
        </w:rPr>
        <w:t>Association </w:t>
      </w:r>
      <w:r>
        <w:rPr>
          <w:i/>
          <w:w w:val="105"/>
          <w:sz w:val="24"/>
        </w:rPr>
        <w:t>(GCLA’08)</w:t>
      </w:r>
      <w:r>
        <w:rPr>
          <w:w w:val="105"/>
          <w:sz w:val="24"/>
        </w:rPr>
        <w:t>. [S.l.: s.n.], 2008. p.</w:t>
      </w:r>
      <w:r>
        <w:rPr>
          <w:spacing w:val="26"/>
          <w:w w:val="105"/>
          <w:sz w:val="24"/>
        </w:rPr>
        <w:t> </w:t>
      </w:r>
      <w:r>
        <w:rPr>
          <w:w w:val="105"/>
          <w:sz w:val="24"/>
        </w:rPr>
        <w:t>116–117.</w:t>
      </w:r>
      <w:r>
        <w:rPr>
          <w:color w:val="2805C3"/>
          <w:w w:val="105"/>
          <w:sz w:val="24"/>
        </w:rPr>
        <w:t>23</w:t>
      </w:r>
    </w:p>
    <w:p>
      <w:pPr>
        <w:pStyle w:val="ListParagraph"/>
        <w:numPr>
          <w:ilvl w:val="0"/>
          <w:numId w:val="17"/>
        </w:numPr>
        <w:tabs>
          <w:tab w:pos="539" w:val="left" w:leader="none"/>
        </w:tabs>
        <w:spacing w:line="252" w:lineRule="auto" w:before="189" w:after="0"/>
        <w:ind w:left="119" w:right="838" w:firstLine="0"/>
        <w:jc w:val="left"/>
        <w:rPr>
          <w:sz w:val="24"/>
        </w:rPr>
      </w:pPr>
      <w:bookmarkStart w:name="_bookmark233" w:id="409"/>
      <w:bookmarkEnd w:id="409"/>
      <w:r>
        <w:rPr/>
      </w:r>
      <w:bookmarkStart w:name="_bookmark233" w:id="410"/>
      <w:bookmarkEnd w:id="410"/>
      <w:r>
        <w:rPr>
          <w:w w:val="105"/>
          <w:sz w:val="24"/>
        </w:rPr>
        <w:t>DURAN</w:t>
      </w:r>
      <w:r>
        <w:rPr>
          <w:w w:val="105"/>
          <w:sz w:val="24"/>
        </w:rPr>
        <w:t>, M. S.; ALUÍSIO, S. M. et al. Propbank-br: a brazilian portuguese corpus annotated with semantic role labels. In: </w:t>
      </w:r>
      <w:r>
        <w:rPr>
          <w:i/>
          <w:spacing w:val="-6"/>
          <w:w w:val="105"/>
          <w:sz w:val="24"/>
        </w:rPr>
        <w:t>Proceedings </w:t>
      </w:r>
      <w:r>
        <w:rPr>
          <w:i/>
          <w:w w:val="105"/>
          <w:sz w:val="24"/>
        </w:rPr>
        <w:t>of the 8th Symposium in Information </w:t>
      </w:r>
      <w:r>
        <w:rPr>
          <w:i/>
          <w:w w:val="105"/>
          <w:sz w:val="24"/>
        </w:rPr>
        <w:t>and Human Language </w:t>
      </w:r>
      <w:r>
        <w:rPr>
          <w:i/>
          <w:spacing w:val="-4"/>
          <w:w w:val="105"/>
          <w:sz w:val="24"/>
        </w:rPr>
        <w:t>Technology, </w:t>
      </w:r>
      <w:r>
        <w:rPr>
          <w:i/>
          <w:w w:val="105"/>
          <w:sz w:val="24"/>
        </w:rPr>
        <w:t>Cuiabá/MT, Brazil</w:t>
      </w:r>
      <w:r>
        <w:rPr>
          <w:w w:val="105"/>
          <w:sz w:val="24"/>
        </w:rPr>
        <w:t>. [S.l.: s.n.],</w:t>
      </w:r>
      <w:r>
        <w:rPr>
          <w:spacing w:val="45"/>
          <w:w w:val="105"/>
          <w:sz w:val="24"/>
        </w:rPr>
        <w:t> </w:t>
      </w:r>
      <w:r>
        <w:rPr>
          <w:w w:val="105"/>
          <w:sz w:val="24"/>
        </w:rPr>
        <w:t>2011.</w:t>
      </w:r>
      <w:r>
        <w:rPr>
          <w:color w:val="2805C3"/>
          <w:w w:val="105"/>
          <w:sz w:val="24"/>
        </w:rPr>
        <w:t>23</w:t>
      </w:r>
    </w:p>
    <w:p>
      <w:pPr>
        <w:pStyle w:val="ListParagraph"/>
        <w:numPr>
          <w:ilvl w:val="0"/>
          <w:numId w:val="17"/>
        </w:numPr>
        <w:tabs>
          <w:tab w:pos="539" w:val="left" w:leader="none"/>
        </w:tabs>
        <w:spacing w:line="252" w:lineRule="auto" w:before="190" w:after="0"/>
        <w:ind w:left="119" w:right="1055" w:firstLine="0"/>
        <w:jc w:val="left"/>
        <w:rPr>
          <w:sz w:val="24"/>
        </w:rPr>
      </w:pPr>
      <w:bookmarkStart w:name="_bookmark234" w:id="411"/>
      <w:bookmarkEnd w:id="411"/>
      <w:r>
        <w:rPr/>
      </w:r>
      <w:bookmarkStart w:name="_bookmark234" w:id="412"/>
      <w:bookmarkEnd w:id="412"/>
      <w:r>
        <w:rPr>
          <w:w w:val="105"/>
          <w:sz w:val="24"/>
        </w:rPr>
        <w:t>Z</w:t>
      </w:r>
      <w:r>
        <w:rPr>
          <w:w w:val="105"/>
          <w:sz w:val="24"/>
        </w:rPr>
        <w:t>AGHOUANI, W. et al. The revised arabic propbank. In: ASSOCIATION </w:t>
      </w:r>
      <w:r>
        <w:rPr>
          <w:spacing w:val="-3"/>
          <w:w w:val="105"/>
          <w:sz w:val="24"/>
        </w:rPr>
        <w:t>FOR </w:t>
      </w:r>
      <w:r>
        <w:rPr>
          <w:spacing w:val="-4"/>
          <w:w w:val="105"/>
          <w:sz w:val="24"/>
        </w:rPr>
        <w:t>COMPUTATIONAL </w:t>
      </w:r>
      <w:r>
        <w:rPr>
          <w:w w:val="105"/>
          <w:sz w:val="24"/>
        </w:rPr>
        <w:t>LINGUISTICS. </w:t>
      </w:r>
      <w:r>
        <w:rPr>
          <w:i/>
          <w:spacing w:val="-6"/>
          <w:w w:val="105"/>
          <w:sz w:val="24"/>
        </w:rPr>
        <w:t>Proceedings </w:t>
      </w:r>
      <w:r>
        <w:rPr>
          <w:i/>
          <w:w w:val="105"/>
          <w:sz w:val="24"/>
        </w:rPr>
        <w:t>of the </w:t>
      </w:r>
      <w:r>
        <w:rPr>
          <w:i/>
          <w:spacing w:val="-3"/>
          <w:w w:val="105"/>
          <w:sz w:val="24"/>
        </w:rPr>
        <w:t>Fourth </w:t>
      </w:r>
      <w:r>
        <w:rPr>
          <w:i/>
          <w:w w:val="105"/>
          <w:sz w:val="24"/>
        </w:rPr>
        <w:t>Linguistic Annotation </w:t>
      </w:r>
      <w:r>
        <w:rPr>
          <w:i/>
          <w:spacing w:val="-3"/>
          <w:w w:val="105"/>
          <w:sz w:val="24"/>
        </w:rPr>
        <w:t>Workshop</w:t>
      </w:r>
      <w:r>
        <w:rPr>
          <w:spacing w:val="-3"/>
          <w:w w:val="105"/>
          <w:sz w:val="24"/>
        </w:rPr>
        <w:t>. </w:t>
      </w:r>
      <w:r>
        <w:rPr>
          <w:w w:val="105"/>
          <w:sz w:val="24"/>
        </w:rPr>
        <w:t>[S.l.], 2010. p.</w:t>
      </w:r>
      <w:r>
        <w:rPr>
          <w:spacing w:val="50"/>
          <w:w w:val="105"/>
          <w:sz w:val="24"/>
        </w:rPr>
        <w:t> </w:t>
      </w:r>
      <w:r>
        <w:rPr>
          <w:w w:val="105"/>
          <w:sz w:val="24"/>
        </w:rPr>
        <w:t>222–226.</w:t>
      </w:r>
      <w:r>
        <w:rPr>
          <w:color w:val="2805C3"/>
          <w:w w:val="105"/>
          <w:sz w:val="24"/>
        </w:rPr>
        <w:t>23</w:t>
      </w:r>
    </w:p>
    <w:p>
      <w:pPr>
        <w:pStyle w:val="ListParagraph"/>
        <w:numPr>
          <w:ilvl w:val="0"/>
          <w:numId w:val="17"/>
        </w:numPr>
        <w:tabs>
          <w:tab w:pos="539" w:val="left" w:leader="none"/>
        </w:tabs>
        <w:spacing w:line="252" w:lineRule="auto" w:before="190" w:after="0"/>
        <w:ind w:left="119" w:right="1184" w:firstLine="0"/>
        <w:jc w:val="left"/>
        <w:rPr>
          <w:sz w:val="24"/>
        </w:rPr>
      </w:pPr>
      <w:bookmarkStart w:name="_bookmark235" w:id="413"/>
      <w:bookmarkEnd w:id="413"/>
      <w:r>
        <w:rPr/>
      </w:r>
      <w:bookmarkStart w:name="_bookmark235" w:id="414"/>
      <w:bookmarkEnd w:id="414"/>
      <w:r>
        <w:rPr>
          <w:w w:val="105"/>
          <w:sz w:val="24"/>
        </w:rPr>
        <w:t>XUE,</w:t>
      </w:r>
      <w:r>
        <w:rPr>
          <w:w w:val="105"/>
          <w:sz w:val="24"/>
        </w:rPr>
        <w:t> N.; </w:t>
      </w:r>
      <w:r>
        <w:rPr>
          <w:spacing w:val="-3"/>
          <w:w w:val="105"/>
          <w:sz w:val="24"/>
        </w:rPr>
        <w:t>PALMER, </w:t>
      </w:r>
      <w:r>
        <w:rPr>
          <w:w w:val="105"/>
          <w:sz w:val="24"/>
        </w:rPr>
        <w:t>M. Adding semantic roles to the chinese treebank. </w:t>
      </w:r>
      <w:r>
        <w:rPr>
          <w:i/>
          <w:spacing w:val="-3"/>
          <w:w w:val="105"/>
          <w:sz w:val="24"/>
        </w:rPr>
        <w:t>Natural </w:t>
      </w:r>
      <w:r>
        <w:rPr>
          <w:i/>
          <w:w w:val="105"/>
          <w:sz w:val="24"/>
        </w:rPr>
        <w:t>Language Engineering</w:t>
      </w:r>
      <w:r>
        <w:rPr>
          <w:w w:val="105"/>
          <w:sz w:val="24"/>
        </w:rPr>
        <w:t>, Cambridge Univ Press, v. 15, n. 01, p. 143–172,</w:t>
      </w:r>
      <w:r>
        <w:rPr>
          <w:spacing w:val="22"/>
          <w:w w:val="105"/>
          <w:sz w:val="24"/>
        </w:rPr>
        <w:t> </w:t>
      </w:r>
      <w:r>
        <w:rPr>
          <w:w w:val="105"/>
          <w:sz w:val="24"/>
        </w:rPr>
        <w:t>2009.</w:t>
      </w:r>
      <w:r>
        <w:rPr>
          <w:color w:val="2805C3"/>
          <w:w w:val="105"/>
          <w:sz w:val="24"/>
        </w:rPr>
        <w:t>23</w:t>
      </w:r>
    </w:p>
    <w:p>
      <w:pPr>
        <w:pStyle w:val="ListParagraph"/>
        <w:numPr>
          <w:ilvl w:val="0"/>
          <w:numId w:val="17"/>
        </w:numPr>
        <w:tabs>
          <w:tab w:pos="539" w:val="left" w:leader="none"/>
        </w:tabs>
        <w:spacing w:line="252" w:lineRule="auto" w:before="191" w:after="0"/>
        <w:ind w:left="119" w:right="1255" w:firstLine="0"/>
        <w:jc w:val="left"/>
        <w:rPr>
          <w:sz w:val="24"/>
        </w:rPr>
      </w:pPr>
      <w:bookmarkStart w:name="_bookmark236" w:id="415"/>
      <w:bookmarkEnd w:id="415"/>
      <w:r>
        <w:rPr/>
      </w:r>
      <w:bookmarkStart w:name="_bookmark236" w:id="416"/>
      <w:bookmarkEnd w:id="416"/>
      <w:r>
        <w:rPr>
          <w:spacing w:val="-3"/>
          <w:w w:val="105"/>
          <w:sz w:val="24"/>
        </w:rPr>
        <w:t>H</w:t>
      </w:r>
      <w:r>
        <w:rPr>
          <w:spacing w:val="-3"/>
          <w:w w:val="105"/>
          <w:sz w:val="24"/>
        </w:rPr>
        <w:t>AVERINEN, </w:t>
      </w:r>
      <w:r>
        <w:rPr>
          <w:w w:val="105"/>
          <w:sz w:val="24"/>
        </w:rPr>
        <w:t>K. et al. The finnish proposition bank. </w:t>
      </w:r>
      <w:r>
        <w:rPr>
          <w:i/>
          <w:w w:val="105"/>
          <w:sz w:val="24"/>
        </w:rPr>
        <w:t>Language </w:t>
      </w:r>
      <w:r>
        <w:rPr>
          <w:i/>
          <w:spacing w:val="-4"/>
          <w:w w:val="105"/>
          <w:sz w:val="24"/>
        </w:rPr>
        <w:t>Resources </w:t>
      </w:r>
      <w:r>
        <w:rPr>
          <w:i/>
          <w:w w:val="105"/>
          <w:sz w:val="24"/>
        </w:rPr>
        <w:t>and </w:t>
      </w:r>
      <w:r>
        <w:rPr>
          <w:i/>
          <w:w w:val="105"/>
          <w:sz w:val="24"/>
        </w:rPr>
        <w:t>Evaluation</w:t>
      </w:r>
      <w:r>
        <w:rPr>
          <w:w w:val="105"/>
          <w:sz w:val="24"/>
        </w:rPr>
        <w:t>,</w:t>
      </w:r>
      <w:r>
        <w:rPr>
          <w:spacing w:val="10"/>
          <w:w w:val="105"/>
          <w:sz w:val="24"/>
        </w:rPr>
        <w:t> </w:t>
      </w:r>
      <w:r>
        <w:rPr>
          <w:w w:val="105"/>
          <w:sz w:val="24"/>
        </w:rPr>
        <w:t>Springer,</w:t>
      </w:r>
      <w:r>
        <w:rPr>
          <w:spacing w:val="12"/>
          <w:w w:val="105"/>
          <w:sz w:val="24"/>
        </w:rPr>
        <w:t> </w:t>
      </w:r>
      <w:r>
        <w:rPr>
          <w:w w:val="105"/>
          <w:sz w:val="24"/>
        </w:rPr>
        <w:t>v.</w:t>
      </w:r>
      <w:r>
        <w:rPr>
          <w:spacing w:val="11"/>
          <w:w w:val="105"/>
          <w:sz w:val="24"/>
        </w:rPr>
        <w:t> </w:t>
      </w:r>
      <w:r>
        <w:rPr>
          <w:w w:val="105"/>
          <w:sz w:val="24"/>
        </w:rPr>
        <w:t>49,</w:t>
      </w:r>
      <w:r>
        <w:rPr>
          <w:spacing w:val="11"/>
          <w:w w:val="105"/>
          <w:sz w:val="24"/>
        </w:rPr>
        <w:t> </w:t>
      </w:r>
      <w:r>
        <w:rPr>
          <w:w w:val="105"/>
          <w:sz w:val="24"/>
        </w:rPr>
        <w:t>n.</w:t>
      </w:r>
      <w:r>
        <w:rPr>
          <w:spacing w:val="12"/>
          <w:w w:val="105"/>
          <w:sz w:val="24"/>
        </w:rPr>
        <w:t> </w:t>
      </w:r>
      <w:r>
        <w:rPr>
          <w:w w:val="105"/>
          <w:sz w:val="24"/>
        </w:rPr>
        <w:t>4,</w:t>
      </w:r>
      <w:r>
        <w:rPr>
          <w:spacing w:val="10"/>
          <w:w w:val="105"/>
          <w:sz w:val="24"/>
        </w:rPr>
        <w:t> </w:t>
      </w:r>
      <w:r>
        <w:rPr>
          <w:w w:val="105"/>
          <w:sz w:val="24"/>
        </w:rPr>
        <w:t>p.</w:t>
      </w:r>
      <w:r>
        <w:rPr>
          <w:spacing w:val="11"/>
          <w:w w:val="105"/>
          <w:sz w:val="24"/>
        </w:rPr>
        <w:t> </w:t>
      </w:r>
      <w:r>
        <w:rPr>
          <w:w w:val="105"/>
          <w:sz w:val="24"/>
        </w:rPr>
        <w:t>907–926,</w:t>
      </w:r>
      <w:r>
        <w:rPr>
          <w:spacing w:val="12"/>
          <w:w w:val="105"/>
          <w:sz w:val="24"/>
        </w:rPr>
        <w:t> </w:t>
      </w:r>
      <w:r>
        <w:rPr>
          <w:w w:val="105"/>
          <w:sz w:val="24"/>
        </w:rPr>
        <w:t>2015.</w:t>
      </w:r>
      <w:r>
        <w:rPr>
          <w:color w:val="2805C3"/>
          <w:w w:val="105"/>
          <w:sz w:val="24"/>
        </w:rPr>
        <w:t>23</w:t>
      </w:r>
    </w:p>
    <w:p>
      <w:pPr>
        <w:spacing w:after="0" w:line="252" w:lineRule="auto"/>
        <w:jc w:val="left"/>
        <w:rPr>
          <w:sz w:val="24"/>
        </w:rPr>
        <w:sectPr>
          <w:pgSz w:w="11910" w:h="16840"/>
          <w:pgMar w:header="994" w:footer="0" w:top="1300" w:bottom="280" w:left="1580" w:right="300"/>
        </w:sectPr>
      </w:pPr>
    </w:p>
    <w:p>
      <w:pPr>
        <w:pStyle w:val="BodyText"/>
        <w:spacing w:before="4"/>
        <w:rPr>
          <w:sz w:val="22"/>
        </w:rPr>
      </w:pPr>
    </w:p>
    <w:p>
      <w:pPr>
        <w:pStyle w:val="ListParagraph"/>
        <w:numPr>
          <w:ilvl w:val="0"/>
          <w:numId w:val="17"/>
        </w:numPr>
        <w:tabs>
          <w:tab w:pos="539" w:val="left" w:leader="none"/>
        </w:tabs>
        <w:spacing w:line="252" w:lineRule="auto" w:before="146" w:after="0"/>
        <w:ind w:left="119" w:right="1264" w:firstLine="0"/>
        <w:jc w:val="left"/>
        <w:rPr>
          <w:sz w:val="24"/>
        </w:rPr>
      </w:pPr>
      <w:bookmarkStart w:name="_bookmark237" w:id="417"/>
      <w:bookmarkEnd w:id="417"/>
      <w:r>
        <w:rPr/>
      </w:r>
      <w:bookmarkStart w:name="_bookmark237" w:id="418"/>
      <w:bookmarkEnd w:id="418"/>
      <w:r>
        <w:rPr>
          <w:spacing w:val="-3"/>
          <w:w w:val="105"/>
          <w:sz w:val="24"/>
        </w:rPr>
        <w:t>P</w:t>
      </w:r>
      <w:r>
        <w:rPr>
          <w:spacing w:val="-3"/>
          <w:w w:val="105"/>
          <w:sz w:val="24"/>
        </w:rPr>
        <w:t>ALMER, </w:t>
      </w:r>
      <w:r>
        <w:rPr>
          <w:w w:val="105"/>
          <w:sz w:val="24"/>
        </w:rPr>
        <w:t>M. et al. Hindi syntax: Annotating dependency, lexical predicate- argument structure, and phrase structure. In: </w:t>
      </w:r>
      <w:r>
        <w:rPr>
          <w:i/>
          <w:w w:val="105"/>
          <w:sz w:val="24"/>
        </w:rPr>
        <w:t>The 7th International </w:t>
      </w:r>
      <w:r>
        <w:rPr>
          <w:i/>
          <w:spacing w:val="-3"/>
          <w:w w:val="105"/>
          <w:sz w:val="24"/>
        </w:rPr>
        <w:t>Conference </w:t>
      </w:r>
      <w:r>
        <w:rPr>
          <w:i/>
          <w:w w:val="105"/>
          <w:sz w:val="24"/>
        </w:rPr>
        <w:t>on </w:t>
      </w:r>
      <w:r>
        <w:rPr>
          <w:i/>
          <w:spacing w:val="-3"/>
          <w:w w:val="105"/>
          <w:sz w:val="24"/>
        </w:rPr>
        <w:t>Natural </w:t>
      </w:r>
      <w:r>
        <w:rPr>
          <w:i/>
          <w:w w:val="105"/>
          <w:sz w:val="24"/>
        </w:rPr>
        <w:t>Language </w:t>
      </w:r>
      <w:r>
        <w:rPr>
          <w:i/>
          <w:spacing w:val="-4"/>
          <w:w w:val="105"/>
          <w:sz w:val="24"/>
        </w:rPr>
        <w:t>Processing</w:t>
      </w:r>
      <w:r>
        <w:rPr>
          <w:spacing w:val="-4"/>
          <w:w w:val="105"/>
          <w:sz w:val="24"/>
        </w:rPr>
        <w:t>. </w:t>
      </w:r>
      <w:r>
        <w:rPr>
          <w:w w:val="105"/>
          <w:sz w:val="24"/>
        </w:rPr>
        <w:t>[S.l.: s.n.], 2009. p.</w:t>
      </w:r>
      <w:r>
        <w:rPr>
          <w:spacing w:val="19"/>
          <w:w w:val="105"/>
          <w:sz w:val="24"/>
        </w:rPr>
        <w:t> </w:t>
      </w:r>
      <w:r>
        <w:rPr>
          <w:w w:val="105"/>
          <w:sz w:val="24"/>
        </w:rPr>
        <w:t>14–17.</w:t>
      </w:r>
      <w:r>
        <w:rPr>
          <w:color w:val="2805C3"/>
          <w:w w:val="105"/>
          <w:sz w:val="24"/>
        </w:rPr>
        <w:t>23</w:t>
      </w:r>
    </w:p>
    <w:p>
      <w:pPr>
        <w:pStyle w:val="ListParagraph"/>
        <w:numPr>
          <w:ilvl w:val="0"/>
          <w:numId w:val="17"/>
        </w:numPr>
        <w:tabs>
          <w:tab w:pos="539" w:val="left" w:leader="none"/>
        </w:tabs>
        <w:spacing w:line="252" w:lineRule="auto" w:before="190" w:after="0"/>
        <w:ind w:left="119" w:right="872" w:firstLine="0"/>
        <w:jc w:val="left"/>
        <w:rPr>
          <w:sz w:val="24"/>
        </w:rPr>
      </w:pPr>
      <w:bookmarkStart w:name="_bookmark238" w:id="419"/>
      <w:bookmarkEnd w:id="419"/>
      <w:r>
        <w:rPr/>
      </w:r>
      <w:bookmarkStart w:name="_bookmark238" w:id="420"/>
      <w:bookmarkEnd w:id="420"/>
      <w:r>
        <w:rPr>
          <w:sz w:val="24"/>
        </w:rPr>
        <w:t>R</w:t>
      </w:r>
      <w:r>
        <w:rPr>
          <w:sz w:val="24"/>
        </w:rPr>
        <w:t>USSELL, S. J. et al. </w:t>
      </w:r>
      <w:r>
        <w:rPr>
          <w:i/>
          <w:sz w:val="24"/>
        </w:rPr>
        <w:t>Artificial intelligence: a modern </w:t>
      </w:r>
      <w:r>
        <w:rPr>
          <w:i/>
          <w:spacing w:val="-3"/>
          <w:sz w:val="24"/>
        </w:rPr>
        <w:t>approach</w:t>
      </w:r>
      <w:r>
        <w:rPr>
          <w:spacing w:val="-3"/>
          <w:sz w:val="24"/>
        </w:rPr>
        <w:t>. </w:t>
      </w:r>
      <w:r>
        <w:rPr>
          <w:sz w:val="24"/>
        </w:rPr>
        <w:t>[S.l.]: Prentice hall Upper Saddle River, 2003. v.</w:t>
      </w:r>
      <w:r>
        <w:rPr>
          <w:spacing w:val="-28"/>
          <w:sz w:val="24"/>
        </w:rPr>
        <w:t> </w:t>
      </w:r>
      <w:r>
        <w:rPr>
          <w:sz w:val="24"/>
        </w:rPr>
        <w:t>2.</w:t>
      </w:r>
      <w:r>
        <w:rPr>
          <w:color w:val="2805C3"/>
          <w:sz w:val="24"/>
        </w:rPr>
        <w:t>24</w:t>
      </w:r>
    </w:p>
    <w:p>
      <w:pPr>
        <w:pStyle w:val="ListParagraph"/>
        <w:numPr>
          <w:ilvl w:val="0"/>
          <w:numId w:val="17"/>
        </w:numPr>
        <w:tabs>
          <w:tab w:pos="539" w:val="left" w:leader="none"/>
        </w:tabs>
        <w:spacing w:line="252" w:lineRule="auto" w:before="191" w:after="0"/>
        <w:ind w:left="119" w:right="947" w:firstLine="0"/>
        <w:jc w:val="left"/>
        <w:rPr>
          <w:sz w:val="24"/>
        </w:rPr>
      </w:pPr>
      <w:bookmarkStart w:name="_bookmark239" w:id="421"/>
      <w:bookmarkEnd w:id="421"/>
      <w:r>
        <w:rPr/>
      </w:r>
      <w:bookmarkStart w:name="_bookmark239" w:id="422"/>
      <w:bookmarkEnd w:id="422"/>
      <w:r>
        <w:rPr>
          <w:w w:val="105"/>
          <w:sz w:val="24"/>
        </w:rPr>
        <w:t>NICOLAS,</w:t>
      </w:r>
      <w:r>
        <w:rPr>
          <w:w w:val="105"/>
          <w:sz w:val="24"/>
        </w:rPr>
        <w:t> </w:t>
      </w:r>
      <w:r>
        <w:rPr>
          <w:spacing w:val="-10"/>
          <w:w w:val="105"/>
          <w:sz w:val="24"/>
        </w:rPr>
        <w:t>P. </w:t>
      </w:r>
      <w:r>
        <w:rPr>
          <w:w w:val="105"/>
          <w:sz w:val="24"/>
        </w:rPr>
        <w:t>R. </w:t>
      </w:r>
      <w:r>
        <w:rPr>
          <w:i/>
          <w:spacing w:val="-3"/>
          <w:w w:val="105"/>
          <w:sz w:val="24"/>
        </w:rPr>
        <w:t>Scala </w:t>
      </w:r>
      <w:r>
        <w:rPr>
          <w:i/>
          <w:w w:val="105"/>
          <w:sz w:val="24"/>
        </w:rPr>
        <w:t>for Machine </w:t>
      </w:r>
      <w:r>
        <w:rPr>
          <w:i/>
          <w:spacing w:val="-3"/>
          <w:w w:val="105"/>
          <w:sz w:val="24"/>
        </w:rPr>
        <w:t>Learning</w:t>
      </w:r>
      <w:r>
        <w:rPr>
          <w:spacing w:val="-3"/>
          <w:w w:val="105"/>
          <w:sz w:val="24"/>
        </w:rPr>
        <w:t>. </w:t>
      </w:r>
      <w:r>
        <w:rPr>
          <w:w w:val="105"/>
          <w:sz w:val="24"/>
        </w:rPr>
        <w:t>[S.l.]: </w:t>
      </w:r>
      <w:r>
        <w:rPr>
          <w:spacing w:val="-4"/>
          <w:w w:val="105"/>
          <w:sz w:val="24"/>
        </w:rPr>
        <w:t>Packt </w:t>
      </w:r>
      <w:r>
        <w:rPr>
          <w:w w:val="105"/>
          <w:sz w:val="24"/>
        </w:rPr>
        <w:t>Publishing Ltd, 2015.</w:t>
      </w:r>
      <w:r>
        <w:rPr>
          <w:color w:val="2805C3"/>
          <w:w w:val="105"/>
          <w:sz w:val="24"/>
        </w:rPr>
        <w:t>24</w:t>
      </w:r>
      <w:hyperlink w:history="true" w:anchor="_bookmark53">
        <w:r>
          <w:rPr>
            <w:w w:val="105"/>
            <w:sz w:val="24"/>
          </w:rPr>
          <w:t>,</w:t>
        </w:r>
      </w:hyperlink>
      <w:hyperlink w:history="true" w:anchor="_bookmark55">
        <w:r>
          <w:rPr>
            <w:color w:val="2805C3"/>
            <w:w w:val="105"/>
            <w:sz w:val="24"/>
          </w:rPr>
          <w:t> 25</w:t>
        </w:r>
      </w:hyperlink>
    </w:p>
    <w:p>
      <w:pPr>
        <w:pStyle w:val="ListParagraph"/>
        <w:numPr>
          <w:ilvl w:val="0"/>
          <w:numId w:val="17"/>
        </w:numPr>
        <w:tabs>
          <w:tab w:pos="539" w:val="left" w:leader="none"/>
        </w:tabs>
        <w:spacing w:line="240" w:lineRule="auto" w:before="191" w:after="0"/>
        <w:ind w:left="538" w:right="0" w:hanging="419"/>
        <w:jc w:val="left"/>
        <w:rPr>
          <w:sz w:val="24"/>
        </w:rPr>
      </w:pPr>
      <w:bookmarkStart w:name="_bookmark240" w:id="423"/>
      <w:bookmarkEnd w:id="423"/>
      <w:r>
        <w:rPr/>
      </w:r>
      <w:bookmarkStart w:name="_bookmark240" w:id="424"/>
      <w:bookmarkEnd w:id="424"/>
      <w:r>
        <w:rPr>
          <w:spacing w:val="-5"/>
          <w:w w:val="105"/>
          <w:sz w:val="24"/>
        </w:rPr>
        <w:t>AL</w:t>
      </w:r>
      <w:r>
        <w:rPr>
          <w:spacing w:val="-5"/>
          <w:w w:val="105"/>
          <w:sz w:val="24"/>
        </w:rPr>
        <w:t>PAYDIN, </w:t>
      </w:r>
      <w:r>
        <w:rPr>
          <w:w w:val="105"/>
          <w:sz w:val="24"/>
        </w:rPr>
        <w:t>E. </w:t>
      </w:r>
      <w:r>
        <w:rPr>
          <w:i/>
          <w:spacing w:val="-3"/>
          <w:w w:val="105"/>
          <w:sz w:val="24"/>
        </w:rPr>
        <w:t>Introduction </w:t>
      </w:r>
      <w:r>
        <w:rPr>
          <w:i/>
          <w:w w:val="105"/>
          <w:sz w:val="24"/>
        </w:rPr>
        <w:t>to machine learning</w:t>
      </w:r>
      <w:r>
        <w:rPr>
          <w:w w:val="105"/>
          <w:sz w:val="24"/>
        </w:rPr>
        <w:t>. [S.l.]: MIT press,</w:t>
      </w:r>
      <w:r>
        <w:rPr>
          <w:spacing w:val="57"/>
          <w:w w:val="105"/>
          <w:sz w:val="24"/>
        </w:rPr>
        <w:t> </w:t>
      </w:r>
      <w:r>
        <w:rPr>
          <w:w w:val="105"/>
          <w:sz w:val="24"/>
        </w:rPr>
        <w:t>2009.</w:t>
      </w:r>
      <w:r>
        <w:rPr>
          <w:color w:val="2805C3"/>
          <w:w w:val="105"/>
          <w:sz w:val="24"/>
        </w:rPr>
        <w:t>24</w:t>
      </w:r>
    </w:p>
    <w:p>
      <w:pPr>
        <w:pStyle w:val="ListParagraph"/>
        <w:numPr>
          <w:ilvl w:val="0"/>
          <w:numId w:val="17"/>
        </w:numPr>
        <w:tabs>
          <w:tab w:pos="539" w:val="left" w:leader="none"/>
        </w:tabs>
        <w:spacing w:line="244" w:lineRule="exact" w:before="205" w:after="0"/>
        <w:ind w:left="538" w:right="0" w:hanging="419"/>
        <w:jc w:val="left"/>
        <w:rPr>
          <w:sz w:val="24"/>
        </w:rPr>
      </w:pPr>
      <w:bookmarkStart w:name="_bookmark241" w:id="425"/>
      <w:bookmarkEnd w:id="425"/>
      <w:r>
        <w:rPr/>
      </w:r>
      <w:bookmarkStart w:name="_bookmark241" w:id="426"/>
      <w:bookmarkEnd w:id="426"/>
      <w:r>
        <w:rPr>
          <w:w w:val="105"/>
          <w:sz w:val="24"/>
        </w:rPr>
        <w:t>SUTTON,</w:t>
      </w:r>
      <w:r>
        <w:rPr>
          <w:spacing w:val="12"/>
          <w:w w:val="105"/>
          <w:sz w:val="24"/>
        </w:rPr>
        <w:t> </w:t>
      </w:r>
      <w:r>
        <w:rPr>
          <w:w w:val="105"/>
          <w:sz w:val="24"/>
        </w:rPr>
        <w:t>C.;</w:t>
      </w:r>
      <w:r>
        <w:rPr>
          <w:spacing w:val="13"/>
          <w:w w:val="105"/>
          <w:sz w:val="24"/>
        </w:rPr>
        <w:t> </w:t>
      </w:r>
      <w:r>
        <w:rPr>
          <w:w w:val="105"/>
          <w:sz w:val="24"/>
        </w:rPr>
        <w:t>MCCALLUM,</w:t>
      </w:r>
      <w:r>
        <w:rPr>
          <w:spacing w:val="13"/>
          <w:w w:val="105"/>
          <w:sz w:val="24"/>
        </w:rPr>
        <w:t> </w:t>
      </w:r>
      <w:r>
        <w:rPr>
          <w:w w:val="105"/>
          <w:sz w:val="24"/>
        </w:rPr>
        <w:t>A.</w:t>
      </w:r>
      <w:r>
        <w:rPr>
          <w:spacing w:val="13"/>
          <w:w w:val="105"/>
          <w:sz w:val="24"/>
        </w:rPr>
        <w:t> </w:t>
      </w:r>
      <w:r>
        <w:rPr>
          <w:w w:val="105"/>
          <w:sz w:val="24"/>
        </w:rPr>
        <w:t>et</w:t>
      </w:r>
      <w:r>
        <w:rPr>
          <w:spacing w:val="13"/>
          <w:w w:val="105"/>
          <w:sz w:val="24"/>
        </w:rPr>
        <w:t> </w:t>
      </w:r>
      <w:r>
        <w:rPr>
          <w:w w:val="105"/>
          <w:sz w:val="24"/>
        </w:rPr>
        <w:t>al.</w:t>
      </w:r>
      <w:r>
        <w:rPr>
          <w:spacing w:val="12"/>
          <w:w w:val="105"/>
          <w:sz w:val="24"/>
        </w:rPr>
        <w:t> </w:t>
      </w:r>
      <w:r>
        <w:rPr>
          <w:w w:val="105"/>
          <w:sz w:val="24"/>
        </w:rPr>
        <w:t>An</w:t>
      </w:r>
      <w:r>
        <w:rPr>
          <w:spacing w:val="13"/>
          <w:w w:val="105"/>
          <w:sz w:val="24"/>
        </w:rPr>
        <w:t> </w:t>
      </w:r>
      <w:r>
        <w:rPr>
          <w:w w:val="105"/>
          <w:sz w:val="24"/>
        </w:rPr>
        <w:t>introduction</w:t>
      </w:r>
      <w:r>
        <w:rPr>
          <w:spacing w:val="13"/>
          <w:w w:val="105"/>
          <w:sz w:val="24"/>
        </w:rPr>
        <w:t> </w:t>
      </w:r>
      <w:r>
        <w:rPr>
          <w:w w:val="105"/>
          <w:sz w:val="24"/>
        </w:rPr>
        <w:t>to</w:t>
      </w:r>
      <w:r>
        <w:rPr>
          <w:spacing w:val="13"/>
          <w:w w:val="105"/>
          <w:sz w:val="24"/>
        </w:rPr>
        <w:t> </w:t>
      </w:r>
      <w:r>
        <w:rPr>
          <w:w w:val="105"/>
          <w:sz w:val="24"/>
        </w:rPr>
        <w:t>conditional</w:t>
      </w:r>
      <w:r>
        <w:rPr>
          <w:spacing w:val="13"/>
          <w:w w:val="105"/>
          <w:sz w:val="24"/>
        </w:rPr>
        <w:t> </w:t>
      </w:r>
      <w:r>
        <w:rPr>
          <w:w w:val="105"/>
          <w:sz w:val="24"/>
        </w:rPr>
        <w:t>random</w:t>
      </w:r>
      <w:r>
        <w:rPr>
          <w:spacing w:val="13"/>
          <w:w w:val="105"/>
          <w:sz w:val="24"/>
        </w:rPr>
        <w:t> </w:t>
      </w:r>
      <w:r>
        <w:rPr>
          <w:w w:val="105"/>
          <w:sz w:val="24"/>
        </w:rPr>
        <w:t>fields.</w:t>
      </w:r>
    </w:p>
    <w:p>
      <w:pPr>
        <w:spacing w:after="0" w:line="244" w:lineRule="exact"/>
        <w:jc w:val="left"/>
        <w:rPr>
          <w:sz w:val="24"/>
        </w:rPr>
        <w:sectPr>
          <w:pgSz w:w="11910" w:h="16840"/>
          <w:pgMar w:header="994" w:footer="0" w:top="1300" w:bottom="280" w:left="1580" w:right="300"/>
        </w:sectPr>
      </w:pPr>
    </w:p>
    <w:p>
      <w:pPr>
        <w:spacing w:before="45"/>
        <w:ind w:left="119" w:right="0" w:firstLine="0"/>
        <w:jc w:val="left"/>
        <w:rPr>
          <w:sz w:val="16"/>
        </w:rPr>
      </w:pPr>
      <w:r>
        <w:rPr/>
        <w:pict>
          <v:shape style="position:absolute;margin-left:209.755005pt;margin-top:4.187835pt;width:2.9pt;height:20.75pt;mso-position-horizontal-relative:page;mso-position-vertical-relative:paragraph;z-index:-98848" type="#_x0000_t202" filled="false" stroked="false">
            <v:textbox inset="0,0,0,0">
              <w:txbxContent>
                <w:p>
                  <w:pPr>
                    <w:pStyle w:val="BodyText"/>
                    <w:spacing w:line="242" w:lineRule="exact"/>
                    <w:rPr>
                      <w:rFonts w:ascii="DejaVu Sans" w:hAnsi="DejaVu Sans"/>
                    </w:rPr>
                  </w:pPr>
                  <w:r>
                    <w:rPr>
                      <w:rFonts w:ascii="DejaVu Sans" w:hAnsi="DejaVu Sans"/>
                      <w:spacing w:val="-182"/>
                      <w:w w:val="114"/>
                    </w:rPr>
                    <w:t>○</w:t>
                  </w:r>
                </w:p>
              </w:txbxContent>
            </v:textbox>
            <w10:wrap type="none"/>
          </v:shape>
        </w:pict>
      </w:r>
      <w:r>
        <w:rPr>
          <w:i/>
          <w:w w:val="105"/>
          <w:sz w:val="24"/>
        </w:rPr>
        <w:t>Foundations and Trends </w:t>
      </w:r>
      <w:r>
        <w:rPr>
          <w:w w:val="105"/>
          <w:position w:val="1"/>
          <w:sz w:val="16"/>
        </w:rPr>
        <w:t>R</w:t>
      </w:r>
    </w:p>
    <w:p>
      <w:pPr>
        <w:pStyle w:val="BodyText"/>
        <w:spacing w:before="13"/>
        <w:ind w:left="119"/>
      </w:pPr>
      <w:r>
        <w:rPr/>
        <w:t>267–373, 2012.</w:t>
      </w:r>
      <w:r>
        <w:rPr>
          <w:color w:val="2805C3"/>
        </w:rPr>
        <w:t>24</w:t>
      </w:r>
    </w:p>
    <w:p>
      <w:pPr>
        <w:spacing w:before="45"/>
        <w:ind w:left="111" w:right="0" w:firstLine="0"/>
        <w:jc w:val="left"/>
        <w:rPr>
          <w:sz w:val="24"/>
        </w:rPr>
      </w:pPr>
      <w:r>
        <w:rPr/>
        <w:br w:type="column"/>
      </w:r>
      <w:r>
        <w:rPr>
          <w:i/>
          <w:w w:val="105"/>
          <w:sz w:val="24"/>
        </w:rPr>
        <w:t>in Machine Learning</w:t>
      </w:r>
      <w:r>
        <w:rPr>
          <w:w w:val="105"/>
          <w:sz w:val="24"/>
        </w:rPr>
        <w:t>, Now Publishers, Inc., v. 4, n. 4, p.</w:t>
      </w:r>
    </w:p>
    <w:p>
      <w:pPr>
        <w:spacing w:after="0"/>
        <w:jc w:val="left"/>
        <w:rPr>
          <w:sz w:val="24"/>
        </w:rPr>
        <w:sectPr>
          <w:type w:val="continuous"/>
          <w:pgSz w:w="11910" w:h="16840"/>
          <w:pgMar w:top="1520" w:bottom="280" w:left="1580" w:right="300"/>
          <w:cols w:num="2" w:equalWidth="0">
            <w:col w:w="2798" w:space="40"/>
            <w:col w:w="7192"/>
          </w:cols>
        </w:sectPr>
      </w:pPr>
    </w:p>
    <w:p>
      <w:pPr>
        <w:pStyle w:val="ListParagraph"/>
        <w:numPr>
          <w:ilvl w:val="0"/>
          <w:numId w:val="17"/>
        </w:numPr>
        <w:tabs>
          <w:tab w:pos="539" w:val="left" w:leader="none"/>
        </w:tabs>
        <w:spacing w:line="252" w:lineRule="auto" w:before="206" w:after="0"/>
        <w:ind w:left="119" w:right="1185" w:firstLine="0"/>
        <w:jc w:val="left"/>
        <w:rPr>
          <w:sz w:val="24"/>
        </w:rPr>
      </w:pPr>
      <w:bookmarkStart w:name="_bookmark242" w:id="427"/>
      <w:bookmarkEnd w:id="427"/>
      <w:r>
        <w:rPr/>
      </w:r>
      <w:bookmarkStart w:name="_bookmark242" w:id="428"/>
      <w:bookmarkEnd w:id="428"/>
      <w:r>
        <w:rPr>
          <w:w w:val="105"/>
          <w:sz w:val="24"/>
        </w:rPr>
        <w:t>MURPHY,</w:t>
      </w:r>
      <w:r>
        <w:rPr>
          <w:w w:val="105"/>
          <w:sz w:val="24"/>
        </w:rPr>
        <w:t> K. </w:t>
      </w:r>
      <w:r>
        <w:rPr>
          <w:spacing w:val="-10"/>
          <w:w w:val="105"/>
          <w:sz w:val="24"/>
        </w:rPr>
        <w:t>P. </w:t>
      </w:r>
      <w:r>
        <w:rPr>
          <w:i/>
          <w:w w:val="105"/>
          <w:sz w:val="24"/>
        </w:rPr>
        <w:t>Machine learning: a probabilistic </w:t>
      </w:r>
      <w:r>
        <w:rPr>
          <w:i/>
          <w:spacing w:val="-3"/>
          <w:w w:val="105"/>
          <w:sz w:val="24"/>
        </w:rPr>
        <w:t>perspective</w:t>
      </w:r>
      <w:r>
        <w:rPr>
          <w:spacing w:val="-3"/>
          <w:w w:val="105"/>
          <w:sz w:val="24"/>
        </w:rPr>
        <w:t>. </w:t>
      </w:r>
      <w:r>
        <w:rPr>
          <w:w w:val="105"/>
          <w:sz w:val="24"/>
        </w:rPr>
        <w:t>[S.l.]: MIT press, 2012.</w:t>
      </w:r>
      <w:r>
        <w:rPr>
          <w:color w:val="2805C3"/>
          <w:w w:val="105"/>
          <w:sz w:val="24"/>
        </w:rPr>
        <w:t>24</w:t>
      </w:r>
    </w:p>
    <w:p>
      <w:pPr>
        <w:pStyle w:val="ListParagraph"/>
        <w:numPr>
          <w:ilvl w:val="0"/>
          <w:numId w:val="17"/>
        </w:numPr>
        <w:tabs>
          <w:tab w:pos="539" w:val="left" w:leader="none"/>
        </w:tabs>
        <w:spacing w:line="240" w:lineRule="auto" w:before="191" w:after="0"/>
        <w:ind w:left="538" w:right="0" w:hanging="419"/>
        <w:jc w:val="left"/>
        <w:rPr>
          <w:sz w:val="24"/>
        </w:rPr>
      </w:pPr>
      <w:bookmarkStart w:name="_bookmark243" w:id="429"/>
      <w:bookmarkEnd w:id="429"/>
      <w:r>
        <w:rPr/>
      </w:r>
      <w:bookmarkStart w:name="_bookmark243" w:id="430"/>
      <w:bookmarkEnd w:id="430"/>
      <w:r>
        <w:rPr>
          <w:sz w:val="24"/>
        </w:rPr>
        <w:t>ZHU,</w:t>
      </w:r>
      <w:r>
        <w:rPr>
          <w:sz w:val="24"/>
        </w:rPr>
        <w:t> X. </w:t>
      </w:r>
      <w:r>
        <w:rPr>
          <w:i/>
          <w:sz w:val="24"/>
        </w:rPr>
        <w:t>Semi-supervised learning </w:t>
      </w:r>
      <w:r>
        <w:rPr>
          <w:i/>
          <w:spacing w:val="-3"/>
          <w:sz w:val="24"/>
        </w:rPr>
        <w:t>literature </w:t>
      </w:r>
      <w:r>
        <w:rPr>
          <w:i/>
          <w:sz w:val="24"/>
        </w:rPr>
        <w:t>survey</w:t>
      </w:r>
      <w:r>
        <w:rPr>
          <w:sz w:val="24"/>
        </w:rPr>
        <w:t>. [S.l.],</w:t>
      </w:r>
      <w:r>
        <w:rPr>
          <w:spacing w:val="-21"/>
          <w:sz w:val="24"/>
        </w:rPr>
        <w:t> </w:t>
      </w:r>
      <w:r>
        <w:rPr>
          <w:sz w:val="24"/>
        </w:rPr>
        <w:t>2005.</w:t>
      </w:r>
      <w:r>
        <w:rPr>
          <w:color w:val="2805C3"/>
          <w:sz w:val="24"/>
        </w:rPr>
        <w:t>24</w:t>
      </w:r>
    </w:p>
    <w:p>
      <w:pPr>
        <w:pStyle w:val="ListParagraph"/>
        <w:numPr>
          <w:ilvl w:val="0"/>
          <w:numId w:val="17"/>
        </w:numPr>
        <w:tabs>
          <w:tab w:pos="539" w:val="left" w:leader="none"/>
        </w:tabs>
        <w:spacing w:line="252" w:lineRule="auto" w:before="205" w:after="0"/>
        <w:ind w:left="119" w:right="1243" w:firstLine="0"/>
        <w:jc w:val="left"/>
        <w:rPr>
          <w:sz w:val="24"/>
        </w:rPr>
      </w:pPr>
      <w:bookmarkStart w:name="_bookmark244" w:id="431"/>
      <w:bookmarkEnd w:id="431"/>
      <w:r>
        <w:rPr/>
      </w:r>
      <w:bookmarkStart w:name="_bookmark244" w:id="432"/>
      <w:bookmarkEnd w:id="432"/>
      <w:r>
        <w:rPr>
          <w:sz w:val="24"/>
        </w:rPr>
        <w:t>COLLINS,</w:t>
      </w:r>
      <w:r>
        <w:rPr>
          <w:sz w:val="24"/>
        </w:rPr>
        <w:t> M. </w:t>
      </w:r>
      <w:r>
        <w:rPr>
          <w:i/>
          <w:sz w:val="24"/>
        </w:rPr>
        <w:t>Head-driven statistical models for natural language parsing</w:t>
      </w:r>
      <w:r>
        <w:rPr>
          <w:sz w:val="24"/>
        </w:rPr>
        <w:t>. </w:t>
      </w:r>
      <w:r>
        <w:rPr>
          <w:spacing w:val="-5"/>
          <w:sz w:val="24"/>
        </w:rPr>
        <w:t>Tese </w:t>
      </w:r>
      <w:r>
        <w:rPr>
          <w:sz w:val="24"/>
        </w:rPr>
        <w:t>(Doutorado)</w:t>
      </w:r>
      <w:r>
        <w:rPr>
          <w:spacing w:val="19"/>
          <w:sz w:val="24"/>
        </w:rPr>
        <w:t> </w:t>
      </w:r>
      <w:r>
        <w:rPr>
          <w:sz w:val="24"/>
        </w:rPr>
        <w:t>—</w:t>
      </w:r>
      <w:r>
        <w:rPr>
          <w:spacing w:val="21"/>
          <w:sz w:val="24"/>
        </w:rPr>
        <w:t> </w:t>
      </w:r>
      <w:r>
        <w:rPr>
          <w:sz w:val="24"/>
        </w:rPr>
        <w:t>University</w:t>
      </w:r>
      <w:r>
        <w:rPr>
          <w:spacing w:val="21"/>
          <w:sz w:val="24"/>
        </w:rPr>
        <w:t> </w:t>
      </w:r>
      <w:r>
        <w:rPr>
          <w:sz w:val="24"/>
        </w:rPr>
        <w:t>of</w:t>
      </w:r>
      <w:r>
        <w:rPr>
          <w:spacing w:val="20"/>
          <w:sz w:val="24"/>
        </w:rPr>
        <w:t> </w:t>
      </w:r>
      <w:r>
        <w:rPr>
          <w:sz w:val="24"/>
        </w:rPr>
        <w:t>Pennsylvania,</w:t>
      </w:r>
      <w:r>
        <w:rPr>
          <w:spacing w:val="21"/>
          <w:sz w:val="24"/>
        </w:rPr>
        <w:t> </w:t>
      </w:r>
      <w:r>
        <w:rPr>
          <w:sz w:val="24"/>
        </w:rPr>
        <w:t>1999.</w:t>
      </w:r>
      <w:r>
        <w:rPr>
          <w:color w:val="2805C3"/>
          <w:sz w:val="24"/>
        </w:rPr>
        <w:t>26</w:t>
      </w:r>
      <w:hyperlink w:history="true" w:anchor="_bookmark58">
        <w:r>
          <w:rPr>
            <w:sz w:val="24"/>
          </w:rPr>
          <w:t>,</w:t>
        </w:r>
      </w:hyperlink>
      <w:r>
        <w:rPr>
          <w:color w:val="2805C3"/>
          <w:sz w:val="24"/>
        </w:rPr>
        <w:t>27</w:t>
      </w:r>
    </w:p>
    <w:p>
      <w:pPr>
        <w:pStyle w:val="ListParagraph"/>
        <w:numPr>
          <w:ilvl w:val="0"/>
          <w:numId w:val="17"/>
        </w:numPr>
        <w:tabs>
          <w:tab w:pos="539" w:val="left" w:leader="none"/>
        </w:tabs>
        <w:spacing w:line="252" w:lineRule="auto" w:before="191" w:after="0"/>
        <w:ind w:left="119" w:right="838" w:firstLine="0"/>
        <w:jc w:val="left"/>
        <w:rPr>
          <w:sz w:val="24"/>
        </w:rPr>
      </w:pPr>
      <w:bookmarkStart w:name="_bookmark245" w:id="433"/>
      <w:bookmarkEnd w:id="433"/>
      <w:r>
        <w:rPr/>
      </w:r>
      <w:bookmarkStart w:name="_bookmark245" w:id="434"/>
      <w:bookmarkEnd w:id="434"/>
      <w:r>
        <w:rPr>
          <w:w w:val="105"/>
          <w:sz w:val="24"/>
        </w:rPr>
        <w:t>CHARNIAK,</w:t>
      </w:r>
      <w:r>
        <w:rPr>
          <w:w w:val="105"/>
          <w:sz w:val="24"/>
        </w:rPr>
        <w:t> E.; JOHNSON, M. Coarse-to-fine n-best parsing and maxent discriminative reranking. In: ASSOCIATION </w:t>
      </w:r>
      <w:r>
        <w:rPr>
          <w:spacing w:val="-3"/>
          <w:w w:val="105"/>
          <w:sz w:val="24"/>
        </w:rPr>
        <w:t>FOR </w:t>
      </w:r>
      <w:r>
        <w:rPr>
          <w:spacing w:val="-4"/>
          <w:w w:val="105"/>
          <w:sz w:val="24"/>
        </w:rPr>
        <w:t>COMPUTATIONAL </w:t>
      </w:r>
      <w:r>
        <w:rPr>
          <w:w w:val="105"/>
          <w:sz w:val="24"/>
        </w:rPr>
        <w:t>LINGUISTICS. </w:t>
      </w:r>
      <w:r>
        <w:rPr>
          <w:i/>
          <w:spacing w:val="-6"/>
          <w:w w:val="105"/>
          <w:sz w:val="24"/>
        </w:rPr>
        <w:t>Proceedings </w:t>
      </w:r>
      <w:r>
        <w:rPr>
          <w:i/>
          <w:w w:val="105"/>
          <w:sz w:val="24"/>
        </w:rPr>
        <w:t>of the </w:t>
      </w:r>
      <w:r>
        <w:rPr>
          <w:i/>
          <w:spacing w:val="-3"/>
          <w:w w:val="105"/>
          <w:sz w:val="24"/>
        </w:rPr>
        <w:t>43rd </w:t>
      </w:r>
      <w:r>
        <w:rPr>
          <w:i/>
          <w:w w:val="105"/>
          <w:sz w:val="24"/>
        </w:rPr>
        <w:t>Annual Meeting on </w:t>
      </w:r>
      <w:r>
        <w:rPr>
          <w:i/>
          <w:spacing w:val="-3"/>
          <w:w w:val="105"/>
          <w:sz w:val="24"/>
        </w:rPr>
        <w:t>Association </w:t>
      </w:r>
      <w:r>
        <w:rPr>
          <w:i/>
          <w:w w:val="105"/>
          <w:sz w:val="24"/>
        </w:rPr>
        <w:t>for Computational Linguistics</w:t>
      </w:r>
      <w:r>
        <w:rPr>
          <w:w w:val="105"/>
          <w:sz w:val="24"/>
        </w:rPr>
        <w:t>. [S.l.], 2005. p.</w:t>
      </w:r>
      <w:r>
        <w:rPr>
          <w:spacing w:val="37"/>
          <w:w w:val="105"/>
          <w:sz w:val="24"/>
        </w:rPr>
        <w:t> </w:t>
      </w:r>
      <w:r>
        <w:rPr>
          <w:w w:val="105"/>
          <w:sz w:val="24"/>
        </w:rPr>
        <w:t>173–180.</w:t>
      </w:r>
      <w:r>
        <w:rPr>
          <w:color w:val="2805C3"/>
          <w:w w:val="105"/>
          <w:sz w:val="24"/>
        </w:rPr>
        <w:t>26</w:t>
      </w:r>
    </w:p>
    <w:p>
      <w:pPr>
        <w:pStyle w:val="ListParagraph"/>
        <w:numPr>
          <w:ilvl w:val="0"/>
          <w:numId w:val="17"/>
        </w:numPr>
        <w:tabs>
          <w:tab w:pos="539" w:val="left" w:leader="none"/>
        </w:tabs>
        <w:spacing w:line="252" w:lineRule="auto" w:before="189" w:after="0"/>
        <w:ind w:left="119" w:right="896" w:firstLine="0"/>
        <w:jc w:val="left"/>
        <w:rPr>
          <w:sz w:val="24"/>
        </w:rPr>
      </w:pPr>
      <w:bookmarkStart w:name="_bookmark246" w:id="435"/>
      <w:bookmarkEnd w:id="435"/>
      <w:r>
        <w:rPr/>
      </w:r>
      <w:bookmarkStart w:name="_bookmark246" w:id="436"/>
      <w:bookmarkEnd w:id="436"/>
      <w:r>
        <w:rPr>
          <w:w w:val="105"/>
          <w:sz w:val="24"/>
        </w:rPr>
        <w:t>NIVRE,</w:t>
      </w:r>
      <w:r>
        <w:rPr>
          <w:w w:val="105"/>
          <w:sz w:val="24"/>
        </w:rPr>
        <w:t> J.; HALL, J.; NILSSON, J. Maltparser: A data-driven parser-generator for dependency parsing. In: </w:t>
      </w:r>
      <w:r>
        <w:rPr>
          <w:i/>
          <w:spacing w:val="-6"/>
          <w:w w:val="105"/>
          <w:sz w:val="24"/>
        </w:rPr>
        <w:t>Proceedings </w:t>
      </w:r>
      <w:r>
        <w:rPr>
          <w:i/>
          <w:w w:val="105"/>
          <w:sz w:val="24"/>
        </w:rPr>
        <w:t>of LREC</w:t>
      </w:r>
      <w:r>
        <w:rPr>
          <w:w w:val="105"/>
          <w:sz w:val="24"/>
        </w:rPr>
        <w:t>. [S.l.: s.n.], 2006. v. 6, p.</w:t>
      </w:r>
      <w:r>
        <w:rPr>
          <w:spacing w:val="42"/>
          <w:w w:val="105"/>
          <w:sz w:val="24"/>
        </w:rPr>
        <w:t> </w:t>
      </w:r>
      <w:r>
        <w:rPr>
          <w:w w:val="105"/>
          <w:sz w:val="24"/>
        </w:rPr>
        <w:t>2216–2219.</w:t>
      </w:r>
      <w:r>
        <w:rPr>
          <w:color w:val="2805C3"/>
          <w:w w:val="105"/>
          <w:sz w:val="24"/>
        </w:rPr>
        <w:t>2</w:t>
      </w:r>
      <w:hyperlink w:history="true" w:anchor="_bookmark58">
        <w:r>
          <w:rPr>
            <w:color w:val="2805C3"/>
            <w:w w:val="105"/>
            <w:sz w:val="24"/>
          </w:rPr>
          <w:t>6</w:t>
        </w:r>
      </w:hyperlink>
    </w:p>
    <w:p>
      <w:pPr>
        <w:pStyle w:val="ListParagraph"/>
        <w:numPr>
          <w:ilvl w:val="0"/>
          <w:numId w:val="17"/>
        </w:numPr>
        <w:tabs>
          <w:tab w:pos="539" w:val="left" w:leader="none"/>
        </w:tabs>
        <w:spacing w:line="252" w:lineRule="auto" w:before="191" w:after="0"/>
        <w:ind w:left="119" w:right="946" w:firstLine="0"/>
        <w:jc w:val="left"/>
        <w:rPr>
          <w:sz w:val="24"/>
        </w:rPr>
      </w:pPr>
      <w:bookmarkStart w:name="_bookmark247" w:id="437"/>
      <w:bookmarkEnd w:id="437"/>
      <w:r>
        <w:rPr/>
      </w:r>
      <w:bookmarkStart w:name="_bookmark247" w:id="438"/>
      <w:bookmarkEnd w:id="438"/>
      <w:r>
        <w:rPr>
          <w:w w:val="105"/>
          <w:sz w:val="24"/>
        </w:rPr>
        <w:t>MCDONALD,</w:t>
      </w:r>
      <w:r>
        <w:rPr>
          <w:w w:val="105"/>
          <w:sz w:val="24"/>
        </w:rPr>
        <w:t> R. et al. Non-projective dependency parsing using spanning tree algorithms. In: ASSOCIATION </w:t>
      </w:r>
      <w:r>
        <w:rPr>
          <w:spacing w:val="-3"/>
          <w:w w:val="105"/>
          <w:sz w:val="24"/>
        </w:rPr>
        <w:t>FOR </w:t>
      </w:r>
      <w:r>
        <w:rPr>
          <w:spacing w:val="-4"/>
          <w:w w:val="105"/>
          <w:sz w:val="24"/>
        </w:rPr>
        <w:t>COMPUTATIONAL </w:t>
      </w:r>
      <w:r>
        <w:rPr>
          <w:w w:val="105"/>
          <w:sz w:val="24"/>
        </w:rPr>
        <w:t>LINGUISTICS. </w:t>
      </w:r>
      <w:r>
        <w:rPr>
          <w:i/>
          <w:spacing w:val="-6"/>
          <w:w w:val="105"/>
          <w:sz w:val="24"/>
        </w:rPr>
        <w:t>Proceedings </w:t>
      </w:r>
      <w:r>
        <w:rPr>
          <w:i/>
          <w:w w:val="105"/>
          <w:sz w:val="24"/>
        </w:rPr>
        <w:t>of the </w:t>
      </w:r>
      <w:r>
        <w:rPr>
          <w:i/>
          <w:spacing w:val="-4"/>
          <w:w w:val="105"/>
          <w:sz w:val="24"/>
        </w:rPr>
        <w:t>conference </w:t>
      </w:r>
      <w:r>
        <w:rPr>
          <w:i/>
          <w:w w:val="105"/>
          <w:sz w:val="24"/>
        </w:rPr>
        <w:t>on Human Language </w:t>
      </w:r>
      <w:r>
        <w:rPr>
          <w:i/>
          <w:spacing w:val="-5"/>
          <w:w w:val="105"/>
          <w:sz w:val="24"/>
        </w:rPr>
        <w:t>Technology </w:t>
      </w:r>
      <w:r>
        <w:rPr>
          <w:i/>
          <w:w w:val="105"/>
          <w:sz w:val="24"/>
        </w:rPr>
        <w:t>and Empirical </w:t>
      </w:r>
      <w:r>
        <w:rPr>
          <w:i/>
          <w:spacing w:val="-3"/>
          <w:w w:val="105"/>
          <w:sz w:val="24"/>
        </w:rPr>
        <w:t>Methods </w:t>
      </w:r>
      <w:r>
        <w:rPr>
          <w:i/>
          <w:w w:val="105"/>
          <w:sz w:val="24"/>
        </w:rPr>
        <w:t>in </w:t>
      </w:r>
      <w:r>
        <w:rPr>
          <w:i/>
          <w:spacing w:val="-3"/>
          <w:w w:val="105"/>
          <w:sz w:val="24"/>
        </w:rPr>
        <w:t>Natural </w:t>
      </w:r>
      <w:r>
        <w:rPr>
          <w:i/>
          <w:w w:val="105"/>
          <w:sz w:val="24"/>
        </w:rPr>
        <w:t>Language </w:t>
      </w:r>
      <w:r>
        <w:rPr>
          <w:i/>
          <w:spacing w:val="-4"/>
          <w:w w:val="105"/>
          <w:sz w:val="24"/>
        </w:rPr>
        <w:t>Processing</w:t>
      </w:r>
      <w:r>
        <w:rPr>
          <w:spacing w:val="-4"/>
          <w:w w:val="105"/>
          <w:sz w:val="24"/>
        </w:rPr>
        <w:t>. </w:t>
      </w:r>
      <w:r>
        <w:rPr>
          <w:w w:val="105"/>
          <w:sz w:val="24"/>
        </w:rPr>
        <w:t>[S.l.], 2005. p.</w:t>
      </w:r>
      <w:r>
        <w:rPr>
          <w:spacing w:val="60"/>
          <w:w w:val="105"/>
          <w:sz w:val="24"/>
        </w:rPr>
        <w:t> </w:t>
      </w:r>
      <w:r>
        <w:rPr>
          <w:w w:val="105"/>
          <w:sz w:val="24"/>
        </w:rPr>
        <w:t>523–530.</w:t>
      </w:r>
      <w:r>
        <w:rPr>
          <w:color w:val="2805C3"/>
          <w:w w:val="105"/>
          <w:sz w:val="24"/>
        </w:rPr>
        <w:t>26</w:t>
      </w:r>
    </w:p>
    <w:p>
      <w:pPr>
        <w:pStyle w:val="ListParagraph"/>
        <w:numPr>
          <w:ilvl w:val="0"/>
          <w:numId w:val="17"/>
        </w:numPr>
        <w:tabs>
          <w:tab w:pos="539" w:val="left" w:leader="none"/>
        </w:tabs>
        <w:spacing w:line="252" w:lineRule="auto" w:before="189" w:after="0"/>
        <w:ind w:left="119" w:right="870" w:firstLine="0"/>
        <w:jc w:val="left"/>
        <w:rPr>
          <w:sz w:val="24"/>
        </w:rPr>
      </w:pPr>
      <w:bookmarkStart w:name="_bookmark248" w:id="439"/>
      <w:bookmarkEnd w:id="439"/>
      <w:r>
        <w:rPr/>
      </w:r>
      <w:bookmarkStart w:name="_bookmark248" w:id="440"/>
      <w:bookmarkEnd w:id="440"/>
      <w:r>
        <w:rPr>
          <w:w w:val="105"/>
          <w:sz w:val="24"/>
        </w:rPr>
        <w:t>H</w:t>
      </w:r>
      <w:r>
        <w:rPr>
          <w:w w:val="105"/>
          <w:sz w:val="24"/>
        </w:rPr>
        <w:t>ACIOGLU, K. Semantic role labeling using dependency trees. In: ASSOCIATION </w:t>
      </w:r>
      <w:r>
        <w:rPr>
          <w:spacing w:val="-3"/>
          <w:w w:val="105"/>
          <w:sz w:val="24"/>
        </w:rPr>
        <w:t>FOR </w:t>
      </w:r>
      <w:r>
        <w:rPr>
          <w:spacing w:val="-4"/>
          <w:w w:val="105"/>
          <w:sz w:val="24"/>
        </w:rPr>
        <w:t>COMPUTATIONAL </w:t>
      </w:r>
      <w:r>
        <w:rPr>
          <w:w w:val="105"/>
          <w:sz w:val="24"/>
        </w:rPr>
        <w:t>LINGUISTICS. </w:t>
      </w:r>
      <w:r>
        <w:rPr>
          <w:i/>
          <w:spacing w:val="-6"/>
          <w:w w:val="105"/>
          <w:sz w:val="24"/>
        </w:rPr>
        <w:t>Proceedings </w:t>
      </w:r>
      <w:r>
        <w:rPr>
          <w:i/>
          <w:w w:val="105"/>
          <w:sz w:val="24"/>
        </w:rPr>
        <w:t>of the 20th international </w:t>
      </w:r>
      <w:r>
        <w:rPr>
          <w:i/>
          <w:spacing w:val="-4"/>
          <w:w w:val="105"/>
          <w:sz w:val="24"/>
        </w:rPr>
        <w:t>conference </w:t>
      </w:r>
      <w:r>
        <w:rPr>
          <w:i/>
          <w:w w:val="105"/>
          <w:sz w:val="24"/>
        </w:rPr>
        <w:t>on Computational Linguistics</w:t>
      </w:r>
      <w:r>
        <w:rPr>
          <w:w w:val="105"/>
          <w:sz w:val="24"/>
        </w:rPr>
        <w:t>. [S.l.], 2004. p.</w:t>
      </w:r>
      <w:r>
        <w:rPr>
          <w:spacing w:val="32"/>
          <w:w w:val="105"/>
          <w:sz w:val="24"/>
        </w:rPr>
        <w:t> </w:t>
      </w:r>
      <w:r>
        <w:rPr>
          <w:w w:val="105"/>
          <w:sz w:val="24"/>
        </w:rPr>
        <w:t>1273.</w:t>
      </w:r>
      <w:r>
        <w:rPr>
          <w:color w:val="2805C3"/>
          <w:w w:val="105"/>
          <w:sz w:val="24"/>
        </w:rPr>
        <w:t>26</w:t>
      </w:r>
    </w:p>
    <w:p>
      <w:pPr>
        <w:pStyle w:val="ListParagraph"/>
        <w:numPr>
          <w:ilvl w:val="0"/>
          <w:numId w:val="17"/>
        </w:numPr>
        <w:tabs>
          <w:tab w:pos="539" w:val="left" w:leader="none"/>
        </w:tabs>
        <w:spacing w:line="252" w:lineRule="auto" w:before="190" w:after="0"/>
        <w:ind w:left="119" w:right="892" w:firstLine="0"/>
        <w:jc w:val="left"/>
        <w:rPr>
          <w:sz w:val="24"/>
        </w:rPr>
      </w:pPr>
      <w:bookmarkStart w:name="_bookmark249" w:id="441"/>
      <w:bookmarkEnd w:id="441"/>
      <w:r>
        <w:rPr/>
      </w:r>
      <w:bookmarkStart w:name="_bookmark249" w:id="442"/>
      <w:bookmarkEnd w:id="442"/>
      <w:r>
        <w:rPr>
          <w:w w:val="105"/>
          <w:sz w:val="24"/>
        </w:rPr>
        <w:t>MITSUMORI,</w:t>
      </w:r>
      <w:r>
        <w:rPr>
          <w:w w:val="105"/>
          <w:sz w:val="24"/>
        </w:rPr>
        <w:t> T. et al. Semantic role labeling using support vector machines. In: </w:t>
      </w:r>
      <w:r>
        <w:rPr>
          <w:i/>
          <w:spacing w:val="-6"/>
          <w:w w:val="105"/>
          <w:sz w:val="24"/>
        </w:rPr>
        <w:t>Proceedings </w:t>
      </w:r>
      <w:r>
        <w:rPr>
          <w:i/>
          <w:w w:val="105"/>
          <w:sz w:val="24"/>
        </w:rPr>
        <w:t>of the Ninth </w:t>
      </w:r>
      <w:r>
        <w:rPr>
          <w:i/>
          <w:spacing w:val="-3"/>
          <w:w w:val="105"/>
          <w:sz w:val="24"/>
        </w:rPr>
        <w:t>Conference </w:t>
      </w:r>
      <w:r>
        <w:rPr>
          <w:i/>
          <w:w w:val="105"/>
          <w:sz w:val="24"/>
        </w:rPr>
        <w:t>on Computational </w:t>
      </w:r>
      <w:r>
        <w:rPr>
          <w:i/>
          <w:spacing w:val="-3"/>
          <w:w w:val="105"/>
          <w:sz w:val="24"/>
        </w:rPr>
        <w:t>Natural </w:t>
      </w:r>
      <w:r>
        <w:rPr>
          <w:i/>
          <w:w w:val="105"/>
          <w:sz w:val="24"/>
        </w:rPr>
        <w:t>Language </w:t>
      </w:r>
      <w:r>
        <w:rPr>
          <w:i/>
          <w:spacing w:val="-3"/>
          <w:w w:val="105"/>
          <w:sz w:val="24"/>
        </w:rPr>
        <w:t>Learning</w:t>
      </w:r>
      <w:r>
        <w:rPr>
          <w:spacing w:val="-3"/>
          <w:w w:val="105"/>
          <w:sz w:val="24"/>
        </w:rPr>
        <w:t>. </w:t>
      </w:r>
      <w:r>
        <w:rPr>
          <w:w w:val="105"/>
          <w:sz w:val="24"/>
        </w:rPr>
        <w:t>Stroudsburg, </w:t>
      </w:r>
      <w:r>
        <w:rPr>
          <w:spacing w:val="-7"/>
          <w:w w:val="105"/>
          <w:sz w:val="24"/>
        </w:rPr>
        <w:t>PA, </w:t>
      </w:r>
      <w:r>
        <w:rPr>
          <w:w w:val="105"/>
          <w:sz w:val="24"/>
        </w:rPr>
        <w:t>USA: Association for Computational Linguistics, 2005. (CONLL</w:t>
      </w:r>
      <w:r>
        <w:rPr>
          <w:spacing w:val="58"/>
          <w:w w:val="105"/>
          <w:sz w:val="24"/>
        </w:rPr>
        <w:t> </w:t>
      </w:r>
      <w:r>
        <w:rPr>
          <w:w w:val="105"/>
          <w:sz w:val="24"/>
        </w:rPr>
        <w:t>’05),</w:t>
      </w:r>
    </w:p>
    <w:p>
      <w:pPr>
        <w:pStyle w:val="BodyText"/>
        <w:spacing w:line="273" w:lineRule="exact"/>
        <w:ind w:left="119"/>
      </w:pPr>
      <w:r>
        <w:rPr>
          <w:w w:val="105"/>
        </w:rPr>
        <w:t>p. 197–200. Disponível em:</w:t>
      </w:r>
      <w:r>
        <w:rPr>
          <w:color w:val="2805C3"/>
          <w:w w:val="105"/>
        </w:rPr>
        <w:t>&lt;</w:t>
      </w:r>
      <w:hyperlink r:id="rId55">
        <w:r>
          <w:rPr>
            <w:color w:val="2805C3"/>
            <w:w w:val="105"/>
          </w:rPr>
          <w:t>http://dl.acm.org/citation.cfm?id=1706543.1706580&gt;</w:t>
        </w:r>
        <w:r>
          <w:rPr>
            <w:w w:val="105"/>
          </w:rPr>
          <w:t>.</w:t>
        </w:r>
      </w:hyperlink>
      <w:r>
        <w:rPr>
          <w:color w:val="2805C3"/>
          <w:w w:val="105"/>
        </w:rPr>
        <w:t>26</w:t>
      </w:r>
    </w:p>
    <w:p>
      <w:pPr>
        <w:pStyle w:val="ListParagraph"/>
        <w:numPr>
          <w:ilvl w:val="0"/>
          <w:numId w:val="17"/>
        </w:numPr>
        <w:tabs>
          <w:tab w:pos="539" w:val="left" w:leader="none"/>
        </w:tabs>
        <w:spacing w:line="252" w:lineRule="auto" w:before="206" w:after="0"/>
        <w:ind w:left="119" w:right="838" w:firstLine="0"/>
        <w:jc w:val="both"/>
        <w:rPr>
          <w:sz w:val="24"/>
        </w:rPr>
      </w:pPr>
      <w:bookmarkStart w:name="_bookmark250" w:id="443"/>
      <w:bookmarkEnd w:id="443"/>
      <w:r>
        <w:rPr/>
      </w:r>
      <w:bookmarkStart w:name="_bookmark250" w:id="444"/>
      <w:bookmarkEnd w:id="444"/>
      <w:r>
        <w:rPr>
          <w:w w:val="105"/>
          <w:sz w:val="24"/>
        </w:rPr>
        <w:t>THOMPSON,</w:t>
      </w:r>
      <w:r>
        <w:rPr>
          <w:w w:val="105"/>
          <w:sz w:val="24"/>
        </w:rPr>
        <w:t> C. A.; LEVY, R.; MANNING, C. D. A generative model for semantic role labeling. In: SPRINGER. </w:t>
      </w:r>
      <w:r>
        <w:rPr>
          <w:i/>
          <w:spacing w:val="-5"/>
          <w:w w:val="105"/>
          <w:sz w:val="24"/>
        </w:rPr>
        <w:t>European </w:t>
      </w:r>
      <w:r>
        <w:rPr>
          <w:i/>
          <w:spacing w:val="-3"/>
          <w:w w:val="105"/>
          <w:sz w:val="24"/>
        </w:rPr>
        <w:t>Conference </w:t>
      </w:r>
      <w:r>
        <w:rPr>
          <w:i/>
          <w:w w:val="105"/>
          <w:sz w:val="24"/>
        </w:rPr>
        <w:t>on Machine </w:t>
      </w:r>
      <w:r>
        <w:rPr>
          <w:i/>
          <w:spacing w:val="-3"/>
          <w:w w:val="105"/>
          <w:sz w:val="24"/>
        </w:rPr>
        <w:t>Learning</w:t>
      </w:r>
      <w:r>
        <w:rPr>
          <w:spacing w:val="-3"/>
          <w:w w:val="105"/>
          <w:sz w:val="24"/>
        </w:rPr>
        <w:t>. </w:t>
      </w:r>
      <w:r>
        <w:rPr>
          <w:w w:val="105"/>
          <w:sz w:val="24"/>
        </w:rPr>
        <w:t>[S.l.], 2003. p. 397–408.</w:t>
      </w:r>
      <w:r>
        <w:rPr>
          <w:color w:val="2805C3"/>
          <w:w w:val="105"/>
          <w:sz w:val="24"/>
        </w:rPr>
        <w:t>27</w:t>
      </w:r>
    </w:p>
    <w:p>
      <w:pPr>
        <w:pStyle w:val="ListParagraph"/>
        <w:numPr>
          <w:ilvl w:val="0"/>
          <w:numId w:val="17"/>
        </w:numPr>
        <w:tabs>
          <w:tab w:pos="539" w:val="left" w:leader="none"/>
        </w:tabs>
        <w:spacing w:line="252" w:lineRule="auto" w:before="190" w:after="0"/>
        <w:ind w:left="119" w:right="838" w:firstLine="0"/>
        <w:jc w:val="left"/>
        <w:rPr>
          <w:sz w:val="24"/>
        </w:rPr>
      </w:pPr>
      <w:bookmarkStart w:name="_bookmark251" w:id="445"/>
      <w:bookmarkEnd w:id="445"/>
      <w:r>
        <w:rPr/>
      </w:r>
      <w:bookmarkStart w:name="_bookmark251" w:id="446"/>
      <w:bookmarkEnd w:id="446"/>
      <w:r>
        <w:rPr>
          <w:sz w:val="24"/>
        </w:rPr>
        <w:t>XUE,</w:t>
      </w:r>
      <w:r>
        <w:rPr>
          <w:sz w:val="24"/>
        </w:rPr>
        <w:t> N.; </w:t>
      </w:r>
      <w:r>
        <w:rPr>
          <w:spacing w:val="-3"/>
          <w:sz w:val="24"/>
        </w:rPr>
        <w:t>PALMER, </w:t>
      </w:r>
      <w:r>
        <w:rPr>
          <w:sz w:val="24"/>
        </w:rPr>
        <w:t>M. Calibrating features for semantic role labeling. In: </w:t>
      </w:r>
      <w:r>
        <w:rPr>
          <w:i/>
          <w:sz w:val="24"/>
        </w:rPr>
        <w:t>EMNLP</w:t>
      </w:r>
      <w:r>
        <w:rPr>
          <w:sz w:val="24"/>
        </w:rPr>
        <w:t>.  [S.l.: s.n.], 2004. p.</w:t>
      </w:r>
      <w:r>
        <w:rPr>
          <w:spacing w:val="7"/>
          <w:sz w:val="24"/>
        </w:rPr>
        <w:t> </w:t>
      </w:r>
      <w:r>
        <w:rPr>
          <w:sz w:val="24"/>
        </w:rPr>
        <w:t>88–94.</w:t>
      </w:r>
      <w:r>
        <w:rPr>
          <w:color w:val="2805C3"/>
          <w:sz w:val="24"/>
        </w:rPr>
        <w:t>27</w:t>
      </w:r>
      <w:hyperlink w:history="true" w:anchor="_bookmark61">
        <w:r>
          <w:rPr>
            <w:sz w:val="24"/>
          </w:rPr>
          <w:t>,</w:t>
        </w:r>
      </w:hyperlink>
      <w:r>
        <w:rPr>
          <w:color w:val="2805C3"/>
          <w:sz w:val="24"/>
        </w:rPr>
        <w:t>29</w:t>
      </w:r>
    </w:p>
    <w:p>
      <w:pPr>
        <w:spacing w:after="0" w:line="252" w:lineRule="auto"/>
        <w:jc w:val="left"/>
        <w:rPr>
          <w:sz w:val="24"/>
        </w:rPr>
        <w:sectPr>
          <w:type w:val="continuous"/>
          <w:pgSz w:w="11910" w:h="16840"/>
          <w:pgMar w:top="1520" w:bottom="280" w:left="1580" w:right="300"/>
        </w:sectPr>
      </w:pPr>
    </w:p>
    <w:p>
      <w:pPr>
        <w:pStyle w:val="BodyText"/>
        <w:spacing w:before="4"/>
        <w:rPr>
          <w:sz w:val="22"/>
        </w:rPr>
      </w:pPr>
    </w:p>
    <w:p>
      <w:pPr>
        <w:pStyle w:val="ListParagraph"/>
        <w:numPr>
          <w:ilvl w:val="0"/>
          <w:numId w:val="17"/>
        </w:numPr>
        <w:tabs>
          <w:tab w:pos="539" w:val="left" w:leader="none"/>
        </w:tabs>
        <w:spacing w:line="252" w:lineRule="auto" w:before="146" w:after="0"/>
        <w:ind w:left="119" w:right="931" w:firstLine="0"/>
        <w:jc w:val="left"/>
        <w:rPr>
          <w:sz w:val="24"/>
        </w:rPr>
      </w:pPr>
      <w:bookmarkStart w:name="_bookmark252" w:id="447"/>
      <w:bookmarkEnd w:id="447"/>
      <w:r>
        <w:rPr/>
      </w:r>
      <w:bookmarkStart w:name="_bookmark252" w:id="448"/>
      <w:bookmarkEnd w:id="448"/>
      <w:r>
        <w:rPr>
          <w:w w:val="110"/>
          <w:sz w:val="24"/>
        </w:rPr>
        <w:t>SURDEANU,</w:t>
      </w:r>
      <w:r>
        <w:rPr>
          <w:w w:val="110"/>
          <w:sz w:val="24"/>
        </w:rPr>
        <w:t> M.; TURMO, J. Semantic role labeling using complete syntactic analysis.</w:t>
      </w:r>
      <w:r>
        <w:rPr>
          <w:spacing w:val="-24"/>
          <w:w w:val="110"/>
          <w:sz w:val="24"/>
        </w:rPr>
        <w:t> </w:t>
      </w:r>
      <w:r>
        <w:rPr>
          <w:w w:val="110"/>
          <w:sz w:val="24"/>
        </w:rPr>
        <w:t>In:</w:t>
      </w:r>
      <w:r>
        <w:rPr>
          <w:spacing w:val="-24"/>
          <w:w w:val="110"/>
          <w:sz w:val="24"/>
        </w:rPr>
        <w:t> </w:t>
      </w:r>
      <w:r>
        <w:rPr>
          <w:i/>
          <w:spacing w:val="-6"/>
          <w:w w:val="110"/>
          <w:sz w:val="24"/>
        </w:rPr>
        <w:t>Proceedings</w:t>
      </w:r>
      <w:r>
        <w:rPr>
          <w:i/>
          <w:spacing w:val="-21"/>
          <w:w w:val="110"/>
          <w:sz w:val="24"/>
        </w:rPr>
        <w:t> </w:t>
      </w:r>
      <w:r>
        <w:rPr>
          <w:i/>
          <w:w w:val="110"/>
          <w:sz w:val="24"/>
        </w:rPr>
        <w:t>of</w:t>
      </w:r>
      <w:r>
        <w:rPr>
          <w:i/>
          <w:spacing w:val="-21"/>
          <w:w w:val="110"/>
          <w:sz w:val="24"/>
        </w:rPr>
        <w:t> </w:t>
      </w:r>
      <w:r>
        <w:rPr>
          <w:i/>
          <w:w w:val="110"/>
          <w:sz w:val="24"/>
        </w:rPr>
        <w:t>the</w:t>
      </w:r>
      <w:r>
        <w:rPr>
          <w:i/>
          <w:spacing w:val="-21"/>
          <w:w w:val="110"/>
          <w:sz w:val="24"/>
        </w:rPr>
        <w:t> </w:t>
      </w:r>
      <w:r>
        <w:rPr>
          <w:i/>
          <w:w w:val="110"/>
          <w:sz w:val="24"/>
        </w:rPr>
        <w:t>Ninth</w:t>
      </w:r>
      <w:r>
        <w:rPr>
          <w:i/>
          <w:spacing w:val="-22"/>
          <w:w w:val="110"/>
          <w:sz w:val="24"/>
        </w:rPr>
        <w:t> </w:t>
      </w:r>
      <w:r>
        <w:rPr>
          <w:i/>
          <w:spacing w:val="-3"/>
          <w:w w:val="110"/>
          <w:sz w:val="24"/>
        </w:rPr>
        <w:t>Conference</w:t>
      </w:r>
      <w:r>
        <w:rPr>
          <w:i/>
          <w:spacing w:val="-21"/>
          <w:w w:val="110"/>
          <w:sz w:val="24"/>
        </w:rPr>
        <w:t> </w:t>
      </w:r>
      <w:r>
        <w:rPr>
          <w:i/>
          <w:w w:val="110"/>
          <w:sz w:val="24"/>
        </w:rPr>
        <w:t>on</w:t>
      </w:r>
      <w:r>
        <w:rPr>
          <w:i/>
          <w:spacing w:val="-21"/>
          <w:w w:val="110"/>
          <w:sz w:val="24"/>
        </w:rPr>
        <w:t> </w:t>
      </w:r>
      <w:r>
        <w:rPr>
          <w:i/>
          <w:w w:val="110"/>
          <w:sz w:val="24"/>
        </w:rPr>
        <w:t>Computational</w:t>
      </w:r>
      <w:r>
        <w:rPr>
          <w:i/>
          <w:spacing w:val="-21"/>
          <w:w w:val="110"/>
          <w:sz w:val="24"/>
        </w:rPr>
        <w:t> </w:t>
      </w:r>
      <w:r>
        <w:rPr>
          <w:i/>
          <w:spacing w:val="-3"/>
          <w:w w:val="110"/>
          <w:sz w:val="24"/>
        </w:rPr>
        <w:t>Natural</w:t>
      </w:r>
      <w:r>
        <w:rPr>
          <w:i/>
          <w:spacing w:val="-22"/>
          <w:w w:val="110"/>
          <w:sz w:val="24"/>
        </w:rPr>
        <w:t> </w:t>
      </w:r>
      <w:r>
        <w:rPr>
          <w:i/>
          <w:w w:val="110"/>
          <w:sz w:val="24"/>
        </w:rPr>
        <w:t>Language </w:t>
      </w:r>
      <w:r>
        <w:rPr>
          <w:i/>
          <w:spacing w:val="-3"/>
          <w:w w:val="110"/>
          <w:sz w:val="24"/>
        </w:rPr>
        <w:t>Learning</w:t>
      </w:r>
      <w:r>
        <w:rPr>
          <w:spacing w:val="-3"/>
          <w:w w:val="110"/>
          <w:sz w:val="24"/>
        </w:rPr>
        <w:t>. </w:t>
      </w:r>
      <w:r>
        <w:rPr>
          <w:w w:val="110"/>
          <w:sz w:val="24"/>
        </w:rPr>
        <w:t>Stroudsburg, </w:t>
      </w:r>
      <w:r>
        <w:rPr>
          <w:spacing w:val="-7"/>
          <w:w w:val="110"/>
          <w:sz w:val="24"/>
        </w:rPr>
        <w:t>PA, </w:t>
      </w:r>
      <w:r>
        <w:rPr>
          <w:w w:val="110"/>
          <w:sz w:val="24"/>
        </w:rPr>
        <w:t>USA: Association for Computational Linguistics, 2005. </w:t>
      </w:r>
      <w:r>
        <w:rPr>
          <w:w w:val="105"/>
          <w:sz w:val="24"/>
        </w:rPr>
        <w:t>(CONLL ’05), p. 221–224. Disponível em:</w:t>
      </w:r>
      <w:r>
        <w:rPr>
          <w:color w:val="2805C3"/>
          <w:w w:val="105"/>
          <w:sz w:val="24"/>
        </w:rPr>
        <w:t>&lt;</w:t>
      </w:r>
      <w:hyperlink r:id="rId56">
        <w:r>
          <w:rPr>
            <w:color w:val="2805C3"/>
            <w:w w:val="105"/>
            <w:sz w:val="24"/>
          </w:rPr>
          <w:t>http://dl.acm.org/citation.cfm?id=1706543.</w:t>
        </w:r>
      </w:hyperlink>
      <w:hyperlink r:id="rId56">
        <w:r>
          <w:rPr>
            <w:color w:val="2805C3"/>
            <w:w w:val="105"/>
            <w:sz w:val="24"/>
          </w:rPr>
          <w:t> </w:t>
        </w:r>
        <w:r>
          <w:rPr>
            <w:color w:val="2805C3"/>
            <w:w w:val="110"/>
            <w:sz w:val="24"/>
          </w:rPr>
          <w:t>1706586&gt;</w:t>
        </w:r>
      </w:hyperlink>
      <w:r>
        <w:rPr>
          <w:w w:val="110"/>
          <w:sz w:val="24"/>
        </w:rPr>
        <w:t>.</w:t>
      </w:r>
      <w:r>
        <w:rPr>
          <w:color w:val="2805C3"/>
          <w:w w:val="110"/>
          <w:sz w:val="24"/>
        </w:rPr>
        <w:t>27</w:t>
      </w:r>
    </w:p>
    <w:p>
      <w:pPr>
        <w:pStyle w:val="ListParagraph"/>
        <w:numPr>
          <w:ilvl w:val="0"/>
          <w:numId w:val="17"/>
        </w:numPr>
        <w:tabs>
          <w:tab w:pos="539" w:val="left" w:leader="none"/>
        </w:tabs>
        <w:spacing w:line="252" w:lineRule="auto" w:before="188" w:after="0"/>
        <w:ind w:left="119" w:right="838" w:firstLine="0"/>
        <w:jc w:val="left"/>
        <w:rPr>
          <w:sz w:val="24"/>
        </w:rPr>
      </w:pPr>
      <w:bookmarkStart w:name="_bookmark253" w:id="449"/>
      <w:bookmarkEnd w:id="449"/>
      <w:r>
        <w:rPr/>
      </w:r>
      <w:bookmarkStart w:name="_bookmark253" w:id="450"/>
      <w:bookmarkEnd w:id="450"/>
      <w:r>
        <w:rPr>
          <w:w w:val="105"/>
          <w:sz w:val="24"/>
        </w:rPr>
        <w:t>JOHANSSON,</w:t>
      </w:r>
      <w:r>
        <w:rPr>
          <w:w w:val="105"/>
          <w:sz w:val="24"/>
        </w:rPr>
        <w:t> R.; NUGUES, </w:t>
      </w:r>
      <w:r>
        <w:rPr>
          <w:spacing w:val="-10"/>
          <w:w w:val="105"/>
          <w:sz w:val="24"/>
        </w:rPr>
        <w:t>P. </w:t>
      </w:r>
      <w:r>
        <w:rPr>
          <w:w w:val="105"/>
          <w:sz w:val="24"/>
        </w:rPr>
        <w:t>Automatic annotation for all semantic </w:t>
      </w:r>
      <w:r>
        <w:rPr>
          <w:spacing w:val="-3"/>
          <w:w w:val="105"/>
          <w:sz w:val="24"/>
        </w:rPr>
        <w:t>layers </w:t>
      </w:r>
      <w:r>
        <w:rPr>
          <w:w w:val="105"/>
          <w:sz w:val="24"/>
        </w:rPr>
        <w:t>in framenet. In: </w:t>
      </w:r>
      <w:r>
        <w:rPr>
          <w:i/>
          <w:spacing w:val="-6"/>
          <w:w w:val="105"/>
          <w:sz w:val="24"/>
        </w:rPr>
        <w:t>Proceedings </w:t>
      </w:r>
      <w:r>
        <w:rPr>
          <w:i/>
          <w:w w:val="105"/>
          <w:sz w:val="24"/>
        </w:rPr>
        <w:t>of the Eleventh </w:t>
      </w:r>
      <w:r>
        <w:rPr>
          <w:i/>
          <w:spacing w:val="-3"/>
          <w:w w:val="105"/>
          <w:sz w:val="24"/>
        </w:rPr>
        <w:t>Conference </w:t>
      </w:r>
      <w:r>
        <w:rPr>
          <w:i/>
          <w:w w:val="105"/>
          <w:sz w:val="24"/>
        </w:rPr>
        <w:t>of the </w:t>
      </w:r>
      <w:r>
        <w:rPr>
          <w:i/>
          <w:spacing w:val="-5"/>
          <w:w w:val="105"/>
          <w:sz w:val="24"/>
        </w:rPr>
        <w:t>European </w:t>
      </w:r>
      <w:r>
        <w:rPr>
          <w:i/>
          <w:w w:val="105"/>
          <w:sz w:val="24"/>
        </w:rPr>
        <w:t>Chapter of the </w:t>
      </w:r>
      <w:r>
        <w:rPr>
          <w:i/>
          <w:spacing w:val="-3"/>
          <w:w w:val="105"/>
          <w:sz w:val="24"/>
        </w:rPr>
        <w:t>Association </w:t>
      </w:r>
      <w:r>
        <w:rPr>
          <w:i/>
          <w:w w:val="105"/>
          <w:sz w:val="24"/>
        </w:rPr>
        <w:t>for Computational Linguistics: Posters &amp;#38; Demonstrations</w:t>
      </w:r>
      <w:r>
        <w:rPr>
          <w:w w:val="105"/>
          <w:sz w:val="24"/>
        </w:rPr>
        <w:t>. Stroudsburg, </w:t>
      </w:r>
      <w:r>
        <w:rPr>
          <w:spacing w:val="-7"/>
          <w:w w:val="105"/>
          <w:sz w:val="24"/>
        </w:rPr>
        <w:t>PA, </w:t>
      </w:r>
      <w:r>
        <w:rPr>
          <w:w w:val="105"/>
          <w:sz w:val="24"/>
        </w:rPr>
        <w:t>USA: Association for Computational Linguistics, 2006. (EACL ’06), p. 135–138. Disponível</w:t>
      </w:r>
      <w:r>
        <w:rPr>
          <w:spacing w:val="17"/>
          <w:w w:val="105"/>
          <w:sz w:val="24"/>
        </w:rPr>
        <w:t> </w:t>
      </w:r>
      <w:r>
        <w:rPr>
          <w:w w:val="105"/>
          <w:sz w:val="24"/>
        </w:rPr>
        <w:t>em:</w:t>
      </w:r>
      <w:r>
        <w:rPr>
          <w:color w:val="2805C3"/>
          <w:w w:val="105"/>
          <w:sz w:val="24"/>
        </w:rPr>
        <w:t>&lt;</w:t>
      </w:r>
      <w:hyperlink r:id="rId57">
        <w:r>
          <w:rPr>
            <w:color w:val="2805C3"/>
            <w:w w:val="105"/>
            <w:sz w:val="24"/>
          </w:rPr>
          <w:t>http://dl.acm.org/citation.cfm?id=1608974.1608991&gt;</w:t>
        </w:r>
        <w:r>
          <w:rPr>
            <w:w w:val="105"/>
            <w:sz w:val="24"/>
          </w:rPr>
          <w:t>.</w:t>
        </w:r>
      </w:hyperlink>
      <w:r>
        <w:rPr>
          <w:color w:val="2805C3"/>
          <w:w w:val="105"/>
          <w:sz w:val="24"/>
        </w:rPr>
        <w:t>27</w:t>
      </w:r>
    </w:p>
    <w:p>
      <w:pPr>
        <w:pStyle w:val="ListParagraph"/>
        <w:numPr>
          <w:ilvl w:val="0"/>
          <w:numId w:val="17"/>
        </w:numPr>
        <w:tabs>
          <w:tab w:pos="539" w:val="left" w:leader="none"/>
        </w:tabs>
        <w:spacing w:line="252" w:lineRule="auto" w:before="188" w:after="0"/>
        <w:ind w:left="119" w:right="969" w:firstLine="0"/>
        <w:jc w:val="left"/>
        <w:rPr>
          <w:sz w:val="24"/>
        </w:rPr>
      </w:pPr>
      <w:bookmarkStart w:name="_bookmark254" w:id="451"/>
      <w:bookmarkEnd w:id="451"/>
      <w:r>
        <w:rPr/>
      </w:r>
      <w:bookmarkStart w:name="_bookmark254" w:id="452"/>
      <w:bookmarkEnd w:id="452"/>
      <w:r>
        <w:rPr>
          <w:w w:val="105"/>
          <w:sz w:val="24"/>
        </w:rPr>
        <w:t>BETHARD,</w:t>
      </w:r>
      <w:r>
        <w:rPr>
          <w:w w:val="105"/>
          <w:sz w:val="24"/>
        </w:rPr>
        <w:t> S. et al. Semantic role labeling for protein transport predicates. </w:t>
      </w:r>
      <w:r>
        <w:rPr>
          <w:i/>
          <w:w w:val="105"/>
          <w:sz w:val="24"/>
        </w:rPr>
        <w:t>BMC </w:t>
      </w:r>
      <w:r>
        <w:rPr>
          <w:i/>
          <w:w w:val="105"/>
          <w:sz w:val="24"/>
        </w:rPr>
        <w:t>bioinformatics</w:t>
      </w:r>
      <w:r>
        <w:rPr>
          <w:w w:val="105"/>
          <w:sz w:val="24"/>
        </w:rPr>
        <w:t>,</w:t>
      </w:r>
      <w:r>
        <w:rPr>
          <w:spacing w:val="11"/>
          <w:w w:val="105"/>
          <w:sz w:val="24"/>
        </w:rPr>
        <w:t> </w:t>
      </w:r>
      <w:r>
        <w:rPr>
          <w:w w:val="105"/>
          <w:sz w:val="24"/>
        </w:rPr>
        <w:t>BioMed</w:t>
      </w:r>
      <w:r>
        <w:rPr>
          <w:spacing w:val="13"/>
          <w:w w:val="105"/>
          <w:sz w:val="24"/>
        </w:rPr>
        <w:t> </w:t>
      </w:r>
      <w:r>
        <w:rPr>
          <w:w w:val="105"/>
          <w:sz w:val="24"/>
        </w:rPr>
        <w:t>Central,</w:t>
      </w:r>
      <w:r>
        <w:rPr>
          <w:spacing w:val="12"/>
          <w:w w:val="105"/>
          <w:sz w:val="24"/>
        </w:rPr>
        <w:t> </w:t>
      </w:r>
      <w:r>
        <w:rPr>
          <w:w w:val="105"/>
          <w:sz w:val="24"/>
        </w:rPr>
        <w:t>v.</w:t>
      </w:r>
      <w:r>
        <w:rPr>
          <w:spacing w:val="12"/>
          <w:w w:val="105"/>
          <w:sz w:val="24"/>
        </w:rPr>
        <w:t> </w:t>
      </w:r>
      <w:r>
        <w:rPr>
          <w:w w:val="105"/>
          <w:sz w:val="24"/>
        </w:rPr>
        <w:t>9,</w:t>
      </w:r>
      <w:r>
        <w:rPr>
          <w:spacing w:val="12"/>
          <w:w w:val="105"/>
          <w:sz w:val="24"/>
        </w:rPr>
        <w:t> </w:t>
      </w:r>
      <w:r>
        <w:rPr>
          <w:w w:val="105"/>
          <w:sz w:val="24"/>
        </w:rPr>
        <w:t>n.</w:t>
      </w:r>
      <w:r>
        <w:rPr>
          <w:spacing w:val="12"/>
          <w:w w:val="105"/>
          <w:sz w:val="24"/>
        </w:rPr>
        <w:t> </w:t>
      </w:r>
      <w:r>
        <w:rPr>
          <w:w w:val="105"/>
          <w:sz w:val="24"/>
        </w:rPr>
        <w:t>1,</w:t>
      </w:r>
      <w:r>
        <w:rPr>
          <w:spacing w:val="11"/>
          <w:w w:val="105"/>
          <w:sz w:val="24"/>
        </w:rPr>
        <w:t> </w:t>
      </w:r>
      <w:r>
        <w:rPr>
          <w:w w:val="105"/>
          <w:sz w:val="24"/>
        </w:rPr>
        <w:t>p.</w:t>
      </w:r>
      <w:r>
        <w:rPr>
          <w:spacing w:val="13"/>
          <w:w w:val="105"/>
          <w:sz w:val="24"/>
        </w:rPr>
        <w:t> </w:t>
      </w:r>
      <w:r>
        <w:rPr>
          <w:w w:val="105"/>
          <w:sz w:val="24"/>
        </w:rPr>
        <w:t>277,</w:t>
      </w:r>
      <w:r>
        <w:rPr>
          <w:spacing w:val="12"/>
          <w:w w:val="105"/>
          <w:sz w:val="24"/>
        </w:rPr>
        <w:t> </w:t>
      </w:r>
      <w:r>
        <w:rPr>
          <w:w w:val="105"/>
          <w:sz w:val="24"/>
        </w:rPr>
        <w:t>2008.</w:t>
      </w:r>
      <w:r>
        <w:rPr>
          <w:color w:val="2805C3"/>
          <w:w w:val="105"/>
          <w:sz w:val="24"/>
        </w:rPr>
        <w:t>27</w:t>
      </w:r>
    </w:p>
    <w:p>
      <w:pPr>
        <w:pStyle w:val="ListParagraph"/>
        <w:numPr>
          <w:ilvl w:val="0"/>
          <w:numId w:val="17"/>
        </w:numPr>
        <w:tabs>
          <w:tab w:pos="539" w:val="left" w:leader="none"/>
        </w:tabs>
        <w:spacing w:line="252" w:lineRule="auto" w:before="191" w:after="0"/>
        <w:ind w:left="119" w:right="1143" w:firstLine="0"/>
        <w:jc w:val="left"/>
        <w:rPr>
          <w:sz w:val="24"/>
        </w:rPr>
      </w:pPr>
      <w:bookmarkStart w:name="_bookmark255" w:id="453"/>
      <w:bookmarkEnd w:id="453"/>
      <w:r>
        <w:rPr/>
      </w:r>
      <w:bookmarkStart w:name="_bookmark255" w:id="454"/>
      <w:bookmarkEnd w:id="454"/>
      <w:r>
        <w:rPr>
          <w:spacing w:val="-6"/>
          <w:w w:val="105"/>
          <w:sz w:val="24"/>
        </w:rPr>
        <w:t>W</w:t>
      </w:r>
      <w:r>
        <w:rPr>
          <w:spacing w:val="-6"/>
          <w:w w:val="105"/>
          <w:sz w:val="24"/>
        </w:rPr>
        <w:t>ANG, </w:t>
      </w:r>
      <w:r>
        <w:rPr>
          <w:w w:val="105"/>
          <w:sz w:val="24"/>
        </w:rPr>
        <w:t>H. et al. Dependency tree-based srl with proper pruning and extensive feature engineering. In: </w:t>
      </w:r>
      <w:r>
        <w:rPr>
          <w:i/>
          <w:spacing w:val="-6"/>
          <w:w w:val="105"/>
          <w:sz w:val="24"/>
        </w:rPr>
        <w:t>Proceedings </w:t>
      </w:r>
      <w:r>
        <w:rPr>
          <w:i/>
          <w:w w:val="105"/>
          <w:sz w:val="24"/>
        </w:rPr>
        <w:t>of the Twelfth </w:t>
      </w:r>
      <w:r>
        <w:rPr>
          <w:i/>
          <w:spacing w:val="-3"/>
          <w:w w:val="105"/>
          <w:sz w:val="24"/>
        </w:rPr>
        <w:t>Conference </w:t>
      </w:r>
      <w:r>
        <w:rPr>
          <w:i/>
          <w:w w:val="105"/>
          <w:sz w:val="24"/>
        </w:rPr>
        <w:t>on Computational </w:t>
      </w:r>
      <w:r>
        <w:rPr>
          <w:i/>
          <w:spacing w:val="-3"/>
          <w:w w:val="105"/>
          <w:sz w:val="24"/>
        </w:rPr>
        <w:t>Natural </w:t>
      </w:r>
      <w:r>
        <w:rPr>
          <w:i/>
          <w:w w:val="105"/>
          <w:sz w:val="24"/>
        </w:rPr>
        <w:t>Language </w:t>
      </w:r>
      <w:r>
        <w:rPr>
          <w:i/>
          <w:spacing w:val="-3"/>
          <w:w w:val="105"/>
          <w:sz w:val="24"/>
        </w:rPr>
        <w:t>Learning</w:t>
      </w:r>
      <w:r>
        <w:rPr>
          <w:spacing w:val="-3"/>
          <w:w w:val="105"/>
          <w:sz w:val="24"/>
        </w:rPr>
        <w:t>. </w:t>
      </w:r>
      <w:r>
        <w:rPr>
          <w:w w:val="105"/>
          <w:sz w:val="24"/>
        </w:rPr>
        <w:t>Stroudsburg, </w:t>
      </w:r>
      <w:r>
        <w:rPr>
          <w:spacing w:val="-7"/>
          <w:w w:val="105"/>
          <w:sz w:val="24"/>
        </w:rPr>
        <w:t>PA, </w:t>
      </w:r>
      <w:r>
        <w:rPr>
          <w:w w:val="105"/>
          <w:sz w:val="24"/>
        </w:rPr>
        <w:t>USA: Association for Computational Linguistics,</w:t>
      </w:r>
      <w:r>
        <w:rPr>
          <w:spacing w:val="-18"/>
          <w:w w:val="105"/>
          <w:sz w:val="24"/>
        </w:rPr>
        <w:t> </w:t>
      </w:r>
      <w:r>
        <w:rPr>
          <w:w w:val="105"/>
          <w:sz w:val="24"/>
        </w:rPr>
        <w:t>2008.</w:t>
      </w:r>
      <w:r>
        <w:rPr>
          <w:spacing w:val="-18"/>
          <w:w w:val="105"/>
          <w:sz w:val="24"/>
        </w:rPr>
        <w:t> </w:t>
      </w:r>
      <w:r>
        <w:rPr>
          <w:w w:val="105"/>
          <w:sz w:val="24"/>
        </w:rPr>
        <w:t>(CoNLL</w:t>
      </w:r>
      <w:r>
        <w:rPr>
          <w:spacing w:val="-17"/>
          <w:w w:val="105"/>
          <w:sz w:val="24"/>
        </w:rPr>
        <w:t> </w:t>
      </w:r>
      <w:r>
        <w:rPr>
          <w:w w:val="105"/>
          <w:sz w:val="24"/>
        </w:rPr>
        <w:t>’08),</w:t>
      </w:r>
      <w:r>
        <w:rPr>
          <w:spacing w:val="-18"/>
          <w:w w:val="105"/>
          <w:sz w:val="24"/>
        </w:rPr>
        <w:t> </w:t>
      </w:r>
      <w:r>
        <w:rPr>
          <w:w w:val="105"/>
          <w:sz w:val="24"/>
        </w:rPr>
        <w:t>p.</w:t>
      </w:r>
      <w:r>
        <w:rPr>
          <w:spacing w:val="-17"/>
          <w:w w:val="105"/>
          <w:sz w:val="24"/>
        </w:rPr>
        <w:t> </w:t>
      </w:r>
      <w:r>
        <w:rPr>
          <w:w w:val="105"/>
          <w:sz w:val="24"/>
        </w:rPr>
        <w:t>253–257.</w:t>
      </w:r>
      <w:r>
        <w:rPr>
          <w:spacing w:val="-18"/>
          <w:w w:val="105"/>
          <w:sz w:val="24"/>
        </w:rPr>
        <w:t> </w:t>
      </w:r>
      <w:r>
        <w:rPr>
          <w:w w:val="105"/>
          <w:sz w:val="24"/>
        </w:rPr>
        <w:t>ISBN</w:t>
      </w:r>
      <w:r>
        <w:rPr>
          <w:spacing w:val="-17"/>
          <w:w w:val="105"/>
          <w:sz w:val="24"/>
        </w:rPr>
        <w:t> </w:t>
      </w:r>
      <w:r>
        <w:rPr>
          <w:w w:val="105"/>
          <w:sz w:val="24"/>
        </w:rPr>
        <w:t>978-1-905593-48-4.</w:t>
      </w:r>
      <w:r>
        <w:rPr>
          <w:spacing w:val="-18"/>
          <w:w w:val="105"/>
          <w:sz w:val="24"/>
        </w:rPr>
        <w:t> </w:t>
      </w:r>
      <w:r>
        <w:rPr>
          <w:w w:val="105"/>
          <w:sz w:val="24"/>
        </w:rPr>
        <w:t>Disponível</w:t>
      </w:r>
      <w:r>
        <w:rPr>
          <w:spacing w:val="-18"/>
          <w:w w:val="105"/>
          <w:sz w:val="24"/>
        </w:rPr>
        <w:t> </w:t>
      </w:r>
      <w:r>
        <w:rPr>
          <w:w w:val="105"/>
          <w:sz w:val="24"/>
        </w:rPr>
        <w:t>em:</w:t>
      </w:r>
    </w:p>
    <w:p>
      <w:pPr>
        <w:pStyle w:val="BodyText"/>
        <w:spacing w:line="273" w:lineRule="exact"/>
        <w:ind w:left="119"/>
      </w:pPr>
      <w:hyperlink r:id="rId58">
        <w:r>
          <w:rPr>
            <w:color w:val="2805C3"/>
            <w:w w:val="110"/>
          </w:rPr>
          <w:t>&lt;http://dl.acm.org/citation.cfm?id=1596324.1596370&gt;</w:t>
        </w:r>
      </w:hyperlink>
      <w:r>
        <w:rPr>
          <w:w w:val="110"/>
        </w:rPr>
        <w:t>.</w:t>
      </w:r>
      <w:r>
        <w:rPr>
          <w:color w:val="2805C3"/>
          <w:w w:val="110"/>
        </w:rPr>
        <w:t>27</w:t>
      </w:r>
    </w:p>
    <w:p>
      <w:pPr>
        <w:pStyle w:val="ListParagraph"/>
        <w:numPr>
          <w:ilvl w:val="0"/>
          <w:numId w:val="17"/>
        </w:numPr>
        <w:tabs>
          <w:tab w:pos="539" w:val="left" w:leader="none"/>
        </w:tabs>
        <w:spacing w:line="252" w:lineRule="auto" w:before="206" w:after="0"/>
        <w:ind w:left="119" w:right="1008" w:firstLine="0"/>
        <w:jc w:val="both"/>
        <w:rPr>
          <w:sz w:val="24"/>
        </w:rPr>
      </w:pPr>
      <w:bookmarkStart w:name="_bookmark256" w:id="455"/>
      <w:bookmarkEnd w:id="455"/>
      <w:r>
        <w:rPr/>
      </w:r>
      <w:bookmarkStart w:name="_bookmark256" w:id="456"/>
      <w:bookmarkEnd w:id="456"/>
      <w:r>
        <w:rPr>
          <w:w w:val="105"/>
          <w:sz w:val="24"/>
        </w:rPr>
        <w:t>Mà</w:t>
      </w:r>
      <w:r>
        <w:rPr>
          <w:w w:val="105"/>
          <w:sz w:val="24"/>
        </w:rPr>
        <w:t>RQUEZ, L. et al. Semantic role labeling as sequential tagging. In: </w:t>
      </w:r>
      <w:r>
        <w:rPr>
          <w:i/>
          <w:spacing w:val="-6"/>
          <w:w w:val="105"/>
          <w:sz w:val="24"/>
        </w:rPr>
        <w:t>Proceedings</w:t>
      </w:r>
      <w:r>
        <w:rPr>
          <w:i/>
          <w:spacing w:val="51"/>
          <w:w w:val="105"/>
          <w:sz w:val="24"/>
        </w:rPr>
        <w:t> </w:t>
      </w:r>
      <w:r>
        <w:rPr>
          <w:i/>
          <w:w w:val="105"/>
          <w:sz w:val="24"/>
        </w:rPr>
        <w:t>of the Ninth </w:t>
      </w:r>
      <w:r>
        <w:rPr>
          <w:i/>
          <w:spacing w:val="-3"/>
          <w:w w:val="105"/>
          <w:sz w:val="24"/>
        </w:rPr>
        <w:t>Conference </w:t>
      </w:r>
      <w:r>
        <w:rPr>
          <w:i/>
          <w:w w:val="105"/>
          <w:sz w:val="24"/>
        </w:rPr>
        <w:t>on Computational </w:t>
      </w:r>
      <w:r>
        <w:rPr>
          <w:i/>
          <w:spacing w:val="-3"/>
          <w:w w:val="105"/>
          <w:sz w:val="24"/>
        </w:rPr>
        <w:t>Natural </w:t>
      </w:r>
      <w:r>
        <w:rPr>
          <w:i/>
          <w:w w:val="105"/>
          <w:sz w:val="24"/>
        </w:rPr>
        <w:t>Language </w:t>
      </w:r>
      <w:r>
        <w:rPr>
          <w:i/>
          <w:spacing w:val="-3"/>
          <w:w w:val="105"/>
          <w:sz w:val="24"/>
        </w:rPr>
        <w:t>Learning</w:t>
      </w:r>
      <w:r>
        <w:rPr>
          <w:spacing w:val="-3"/>
          <w:w w:val="105"/>
          <w:sz w:val="24"/>
        </w:rPr>
        <w:t>. </w:t>
      </w:r>
      <w:r>
        <w:rPr>
          <w:w w:val="105"/>
          <w:sz w:val="24"/>
        </w:rPr>
        <w:t>Stroudsburg, </w:t>
      </w:r>
      <w:r>
        <w:rPr>
          <w:spacing w:val="-7"/>
          <w:w w:val="105"/>
          <w:sz w:val="24"/>
        </w:rPr>
        <w:t>PA, </w:t>
      </w:r>
      <w:r>
        <w:rPr>
          <w:w w:val="105"/>
          <w:sz w:val="24"/>
        </w:rPr>
        <w:t>USA: Association for Computational Linguistics, 2005. (CONLL ’05), p. 193–196. Disponível</w:t>
      </w:r>
      <w:r>
        <w:rPr>
          <w:spacing w:val="17"/>
          <w:w w:val="105"/>
          <w:sz w:val="24"/>
        </w:rPr>
        <w:t> </w:t>
      </w:r>
      <w:r>
        <w:rPr>
          <w:w w:val="105"/>
          <w:sz w:val="24"/>
        </w:rPr>
        <w:t>em:</w:t>
      </w:r>
      <w:r>
        <w:rPr>
          <w:color w:val="2805C3"/>
          <w:w w:val="105"/>
          <w:sz w:val="24"/>
        </w:rPr>
        <w:t>&lt;</w:t>
      </w:r>
      <w:hyperlink r:id="rId59">
        <w:r>
          <w:rPr>
            <w:color w:val="2805C3"/>
            <w:w w:val="105"/>
            <w:sz w:val="24"/>
          </w:rPr>
          <w:t>http://dl.acm.org/citation.cfm?id=1706543.1706579&gt;</w:t>
        </w:r>
        <w:r>
          <w:rPr>
            <w:w w:val="105"/>
            <w:sz w:val="24"/>
          </w:rPr>
          <w:t>.</w:t>
        </w:r>
      </w:hyperlink>
      <w:r>
        <w:rPr>
          <w:color w:val="2805C3"/>
          <w:w w:val="105"/>
          <w:sz w:val="24"/>
        </w:rPr>
        <w:t>27</w:t>
      </w:r>
      <w:hyperlink w:history="true" w:anchor="_bookmark61">
        <w:r>
          <w:rPr>
            <w:w w:val="105"/>
            <w:sz w:val="24"/>
          </w:rPr>
          <w:t>,</w:t>
        </w:r>
      </w:hyperlink>
      <w:r>
        <w:rPr>
          <w:color w:val="2805C3"/>
          <w:w w:val="105"/>
          <w:sz w:val="24"/>
        </w:rPr>
        <w:t>30</w:t>
      </w:r>
    </w:p>
    <w:p>
      <w:pPr>
        <w:pStyle w:val="ListParagraph"/>
        <w:numPr>
          <w:ilvl w:val="0"/>
          <w:numId w:val="17"/>
        </w:numPr>
        <w:tabs>
          <w:tab w:pos="539" w:val="left" w:leader="none"/>
        </w:tabs>
        <w:spacing w:line="252" w:lineRule="auto" w:before="189" w:after="0"/>
        <w:ind w:left="119" w:right="892" w:firstLine="0"/>
        <w:jc w:val="left"/>
        <w:rPr>
          <w:sz w:val="24"/>
        </w:rPr>
      </w:pPr>
      <w:bookmarkStart w:name="_bookmark257" w:id="457"/>
      <w:bookmarkEnd w:id="457"/>
      <w:r>
        <w:rPr/>
      </w:r>
      <w:bookmarkStart w:name="_bookmark257" w:id="458"/>
      <w:bookmarkEnd w:id="458"/>
      <w:r>
        <w:rPr>
          <w:spacing w:val="-4"/>
          <w:w w:val="105"/>
          <w:sz w:val="24"/>
        </w:rPr>
        <w:t>P</w:t>
      </w:r>
      <w:r>
        <w:rPr>
          <w:spacing w:val="-4"/>
          <w:w w:val="105"/>
          <w:sz w:val="24"/>
        </w:rPr>
        <w:t>ARK, </w:t>
      </w:r>
      <w:r>
        <w:rPr>
          <w:w w:val="105"/>
          <w:sz w:val="24"/>
        </w:rPr>
        <w:t>K.-M.; RIM, H.-C. Maximum </w:t>
      </w:r>
      <w:r>
        <w:rPr>
          <w:spacing w:val="-3"/>
          <w:w w:val="105"/>
          <w:sz w:val="24"/>
        </w:rPr>
        <w:t>entropy </w:t>
      </w:r>
      <w:r>
        <w:rPr>
          <w:w w:val="105"/>
          <w:sz w:val="24"/>
        </w:rPr>
        <w:t>based semantic role labeling. In: </w:t>
      </w:r>
      <w:r>
        <w:rPr>
          <w:i/>
          <w:spacing w:val="-6"/>
          <w:w w:val="105"/>
          <w:sz w:val="24"/>
        </w:rPr>
        <w:t>Proceedings </w:t>
      </w:r>
      <w:r>
        <w:rPr>
          <w:i/>
          <w:w w:val="105"/>
          <w:sz w:val="24"/>
        </w:rPr>
        <w:t>of the Ninth </w:t>
      </w:r>
      <w:r>
        <w:rPr>
          <w:i/>
          <w:spacing w:val="-3"/>
          <w:w w:val="105"/>
          <w:sz w:val="24"/>
        </w:rPr>
        <w:t>Conference </w:t>
      </w:r>
      <w:r>
        <w:rPr>
          <w:i/>
          <w:w w:val="105"/>
          <w:sz w:val="24"/>
        </w:rPr>
        <w:t>on Computational </w:t>
      </w:r>
      <w:r>
        <w:rPr>
          <w:i/>
          <w:spacing w:val="-3"/>
          <w:w w:val="105"/>
          <w:sz w:val="24"/>
        </w:rPr>
        <w:t>Natural </w:t>
      </w:r>
      <w:r>
        <w:rPr>
          <w:i/>
          <w:w w:val="105"/>
          <w:sz w:val="24"/>
        </w:rPr>
        <w:t>Language </w:t>
      </w:r>
      <w:r>
        <w:rPr>
          <w:i/>
          <w:spacing w:val="-3"/>
          <w:w w:val="105"/>
          <w:sz w:val="24"/>
        </w:rPr>
        <w:t>Learning</w:t>
      </w:r>
      <w:r>
        <w:rPr>
          <w:spacing w:val="-3"/>
          <w:w w:val="105"/>
          <w:sz w:val="24"/>
        </w:rPr>
        <w:t>. </w:t>
      </w:r>
      <w:r>
        <w:rPr>
          <w:w w:val="105"/>
          <w:sz w:val="24"/>
        </w:rPr>
        <w:t>Stroudsburg, </w:t>
      </w:r>
      <w:r>
        <w:rPr>
          <w:spacing w:val="-7"/>
          <w:w w:val="105"/>
          <w:sz w:val="24"/>
        </w:rPr>
        <w:t>PA, </w:t>
      </w:r>
      <w:r>
        <w:rPr>
          <w:w w:val="105"/>
          <w:sz w:val="24"/>
        </w:rPr>
        <w:t>USA: Association for Computational Linguistics, 2005. (CONLL</w:t>
      </w:r>
      <w:r>
        <w:rPr>
          <w:spacing w:val="58"/>
          <w:w w:val="105"/>
          <w:sz w:val="24"/>
        </w:rPr>
        <w:t> </w:t>
      </w:r>
      <w:r>
        <w:rPr>
          <w:w w:val="105"/>
          <w:sz w:val="24"/>
        </w:rPr>
        <w:t>’05),</w:t>
      </w:r>
    </w:p>
    <w:p>
      <w:pPr>
        <w:pStyle w:val="BodyText"/>
        <w:spacing w:line="273" w:lineRule="exact"/>
        <w:ind w:left="119"/>
      </w:pPr>
      <w:r>
        <w:rPr>
          <w:w w:val="105"/>
        </w:rPr>
        <w:t>p. 209–212. Disponível em:</w:t>
      </w:r>
      <w:r>
        <w:rPr>
          <w:color w:val="2805C3"/>
          <w:w w:val="105"/>
        </w:rPr>
        <w:t>&lt;</w:t>
      </w:r>
      <w:hyperlink r:id="rId60">
        <w:r>
          <w:rPr>
            <w:color w:val="2805C3"/>
            <w:w w:val="105"/>
          </w:rPr>
          <w:t>http://dl.acm.org/citation.cfm?id=1706543.1706583&gt;</w:t>
        </w:r>
        <w:r>
          <w:rPr>
            <w:w w:val="105"/>
          </w:rPr>
          <w:t>.</w:t>
        </w:r>
      </w:hyperlink>
      <w:r>
        <w:rPr>
          <w:color w:val="2805C3"/>
          <w:w w:val="105"/>
        </w:rPr>
        <w:t>27</w:t>
      </w:r>
    </w:p>
    <w:p>
      <w:pPr>
        <w:pStyle w:val="ListParagraph"/>
        <w:numPr>
          <w:ilvl w:val="0"/>
          <w:numId w:val="17"/>
        </w:numPr>
        <w:tabs>
          <w:tab w:pos="539" w:val="left" w:leader="none"/>
        </w:tabs>
        <w:spacing w:line="240" w:lineRule="auto" w:before="205" w:after="0"/>
        <w:ind w:left="538" w:right="0" w:hanging="419"/>
        <w:jc w:val="left"/>
        <w:rPr>
          <w:sz w:val="24"/>
        </w:rPr>
      </w:pPr>
      <w:bookmarkStart w:name="_bookmark258" w:id="459"/>
      <w:bookmarkEnd w:id="459"/>
      <w:r>
        <w:rPr/>
      </w:r>
      <w:bookmarkStart w:name="_bookmark258" w:id="460"/>
      <w:bookmarkEnd w:id="460"/>
      <w:r>
        <w:rPr>
          <w:w w:val="105"/>
          <w:sz w:val="24"/>
        </w:rPr>
        <w:t>MOSCHITTI,</w:t>
      </w:r>
      <w:r>
        <w:rPr>
          <w:spacing w:val="14"/>
          <w:w w:val="105"/>
          <w:sz w:val="24"/>
        </w:rPr>
        <w:t> </w:t>
      </w:r>
      <w:r>
        <w:rPr>
          <w:w w:val="105"/>
          <w:sz w:val="24"/>
        </w:rPr>
        <w:t>A.;</w:t>
      </w:r>
      <w:r>
        <w:rPr>
          <w:spacing w:val="15"/>
          <w:w w:val="105"/>
          <w:sz w:val="24"/>
        </w:rPr>
        <w:t> </w:t>
      </w:r>
      <w:r>
        <w:rPr>
          <w:w w:val="105"/>
          <w:sz w:val="24"/>
        </w:rPr>
        <w:t>PIGHIN,</w:t>
      </w:r>
      <w:r>
        <w:rPr>
          <w:spacing w:val="14"/>
          <w:w w:val="105"/>
          <w:sz w:val="24"/>
        </w:rPr>
        <w:t> </w:t>
      </w:r>
      <w:r>
        <w:rPr>
          <w:w w:val="105"/>
          <w:sz w:val="24"/>
        </w:rPr>
        <w:t>D.;</w:t>
      </w:r>
      <w:r>
        <w:rPr>
          <w:spacing w:val="15"/>
          <w:w w:val="105"/>
          <w:sz w:val="24"/>
        </w:rPr>
        <w:t> </w:t>
      </w:r>
      <w:r>
        <w:rPr>
          <w:w w:val="105"/>
          <w:sz w:val="24"/>
        </w:rPr>
        <w:t>BASILI,</w:t>
      </w:r>
      <w:r>
        <w:rPr>
          <w:spacing w:val="14"/>
          <w:w w:val="105"/>
          <w:sz w:val="24"/>
        </w:rPr>
        <w:t> </w:t>
      </w:r>
      <w:r>
        <w:rPr>
          <w:w w:val="105"/>
          <w:sz w:val="24"/>
        </w:rPr>
        <w:t>R.</w:t>
      </w:r>
      <w:r>
        <w:rPr>
          <w:spacing w:val="15"/>
          <w:w w:val="105"/>
          <w:sz w:val="24"/>
        </w:rPr>
        <w:t> </w:t>
      </w:r>
      <w:r>
        <w:rPr>
          <w:spacing w:val="-6"/>
          <w:w w:val="105"/>
          <w:sz w:val="24"/>
        </w:rPr>
        <w:t>Tree</w:t>
      </w:r>
      <w:r>
        <w:rPr>
          <w:spacing w:val="14"/>
          <w:w w:val="105"/>
          <w:sz w:val="24"/>
        </w:rPr>
        <w:t> </w:t>
      </w:r>
      <w:r>
        <w:rPr>
          <w:w w:val="105"/>
          <w:sz w:val="24"/>
        </w:rPr>
        <w:t>kernels</w:t>
      </w:r>
      <w:r>
        <w:rPr>
          <w:spacing w:val="15"/>
          <w:w w:val="105"/>
          <w:sz w:val="24"/>
        </w:rPr>
        <w:t> </w:t>
      </w:r>
      <w:r>
        <w:rPr>
          <w:w w:val="105"/>
          <w:sz w:val="24"/>
        </w:rPr>
        <w:t>for</w:t>
      </w:r>
      <w:r>
        <w:rPr>
          <w:spacing w:val="14"/>
          <w:w w:val="105"/>
          <w:sz w:val="24"/>
        </w:rPr>
        <w:t> </w:t>
      </w:r>
      <w:r>
        <w:rPr>
          <w:w w:val="105"/>
          <w:sz w:val="24"/>
        </w:rPr>
        <w:t>semantic</w:t>
      </w:r>
      <w:r>
        <w:rPr>
          <w:spacing w:val="15"/>
          <w:w w:val="105"/>
          <w:sz w:val="24"/>
        </w:rPr>
        <w:t> </w:t>
      </w:r>
      <w:r>
        <w:rPr>
          <w:w w:val="105"/>
          <w:sz w:val="24"/>
        </w:rPr>
        <w:t>role</w:t>
      </w:r>
      <w:r>
        <w:rPr>
          <w:spacing w:val="14"/>
          <w:w w:val="105"/>
          <w:sz w:val="24"/>
        </w:rPr>
        <w:t> </w:t>
      </w:r>
      <w:r>
        <w:rPr>
          <w:w w:val="105"/>
          <w:sz w:val="24"/>
        </w:rPr>
        <w:t>labeling.</w:t>
      </w:r>
    </w:p>
    <w:p>
      <w:pPr>
        <w:spacing w:before="13"/>
        <w:ind w:left="119" w:right="0" w:firstLine="0"/>
        <w:jc w:val="left"/>
        <w:rPr>
          <w:sz w:val="24"/>
        </w:rPr>
      </w:pPr>
      <w:r>
        <w:rPr>
          <w:i/>
          <w:w w:val="105"/>
          <w:sz w:val="24"/>
        </w:rPr>
        <w:t>Computational Linguistics</w:t>
      </w:r>
      <w:r>
        <w:rPr>
          <w:w w:val="105"/>
          <w:sz w:val="24"/>
        </w:rPr>
        <w:t>, MIT Press, v. 34, n. 2, p. 193–224, 2008.</w:t>
      </w:r>
      <w:r>
        <w:rPr>
          <w:color w:val="2805C3"/>
          <w:w w:val="105"/>
          <w:sz w:val="24"/>
        </w:rPr>
        <w:t>27</w:t>
      </w:r>
      <w:hyperlink w:history="true" w:anchor="_bookmark61">
        <w:r>
          <w:rPr>
            <w:w w:val="105"/>
            <w:sz w:val="24"/>
          </w:rPr>
          <w:t>,</w:t>
        </w:r>
      </w:hyperlink>
      <w:r>
        <w:rPr>
          <w:color w:val="2805C3"/>
          <w:w w:val="105"/>
          <w:sz w:val="24"/>
        </w:rPr>
        <w:t>28</w:t>
      </w:r>
      <w:hyperlink w:history="true" w:anchor="_bookmark62">
        <w:r>
          <w:rPr>
            <w:w w:val="105"/>
            <w:sz w:val="24"/>
          </w:rPr>
          <w:t>,</w:t>
        </w:r>
      </w:hyperlink>
      <w:r>
        <w:rPr>
          <w:color w:val="2805C3"/>
          <w:w w:val="105"/>
          <w:sz w:val="24"/>
        </w:rPr>
        <w:t>29</w:t>
      </w:r>
      <w:hyperlink w:history="true" w:anchor="_bookmark64">
        <w:r>
          <w:rPr>
            <w:w w:val="105"/>
            <w:sz w:val="24"/>
          </w:rPr>
          <w:t>,</w:t>
        </w:r>
        <w:r>
          <w:rPr>
            <w:color w:val="2805C3"/>
            <w:w w:val="105"/>
            <w:sz w:val="24"/>
          </w:rPr>
          <w:t>39</w:t>
        </w:r>
      </w:hyperlink>
    </w:p>
    <w:p>
      <w:pPr>
        <w:pStyle w:val="ListParagraph"/>
        <w:numPr>
          <w:ilvl w:val="0"/>
          <w:numId w:val="17"/>
        </w:numPr>
        <w:tabs>
          <w:tab w:pos="539" w:val="left" w:leader="none"/>
        </w:tabs>
        <w:spacing w:line="252" w:lineRule="auto" w:before="206" w:after="0"/>
        <w:ind w:left="119" w:right="1125" w:firstLine="0"/>
        <w:jc w:val="left"/>
        <w:rPr>
          <w:sz w:val="24"/>
        </w:rPr>
      </w:pPr>
      <w:bookmarkStart w:name="_bookmark259" w:id="461"/>
      <w:bookmarkEnd w:id="461"/>
      <w:r>
        <w:rPr/>
      </w:r>
      <w:bookmarkStart w:name="_bookmark259" w:id="462"/>
      <w:bookmarkEnd w:id="462"/>
      <w:r>
        <w:rPr>
          <w:w w:val="105"/>
          <w:sz w:val="24"/>
        </w:rPr>
        <w:t>COLLINS,</w:t>
      </w:r>
      <w:r>
        <w:rPr>
          <w:w w:val="105"/>
          <w:sz w:val="24"/>
        </w:rPr>
        <w:t> M.; DUFFY, N. New ranking algorithms for parsing and tagging: Kernels </w:t>
      </w:r>
      <w:r>
        <w:rPr>
          <w:spacing w:val="-4"/>
          <w:w w:val="105"/>
          <w:sz w:val="24"/>
        </w:rPr>
        <w:t>over </w:t>
      </w:r>
      <w:r>
        <w:rPr>
          <w:w w:val="105"/>
          <w:sz w:val="24"/>
        </w:rPr>
        <w:t>discrete structures, and the voted perceptron. In: ASSOCIATION </w:t>
      </w:r>
      <w:r>
        <w:rPr>
          <w:spacing w:val="-3"/>
          <w:w w:val="105"/>
          <w:sz w:val="24"/>
        </w:rPr>
        <w:t>FOR </w:t>
      </w:r>
      <w:r>
        <w:rPr>
          <w:spacing w:val="-4"/>
          <w:w w:val="105"/>
          <w:sz w:val="24"/>
        </w:rPr>
        <w:t>COMPUTATIONAL </w:t>
      </w:r>
      <w:r>
        <w:rPr>
          <w:w w:val="105"/>
          <w:sz w:val="24"/>
        </w:rPr>
        <w:t>LINGUISTICS. </w:t>
      </w:r>
      <w:r>
        <w:rPr>
          <w:i/>
          <w:spacing w:val="-6"/>
          <w:w w:val="105"/>
          <w:sz w:val="24"/>
        </w:rPr>
        <w:t>Proceedings </w:t>
      </w:r>
      <w:r>
        <w:rPr>
          <w:i/>
          <w:w w:val="105"/>
          <w:sz w:val="24"/>
        </w:rPr>
        <w:t>of the 40th annual meeting on </w:t>
      </w:r>
      <w:r>
        <w:rPr>
          <w:i/>
          <w:w w:val="105"/>
          <w:sz w:val="24"/>
        </w:rPr>
        <w:t>association for computational linguistics</w:t>
      </w:r>
      <w:r>
        <w:rPr>
          <w:w w:val="105"/>
          <w:sz w:val="24"/>
        </w:rPr>
        <w:t>. [S.l.], 2002. p.</w:t>
      </w:r>
      <w:r>
        <w:rPr>
          <w:spacing w:val="62"/>
          <w:w w:val="105"/>
          <w:sz w:val="24"/>
        </w:rPr>
        <w:t> </w:t>
      </w:r>
      <w:r>
        <w:rPr>
          <w:w w:val="105"/>
          <w:sz w:val="24"/>
        </w:rPr>
        <w:t>263–270.</w:t>
      </w:r>
      <w:r>
        <w:rPr>
          <w:color w:val="2805C3"/>
          <w:w w:val="105"/>
          <w:sz w:val="24"/>
        </w:rPr>
        <w:t>27</w:t>
      </w:r>
    </w:p>
    <w:p>
      <w:pPr>
        <w:pStyle w:val="ListParagraph"/>
        <w:numPr>
          <w:ilvl w:val="0"/>
          <w:numId w:val="17"/>
        </w:numPr>
        <w:tabs>
          <w:tab w:pos="539" w:val="left" w:leader="none"/>
        </w:tabs>
        <w:spacing w:line="252" w:lineRule="auto" w:before="189" w:after="0"/>
        <w:ind w:left="119" w:right="889" w:firstLine="0"/>
        <w:jc w:val="left"/>
        <w:rPr>
          <w:sz w:val="24"/>
        </w:rPr>
      </w:pPr>
      <w:bookmarkStart w:name="_bookmark260" w:id="463"/>
      <w:bookmarkEnd w:id="463"/>
      <w:r>
        <w:rPr/>
      </w:r>
      <w:bookmarkStart w:name="_bookmark260" w:id="464"/>
      <w:bookmarkEnd w:id="464"/>
      <w:r>
        <w:rPr>
          <w:w w:val="105"/>
          <w:sz w:val="24"/>
        </w:rPr>
        <w:t>KAZAMA,</w:t>
      </w:r>
      <w:r>
        <w:rPr>
          <w:w w:val="105"/>
          <w:sz w:val="24"/>
        </w:rPr>
        <w:t> J.; </w:t>
      </w:r>
      <w:r>
        <w:rPr>
          <w:spacing w:val="-6"/>
          <w:w w:val="105"/>
          <w:sz w:val="24"/>
        </w:rPr>
        <w:t>TORISAWA, </w:t>
      </w:r>
      <w:r>
        <w:rPr>
          <w:w w:val="105"/>
          <w:sz w:val="24"/>
        </w:rPr>
        <w:t>K. Speeding up training with tree kernels for node relation labeling. In: </w:t>
      </w:r>
      <w:r>
        <w:rPr>
          <w:i/>
          <w:spacing w:val="-6"/>
          <w:w w:val="105"/>
          <w:sz w:val="24"/>
        </w:rPr>
        <w:t>Proceedings </w:t>
      </w:r>
      <w:r>
        <w:rPr>
          <w:i/>
          <w:w w:val="105"/>
          <w:sz w:val="24"/>
        </w:rPr>
        <w:t>of the </w:t>
      </w:r>
      <w:r>
        <w:rPr>
          <w:i/>
          <w:spacing w:val="-3"/>
          <w:w w:val="105"/>
          <w:sz w:val="24"/>
        </w:rPr>
        <w:t>Conference </w:t>
      </w:r>
      <w:r>
        <w:rPr>
          <w:i/>
          <w:w w:val="105"/>
          <w:sz w:val="24"/>
        </w:rPr>
        <w:t>on Human  Language  </w:t>
      </w:r>
      <w:r>
        <w:rPr>
          <w:i/>
          <w:spacing w:val="-5"/>
          <w:w w:val="105"/>
          <w:sz w:val="24"/>
        </w:rPr>
        <w:t>Technology </w:t>
      </w:r>
      <w:r>
        <w:rPr>
          <w:i/>
          <w:w w:val="105"/>
          <w:sz w:val="24"/>
        </w:rPr>
        <w:t>and Empirical </w:t>
      </w:r>
      <w:r>
        <w:rPr>
          <w:i/>
          <w:spacing w:val="-3"/>
          <w:w w:val="105"/>
          <w:sz w:val="24"/>
        </w:rPr>
        <w:t>Methods </w:t>
      </w:r>
      <w:r>
        <w:rPr>
          <w:i/>
          <w:w w:val="105"/>
          <w:sz w:val="24"/>
        </w:rPr>
        <w:t>in </w:t>
      </w:r>
      <w:r>
        <w:rPr>
          <w:i/>
          <w:spacing w:val="-3"/>
          <w:w w:val="105"/>
          <w:sz w:val="24"/>
        </w:rPr>
        <w:t>Natural </w:t>
      </w:r>
      <w:r>
        <w:rPr>
          <w:i/>
          <w:w w:val="105"/>
          <w:sz w:val="24"/>
        </w:rPr>
        <w:t>Language </w:t>
      </w:r>
      <w:r>
        <w:rPr>
          <w:i/>
          <w:spacing w:val="-4"/>
          <w:w w:val="105"/>
          <w:sz w:val="24"/>
        </w:rPr>
        <w:t>Processing</w:t>
      </w:r>
      <w:r>
        <w:rPr>
          <w:spacing w:val="-4"/>
          <w:w w:val="105"/>
          <w:sz w:val="24"/>
        </w:rPr>
        <w:t>. </w:t>
      </w:r>
      <w:r>
        <w:rPr>
          <w:w w:val="105"/>
          <w:sz w:val="24"/>
        </w:rPr>
        <w:t>Stroudsburg, </w:t>
      </w:r>
      <w:r>
        <w:rPr>
          <w:spacing w:val="-7"/>
          <w:w w:val="105"/>
          <w:sz w:val="24"/>
        </w:rPr>
        <w:t>PA, </w:t>
      </w:r>
      <w:r>
        <w:rPr>
          <w:w w:val="105"/>
          <w:sz w:val="24"/>
        </w:rPr>
        <w:t>USA: Association for Computational Linguistics, 2005. </w:t>
      </w:r>
      <w:r>
        <w:rPr>
          <w:spacing w:val="-6"/>
          <w:w w:val="105"/>
          <w:sz w:val="24"/>
        </w:rPr>
        <w:t>(HLT </w:t>
      </w:r>
      <w:r>
        <w:rPr>
          <w:w w:val="105"/>
          <w:sz w:val="24"/>
        </w:rPr>
        <w:t>’05), p. 137–144. Disponível</w:t>
      </w:r>
      <w:r>
        <w:rPr>
          <w:spacing w:val="-23"/>
          <w:w w:val="105"/>
          <w:sz w:val="24"/>
        </w:rPr>
        <w:t> </w:t>
      </w:r>
      <w:r>
        <w:rPr>
          <w:w w:val="105"/>
          <w:sz w:val="24"/>
        </w:rPr>
        <w:t>em:</w:t>
      </w:r>
    </w:p>
    <w:p>
      <w:pPr>
        <w:pStyle w:val="BodyText"/>
        <w:spacing w:line="273" w:lineRule="exact"/>
        <w:ind w:left="119"/>
      </w:pPr>
      <w:hyperlink r:id="rId61">
        <w:r>
          <w:rPr>
            <w:color w:val="2805C3"/>
            <w:w w:val="105"/>
          </w:rPr>
          <w:t>&lt;http://dx.doi.org/10.3115/1220575.1220593&gt;</w:t>
        </w:r>
      </w:hyperlink>
      <w:r>
        <w:rPr>
          <w:w w:val="105"/>
        </w:rPr>
        <w:t>.</w:t>
      </w:r>
      <w:r>
        <w:rPr>
          <w:color w:val="2805C3"/>
          <w:w w:val="105"/>
        </w:rPr>
        <w:t>27</w:t>
      </w:r>
    </w:p>
    <w:p>
      <w:pPr>
        <w:pStyle w:val="ListParagraph"/>
        <w:numPr>
          <w:ilvl w:val="0"/>
          <w:numId w:val="17"/>
        </w:numPr>
        <w:tabs>
          <w:tab w:pos="539" w:val="left" w:leader="none"/>
        </w:tabs>
        <w:spacing w:line="252" w:lineRule="auto" w:before="206" w:after="0"/>
        <w:ind w:left="119" w:right="836" w:firstLine="0"/>
        <w:jc w:val="left"/>
        <w:rPr>
          <w:sz w:val="24"/>
        </w:rPr>
      </w:pPr>
      <w:bookmarkStart w:name="_bookmark261" w:id="465"/>
      <w:bookmarkEnd w:id="465"/>
      <w:r>
        <w:rPr/>
      </w:r>
      <w:bookmarkStart w:name="_bookmark261" w:id="466"/>
      <w:bookmarkEnd w:id="466"/>
      <w:r>
        <w:rPr>
          <w:w w:val="105"/>
          <w:sz w:val="24"/>
        </w:rPr>
        <w:t>MOSCHITTI,</w:t>
      </w:r>
      <w:r>
        <w:rPr>
          <w:w w:val="105"/>
          <w:sz w:val="24"/>
        </w:rPr>
        <w:t> A.; BASILI, R. </w:t>
      </w:r>
      <w:r>
        <w:rPr>
          <w:spacing w:val="-5"/>
          <w:w w:val="105"/>
          <w:sz w:val="24"/>
        </w:rPr>
        <w:t>Verb </w:t>
      </w:r>
      <w:r>
        <w:rPr>
          <w:w w:val="105"/>
          <w:sz w:val="24"/>
        </w:rPr>
        <w:t>subcategorization kernels for automatic semantic labeling. In: </w:t>
      </w:r>
      <w:r>
        <w:rPr>
          <w:i/>
          <w:spacing w:val="-6"/>
          <w:w w:val="105"/>
          <w:sz w:val="24"/>
        </w:rPr>
        <w:t>Proceedings </w:t>
      </w:r>
      <w:r>
        <w:rPr>
          <w:i/>
          <w:w w:val="105"/>
          <w:sz w:val="24"/>
        </w:rPr>
        <w:t>of the ACL-SIGLEX </w:t>
      </w:r>
      <w:r>
        <w:rPr>
          <w:i/>
          <w:spacing w:val="-3"/>
          <w:w w:val="105"/>
          <w:sz w:val="24"/>
        </w:rPr>
        <w:t>Workshop </w:t>
      </w:r>
      <w:r>
        <w:rPr>
          <w:i/>
          <w:w w:val="105"/>
          <w:sz w:val="24"/>
        </w:rPr>
        <w:t>on </w:t>
      </w:r>
      <w:r>
        <w:rPr>
          <w:i/>
          <w:spacing w:val="-3"/>
          <w:w w:val="105"/>
          <w:sz w:val="24"/>
        </w:rPr>
        <w:t>Deep </w:t>
      </w:r>
      <w:r>
        <w:rPr>
          <w:i/>
          <w:spacing w:val="-4"/>
          <w:w w:val="105"/>
          <w:sz w:val="24"/>
        </w:rPr>
        <w:t>Lexical </w:t>
      </w:r>
      <w:r>
        <w:rPr>
          <w:i/>
          <w:spacing w:val="-3"/>
          <w:w w:val="105"/>
          <w:sz w:val="24"/>
        </w:rPr>
        <w:t>Acquisition</w:t>
      </w:r>
      <w:r>
        <w:rPr>
          <w:spacing w:val="-3"/>
          <w:w w:val="105"/>
          <w:sz w:val="24"/>
        </w:rPr>
        <w:t>. </w:t>
      </w:r>
      <w:r>
        <w:rPr>
          <w:w w:val="105"/>
          <w:sz w:val="24"/>
        </w:rPr>
        <w:t>Stroudsburg, </w:t>
      </w:r>
      <w:r>
        <w:rPr>
          <w:spacing w:val="-7"/>
          <w:w w:val="105"/>
          <w:sz w:val="24"/>
        </w:rPr>
        <w:t>PA, </w:t>
      </w:r>
      <w:r>
        <w:rPr>
          <w:w w:val="105"/>
          <w:sz w:val="24"/>
        </w:rPr>
        <w:t>USA: Association for Computational Linguistics, 2005. (DeepLA</w:t>
      </w:r>
      <w:r>
        <w:rPr>
          <w:spacing w:val="52"/>
          <w:w w:val="105"/>
          <w:sz w:val="24"/>
        </w:rPr>
        <w:t> </w:t>
      </w:r>
      <w:r>
        <w:rPr>
          <w:w w:val="105"/>
          <w:sz w:val="24"/>
        </w:rPr>
        <w:t>’05),</w:t>
      </w:r>
    </w:p>
    <w:p>
      <w:pPr>
        <w:pStyle w:val="BodyText"/>
        <w:spacing w:line="273" w:lineRule="exact"/>
        <w:ind w:left="119"/>
      </w:pPr>
      <w:r>
        <w:rPr>
          <w:w w:val="105"/>
        </w:rPr>
        <w:t>p. 10–17. Disponível em:</w:t>
      </w:r>
      <w:r>
        <w:rPr>
          <w:color w:val="2805C3"/>
          <w:w w:val="105"/>
        </w:rPr>
        <w:t>&lt;</w:t>
      </w:r>
      <w:hyperlink r:id="rId62">
        <w:r>
          <w:rPr>
            <w:color w:val="2805C3"/>
            <w:w w:val="105"/>
          </w:rPr>
          <w:t>http://dl.acm.org/citation.cfm?id=1631850.1631852&gt;</w:t>
        </w:r>
        <w:r>
          <w:rPr>
            <w:w w:val="105"/>
          </w:rPr>
          <w:t>.</w:t>
        </w:r>
      </w:hyperlink>
      <w:r>
        <w:rPr>
          <w:color w:val="2805C3"/>
          <w:w w:val="105"/>
        </w:rPr>
        <w:t>27</w:t>
      </w:r>
    </w:p>
    <w:p>
      <w:pPr>
        <w:pStyle w:val="ListParagraph"/>
        <w:numPr>
          <w:ilvl w:val="0"/>
          <w:numId w:val="17"/>
        </w:numPr>
        <w:tabs>
          <w:tab w:pos="539" w:val="left" w:leader="none"/>
        </w:tabs>
        <w:spacing w:line="240" w:lineRule="auto" w:before="205" w:after="0"/>
        <w:ind w:left="538" w:right="0" w:hanging="419"/>
        <w:jc w:val="left"/>
        <w:rPr>
          <w:sz w:val="24"/>
        </w:rPr>
      </w:pPr>
      <w:bookmarkStart w:name="_bookmark262" w:id="467"/>
      <w:bookmarkEnd w:id="467"/>
      <w:r>
        <w:rPr/>
      </w:r>
      <w:bookmarkStart w:name="_bookmark262" w:id="468"/>
      <w:bookmarkEnd w:id="468"/>
      <w:r>
        <w:rPr>
          <w:w w:val="105"/>
          <w:sz w:val="24"/>
        </w:rPr>
        <w:t>CHE,</w:t>
      </w:r>
      <w:r>
        <w:rPr>
          <w:spacing w:val="19"/>
          <w:w w:val="105"/>
          <w:sz w:val="24"/>
        </w:rPr>
        <w:t> </w:t>
      </w:r>
      <w:r>
        <w:rPr>
          <w:w w:val="105"/>
          <w:sz w:val="24"/>
        </w:rPr>
        <w:t>W.</w:t>
      </w:r>
      <w:r>
        <w:rPr>
          <w:spacing w:val="20"/>
          <w:w w:val="105"/>
          <w:sz w:val="24"/>
        </w:rPr>
        <w:t> </w:t>
      </w:r>
      <w:r>
        <w:rPr>
          <w:w w:val="105"/>
          <w:sz w:val="24"/>
        </w:rPr>
        <w:t>et</w:t>
      </w:r>
      <w:r>
        <w:rPr>
          <w:spacing w:val="20"/>
          <w:w w:val="105"/>
          <w:sz w:val="24"/>
        </w:rPr>
        <w:t> </w:t>
      </w:r>
      <w:r>
        <w:rPr>
          <w:w w:val="105"/>
          <w:sz w:val="24"/>
        </w:rPr>
        <w:t>al.</w:t>
      </w:r>
      <w:r>
        <w:rPr>
          <w:spacing w:val="19"/>
          <w:w w:val="105"/>
          <w:sz w:val="24"/>
        </w:rPr>
        <w:t> </w:t>
      </w:r>
      <w:r>
        <w:rPr>
          <w:w w:val="105"/>
          <w:sz w:val="24"/>
        </w:rPr>
        <w:t>Using</w:t>
      </w:r>
      <w:r>
        <w:rPr>
          <w:spacing w:val="20"/>
          <w:w w:val="105"/>
          <w:sz w:val="24"/>
        </w:rPr>
        <w:t> </w:t>
      </w:r>
      <w:r>
        <w:rPr>
          <w:w w:val="105"/>
          <w:sz w:val="24"/>
        </w:rPr>
        <w:t>a</w:t>
      </w:r>
      <w:r>
        <w:rPr>
          <w:spacing w:val="20"/>
          <w:w w:val="105"/>
          <w:sz w:val="24"/>
        </w:rPr>
        <w:t> </w:t>
      </w:r>
      <w:r>
        <w:rPr>
          <w:w w:val="105"/>
          <w:sz w:val="24"/>
        </w:rPr>
        <w:t>hybrid</w:t>
      </w:r>
      <w:r>
        <w:rPr>
          <w:spacing w:val="20"/>
          <w:w w:val="105"/>
          <w:sz w:val="24"/>
        </w:rPr>
        <w:t> </w:t>
      </w:r>
      <w:r>
        <w:rPr>
          <w:w w:val="105"/>
          <w:sz w:val="24"/>
        </w:rPr>
        <w:t>convolution</w:t>
      </w:r>
      <w:r>
        <w:rPr>
          <w:spacing w:val="19"/>
          <w:w w:val="105"/>
          <w:sz w:val="24"/>
        </w:rPr>
        <w:t> </w:t>
      </w:r>
      <w:r>
        <w:rPr>
          <w:w w:val="105"/>
          <w:sz w:val="24"/>
        </w:rPr>
        <w:t>tree</w:t>
      </w:r>
      <w:r>
        <w:rPr>
          <w:spacing w:val="20"/>
          <w:w w:val="105"/>
          <w:sz w:val="24"/>
        </w:rPr>
        <w:t> </w:t>
      </w:r>
      <w:r>
        <w:rPr>
          <w:w w:val="105"/>
          <w:sz w:val="24"/>
        </w:rPr>
        <w:t>kernel</w:t>
      </w:r>
      <w:r>
        <w:rPr>
          <w:spacing w:val="20"/>
          <w:w w:val="105"/>
          <w:sz w:val="24"/>
        </w:rPr>
        <w:t> </w:t>
      </w:r>
      <w:r>
        <w:rPr>
          <w:w w:val="105"/>
          <w:sz w:val="24"/>
        </w:rPr>
        <w:t>for</w:t>
      </w:r>
      <w:r>
        <w:rPr>
          <w:spacing w:val="19"/>
          <w:w w:val="105"/>
          <w:sz w:val="24"/>
        </w:rPr>
        <w:t> </w:t>
      </w:r>
      <w:r>
        <w:rPr>
          <w:w w:val="105"/>
          <w:sz w:val="24"/>
        </w:rPr>
        <w:t>semantic</w:t>
      </w:r>
      <w:r>
        <w:rPr>
          <w:spacing w:val="20"/>
          <w:w w:val="105"/>
          <w:sz w:val="24"/>
        </w:rPr>
        <w:t> </w:t>
      </w:r>
      <w:r>
        <w:rPr>
          <w:w w:val="105"/>
          <w:sz w:val="24"/>
        </w:rPr>
        <w:t>role</w:t>
      </w:r>
      <w:r>
        <w:rPr>
          <w:spacing w:val="20"/>
          <w:w w:val="105"/>
          <w:sz w:val="24"/>
        </w:rPr>
        <w:t> </w:t>
      </w:r>
      <w:r>
        <w:rPr>
          <w:w w:val="105"/>
          <w:sz w:val="24"/>
        </w:rPr>
        <w:t>labeling.</w:t>
      </w:r>
    </w:p>
    <w:p>
      <w:pPr>
        <w:spacing w:before="13"/>
        <w:ind w:left="119" w:right="0" w:firstLine="0"/>
        <w:jc w:val="left"/>
        <w:rPr>
          <w:sz w:val="24"/>
        </w:rPr>
      </w:pPr>
      <w:r>
        <w:rPr>
          <w:i/>
          <w:w w:val="105"/>
          <w:sz w:val="24"/>
        </w:rPr>
        <w:t>ACM Transactions on Asian Language Information Processing (TALIP)</w:t>
      </w:r>
      <w:r>
        <w:rPr>
          <w:w w:val="105"/>
          <w:sz w:val="24"/>
        </w:rPr>
        <w:t>, ACM, New</w:t>
      </w:r>
    </w:p>
    <w:p>
      <w:pPr>
        <w:spacing w:after="0"/>
        <w:jc w:val="left"/>
        <w:rPr>
          <w:sz w:val="24"/>
        </w:rPr>
        <w:sectPr>
          <w:pgSz w:w="11910" w:h="16840"/>
          <w:pgMar w:header="994" w:footer="0" w:top="1300" w:bottom="280" w:left="1580" w:right="300"/>
        </w:sectPr>
      </w:pPr>
    </w:p>
    <w:p>
      <w:pPr>
        <w:pStyle w:val="BodyText"/>
        <w:spacing w:before="4"/>
        <w:rPr>
          <w:sz w:val="22"/>
        </w:rPr>
      </w:pPr>
    </w:p>
    <w:p>
      <w:pPr>
        <w:pStyle w:val="BodyText"/>
        <w:spacing w:before="146"/>
        <w:ind w:left="119"/>
      </w:pPr>
      <w:r>
        <w:rPr/>
        <w:t>York, NY, USA, v. 7, n. 4, p. 13:1–13:23, nov. 2008. ISSN 1530-0226. Disponível em:</w:t>
      </w:r>
    </w:p>
    <w:p>
      <w:pPr>
        <w:pStyle w:val="BodyText"/>
        <w:spacing w:before="13"/>
        <w:ind w:left="119"/>
      </w:pPr>
      <w:hyperlink r:id="rId63">
        <w:r>
          <w:rPr>
            <w:color w:val="2805C3"/>
            <w:w w:val="105"/>
          </w:rPr>
          <w:t>&lt;http://doi.acm.org/10.1145/1450295.1450298&gt;</w:t>
        </w:r>
      </w:hyperlink>
      <w:r>
        <w:rPr>
          <w:w w:val="105"/>
        </w:rPr>
        <w:t>.</w:t>
      </w:r>
      <w:r>
        <w:rPr>
          <w:color w:val="2805C3"/>
          <w:w w:val="105"/>
        </w:rPr>
        <w:t>28</w:t>
      </w:r>
    </w:p>
    <w:p>
      <w:pPr>
        <w:pStyle w:val="ListParagraph"/>
        <w:numPr>
          <w:ilvl w:val="0"/>
          <w:numId w:val="17"/>
        </w:numPr>
        <w:tabs>
          <w:tab w:pos="539" w:val="left" w:leader="none"/>
        </w:tabs>
        <w:spacing w:line="252" w:lineRule="auto" w:before="205" w:after="0"/>
        <w:ind w:left="119" w:right="1446" w:firstLine="0"/>
        <w:jc w:val="left"/>
        <w:rPr>
          <w:sz w:val="24"/>
        </w:rPr>
      </w:pPr>
      <w:bookmarkStart w:name="_bookmark263" w:id="469"/>
      <w:bookmarkEnd w:id="469"/>
      <w:r>
        <w:rPr/>
      </w:r>
      <w:bookmarkStart w:name="_bookmark263" w:id="470"/>
      <w:bookmarkEnd w:id="470"/>
      <w:r>
        <w:rPr>
          <w:w w:val="105"/>
          <w:sz w:val="24"/>
        </w:rPr>
        <w:t>COLLOBE</w:t>
      </w:r>
      <w:r>
        <w:rPr>
          <w:w w:val="105"/>
          <w:sz w:val="24"/>
        </w:rPr>
        <w:t>RT, R.; WESTON, J. A unified architecture for natural language processing: Deep neural  </w:t>
      </w:r>
      <w:r>
        <w:rPr>
          <w:spacing w:val="-3"/>
          <w:w w:val="105"/>
          <w:sz w:val="24"/>
        </w:rPr>
        <w:t>networks  </w:t>
      </w:r>
      <w:r>
        <w:rPr>
          <w:w w:val="105"/>
          <w:sz w:val="24"/>
        </w:rPr>
        <w:t>with  multitask  learning.  In:  </w:t>
      </w:r>
      <w:r>
        <w:rPr>
          <w:i/>
          <w:spacing w:val="-6"/>
          <w:w w:val="105"/>
          <w:sz w:val="24"/>
        </w:rPr>
        <w:t>Proceedings  </w:t>
      </w:r>
      <w:r>
        <w:rPr>
          <w:i/>
          <w:w w:val="105"/>
          <w:sz w:val="24"/>
        </w:rPr>
        <w:t>of </w:t>
      </w:r>
      <w:r>
        <w:rPr>
          <w:i/>
          <w:w w:val="105"/>
          <w:sz w:val="24"/>
        </w:rPr>
        <w:t>the 25th International </w:t>
      </w:r>
      <w:r>
        <w:rPr>
          <w:i/>
          <w:spacing w:val="-3"/>
          <w:w w:val="105"/>
          <w:sz w:val="24"/>
        </w:rPr>
        <w:t>Conference </w:t>
      </w:r>
      <w:r>
        <w:rPr>
          <w:i/>
          <w:w w:val="105"/>
          <w:sz w:val="24"/>
        </w:rPr>
        <w:t>on Machine </w:t>
      </w:r>
      <w:r>
        <w:rPr>
          <w:i/>
          <w:spacing w:val="-3"/>
          <w:w w:val="105"/>
          <w:sz w:val="24"/>
        </w:rPr>
        <w:t>Learning</w:t>
      </w:r>
      <w:r>
        <w:rPr>
          <w:spacing w:val="-3"/>
          <w:w w:val="105"/>
          <w:sz w:val="24"/>
        </w:rPr>
        <w:t>. </w:t>
      </w:r>
      <w:r>
        <w:rPr>
          <w:w w:val="105"/>
          <w:sz w:val="24"/>
        </w:rPr>
        <w:t>New </w:t>
      </w:r>
      <w:r>
        <w:rPr>
          <w:spacing w:val="-5"/>
          <w:w w:val="105"/>
          <w:sz w:val="24"/>
        </w:rPr>
        <w:t>York, </w:t>
      </w:r>
      <w:r>
        <w:rPr>
          <w:w w:val="105"/>
          <w:sz w:val="24"/>
        </w:rPr>
        <w:t>NY, USA: ACM,</w:t>
      </w:r>
      <w:r>
        <w:rPr>
          <w:spacing w:val="9"/>
          <w:w w:val="105"/>
          <w:sz w:val="24"/>
        </w:rPr>
        <w:t> </w:t>
      </w:r>
      <w:r>
        <w:rPr>
          <w:w w:val="105"/>
          <w:sz w:val="24"/>
        </w:rPr>
        <w:t>2008.</w:t>
      </w:r>
      <w:r>
        <w:rPr>
          <w:spacing w:val="10"/>
          <w:w w:val="105"/>
          <w:sz w:val="24"/>
        </w:rPr>
        <w:t> </w:t>
      </w:r>
      <w:r>
        <w:rPr>
          <w:w w:val="105"/>
          <w:sz w:val="24"/>
        </w:rPr>
        <w:t>(ICML</w:t>
      </w:r>
      <w:r>
        <w:rPr>
          <w:spacing w:val="9"/>
          <w:w w:val="105"/>
          <w:sz w:val="24"/>
        </w:rPr>
        <w:t> </w:t>
      </w:r>
      <w:r>
        <w:rPr>
          <w:w w:val="105"/>
          <w:sz w:val="24"/>
        </w:rPr>
        <w:t>’08),</w:t>
      </w:r>
      <w:r>
        <w:rPr>
          <w:spacing w:val="10"/>
          <w:w w:val="105"/>
          <w:sz w:val="24"/>
        </w:rPr>
        <w:t> </w:t>
      </w:r>
      <w:r>
        <w:rPr>
          <w:w w:val="105"/>
          <w:sz w:val="24"/>
        </w:rPr>
        <w:t>p.</w:t>
      </w:r>
      <w:r>
        <w:rPr>
          <w:spacing w:val="9"/>
          <w:w w:val="105"/>
          <w:sz w:val="24"/>
        </w:rPr>
        <w:t> </w:t>
      </w:r>
      <w:r>
        <w:rPr>
          <w:w w:val="105"/>
          <w:sz w:val="24"/>
        </w:rPr>
        <w:t>160–167.</w:t>
      </w:r>
      <w:r>
        <w:rPr>
          <w:spacing w:val="10"/>
          <w:w w:val="105"/>
          <w:sz w:val="24"/>
        </w:rPr>
        <w:t> </w:t>
      </w:r>
      <w:r>
        <w:rPr>
          <w:w w:val="105"/>
          <w:sz w:val="24"/>
        </w:rPr>
        <w:t>ISBN</w:t>
      </w:r>
      <w:r>
        <w:rPr>
          <w:spacing w:val="9"/>
          <w:w w:val="105"/>
          <w:sz w:val="24"/>
        </w:rPr>
        <w:t> </w:t>
      </w:r>
      <w:r>
        <w:rPr>
          <w:w w:val="105"/>
          <w:sz w:val="24"/>
        </w:rPr>
        <w:t>978-1-60558-205-4.</w:t>
      </w:r>
      <w:r>
        <w:rPr>
          <w:spacing w:val="10"/>
          <w:w w:val="105"/>
          <w:sz w:val="24"/>
        </w:rPr>
        <w:t> </w:t>
      </w:r>
      <w:r>
        <w:rPr>
          <w:w w:val="105"/>
          <w:sz w:val="24"/>
        </w:rPr>
        <w:t>Disponível</w:t>
      </w:r>
      <w:r>
        <w:rPr>
          <w:spacing w:val="9"/>
          <w:w w:val="105"/>
          <w:sz w:val="24"/>
        </w:rPr>
        <w:t> </w:t>
      </w:r>
      <w:r>
        <w:rPr>
          <w:w w:val="105"/>
          <w:sz w:val="24"/>
        </w:rPr>
        <w:t>em:</w:t>
      </w:r>
    </w:p>
    <w:p>
      <w:pPr>
        <w:pStyle w:val="BodyText"/>
        <w:spacing w:line="273" w:lineRule="exact"/>
        <w:ind w:left="119"/>
      </w:pPr>
      <w:hyperlink r:id="rId64">
        <w:r>
          <w:rPr>
            <w:color w:val="2805C3"/>
            <w:w w:val="105"/>
          </w:rPr>
          <w:t>&lt;http://doi.acm.org/10.1145/1390156.1390177&gt;</w:t>
        </w:r>
      </w:hyperlink>
      <w:r>
        <w:rPr>
          <w:w w:val="105"/>
        </w:rPr>
        <w:t>.</w:t>
      </w:r>
      <w:r>
        <w:rPr>
          <w:color w:val="2805C3"/>
          <w:w w:val="105"/>
        </w:rPr>
        <w:t>28</w:t>
      </w:r>
    </w:p>
    <w:p>
      <w:pPr>
        <w:pStyle w:val="ListParagraph"/>
        <w:numPr>
          <w:ilvl w:val="0"/>
          <w:numId w:val="17"/>
        </w:numPr>
        <w:tabs>
          <w:tab w:pos="539" w:val="left" w:leader="none"/>
        </w:tabs>
        <w:spacing w:line="252" w:lineRule="auto" w:before="206" w:after="0"/>
        <w:ind w:left="119" w:right="1116" w:firstLine="0"/>
        <w:jc w:val="left"/>
        <w:rPr>
          <w:sz w:val="24"/>
        </w:rPr>
      </w:pPr>
      <w:bookmarkStart w:name="_bookmark264" w:id="471"/>
      <w:bookmarkEnd w:id="471"/>
      <w:r>
        <w:rPr/>
      </w:r>
      <w:bookmarkStart w:name="_bookmark264" w:id="472"/>
      <w:bookmarkEnd w:id="472"/>
      <w:r>
        <w:rPr>
          <w:sz w:val="24"/>
        </w:rPr>
        <w:t>ZHOU,</w:t>
      </w:r>
      <w:r>
        <w:rPr>
          <w:sz w:val="24"/>
        </w:rPr>
        <w:t> J.; XU, W. End-to-end learning of semantic role labeling using recurrent neural</w:t>
      </w:r>
      <w:r>
        <w:rPr>
          <w:spacing w:val="22"/>
          <w:sz w:val="24"/>
        </w:rPr>
        <w:t> </w:t>
      </w:r>
      <w:r>
        <w:rPr>
          <w:sz w:val="24"/>
        </w:rPr>
        <w:t>networks.</w:t>
      </w:r>
      <w:r>
        <w:rPr>
          <w:spacing w:val="23"/>
          <w:sz w:val="24"/>
        </w:rPr>
        <w:t> </w:t>
      </w:r>
      <w:r>
        <w:rPr>
          <w:sz w:val="24"/>
        </w:rPr>
        <w:t>In:</w:t>
      </w:r>
      <w:r>
        <w:rPr>
          <w:spacing w:val="23"/>
          <w:sz w:val="24"/>
        </w:rPr>
        <w:t> </w:t>
      </w:r>
      <w:r>
        <w:rPr>
          <w:i/>
          <w:spacing w:val="-4"/>
          <w:sz w:val="24"/>
        </w:rPr>
        <w:t>ACL</w:t>
      </w:r>
      <w:r>
        <w:rPr>
          <w:i/>
          <w:spacing w:val="29"/>
          <w:sz w:val="24"/>
        </w:rPr>
        <w:t> </w:t>
      </w:r>
      <w:r>
        <w:rPr>
          <w:i/>
          <w:sz w:val="24"/>
        </w:rPr>
        <w:t>(1)</w:t>
      </w:r>
      <w:r>
        <w:rPr>
          <w:sz w:val="24"/>
        </w:rPr>
        <w:t>.</w:t>
      </w:r>
      <w:r>
        <w:rPr>
          <w:spacing w:val="23"/>
          <w:sz w:val="24"/>
        </w:rPr>
        <w:t> </w:t>
      </w:r>
      <w:r>
        <w:rPr>
          <w:sz w:val="24"/>
        </w:rPr>
        <w:t>[S.l.:</w:t>
      </w:r>
      <w:r>
        <w:rPr>
          <w:spacing w:val="23"/>
          <w:sz w:val="24"/>
        </w:rPr>
        <w:t> </w:t>
      </w:r>
      <w:r>
        <w:rPr>
          <w:sz w:val="24"/>
        </w:rPr>
        <w:t>s.n.],</w:t>
      </w:r>
      <w:r>
        <w:rPr>
          <w:spacing w:val="24"/>
          <w:sz w:val="24"/>
        </w:rPr>
        <w:t> </w:t>
      </w:r>
      <w:r>
        <w:rPr>
          <w:sz w:val="24"/>
        </w:rPr>
        <w:t>2015.</w:t>
      </w:r>
      <w:r>
        <w:rPr>
          <w:spacing w:val="22"/>
          <w:sz w:val="24"/>
        </w:rPr>
        <w:t> </w:t>
      </w:r>
      <w:r>
        <w:rPr>
          <w:sz w:val="24"/>
        </w:rPr>
        <w:t>p.</w:t>
      </w:r>
      <w:r>
        <w:rPr>
          <w:spacing w:val="24"/>
          <w:sz w:val="24"/>
        </w:rPr>
        <w:t> </w:t>
      </w:r>
      <w:r>
        <w:rPr>
          <w:sz w:val="24"/>
        </w:rPr>
        <w:t>1127–1137.</w:t>
      </w:r>
      <w:r>
        <w:rPr>
          <w:color w:val="2805C3"/>
          <w:sz w:val="24"/>
        </w:rPr>
        <w:t>28</w:t>
      </w:r>
      <w:hyperlink w:history="true" w:anchor="_bookmark62">
        <w:r>
          <w:rPr>
            <w:sz w:val="24"/>
          </w:rPr>
          <w:t>,</w:t>
        </w:r>
      </w:hyperlink>
      <w:r>
        <w:rPr>
          <w:color w:val="2805C3"/>
          <w:sz w:val="24"/>
        </w:rPr>
        <w:t>40</w:t>
      </w:r>
      <w:hyperlink w:history="true" w:anchor="_bookmark108">
        <w:r>
          <w:rPr>
            <w:sz w:val="24"/>
          </w:rPr>
          <w:t>,</w:t>
        </w:r>
      </w:hyperlink>
      <w:r>
        <w:rPr>
          <w:color w:val="2805C3"/>
          <w:sz w:val="24"/>
        </w:rPr>
        <w:t>45</w:t>
      </w:r>
      <w:hyperlink w:history="true" w:anchor="_bookmark122">
        <w:r>
          <w:rPr>
            <w:sz w:val="24"/>
          </w:rPr>
          <w:t>,</w:t>
        </w:r>
        <w:r>
          <w:rPr>
            <w:color w:val="2805C3"/>
            <w:sz w:val="24"/>
          </w:rPr>
          <w:t>49</w:t>
        </w:r>
      </w:hyperlink>
      <w:r>
        <w:rPr>
          <w:sz w:val="24"/>
        </w:rPr>
        <w:t>,</w:t>
      </w:r>
      <w:hyperlink w:history="true" w:anchor="_bookmark138">
        <w:r>
          <w:rPr>
            <w:color w:val="2805C3"/>
            <w:sz w:val="24"/>
          </w:rPr>
          <w:t>55</w:t>
        </w:r>
        <w:r>
          <w:rPr>
            <w:sz w:val="24"/>
          </w:rPr>
          <w:t>,</w:t>
        </w:r>
      </w:hyperlink>
      <w:r>
        <w:rPr>
          <w:color w:val="2805C3"/>
          <w:sz w:val="24"/>
        </w:rPr>
        <w:t>5</w:t>
      </w:r>
      <w:hyperlink w:history="true" w:anchor="_bookmark159">
        <w:r>
          <w:rPr>
            <w:color w:val="2805C3"/>
            <w:sz w:val="24"/>
          </w:rPr>
          <w:t>9</w:t>
        </w:r>
      </w:hyperlink>
    </w:p>
    <w:p>
      <w:pPr>
        <w:pStyle w:val="ListParagraph"/>
        <w:numPr>
          <w:ilvl w:val="0"/>
          <w:numId w:val="17"/>
        </w:numPr>
        <w:tabs>
          <w:tab w:pos="539" w:val="left" w:leader="none"/>
        </w:tabs>
        <w:spacing w:line="252" w:lineRule="auto" w:before="191" w:after="0"/>
        <w:ind w:left="119" w:right="874" w:firstLine="0"/>
        <w:jc w:val="both"/>
        <w:rPr>
          <w:sz w:val="24"/>
        </w:rPr>
      </w:pPr>
      <w:bookmarkStart w:name="_bookmark265" w:id="473"/>
      <w:bookmarkEnd w:id="473"/>
      <w:r>
        <w:rPr/>
      </w:r>
      <w:bookmarkStart w:name="_bookmark265" w:id="474"/>
      <w:bookmarkEnd w:id="474"/>
      <w:r>
        <w:rPr>
          <w:w w:val="105"/>
          <w:sz w:val="24"/>
        </w:rPr>
        <w:t>LUND</w:t>
      </w:r>
      <w:r>
        <w:rPr>
          <w:w w:val="105"/>
          <w:sz w:val="24"/>
        </w:rPr>
        <w:t>, K.; BURGESS, C. Producing high-dimensional semantic spaces from lexical co-occurrence. </w:t>
      </w:r>
      <w:r>
        <w:rPr>
          <w:i/>
          <w:w w:val="105"/>
          <w:sz w:val="24"/>
        </w:rPr>
        <w:t>Behavior </w:t>
      </w:r>
      <w:r>
        <w:rPr>
          <w:i/>
          <w:spacing w:val="-5"/>
          <w:w w:val="105"/>
          <w:sz w:val="24"/>
        </w:rPr>
        <w:t>Research </w:t>
      </w:r>
      <w:r>
        <w:rPr>
          <w:i/>
          <w:w w:val="105"/>
          <w:sz w:val="24"/>
        </w:rPr>
        <w:t>Methods, Instruments, &amp; Computers</w:t>
      </w:r>
      <w:r>
        <w:rPr>
          <w:w w:val="105"/>
          <w:sz w:val="24"/>
        </w:rPr>
        <w:t>, Springer, v. 28, n. 2, p. 203–208,</w:t>
      </w:r>
      <w:r>
        <w:rPr>
          <w:spacing w:val="51"/>
          <w:w w:val="105"/>
          <w:sz w:val="24"/>
        </w:rPr>
        <w:t> </w:t>
      </w:r>
      <w:r>
        <w:rPr>
          <w:w w:val="105"/>
          <w:sz w:val="24"/>
        </w:rPr>
        <w:t>1996.</w:t>
      </w:r>
      <w:r>
        <w:rPr>
          <w:color w:val="2805C3"/>
          <w:w w:val="105"/>
          <w:sz w:val="24"/>
        </w:rPr>
        <w:t>28</w:t>
      </w:r>
    </w:p>
    <w:p>
      <w:pPr>
        <w:pStyle w:val="ListParagraph"/>
        <w:numPr>
          <w:ilvl w:val="0"/>
          <w:numId w:val="17"/>
        </w:numPr>
        <w:tabs>
          <w:tab w:pos="539" w:val="left" w:leader="none"/>
        </w:tabs>
        <w:spacing w:line="252" w:lineRule="auto" w:before="190" w:after="0"/>
        <w:ind w:left="119" w:right="838" w:firstLine="0"/>
        <w:jc w:val="left"/>
        <w:rPr>
          <w:sz w:val="24"/>
        </w:rPr>
      </w:pPr>
      <w:bookmarkStart w:name="_bookmark266" w:id="475"/>
      <w:bookmarkEnd w:id="475"/>
      <w:r>
        <w:rPr/>
      </w:r>
      <w:bookmarkStart w:name="_bookmark266" w:id="476"/>
      <w:bookmarkEnd w:id="476"/>
      <w:r>
        <w:rPr>
          <w:w w:val="105"/>
          <w:sz w:val="24"/>
        </w:rPr>
        <w:t>MIKOL</w:t>
      </w:r>
      <w:r>
        <w:rPr>
          <w:w w:val="105"/>
          <w:sz w:val="24"/>
        </w:rPr>
        <w:t>OV, T. et al. Distributed representations of words and phrases and their compositionality. In: </w:t>
      </w:r>
      <w:r>
        <w:rPr>
          <w:i/>
          <w:spacing w:val="-3"/>
          <w:w w:val="105"/>
          <w:sz w:val="24"/>
        </w:rPr>
        <w:t>Advances </w:t>
      </w:r>
      <w:r>
        <w:rPr>
          <w:i/>
          <w:w w:val="105"/>
          <w:sz w:val="24"/>
        </w:rPr>
        <w:t>in neural information </w:t>
      </w:r>
      <w:r>
        <w:rPr>
          <w:i/>
          <w:spacing w:val="-4"/>
          <w:w w:val="105"/>
          <w:sz w:val="24"/>
        </w:rPr>
        <w:t>processing </w:t>
      </w:r>
      <w:r>
        <w:rPr>
          <w:i/>
          <w:w w:val="105"/>
          <w:sz w:val="24"/>
        </w:rPr>
        <w:t>systems</w:t>
      </w:r>
      <w:r>
        <w:rPr>
          <w:w w:val="105"/>
          <w:sz w:val="24"/>
        </w:rPr>
        <w:t>. [S.l.: s.n.],</w:t>
      </w:r>
      <w:r>
        <w:rPr>
          <w:spacing w:val="-35"/>
          <w:w w:val="105"/>
          <w:sz w:val="24"/>
        </w:rPr>
        <w:t> </w:t>
      </w:r>
      <w:r>
        <w:rPr>
          <w:w w:val="105"/>
          <w:sz w:val="24"/>
        </w:rPr>
        <w:t>2013. p.</w:t>
      </w:r>
      <w:r>
        <w:rPr>
          <w:spacing w:val="12"/>
          <w:w w:val="105"/>
          <w:sz w:val="24"/>
        </w:rPr>
        <w:t> </w:t>
      </w:r>
      <w:r>
        <w:rPr>
          <w:w w:val="105"/>
          <w:sz w:val="24"/>
        </w:rPr>
        <w:t>3111–3119.</w:t>
      </w:r>
      <w:r>
        <w:rPr>
          <w:color w:val="2805C3"/>
          <w:w w:val="105"/>
          <w:sz w:val="24"/>
        </w:rPr>
        <w:t>28</w:t>
      </w:r>
      <w:hyperlink w:history="true" w:anchor="_bookmark62">
        <w:r>
          <w:rPr>
            <w:w w:val="105"/>
            <w:sz w:val="24"/>
          </w:rPr>
          <w:t>,</w:t>
        </w:r>
      </w:hyperlink>
      <w:r>
        <w:rPr>
          <w:color w:val="2805C3"/>
          <w:w w:val="105"/>
          <w:sz w:val="24"/>
        </w:rPr>
        <w:t>53</w:t>
      </w:r>
    </w:p>
    <w:p>
      <w:pPr>
        <w:pStyle w:val="ListParagraph"/>
        <w:numPr>
          <w:ilvl w:val="0"/>
          <w:numId w:val="17"/>
        </w:numPr>
        <w:tabs>
          <w:tab w:pos="539" w:val="left" w:leader="none"/>
        </w:tabs>
        <w:spacing w:line="252" w:lineRule="auto" w:before="190" w:after="0"/>
        <w:ind w:left="119" w:right="1012" w:firstLine="0"/>
        <w:jc w:val="both"/>
        <w:rPr>
          <w:sz w:val="24"/>
        </w:rPr>
      </w:pPr>
      <w:bookmarkStart w:name="_bookmark267" w:id="477"/>
      <w:bookmarkEnd w:id="477"/>
      <w:r>
        <w:rPr/>
      </w:r>
      <w:bookmarkStart w:name="_bookmark267" w:id="478"/>
      <w:bookmarkEnd w:id="478"/>
      <w:r>
        <w:rPr>
          <w:w w:val="105"/>
          <w:sz w:val="24"/>
        </w:rPr>
        <w:t>PENNINGTON,</w:t>
      </w:r>
      <w:r>
        <w:rPr>
          <w:w w:val="105"/>
          <w:sz w:val="24"/>
        </w:rPr>
        <w:t> J.; SOCHER, R.; MANNING, C. </w:t>
      </w:r>
      <w:r>
        <w:rPr>
          <w:spacing w:val="-3"/>
          <w:w w:val="105"/>
          <w:sz w:val="24"/>
        </w:rPr>
        <w:t>Glove: </w:t>
      </w:r>
      <w:r>
        <w:rPr>
          <w:w w:val="105"/>
          <w:sz w:val="24"/>
        </w:rPr>
        <w:t>Global vectors for </w:t>
      </w:r>
      <w:r>
        <w:rPr>
          <w:spacing w:val="-3"/>
          <w:w w:val="105"/>
          <w:sz w:val="24"/>
        </w:rPr>
        <w:t>word </w:t>
      </w:r>
      <w:r>
        <w:rPr>
          <w:w w:val="105"/>
          <w:sz w:val="24"/>
        </w:rPr>
        <w:t>representation. In: </w:t>
      </w:r>
      <w:r>
        <w:rPr>
          <w:i/>
          <w:spacing w:val="-6"/>
          <w:w w:val="105"/>
          <w:sz w:val="24"/>
        </w:rPr>
        <w:t>Proceedings </w:t>
      </w:r>
      <w:r>
        <w:rPr>
          <w:i/>
          <w:w w:val="105"/>
          <w:sz w:val="24"/>
        </w:rPr>
        <w:t>of the 2014 </w:t>
      </w:r>
      <w:r>
        <w:rPr>
          <w:i/>
          <w:spacing w:val="-4"/>
          <w:w w:val="105"/>
          <w:sz w:val="24"/>
        </w:rPr>
        <w:t>conference </w:t>
      </w:r>
      <w:r>
        <w:rPr>
          <w:i/>
          <w:w w:val="105"/>
          <w:sz w:val="24"/>
        </w:rPr>
        <w:t>on empirical methods in natural </w:t>
      </w:r>
      <w:r>
        <w:rPr>
          <w:i/>
          <w:w w:val="105"/>
          <w:sz w:val="24"/>
        </w:rPr>
        <w:t>language </w:t>
      </w:r>
      <w:r>
        <w:rPr>
          <w:i/>
          <w:spacing w:val="-4"/>
          <w:w w:val="105"/>
          <w:sz w:val="24"/>
        </w:rPr>
        <w:t>processing </w:t>
      </w:r>
      <w:r>
        <w:rPr>
          <w:i/>
          <w:w w:val="105"/>
          <w:sz w:val="24"/>
        </w:rPr>
        <w:t>(EMNLP)</w:t>
      </w:r>
      <w:r>
        <w:rPr>
          <w:w w:val="105"/>
          <w:sz w:val="24"/>
        </w:rPr>
        <w:t>. [S.l.: s.n.], 2014. p. 1532–1543.</w:t>
      </w:r>
      <w:r>
        <w:rPr>
          <w:color w:val="2805C3"/>
          <w:w w:val="105"/>
          <w:sz w:val="24"/>
        </w:rPr>
        <w:t>28</w:t>
      </w:r>
      <w:hyperlink w:history="true" w:anchor="_bookmark62">
        <w:r>
          <w:rPr>
            <w:w w:val="105"/>
            <w:sz w:val="24"/>
          </w:rPr>
          <w:t>,</w:t>
        </w:r>
      </w:hyperlink>
      <w:r>
        <w:rPr>
          <w:color w:val="2805C3"/>
          <w:w w:val="105"/>
          <w:sz w:val="24"/>
        </w:rPr>
        <w:t>53</w:t>
      </w:r>
    </w:p>
    <w:p>
      <w:pPr>
        <w:pStyle w:val="ListParagraph"/>
        <w:numPr>
          <w:ilvl w:val="0"/>
          <w:numId w:val="17"/>
        </w:numPr>
        <w:tabs>
          <w:tab w:pos="539" w:val="left" w:leader="none"/>
        </w:tabs>
        <w:spacing w:line="252" w:lineRule="auto" w:before="190" w:after="0"/>
        <w:ind w:left="119" w:right="1441" w:firstLine="0"/>
        <w:jc w:val="both"/>
        <w:rPr>
          <w:sz w:val="24"/>
        </w:rPr>
      </w:pPr>
      <w:bookmarkStart w:name="_bookmark268" w:id="479"/>
      <w:bookmarkEnd w:id="479"/>
      <w:r>
        <w:rPr/>
      </w:r>
      <w:bookmarkStart w:name="_bookmark268" w:id="480"/>
      <w:bookmarkEnd w:id="480"/>
      <w:r>
        <w:rPr>
          <w:w w:val="105"/>
          <w:sz w:val="24"/>
        </w:rPr>
        <w:t>LEVY</w:t>
      </w:r>
      <w:r>
        <w:rPr>
          <w:w w:val="105"/>
          <w:sz w:val="24"/>
        </w:rPr>
        <w:t>, O.; GOLDBERG, Y.; </w:t>
      </w:r>
      <w:r>
        <w:rPr>
          <w:spacing w:val="-3"/>
          <w:w w:val="105"/>
          <w:sz w:val="24"/>
        </w:rPr>
        <w:t>DAGAN, </w:t>
      </w:r>
      <w:r>
        <w:rPr>
          <w:w w:val="105"/>
          <w:sz w:val="24"/>
        </w:rPr>
        <w:t>I. Improving distributional similarity with lessons learned from </w:t>
      </w:r>
      <w:r>
        <w:rPr>
          <w:spacing w:val="-3"/>
          <w:w w:val="105"/>
          <w:sz w:val="24"/>
        </w:rPr>
        <w:t>word </w:t>
      </w:r>
      <w:r>
        <w:rPr>
          <w:w w:val="105"/>
          <w:sz w:val="24"/>
        </w:rPr>
        <w:t>embeddings. </w:t>
      </w:r>
      <w:r>
        <w:rPr>
          <w:i/>
          <w:spacing w:val="-3"/>
          <w:w w:val="105"/>
          <w:sz w:val="24"/>
        </w:rPr>
        <w:t>Transactions </w:t>
      </w:r>
      <w:r>
        <w:rPr>
          <w:i/>
          <w:w w:val="105"/>
          <w:sz w:val="24"/>
        </w:rPr>
        <w:t>of the </w:t>
      </w:r>
      <w:r>
        <w:rPr>
          <w:i/>
          <w:spacing w:val="-3"/>
          <w:w w:val="105"/>
          <w:sz w:val="24"/>
        </w:rPr>
        <w:t>Association </w:t>
      </w:r>
      <w:r>
        <w:rPr>
          <w:i/>
          <w:w w:val="105"/>
          <w:sz w:val="24"/>
        </w:rPr>
        <w:t>for </w:t>
      </w:r>
      <w:r>
        <w:rPr>
          <w:i/>
          <w:w w:val="105"/>
          <w:sz w:val="24"/>
        </w:rPr>
        <w:t>Computational Linguistics</w:t>
      </w:r>
      <w:r>
        <w:rPr>
          <w:w w:val="105"/>
          <w:sz w:val="24"/>
        </w:rPr>
        <w:t>, v. 3, p. 211–225,</w:t>
      </w:r>
      <w:r>
        <w:rPr>
          <w:spacing w:val="7"/>
          <w:w w:val="105"/>
          <w:sz w:val="24"/>
        </w:rPr>
        <w:t> </w:t>
      </w:r>
      <w:r>
        <w:rPr>
          <w:w w:val="105"/>
          <w:sz w:val="24"/>
        </w:rPr>
        <w:t>2015.</w:t>
      </w:r>
      <w:r>
        <w:rPr>
          <w:color w:val="2805C3"/>
          <w:w w:val="105"/>
          <w:sz w:val="24"/>
        </w:rPr>
        <w:t>28</w:t>
      </w:r>
      <w:hyperlink w:history="true" w:anchor="_bookmark62">
        <w:r>
          <w:rPr>
            <w:w w:val="105"/>
            <w:sz w:val="24"/>
          </w:rPr>
          <w:t>,</w:t>
        </w:r>
      </w:hyperlink>
      <w:r>
        <w:rPr>
          <w:color w:val="2805C3"/>
          <w:w w:val="105"/>
          <w:sz w:val="24"/>
        </w:rPr>
        <w:t>53</w:t>
      </w:r>
    </w:p>
    <w:p>
      <w:pPr>
        <w:pStyle w:val="ListParagraph"/>
        <w:numPr>
          <w:ilvl w:val="0"/>
          <w:numId w:val="17"/>
        </w:numPr>
        <w:tabs>
          <w:tab w:pos="539" w:val="left" w:leader="none"/>
        </w:tabs>
        <w:spacing w:line="252" w:lineRule="auto" w:before="190" w:after="0"/>
        <w:ind w:left="119" w:right="838" w:firstLine="0"/>
        <w:jc w:val="left"/>
        <w:rPr>
          <w:sz w:val="24"/>
        </w:rPr>
      </w:pPr>
      <w:bookmarkStart w:name="_bookmark269" w:id="481"/>
      <w:bookmarkEnd w:id="481"/>
      <w:r>
        <w:rPr/>
      </w:r>
      <w:bookmarkStart w:name="_bookmark269" w:id="482"/>
      <w:bookmarkEnd w:id="482"/>
      <w:r>
        <w:rPr>
          <w:w w:val="105"/>
          <w:sz w:val="24"/>
        </w:rPr>
        <w:t>TRASK,</w:t>
      </w:r>
      <w:r>
        <w:rPr>
          <w:w w:val="105"/>
          <w:sz w:val="24"/>
        </w:rPr>
        <w:t> A.; MICHALAK, </w:t>
      </w:r>
      <w:r>
        <w:rPr>
          <w:spacing w:val="-7"/>
          <w:w w:val="105"/>
          <w:sz w:val="24"/>
        </w:rPr>
        <w:t>P.; </w:t>
      </w:r>
      <w:r>
        <w:rPr>
          <w:w w:val="105"/>
          <w:sz w:val="24"/>
        </w:rPr>
        <w:t>LIU, J. sense2vec-a fast and accurate method for  </w:t>
      </w:r>
      <w:r>
        <w:rPr>
          <w:spacing w:val="-3"/>
          <w:w w:val="105"/>
          <w:sz w:val="24"/>
        </w:rPr>
        <w:t>word </w:t>
      </w:r>
      <w:r>
        <w:rPr>
          <w:w w:val="105"/>
          <w:sz w:val="24"/>
        </w:rPr>
        <w:t>sense disambiguation in neural </w:t>
      </w:r>
      <w:r>
        <w:rPr>
          <w:spacing w:val="-3"/>
          <w:w w:val="105"/>
          <w:sz w:val="24"/>
        </w:rPr>
        <w:t>word </w:t>
      </w:r>
      <w:r>
        <w:rPr>
          <w:w w:val="105"/>
          <w:sz w:val="24"/>
        </w:rPr>
        <w:t>embeddings. </w:t>
      </w:r>
      <w:r>
        <w:rPr>
          <w:i/>
          <w:w w:val="105"/>
          <w:sz w:val="24"/>
        </w:rPr>
        <w:t>arXiv preprint arXiv:1511.06388</w:t>
      </w:r>
      <w:r>
        <w:rPr>
          <w:w w:val="105"/>
          <w:sz w:val="24"/>
        </w:rPr>
        <w:t>, 2015.</w:t>
      </w:r>
      <w:r>
        <w:rPr>
          <w:color w:val="2805C3"/>
          <w:w w:val="105"/>
          <w:sz w:val="24"/>
        </w:rPr>
        <w:t>28</w:t>
      </w:r>
      <w:hyperlink w:history="true" w:anchor="_bookmark62">
        <w:r>
          <w:rPr>
            <w:w w:val="105"/>
            <w:sz w:val="24"/>
          </w:rPr>
          <w:t>,</w:t>
        </w:r>
      </w:hyperlink>
      <w:r>
        <w:rPr>
          <w:color w:val="2805C3"/>
          <w:w w:val="105"/>
          <w:sz w:val="24"/>
        </w:rPr>
        <w:t>53</w:t>
      </w:r>
    </w:p>
    <w:p>
      <w:pPr>
        <w:pStyle w:val="ListParagraph"/>
        <w:numPr>
          <w:ilvl w:val="0"/>
          <w:numId w:val="17"/>
        </w:numPr>
        <w:tabs>
          <w:tab w:pos="539" w:val="left" w:leader="none"/>
        </w:tabs>
        <w:spacing w:line="252" w:lineRule="auto" w:before="190" w:after="0"/>
        <w:ind w:left="119" w:right="980" w:firstLine="0"/>
        <w:jc w:val="left"/>
        <w:rPr>
          <w:sz w:val="24"/>
        </w:rPr>
      </w:pPr>
      <w:bookmarkStart w:name="_bookmark270" w:id="483"/>
      <w:bookmarkEnd w:id="483"/>
      <w:r>
        <w:rPr/>
      </w:r>
      <w:bookmarkStart w:name="_bookmark270" w:id="484"/>
      <w:bookmarkEnd w:id="484"/>
      <w:r>
        <w:rPr>
          <w:w w:val="105"/>
          <w:sz w:val="24"/>
        </w:rPr>
        <w:t>BOJAN</w:t>
      </w:r>
      <w:r>
        <w:rPr>
          <w:w w:val="105"/>
          <w:sz w:val="24"/>
        </w:rPr>
        <w:t>OWSKI, </w:t>
      </w:r>
      <w:r>
        <w:rPr>
          <w:spacing w:val="-10"/>
          <w:w w:val="105"/>
          <w:sz w:val="24"/>
        </w:rPr>
        <w:t>P. </w:t>
      </w:r>
      <w:r>
        <w:rPr>
          <w:w w:val="105"/>
          <w:sz w:val="24"/>
        </w:rPr>
        <w:t>et al. Enriching </w:t>
      </w:r>
      <w:r>
        <w:rPr>
          <w:spacing w:val="-3"/>
          <w:w w:val="105"/>
          <w:sz w:val="24"/>
        </w:rPr>
        <w:t>word </w:t>
      </w:r>
      <w:r>
        <w:rPr>
          <w:w w:val="105"/>
          <w:sz w:val="24"/>
        </w:rPr>
        <w:t>vectors with </w:t>
      </w:r>
      <w:r>
        <w:rPr>
          <w:spacing w:val="-3"/>
          <w:w w:val="105"/>
          <w:sz w:val="24"/>
        </w:rPr>
        <w:t>subword </w:t>
      </w:r>
      <w:r>
        <w:rPr>
          <w:w w:val="105"/>
          <w:sz w:val="24"/>
        </w:rPr>
        <w:t>information. </w:t>
      </w:r>
      <w:r>
        <w:rPr>
          <w:i/>
          <w:w w:val="105"/>
          <w:sz w:val="24"/>
        </w:rPr>
        <w:t>arXiv </w:t>
      </w:r>
      <w:r>
        <w:rPr>
          <w:i/>
          <w:w w:val="105"/>
          <w:sz w:val="24"/>
        </w:rPr>
        <w:t>preprint arXiv:1607.04606</w:t>
      </w:r>
      <w:r>
        <w:rPr>
          <w:w w:val="105"/>
          <w:sz w:val="24"/>
        </w:rPr>
        <w:t>,</w:t>
      </w:r>
      <w:r>
        <w:rPr>
          <w:spacing w:val="30"/>
          <w:w w:val="105"/>
          <w:sz w:val="24"/>
        </w:rPr>
        <w:t> </w:t>
      </w:r>
      <w:r>
        <w:rPr>
          <w:w w:val="105"/>
          <w:sz w:val="24"/>
        </w:rPr>
        <w:t>2016.</w:t>
      </w:r>
      <w:r>
        <w:rPr>
          <w:color w:val="2805C3"/>
          <w:w w:val="105"/>
          <w:sz w:val="24"/>
        </w:rPr>
        <w:t>28</w:t>
      </w:r>
    </w:p>
    <w:p>
      <w:pPr>
        <w:pStyle w:val="ListParagraph"/>
        <w:numPr>
          <w:ilvl w:val="0"/>
          <w:numId w:val="17"/>
        </w:numPr>
        <w:tabs>
          <w:tab w:pos="539" w:val="left" w:leader="none"/>
        </w:tabs>
        <w:spacing w:line="252" w:lineRule="auto" w:before="191" w:after="0"/>
        <w:ind w:left="119" w:right="837" w:firstLine="0"/>
        <w:jc w:val="left"/>
        <w:rPr>
          <w:sz w:val="24"/>
        </w:rPr>
      </w:pPr>
      <w:bookmarkStart w:name="_bookmark271" w:id="485"/>
      <w:bookmarkEnd w:id="485"/>
      <w:r>
        <w:rPr/>
      </w:r>
      <w:bookmarkStart w:name="_bookmark271" w:id="486"/>
      <w:bookmarkEnd w:id="486"/>
      <w:r>
        <w:rPr>
          <w:w w:val="105"/>
          <w:sz w:val="24"/>
        </w:rPr>
        <w:t>JR,</w:t>
      </w:r>
      <w:r>
        <w:rPr>
          <w:w w:val="105"/>
          <w:sz w:val="24"/>
        </w:rPr>
        <w:t> W. R. F.; </w:t>
      </w:r>
      <w:r>
        <w:rPr>
          <w:spacing w:val="-3"/>
          <w:w w:val="105"/>
          <w:sz w:val="24"/>
        </w:rPr>
        <w:t>MARTIN, </w:t>
      </w:r>
      <w:r>
        <w:rPr>
          <w:w w:val="105"/>
          <w:sz w:val="24"/>
        </w:rPr>
        <w:t>J. H. Dependency-based semantic role labeling using convolutional neural networks. In: </w:t>
      </w:r>
      <w:r>
        <w:rPr>
          <w:i/>
          <w:spacing w:val="-6"/>
          <w:w w:val="105"/>
          <w:sz w:val="24"/>
        </w:rPr>
        <w:t>Proceedings </w:t>
      </w:r>
      <w:r>
        <w:rPr>
          <w:i/>
          <w:w w:val="105"/>
          <w:sz w:val="24"/>
        </w:rPr>
        <w:t>of the </w:t>
      </w:r>
      <w:r>
        <w:rPr>
          <w:i/>
          <w:spacing w:val="-3"/>
          <w:w w:val="105"/>
          <w:sz w:val="24"/>
        </w:rPr>
        <w:t>Fourth </w:t>
      </w:r>
      <w:r>
        <w:rPr>
          <w:i/>
          <w:w w:val="105"/>
          <w:sz w:val="24"/>
        </w:rPr>
        <w:t>Joint </w:t>
      </w:r>
      <w:r>
        <w:rPr>
          <w:i/>
          <w:spacing w:val="-3"/>
          <w:w w:val="105"/>
          <w:sz w:val="24"/>
        </w:rPr>
        <w:t>Conference </w:t>
      </w:r>
      <w:r>
        <w:rPr>
          <w:i/>
          <w:w w:val="105"/>
          <w:sz w:val="24"/>
        </w:rPr>
        <w:t>on </w:t>
      </w:r>
      <w:r>
        <w:rPr>
          <w:i/>
          <w:spacing w:val="-4"/>
          <w:w w:val="105"/>
          <w:sz w:val="24"/>
        </w:rPr>
        <w:t>Lexical </w:t>
      </w:r>
      <w:r>
        <w:rPr>
          <w:i/>
          <w:w w:val="105"/>
          <w:sz w:val="24"/>
        </w:rPr>
        <w:t>and Computational Semantics</w:t>
      </w:r>
      <w:r>
        <w:rPr>
          <w:w w:val="105"/>
          <w:sz w:val="24"/>
        </w:rPr>
        <w:t>. [S.l.: s.n.], 2015. p.</w:t>
      </w:r>
      <w:r>
        <w:rPr>
          <w:spacing w:val="15"/>
          <w:w w:val="105"/>
          <w:sz w:val="24"/>
        </w:rPr>
        <w:t> </w:t>
      </w:r>
      <w:r>
        <w:rPr>
          <w:w w:val="105"/>
          <w:sz w:val="24"/>
        </w:rPr>
        <w:t>279–288.</w:t>
      </w:r>
      <w:r>
        <w:rPr>
          <w:color w:val="2805C3"/>
          <w:w w:val="105"/>
          <w:sz w:val="24"/>
        </w:rPr>
        <w:t>28</w:t>
      </w:r>
      <w:hyperlink w:history="true" w:anchor="_bookmark62">
        <w:r>
          <w:rPr>
            <w:w w:val="105"/>
            <w:sz w:val="24"/>
          </w:rPr>
          <w:t>,</w:t>
        </w:r>
      </w:hyperlink>
      <w:r>
        <w:rPr>
          <w:color w:val="2805C3"/>
          <w:w w:val="105"/>
          <w:sz w:val="24"/>
        </w:rPr>
        <w:t>48</w:t>
      </w:r>
    </w:p>
    <w:p>
      <w:pPr>
        <w:pStyle w:val="ListParagraph"/>
        <w:numPr>
          <w:ilvl w:val="0"/>
          <w:numId w:val="17"/>
        </w:numPr>
        <w:tabs>
          <w:tab w:pos="539" w:val="left" w:leader="none"/>
        </w:tabs>
        <w:spacing w:line="240" w:lineRule="auto" w:before="190" w:after="0"/>
        <w:ind w:left="538" w:right="0" w:hanging="419"/>
        <w:jc w:val="left"/>
        <w:rPr>
          <w:sz w:val="24"/>
        </w:rPr>
      </w:pPr>
      <w:bookmarkStart w:name="_bookmark272" w:id="487"/>
      <w:bookmarkEnd w:id="487"/>
      <w:r>
        <w:rPr/>
      </w:r>
      <w:bookmarkStart w:name="_bookmark272" w:id="488"/>
      <w:bookmarkEnd w:id="488"/>
      <w:r>
        <w:rPr>
          <w:w w:val="105"/>
          <w:sz w:val="24"/>
        </w:rPr>
        <w:t>FITZGERALD,</w:t>
      </w:r>
      <w:r>
        <w:rPr>
          <w:spacing w:val="25"/>
          <w:w w:val="105"/>
          <w:sz w:val="24"/>
        </w:rPr>
        <w:t> </w:t>
      </w:r>
      <w:r>
        <w:rPr>
          <w:w w:val="105"/>
          <w:sz w:val="24"/>
        </w:rPr>
        <w:t>N.</w:t>
      </w:r>
      <w:r>
        <w:rPr>
          <w:spacing w:val="25"/>
          <w:w w:val="105"/>
          <w:sz w:val="24"/>
        </w:rPr>
        <w:t> </w:t>
      </w:r>
      <w:r>
        <w:rPr>
          <w:w w:val="105"/>
          <w:sz w:val="24"/>
        </w:rPr>
        <w:t>et</w:t>
      </w:r>
      <w:r>
        <w:rPr>
          <w:spacing w:val="26"/>
          <w:w w:val="105"/>
          <w:sz w:val="24"/>
        </w:rPr>
        <w:t> </w:t>
      </w:r>
      <w:r>
        <w:rPr>
          <w:w w:val="105"/>
          <w:sz w:val="24"/>
        </w:rPr>
        <w:t>al.</w:t>
      </w:r>
      <w:r>
        <w:rPr>
          <w:spacing w:val="25"/>
          <w:w w:val="105"/>
          <w:sz w:val="24"/>
        </w:rPr>
        <w:t> </w:t>
      </w:r>
      <w:r>
        <w:rPr>
          <w:w w:val="105"/>
          <w:sz w:val="24"/>
        </w:rPr>
        <w:t>Semantic</w:t>
      </w:r>
      <w:r>
        <w:rPr>
          <w:spacing w:val="25"/>
          <w:w w:val="105"/>
          <w:sz w:val="24"/>
        </w:rPr>
        <w:t> </w:t>
      </w:r>
      <w:r>
        <w:rPr>
          <w:w w:val="105"/>
          <w:sz w:val="24"/>
        </w:rPr>
        <w:t>role</w:t>
      </w:r>
      <w:r>
        <w:rPr>
          <w:spacing w:val="25"/>
          <w:w w:val="105"/>
          <w:sz w:val="24"/>
        </w:rPr>
        <w:t> </w:t>
      </w:r>
      <w:r>
        <w:rPr>
          <w:w w:val="105"/>
          <w:sz w:val="24"/>
        </w:rPr>
        <w:t>labeling</w:t>
      </w:r>
      <w:r>
        <w:rPr>
          <w:spacing w:val="25"/>
          <w:w w:val="105"/>
          <w:sz w:val="24"/>
        </w:rPr>
        <w:t> </w:t>
      </w:r>
      <w:r>
        <w:rPr>
          <w:w w:val="105"/>
          <w:sz w:val="24"/>
        </w:rPr>
        <w:t>with</w:t>
      </w:r>
      <w:r>
        <w:rPr>
          <w:spacing w:val="26"/>
          <w:w w:val="105"/>
          <w:sz w:val="24"/>
        </w:rPr>
        <w:t> </w:t>
      </w:r>
      <w:r>
        <w:rPr>
          <w:w w:val="105"/>
          <w:sz w:val="24"/>
        </w:rPr>
        <w:t>neural</w:t>
      </w:r>
      <w:r>
        <w:rPr>
          <w:spacing w:val="25"/>
          <w:w w:val="105"/>
          <w:sz w:val="24"/>
        </w:rPr>
        <w:t> </w:t>
      </w:r>
      <w:r>
        <w:rPr>
          <w:spacing w:val="-3"/>
          <w:w w:val="105"/>
          <w:sz w:val="24"/>
        </w:rPr>
        <w:t>network</w:t>
      </w:r>
      <w:r>
        <w:rPr>
          <w:spacing w:val="25"/>
          <w:w w:val="105"/>
          <w:sz w:val="24"/>
        </w:rPr>
        <w:t> </w:t>
      </w:r>
      <w:r>
        <w:rPr>
          <w:w w:val="105"/>
          <w:sz w:val="24"/>
        </w:rPr>
        <w:t>factors.</w:t>
      </w:r>
      <w:r>
        <w:rPr>
          <w:spacing w:val="25"/>
          <w:w w:val="105"/>
          <w:sz w:val="24"/>
        </w:rPr>
        <w:t> </w:t>
      </w:r>
      <w:r>
        <w:rPr>
          <w:w w:val="105"/>
          <w:sz w:val="24"/>
        </w:rPr>
        <w:t>In:</w:t>
      </w:r>
    </w:p>
    <w:p>
      <w:pPr>
        <w:pStyle w:val="BodyText"/>
        <w:spacing w:before="13"/>
        <w:ind w:left="119"/>
      </w:pPr>
      <w:r>
        <w:rPr>
          <w:i/>
        </w:rPr>
        <w:t>EMNLP</w:t>
      </w:r>
      <w:r>
        <w:rPr/>
        <w:t>. [S.l.: s.n.], 2015. p. 960–970.</w:t>
      </w:r>
      <w:r>
        <w:rPr>
          <w:color w:val="2805C3"/>
        </w:rPr>
        <w:t>28</w:t>
      </w:r>
      <w:hyperlink w:history="true" w:anchor="_bookmark62">
        <w:r>
          <w:rPr/>
          <w:t>,</w:t>
        </w:r>
      </w:hyperlink>
      <w:r>
        <w:rPr>
          <w:color w:val="2805C3"/>
        </w:rPr>
        <w:t>40</w:t>
      </w:r>
    </w:p>
    <w:p>
      <w:pPr>
        <w:pStyle w:val="ListParagraph"/>
        <w:numPr>
          <w:ilvl w:val="0"/>
          <w:numId w:val="17"/>
        </w:numPr>
        <w:tabs>
          <w:tab w:pos="539" w:val="left" w:leader="none"/>
        </w:tabs>
        <w:spacing w:line="252" w:lineRule="auto" w:before="205" w:after="0"/>
        <w:ind w:left="119" w:right="1140" w:firstLine="0"/>
        <w:jc w:val="left"/>
        <w:rPr>
          <w:sz w:val="24"/>
        </w:rPr>
      </w:pPr>
      <w:bookmarkStart w:name="_bookmark273" w:id="489"/>
      <w:bookmarkEnd w:id="489"/>
      <w:r>
        <w:rPr/>
      </w:r>
      <w:bookmarkStart w:name="_bookmark273" w:id="490"/>
      <w:bookmarkEnd w:id="490"/>
      <w:r>
        <w:rPr>
          <w:w w:val="105"/>
          <w:sz w:val="24"/>
        </w:rPr>
        <w:t>CHE,</w:t>
      </w:r>
      <w:r>
        <w:rPr>
          <w:w w:val="105"/>
          <w:sz w:val="24"/>
        </w:rPr>
        <w:t> W. et al.  A  cascaded  syntactic  and  semantic  dependency  parsing system. In: </w:t>
      </w:r>
      <w:r>
        <w:rPr>
          <w:i/>
          <w:spacing w:val="-6"/>
          <w:w w:val="105"/>
          <w:sz w:val="24"/>
        </w:rPr>
        <w:t>Proceedings </w:t>
      </w:r>
      <w:r>
        <w:rPr>
          <w:i/>
          <w:w w:val="105"/>
          <w:sz w:val="24"/>
        </w:rPr>
        <w:t>of the Twelfth </w:t>
      </w:r>
      <w:r>
        <w:rPr>
          <w:i/>
          <w:spacing w:val="-3"/>
          <w:w w:val="105"/>
          <w:sz w:val="24"/>
        </w:rPr>
        <w:t>Conference </w:t>
      </w:r>
      <w:r>
        <w:rPr>
          <w:i/>
          <w:w w:val="105"/>
          <w:sz w:val="24"/>
        </w:rPr>
        <w:t>on Computational  </w:t>
      </w:r>
      <w:r>
        <w:rPr>
          <w:i/>
          <w:spacing w:val="-3"/>
          <w:w w:val="105"/>
          <w:sz w:val="24"/>
        </w:rPr>
        <w:t>Natural </w:t>
      </w:r>
      <w:r>
        <w:rPr>
          <w:i/>
          <w:w w:val="105"/>
          <w:sz w:val="24"/>
        </w:rPr>
        <w:t>Language </w:t>
      </w:r>
      <w:r>
        <w:rPr>
          <w:i/>
          <w:spacing w:val="-3"/>
          <w:w w:val="105"/>
          <w:sz w:val="24"/>
        </w:rPr>
        <w:t>Learning</w:t>
      </w:r>
      <w:r>
        <w:rPr>
          <w:spacing w:val="-3"/>
          <w:w w:val="105"/>
          <w:sz w:val="24"/>
        </w:rPr>
        <w:t>. </w:t>
      </w:r>
      <w:r>
        <w:rPr>
          <w:w w:val="105"/>
          <w:sz w:val="24"/>
        </w:rPr>
        <w:t>Stroudsburg, </w:t>
      </w:r>
      <w:r>
        <w:rPr>
          <w:spacing w:val="-7"/>
          <w:w w:val="105"/>
          <w:sz w:val="24"/>
        </w:rPr>
        <w:t>PA, </w:t>
      </w:r>
      <w:r>
        <w:rPr>
          <w:w w:val="105"/>
          <w:sz w:val="24"/>
        </w:rPr>
        <w:t>USA: Association for Computational Linguistics,</w:t>
      </w:r>
      <w:r>
        <w:rPr>
          <w:spacing w:val="-17"/>
          <w:w w:val="105"/>
          <w:sz w:val="24"/>
        </w:rPr>
        <w:t> </w:t>
      </w:r>
      <w:r>
        <w:rPr>
          <w:w w:val="105"/>
          <w:sz w:val="24"/>
        </w:rPr>
        <w:t>2008.</w:t>
      </w:r>
      <w:r>
        <w:rPr>
          <w:spacing w:val="-17"/>
          <w:w w:val="105"/>
          <w:sz w:val="24"/>
        </w:rPr>
        <w:t> </w:t>
      </w:r>
      <w:r>
        <w:rPr>
          <w:w w:val="105"/>
          <w:sz w:val="24"/>
        </w:rPr>
        <w:t>(CoNLL</w:t>
      </w:r>
      <w:r>
        <w:rPr>
          <w:spacing w:val="-16"/>
          <w:w w:val="105"/>
          <w:sz w:val="24"/>
        </w:rPr>
        <w:t> </w:t>
      </w:r>
      <w:r>
        <w:rPr>
          <w:w w:val="105"/>
          <w:sz w:val="24"/>
        </w:rPr>
        <w:t>’08),</w:t>
      </w:r>
      <w:r>
        <w:rPr>
          <w:spacing w:val="-17"/>
          <w:w w:val="105"/>
          <w:sz w:val="24"/>
        </w:rPr>
        <w:t> </w:t>
      </w:r>
      <w:r>
        <w:rPr>
          <w:w w:val="105"/>
          <w:sz w:val="24"/>
        </w:rPr>
        <w:t>p.</w:t>
      </w:r>
      <w:r>
        <w:rPr>
          <w:spacing w:val="-17"/>
          <w:w w:val="105"/>
          <w:sz w:val="24"/>
        </w:rPr>
        <w:t> </w:t>
      </w:r>
      <w:r>
        <w:rPr>
          <w:w w:val="105"/>
          <w:sz w:val="24"/>
        </w:rPr>
        <w:t>238–242.</w:t>
      </w:r>
      <w:r>
        <w:rPr>
          <w:spacing w:val="-16"/>
          <w:w w:val="105"/>
          <w:sz w:val="24"/>
        </w:rPr>
        <w:t> </w:t>
      </w:r>
      <w:r>
        <w:rPr>
          <w:w w:val="105"/>
          <w:sz w:val="24"/>
        </w:rPr>
        <w:t>ISBN</w:t>
      </w:r>
      <w:r>
        <w:rPr>
          <w:spacing w:val="-17"/>
          <w:w w:val="105"/>
          <w:sz w:val="24"/>
        </w:rPr>
        <w:t> </w:t>
      </w:r>
      <w:r>
        <w:rPr>
          <w:w w:val="105"/>
          <w:sz w:val="24"/>
        </w:rPr>
        <w:t>978-1-905593-48-4.</w:t>
      </w:r>
      <w:r>
        <w:rPr>
          <w:spacing w:val="-17"/>
          <w:w w:val="105"/>
          <w:sz w:val="24"/>
        </w:rPr>
        <w:t> </w:t>
      </w:r>
      <w:r>
        <w:rPr>
          <w:w w:val="105"/>
          <w:sz w:val="24"/>
        </w:rPr>
        <w:t>Disponível</w:t>
      </w:r>
      <w:r>
        <w:rPr>
          <w:spacing w:val="-16"/>
          <w:w w:val="105"/>
          <w:sz w:val="24"/>
        </w:rPr>
        <w:t> </w:t>
      </w:r>
      <w:r>
        <w:rPr>
          <w:w w:val="105"/>
          <w:sz w:val="24"/>
        </w:rPr>
        <w:t>em:</w:t>
      </w:r>
    </w:p>
    <w:p>
      <w:pPr>
        <w:pStyle w:val="BodyText"/>
        <w:spacing w:line="273" w:lineRule="exact"/>
        <w:ind w:left="119"/>
      </w:pPr>
      <w:hyperlink r:id="rId65">
        <w:r>
          <w:rPr>
            <w:color w:val="2805C3"/>
            <w:w w:val="110"/>
          </w:rPr>
          <w:t>&lt;http://dl.acm.org/citation.cfm?id=1596324.1596367&gt;</w:t>
        </w:r>
      </w:hyperlink>
      <w:r>
        <w:rPr>
          <w:w w:val="110"/>
        </w:rPr>
        <w:t>.</w:t>
      </w:r>
      <w:r>
        <w:rPr>
          <w:color w:val="2805C3"/>
          <w:w w:val="110"/>
        </w:rPr>
        <w:t>28</w:t>
      </w:r>
    </w:p>
    <w:p>
      <w:pPr>
        <w:pStyle w:val="ListParagraph"/>
        <w:numPr>
          <w:ilvl w:val="0"/>
          <w:numId w:val="17"/>
        </w:numPr>
        <w:tabs>
          <w:tab w:pos="539" w:val="left" w:leader="none"/>
        </w:tabs>
        <w:spacing w:line="252" w:lineRule="auto" w:before="206" w:after="0"/>
        <w:ind w:left="119" w:right="839" w:firstLine="0"/>
        <w:jc w:val="left"/>
        <w:rPr>
          <w:sz w:val="24"/>
        </w:rPr>
      </w:pPr>
      <w:bookmarkStart w:name="_bookmark274" w:id="491"/>
      <w:bookmarkEnd w:id="491"/>
      <w:r>
        <w:rPr/>
      </w:r>
      <w:bookmarkStart w:name="_bookmark274" w:id="492"/>
      <w:bookmarkEnd w:id="492"/>
      <w:r>
        <w:rPr>
          <w:w w:val="105"/>
          <w:sz w:val="24"/>
        </w:rPr>
        <w:t>JOHANSSON,</w:t>
      </w:r>
      <w:r>
        <w:rPr>
          <w:w w:val="105"/>
          <w:sz w:val="24"/>
        </w:rPr>
        <w:t> R.; NUGUES, </w:t>
      </w:r>
      <w:r>
        <w:rPr>
          <w:spacing w:val="-10"/>
          <w:w w:val="105"/>
          <w:sz w:val="24"/>
        </w:rPr>
        <w:t>P. </w:t>
      </w:r>
      <w:r>
        <w:rPr>
          <w:w w:val="105"/>
          <w:sz w:val="24"/>
        </w:rPr>
        <w:t>Dependency-based syntactic-semantic analysis with propbank and nombank. In: </w:t>
      </w:r>
      <w:r>
        <w:rPr>
          <w:i/>
          <w:spacing w:val="-6"/>
          <w:w w:val="105"/>
          <w:sz w:val="24"/>
        </w:rPr>
        <w:t>Proceedings </w:t>
      </w:r>
      <w:r>
        <w:rPr>
          <w:i/>
          <w:w w:val="105"/>
          <w:sz w:val="24"/>
        </w:rPr>
        <w:t>of the Twelfth </w:t>
      </w:r>
      <w:r>
        <w:rPr>
          <w:i/>
          <w:spacing w:val="-3"/>
          <w:w w:val="105"/>
          <w:sz w:val="24"/>
        </w:rPr>
        <w:t>Conference </w:t>
      </w:r>
      <w:r>
        <w:rPr>
          <w:i/>
          <w:w w:val="105"/>
          <w:sz w:val="24"/>
        </w:rPr>
        <w:t>on Computational </w:t>
      </w:r>
      <w:r>
        <w:rPr>
          <w:i/>
          <w:spacing w:val="-3"/>
          <w:w w:val="105"/>
          <w:sz w:val="24"/>
        </w:rPr>
        <w:t>Natural </w:t>
      </w:r>
      <w:r>
        <w:rPr>
          <w:i/>
          <w:w w:val="105"/>
          <w:sz w:val="24"/>
        </w:rPr>
        <w:t>Language </w:t>
      </w:r>
      <w:r>
        <w:rPr>
          <w:i/>
          <w:spacing w:val="-3"/>
          <w:w w:val="105"/>
          <w:sz w:val="24"/>
        </w:rPr>
        <w:t>Learning</w:t>
      </w:r>
      <w:r>
        <w:rPr>
          <w:spacing w:val="-3"/>
          <w:w w:val="105"/>
          <w:sz w:val="24"/>
        </w:rPr>
        <w:t>. </w:t>
      </w:r>
      <w:r>
        <w:rPr>
          <w:w w:val="105"/>
          <w:sz w:val="24"/>
        </w:rPr>
        <w:t>Stroudsburg, </w:t>
      </w:r>
      <w:r>
        <w:rPr>
          <w:spacing w:val="-7"/>
          <w:w w:val="105"/>
          <w:sz w:val="24"/>
        </w:rPr>
        <w:t>PA, </w:t>
      </w:r>
      <w:r>
        <w:rPr>
          <w:w w:val="105"/>
          <w:sz w:val="24"/>
        </w:rPr>
        <w:t>USA: Association for Computational Linguistics,</w:t>
      </w:r>
      <w:r>
        <w:rPr>
          <w:spacing w:val="-6"/>
          <w:w w:val="105"/>
          <w:sz w:val="24"/>
        </w:rPr>
        <w:t> </w:t>
      </w:r>
      <w:r>
        <w:rPr>
          <w:w w:val="105"/>
          <w:sz w:val="24"/>
        </w:rPr>
        <w:t>2008.</w:t>
      </w:r>
      <w:r>
        <w:rPr>
          <w:spacing w:val="-6"/>
          <w:w w:val="105"/>
          <w:sz w:val="24"/>
        </w:rPr>
        <w:t> </w:t>
      </w:r>
      <w:r>
        <w:rPr>
          <w:w w:val="105"/>
          <w:sz w:val="24"/>
        </w:rPr>
        <w:t>(CoNLL</w:t>
      </w:r>
      <w:r>
        <w:rPr>
          <w:spacing w:val="-5"/>
          <w:w w:val="105"/>
          <w:sz w:val="24"/>
        </w:rPr>
        <w:t> </w:t>
      </w:r>
      <w:r>
        <w:rPr>
          <w:w w:val="105"/>
          <w:sz w:val="24"/>
        </w:rPr>
        <w:t>’08),</w:t>
      </w:r>
      <w:r>
        <w:rPr>
          <w:spacing w:val="-6"/>
          <w:w w:val="105"/>
          <w:sz w:val="24"/>
        </w:rPr>
        <w:t> </w:t>
      </w:r>
      <w:r>
        <w:rPr>
          <w:w w:val="105"/>
          <w:sz w:val="24"/>
        </w:rPr>
        <w:t>p.</w:t>
      </w:r>
      <w:r>
        <w:rPr>
          <w:spacing w:val="-6"/>
          <w:w w:val="105"/>
          <w:sz w:val="24"/>
        </w:rPr>
        <w:t> </w:t>
      </w:r>
      <w:r>
        <w:rPr>
          <w:w w:val="105"/>
          <w:sz w:val="24"/>
        </w:rPr>
        <w:t>183–187.</w:t>
      </w:r>
      <w:r>
        <w:rPr>
          <w:spacing w:val="-5"/>
          <w:w w:val="105"/>
          <w:sz w:val="24"/>
        </w:rPr>
        <w:t> </w:t>
      </w:r>
      <w:r>
        <w:rPr>
          <w:w w:val="105"/>
          <w:sz w:val="24"/>
        </w:rPr>
        <w:t>ISBN</w:t>
      </w:r>
      <w:r>
        <w:rPr>
          <w:spacing w:val="-6"/>
          <w:w w:val="105"/>
          <w:sz w:val="24"/>
        </w:rPr>
        <w:t> </w:t>
      </w:r>
      <w:r>
        <w:rPr>
          <w:w w:val="105"/>
          <w:sz w:val="24"/>
        </w:rPr>
        <w:t>978-1-905593-48-4.</w:t>
      </w:r>
      <w:r>
        <w:rPr>
          <w:spacing w:val="-6"/>
          <w:w w:val="105"/>
          <w:sz w:val="24"/>
        </w:rPr>
        <w:t> </w:t>
      </w:r>
      <w:r>
        <w:rPr>
          <w:w w:val="105"/>
          <w:sz w:val="24"/>
        </w:rPr>
        <w:t>Disponível</w:t>
      </w:r>
      <w:r>
        <w:rPr>
          <w:spacing w:val="-5"/>
          <w:w w:val="105"/>
          <w:sz w:val="24"/>
        </w:rPr>
        <w:t> </w:t>
      </w:r>
      <w:r>
        <w:rPr>
          <w:w w:val="105"/>
          <w:sz w:val="24"/>
        </w:rPr>
        <w:t>em:</w:t>
      </w:r>
    </w:p>
    <w:p>
      <w:pPr>
        <w:pStyle w:val="BodyText"/>
        <w:spacing w:line="273" w:lineRule="exact"/>
        <w:ind w:left="119"/>
      </w:pPr>
      <w:hyperlink r:id="rId66">
        <w:r>
          <w:rPr>
            <w:color w:val="2805C3"/>
            <w:w w:val="105"/>
          </w:rPr>
          <w:t>&lt;http://dl.acm.org/citation.cfm?id=1596324.1596355&gt;</w:t>
        </w:r>
      </w:hyperlink>
      <w:r>
        <w:rPr>
          <w:w w:val="105"/>
        </w:rPr>
        <w:t>.</w:t>
      </w:r>
      <w:r>
        <w:rPr>
          <w:color w:val="2805C3"/>
          <w:w w:val="105"/>
        </w:rPr>
        <w:t>28</w:t>
      </w:r>
      <w:hyperlink w:history="true" w:anchor="_bookmark62">
        <w:r>
          <w:rPr>
            <w:w w:val="105"/>
          </w:rPr>
          <w:t>,</w:t>
        </w:r>
      </w:hyperlink>
      <w:r>
        <w:rPr>
          <w:color w:val="2805C3"/>
          <w:w w:val="105"/>
        </w:rPr>
        <w:t>40</w:t>
      </w:r>
      <w:hyperlink w:history="true" w:anchor="_bookmark108">
        <w:r>
          <w:rPr>
            <w:w w:val="105"/>
          </w:rPr>
          <w:t>,</w:t>
        </w:r>
      </w:hyperlink>
      <w:r>
        <w:rPr>
          <w:color w:val="2805C3"/>
          <w:w w:val="105"/>
        </w:rPr>
        <w:t>45</w:t>
      </w:r>
    </w:p>
    <w:p>
      <w:pPr>
        <w:spacing w:after="0" w:line="273" w:lineRule="exact"/>
        <w:sectPr>
          <w:pgSz w:w="11910" w:h="16840"/>
          <w:pgMar w:header="994" w:footer="0" w:top="1300" w:bottom="280" w:left="1580" w:right="300"/>
        </w:sectPr>
      </w:pPr>
    </w:p>
    <w:p>
      <w:pPr>
        <w:pStyle w:val="BodyText"/>
        <w:spacing w:before="4"/>
        <w:rPr>
          <w:sz w:val="22"/>
        </w:rPr>
      </w:pPr>
    </w:p>
    <w:p>
      <w:pPr>
        <w:pStyle w:val="ListParagraph"/>
        <w:numPr>
          <w:ilvl w:val="0"/>
          <w:numId w:val="17"/>
        </w:numPr>
        <w:tabs>
          <w:tab w:pos="539" w:val="left" w:leader="none"/>
        </w:tabs>
        <w:spacing w:line="252" w:lineRule="auto" w:before="146" w:after="0"/>
        <w:ind w:left="119" w:right="1068" w:firstLine="0"/>
        <w:jc w:val="left"/>
        <w:rPr>
          <w:sz w:val="24"/>
        </w:rPr>
      </w:pPr>
      <w:bookmarkStart w:name="_bookmark275" w:id="493"/>
      <w:bookmarkEnd w:id="493"/>
      <w:r>
        <w:rPr/>
      </w:r>
      <w:bookmarkStart w:name="_bookmark275" w:id="494"/>
      <w:bookmarkEnd w:id="494"/>
      <w:r>
        <w:rPr>
          <w:w w:val="105"/>
          <w:sz w:val="24"/>
        </w:rPr>
        <w:t>D</w:t>
      </w:r>
      <w:r>
        <w:rPr>
          <w:w w:val="105"/>
          <w:sz w:val="24"/>
        </w:rPr>
        <w:t>AS, D.; SMITH, N. A. Semi-supervised frame-semantic parsing for unknown predicates. In: </w:t>
      </w:r>
      <w:r>
        <w:rPr>
          <w:i/>
          <w:spacing w:val="-6"/>
          <w:w w:val="105"/>
          <w:sz w:val="24"/>
        </w:rPr>
        <w:t>Proceedings </w:t>
      </w:r>
      <w:r>
        <w:rPr>
          <w:i/>
          <w:w w:val="105"/>
          <w:sz w:val="24"/>
        </w:rPr>
        <w:t>of the 49th Annual Meeting of the </w:t>
      </w:r>
      <w:r>
        <w:rPr>
          <w:i/>
          <w:spacing w:val="-3"/>
          <w:w w:val="105"/>
          <w:sz w:val="24"/>
        </w:rPr>
        <w:t>Association </w:t>
      </w:r>
      <w:r>
        <w:rPr>
          <w:i/>
          <w:w w:val="105"/>
          <w:sz w:val="24"/>
        </w:rPr>
        <w:t>for </w:t>
      </w:r>
      <w:r>
        <w:rPr>
          <w:i/>
          <w:w w:val="105"/>
          <w:sz w:val="24"/>
        </w:rPr>
        <w:t>Computational Linguistics: Human Language </w:t>
      </w:r>
      <w:r>
        <w:rPr>
          <w:i/>
          <w:spacing w:val="-4"/>
          <w:w w:val="105"/>
          <w:sz w:val="24"/>
        </w:rPr>
        <w:t>Technologies </w:t>
      </w:r>
      <w:r>
        <w:rPr>
          <w:i/>
          <w:w w:val="105"/>
          <w:sz w:val="24"/>
        </w:rPr>
        <w:t>- </w:t>
      </w:r>
      <w:r>
        <w:rPr>
          <w:i/>
          <w:spacing w:val="-3"/>
          <w:w w:val="105"/>
          <w:sz w:val="24"/>
        </w:rPr>
        <w:t>Volume </w:t>
      </w:r>
      <w:r>
        <w:rPr>
          <w:i/>
          <w:w w:val="105"/>
          <w:sz w:val="24"/>
        </w:rPr>
        <w:t>1</w:t>
      </w:r>
      <w:r>
        <w:rPr>
          <w:w w:val="105"/>
          <w:sz w:val="24"/>
        </w:rPr>
        <w:t>. Stroudsburg, </w:t>
      </w:r>
      <w:r>
        <w:rPr>
          <w:spacing w:val="-7"/>
          <w:w w:val="105"/>
          <w:sz w:val="24"/>
        </w:rPr>
        <w:t>PA, </w:t>
      </w:r>
      <w:r>
        <w:rPr>
          <w:w w:val="105"/>
          <w:sz w:val="24"/>
        </w:rPr>
        <w:t>USA: Association for Computational Linguistics, 2011. </w:t>
      </w:r>
      <w:r>
        <w:rPr>
          <w:spacing w:val="-6"/>
          <w:w w:val="105"/>
          <w:sz w:val="24"/>
        </w:rPr>
        <w:t>(HLT </w:t>
      </w:r>
      <w:r>
        <w:rPr>
          <w:w w:val="105"/>
          <w:sz w:val="24"/>
        </w:rPr>
        <w:t>’11), p. 1435–1444. ISBN 978-1-932432-87-9. Disponível em:</w:t>
      </w:r>
      <w:r>
        <w:rPr>
          <w:color w:val="2805C3"/>
          <w:w w:val="105"/>
          <w:sz w:val="24"/>
        </w:rPr>
        <w:t>&lt;</w:t>
      </w:r>
      <w:hyperlink r:id="rId67">
        <w:r>
          <w:rPr>
            <w:color w:val="2805C3"/>
            <w:w w:val="105"/>
            <w:sz w:val="24"/>
          </w:rPr>
          <w:t>http://dl.acm.org/citation.cfm?id=2002472.</w:t>
        </w:r>
      </w:hyperlink>
      <w:hyperlink r:id="rId67">
        <w:r>
          <w:rPr>
            <w:color w:val="2805C3"/>
            <w:w w:val="105"/>
            <w:sz w:val="24"/>
          </w:rPr>
          <w:t> 2002648&gt;</w:t>
        </w:r>
      </w:hyperlink>
      <w:r>
        <w:rPr>
          <w:w w:val="105"/>
          <w:sz w:val="24"/>
        </w:rPr>
        <w:t>.</w:t>
      </w:r>
      <w:r>
        <w:rPr>
          <w:color w:val="2805C3"/>
          <w:w w:val="105"/>
          <w:sz w:val="24"/>
        </w:rPr>
        <w:t>29</w:t>
      </w:r>
    </w:p>
    <w:p>
      <w:pPr>
        <w:pStyle w:val="ListParagraph"/>
        <w:numPr>
          <w:ilvl w:val="0"/>
          <w:numId w:val="17"/>
        </w:numPr>
        <w:tabs>
          <w:tab w:pos="539" w:val="left" w:leader="none"/>
        </w:tabs>
        <w:spacing w:line="252" w:lineRule="auto" w:before="187" w:after="0"/>
        <w:ind w:left="119" w:right="1142" w:firstLine="0"/>
        <w:jc w:val="left"/>
        <w:rPr>
          <w:sz w:val="24"/>
        </w:rPr>
      </w:pPr>
      <w:bookmarkStart w:name="_bookmark276" w:id="495"/>
      <w:bookmarkEnd w:id="495"/>
      <w:r>
        <w:rPr/>
      </w:r>
      <w:bookmarkStart w:name="_bookmark276" w:id="496"/>
      <w:bookmarkEnd w:id="496"/>
      <w:r>
        <w:rPr>
          <w:spacing w:val="-8"/>
          <w:w w:val="105"/>
          <w:sz w:val="24"/>
        </w:rPr>
        <w:t>W</w:t>
      </w:r>
      <w:r>
        <w:rPr>
          <w:spacing w:val="-8"/>
          <w:w w:val="105"/>
          <w:sz w:val="24"/>
        </w:rPr>
        <w:t>ATANABE, </w:t>
      </w:r>
      <w:r>
        <w:rPr>
          <w:w w:val="105"/>
          <w:sz w:val="24"/>
        </w:rPr>
        <w:t>Y. et al. A pipeline approach for syntactic and  semantic dependency parsing. In: </w:t>
      </w:r>
      <w:r>
        <w:rPr>
          <w:i/>
          <w:spacing w:val="-6"/>
          <w:w w:val="105"/>
          <w:sz w:val="24"/>
        </w:rPr>
        <w:t>Proceedings </w:t>
      </w:r>
      <w:r>
        <w:rPr>
          <w:i/>
          <w:w w:val="105"/>
          <w:sz w:val="24"/>
        </w:rPr>
        <w:t>of the Twelfth </w:t>
      </w:r>
      <w:r>
        <w:rPr>
          <w:i/>
          <w:spacing w:val="-3"/>
          <w:w w:val="105"/>
          <w:sz w:val="24"/>
        </w:rPr>
        <w:t>Conference </w:t>
      </w:r>
      <w:r>
        <w:rPr>
          <w:i/>
          <w:w w:val="105"/>
          <w:sz w:val="24"/>
        </w:rPr>
        <w:t>on Computational </w:t>
      </w:r>
      <w:r>
        <w:rPr>
          <w:i/>
          <w:spacing w:val="-3"/>
          <w:w w:val="105"/>
          <w:sz w:val="24"/>
        </w:rPr>
        <w:t>Natural </w:t>
      </w:r>
      <w:r>
        <w:rPr>
          <w:i/>
          <w:w w:val="105"/>
          <w:sz w:val="24"/>
        </w:rPr>
        <w:t>Language </w:t>
      </w:r>
      <w:r>
        <w:rPr>
          <w:i/>
          <w:spacing w:val="-3"/>
          <w:w w:val="105"/>
          <w:sz w:val="24"/>
        </w:rPr>
        <w:t>Learning</w:t>
      </w:r>
      <w:r>
        <w:rPr>
          <w:spacing w:val="-3"/>
          <w:w w:val="105"/>
          <w:sz w:val="24"/>
        </w:rPr>
        <w:t>. </w:t>
      </w:r>
      <w:r>
        <w:rPr>
          <w:w w:val="105"/>
          <w:sz w:val="24"/>
        </w:rPr>
        <w:t>Stroudsburg, </w:t>
      </w:r>
      <w:r>
        <w:rPr>
          <w:spacing w:val="-7"/>
          <w:w w:val="105"/>
          <w:sz w:val="24"/>
        </w:rPr>
        <w:t>PA, </w:t>
      </w:r>
      <w:r>
        <w:rPr>
          <w:w w:val="105"/>
          <w:sz w:val="24"/>
        </w:rPr>
        <w:t>USA: Association for Computational Linguistics,</w:t>
      </w:r>
      <w:r>
        <w:rPr>
          <w:spacing w:val="-18"/>
          <w:w w:val="105"/>
          <w:sz w:val="24"/>
        </w:rPr>
        <w:t> </w:t>
      </w:r>
      <w:r>
        <w:rPr>
          <w:w w:val="105"/>
          <w:sz w:val="24"/>
        </w:rPr>
        <w:t>2008.</w:t>
      </w:r>
      <w:r>
        <w:rPr>
          <w:spacing w:val="-17"/>
          <w:w w:val="105"/>
          <w:sz w:val="24"/>
        </w:rPr>
        <w:t> </w:t>
      </w:r>
      <w:r>
        <w:rPr>
          <w:w w:val="105"/>
          <w:sz w:val="24"/>
        </w:rPr>
        <w:t>(CoNLL</w:t>
      </w:r>
      <w:r>
        <w:rPr>
          <w:spacing w:val="-18"/>
          <w:w w:val="105"/>
          <w:sz w:val="24"/>
        </w:rPr>
        <w:t> </w:t>
      </w:r>
      <w:r>
        <w:rPr>
          <w:w w:val="105"/>
          <w:sz w:val="24"/>
        </w:rPr>
        <w:t>’08),</w:t>
      </w:r>
      <w:r>
        <w:rPr>
          <w:spacing w:val="-17"/>
          <w:w w:val="105"/>
          <w:sz w:val="24"/>
        </w:rPr>
        <w:t> </w:t>
      </w:r>
      <w:r>
        <w:rPr>
          <w:w w:val="105"/>
          <w:sz w:val="24"/>
        </w:rPr>
        <w:t>p.</w:t>
      </w:r>
      <w:r>
        <w:rPr>
          <w:spacing w:val="-18"/>
          <w:w w:val="105"/>
          <w:sz w:val="24"/>
        </w:rPr>
        <w:t> </w:t>
      </w:r>
      <w:r>
        <w:rPr>
          <w:w w:val="105"/>
          <w:sz w:val="24"/>
        </w:rPr>
        <w:t>228–232.</w:t>
      </w:r>
      <w:r>
        <w:rPr>
          <w:spacing w:val="-17"/>
          <w:w w:val="105"/>
          <w:sz w:val="24"/>
        </w:rPr>
        <w:t> </w:t>
      </w:r>
      <w:r>
        <w:rPr>
          <w:w w:val="105"/>
          <w:sz w:val="24"/>
        </w:rPr>
        <w:t>ISBN</w:t>
      </w:r>
      <w:r>
        <w:rPr>
          <w:spacing w:val="-17"/>
          <w:w w:val="105"/>
          <w:sz w:val="24"/>
        </w:rPr>
        <w:t> </w:t>
      </w:r>
      <w:r>
        <w:rPr>
          <w:w w:val="105"/>
          <w:sz w:val="24"/>
        </w:rPr>
        <w:t>978-1-905593-48-4.</w:t>
      </w:r>
      <w:r>
        <w:rPr>
          <w:spacing w:val="-18"/>
          <w:w w:val="105"/>
          <w:sz w:val="24"/>
        </w:rPr>
        <w:t> </w:t>
      </w:r>
      <w:r>
        <w:rPr>
          <w:w w:val="105"/>
          <w:sz w:val="24"/>
        </w:rPr>
        <w:t>Disponível</w:t>
      </w:r>
      <w:r>
        <w:rPr>
          <w:spacing w:val="-17"/>
          <w:w w:val="105"/>
          <w:sz w:val="24"/>
        </w:rPr>
        <w:t> </w:t>
      </w:r>
      <w:r>
        <w:rPr>
          <w:w w:val="105"/>
          <w:sz w:val="24"/>
        </w:rPr>
        <w:t>em:</w:t>
      </w:r>
    </w:p>
    <w:p>
      <w:pPr>
        <w:pStyle w:val="BodyText"/>
        <w:spacing w:line="273" w:lineRule="exact"/>
        <w:ind w:left="119"/>
      </w:pPr>
      <w:hyperlink r:id="rId68">
        <w:r>
          <w:rPr>
            <w:color w:val="2805C3"/>
            <w:w w:val="110"/>
          </w:rPr>
          <w:t>&lt;http://dl.acm.org/citation.cfm?id=1596324.1596365&gt;</w:t>
        </w:r>
      </w:hyperlink>
      <w:r>
        <w:rPr>
          <w:w w:val="110"/>
        </w:rPr>
        <w:t>.</w:t>
      </w:r>
      <w:r>
        <w:rPr>
          <w:color w:val="2805C3"/>
          <w:w w:val="110"/>
        </w:rPr>
        <w:t>29</w:t>
      </w:r>
    </w:p>
    <w:p>
      <w:pPr>
        <w:pStyle w:val="ListParagraph"/>
        <w:numPr>
          <w:ilvl w:val="0"/>
          <w:numId w:val="17"/>
        </w:numPr>
        <w:tabs>
          <w:tab w:pos="539" w:val="left" w:leader="none"/>
        </w:tabs>
        <w:spacing w:line="252" w:lineRule="auto" w:before="206" w:after="0"/>
        <w:ind w:left="119" w:right="840" w:firstLine="0"/>
        <w:jc w:val="left"/>
        <w:rPr>
          <w:sz w:val="24"/>
        </w:rPr>
      </w:pPr>
      <w:bookmarkStart w:name="_bookmark277" w:id="497"/>
      <w:bookmarkEnd w:id="497"/>
      <w:r>
        <w:rPr/>
      </w:r>
      <w:bookmarkStart w:name="_bookmark277" w:id="498"/>
      <w:bookmarkEnd w:id="498"/>
      <w:r>
        <w:rPr>
          <w:w w:val="105"/>
          <w:sz w:val="24"/>
        </w:rPr>
        <w:t>YURET,</w:t>
      </w:r>
      <w:r>
        <w:rPr>
          <w:spacing w:val="-11"/>
          <w:w w:val="105"/>
          <w:sz w:val="24"/>
        </w:rPr>
        <w:t> </w:t>
      </w:r>
      <w:r>
        <w:rPr>
          <w:w w:val="105"/>
          <w:sz w:val="24"/>
        </w:rPr>
        <w:t>D.;</w:t>
      </w:r>
      <w:r>
        <w:rPr>
          <w:spacing w:val="-11"/>
          <w:w w:val="105"/>
          <w:sz w:val="24"/>
        </w:rPr>
        <w:t> </w:t>
      </w:r>
      <w:r>
        <w:rPr>
          <w:spacing w:val="-6"/>
          <w:w w:val="105"/>
          <w:sz w:val="24"/>
        </w:rPr>
        <w:t>YATBAZ,</w:t>
      </w:r>
      <w:r>
        <w:rPr>
          <w:spacing w:val="-11"/>
          <w:w w:val="105"/>
          <w:sz w:val="24"/>
        </w:rPr>
        <w:t> </w:t>
      </w:r>
      <w:r>
        <w:rPr>
          <w:w w:val="105"/>
          <w:sz w:val="24"/>
        </w:rPr>
        <w:t>M.</w:t>
      </w:r>
      <w:r>
        <w:rPr>
          <w:spacing w:val="-11"/>
          <w:w w:val="105"/>
          <w:sz w:val="24"/>
        </w:rPr>
        <w:t> </w:t>
      </w:r>
      <w:r>
        <w:rPr>
          <w:w w:val="105"/>
          <w:sz w:val="24"/>
        </w:rPr>
        <w:t>A.;</w:t>
      </w:r>
      <w:r>
        <w:rPr>
          <w:spacing w:val="-11"/>
          <w:w w:val="105"/>
          <w:sz w:val="24"/>
        </w:rPr>
        <w:t> </w:t>
      </w:r>
      <w:r>
        <w:rPr>
          <w:w w:val="105"/>
          <w:sz w:val="24"/>
        </w:rPr>
        <w:t>URAL,</w:t>
      </w:r>
      <w:r>
        <w:rPr>
          <w:spacing w:val="-11"/>
          <w:w w:val="105"/>
          <w:sz w:val="24"/>
        </w:rPr>
        <w:t> </w:t>
      </w:r>
      <w:r>
        <w:rPr>
          <w:w w:val="105"/>
          <w:sz w:val="24"/>
        </w:rPr>
        <w:t>A.</w:t>
      </w:r>
      <w:r>
        <w:rPr>
          <w:spacing w:val="-11"/>
          <w:w w:val="105"/>
          <w:sz w:val="24"/>
        </w:rPr>
        <w:t> </w:t>
      </w:r>
      <w:r>
        <w:rPr>
          <w:w w:val="105"/>
          <w:sz w:val="24"/>
        </w:rPr>
        <w:t>E.</w:t>
      </w:r>
      <w:r>
        <w:rPr>
          <w:spacing w:val="-10"/>
          <w:w w:val="105"/>
          <w:sz w:val="24"/>
        </w:rPr>
        <w:t> </w:t>
      </w:r>
      <w:r>
        <w:rPr>
          <w:w w:val="105"/>
          <w:sz w:val="24"/>
        </w:rPr>
        <w:t>Discriminative</w:t>
      </w:r>
      <w:r>
        <w:rPr>
          <w:spacing w:val="-11"/>
          <w:w w:val="105"/>
          <w:sz w:val="24"/>
        </w:rPr>
        <w:t> </w:t>
      </w:r>
      <w:r>
        <w:rPr>
          <w:w w:val="105"/>
          <w:sz w:val="24"/>
        </w:rPr>
        <w:t>vs.</w:t>
      </w:r>
      <w:r>
        <w:rPr>
          <w:spacing w:val="-11"/>
          <w:w w:val="105"/>
          <w:sz w:val="24"/>
        </w:rPr>
        <w:t> </w:t>
      </w:r>
      <w:r>
        <w:rPr>
          <w:w w:val="105"/>
          <w:sz w:val="24"/>
        </w:rPr>
        <w:t>generative</w:t>
      </w:r>
      <w:r>
        <w:rPr>
          <w:spacing w:val="-11"/>
          <w:w w:val="105"/>
          <w:sz w:val="24"/>
        </w:rPr>
        <w:t> </w:t>
      </w:r>
      <w:r>
        <w:rPr>
          <w:w w:val="105"/>
          <w:sz w:val="24"/>
        </w:rPr>
        <w:t>approaches in semantic role labeling. In: </w:t>
      </w:r>
      <w:r>
        <w:rPr>
          <w:i/>
          <w:spacing w:val="-6"/>
          <w:w w:val="105"/>
          <w:sz w:val="24"/>
        </w:rPr>
        <w:t>Proceedings </w:t>
      </w:r>
      <w:r>
        <w:rPr>
          <w:i/>
          <w:w w:val="105"/>
          <w:sz w:val="24"/>
        </w:rPr>
        <w:t>of the Twelfth </w:t>
      </w:r>
      <w:r>
        <w:rPr>
          <w:i/>
          <w:spacing w:val="-3"/>
          <w:w w:val="105"/>
          <w:sz w:val="24"/>
        </w:rPr>
        <w:t>Conference </w:t>
      </w:r>
      <w:r>
        <w:rPr>
          <w:i/>
          <w:w w:val="105"/>
          <w:sz w:val="24"/>
        </w:rPr>
        <w:t>on Computational </w:t>
      </w:r>
      <w:r>
        <w:rPr>
          <w:i/>
          <w:spacing w:val="-3"/>
          <w:w w:val="105"/>
          <w:sz w:val="24"/>
        </w:rPr>
        <w:t>Natural </w:t>
      </w:r>
      <w:r>
        <w:rPr>
          <w:i/>
          <w:w w:val="105"/>
          <w:sz w:val="24"/>
        </w:rPr>
        <w:t>Language </w:t>
      </w:r>
      <w:r>
        <w:rPr>
          <w:i/>
          <w:spacing w:val="-3"/>
          <w:w w:val="105"/>
          <w:sz w:val="24"/>
        </w:rPr>
        <w:t>Learning</w:t>
      </w:r>
      <w:r>
        <w:rPr>
          <w:spacing w:val="-3"/>
          <w:w w:val="105"/>
          <w:sz w:val="24"/>
        </w:rPr>
        <w:t>. </w:t>
      </w:r>
      <w:r>
        <w:rPr>
          <w:w w:val="105"/>
          <w:sz w:val="24"/>
        </w:rPr>
        <w:t>Stroudsburg, </w:t>
      </w:r>
      <w:r>
        <w:rPr>
          <w:spacing w:val="-7"/>
          <w:w w:val="105"/>
          <w:sz w:val="24"/>
        </w:rPr>
        <w:t>PA, </w:t>
      </w:r>
      <w:r>
        <w:rPr>
          <w:w w:val="105"/>
          <w:sz w:val="24"/>
        </w:rPr>
        <w:t>USA: Association for Computational Linguistics,</w:t>
      </w:r>
      <w:r>
        <w:rPr>
          <w:spacing w:val="-7"/>
          <w:w w:val="105"/>
          <w:sz w:val="24"/>
        </w:rPr>
        <w:t> </w:t>
      </w:r>
      <w:r>
        <w:rPr>
          <w:w w:val="105"/>
          <w:sz w:val="24"/>
        </w:rPr>
        <w:t>2008.</w:t>
      </w:r>
      <w:r>
        <w:rPr>
          <w:spacing w:val="-6"/>
          <w:w w:val="105"/>
          <w:sz w:val="24"/>
        </w:rPr>
        <w:t> </w:t>
      </w:r>
      <w:r>
        <w:rPr>
          <w:w w:val="105"/>
          <w:sz w:val="24"/>
        </w:rPr>
        <w:t>(CoNLL</w:t>
      </w:r>
      <w:r>
        <w:rPr>
          <w:spacing w:val="-7"/>
          <w:w w:val="105"/>
          <w:sz w:val="24"/>
        </w:rPr>
        <w:t> </w:t>
      </w:r>
      <w:r>
        <w:rPr>
          <w:w w:val="105"/>
          <w:sz w:val="24"/>
        </w:rPr>
        <w:t>’08),</w:t>
      </w:r>
      <w:r>
        <w:rPr>
          <w:spacing w:val="-6"/>
          <w:w w:val="105"/>
          <w:sz w:val="24"/>
        </w:rPr>
        <w:t> </w:t>
      </w:r>
      <w:r>
        <w:rPr>
          <w:w w:val="105"/>
          <w:sz w:val="24"/>
        </w:rPr>
        <w:t>p.</w:t>
      </w:r>
      <w:r>
        <w:rPr>
          <w:spacing w:val="-6"/>
          <w:w w:val="105"/>
          <w:sz w:val="24"/>
        </w:rPr>
        <w:t> </w:t>
      </w:r>
      <w:r>
        <w:rPr>
          <w:w w:val="105"/>
          <w:sz w:val="24"/>
        </w:rPr>
        <w:t>223–227.</w:t>
      </w:r>
      <w:r>
        <w:rPr>
          <w:spacing w:val="-7"/>
          <w:w w:val="105"/>
          <w:sz w:val="24"/>
        </w:rPr>
        <w:t> </w:t>
      </w:r>
      <w:r>
        <w:rPr>
          <w:w w:val="105"/>
          <w:sz w:val="24"/>
        </w:rPr>
        <w:t>ISBN</w:t>
      </w:r>
      <w:r>
        <w:rPr>
          <w:spacing w:val="-6"/>
          <w:w w:val="105"/>
          <w:sz w:val="24"/>
        </w:rPr>
        <w:t> </w:t>
      </w:r>
      <w:r>
        <w:rPr>
          <w:w w:val="105"/>
          <w:sz w:val="24"/>
        </w:rPr>
        <w:t>978-1-905593-48-4.</w:t>
      </w:r>
      <w:r>
        <w:rPr>
          <w:spacing w:val="-6"/>
          <w:w w:val="105"/>
          <w:sz w:val="24"/>
        </w:rPr>
        <w:t> </w:t>
      </w:r>
      <w:r>
        <w:rPr>
          <w:w w:val="105"/>
          <w:sz w:val="24"/>
        </w:rPr>
        <w:t>Disponível</w:t>
      </w:r>
      <w:r>
        <w:rPr>
          <w:spacing w:val="-7"/>
          <w:w w:val="105"/>
          <w:sz w:val="24"/>
        </w:rPr>
        <w:t> </w:t>
      </w:r>
      <w:r>
        <w:rPr>
          <w:w w:val="105"/>
          <w:sz w:val="24"/>
        </w:rPr>
        <w:t>em:</w:t>
      </w:r>
    </w:p>
    <w:p>
      <w:pPr>
        <w:pStyle w:val="BodyText"/>
        <w:spacing w:line="273" w:lineRule="exact"/>
        <w:ind w:left="119"/>
      </w:pPr>
      <w:hyperlink r:id="rId69">
        <w:r>
          <w:rPr>
            <w:color w:val="2805C3"/>
            <w:w w:val="110"/>
          </w:rPr>
          <w:t>&lt;http://dl.acm.org/citation.cfm?id=1596324.1596364&gt;</w:t>
        </w:r>
      </w:hyperlink>
      <w:r>
        <w:rPr>
          <w:w w:val="110"/>
        </w:rPr>
        <w:t>.</w:t>
      </w:r>
      <w:r>
        <w:rPr>
          <w:color w:val="2805C3"/>
          <w:w w:val="110"/>
        </w:rPr>
        <w:t>29</w:t>
      </w:r>
    </w:p>
    <w:p>
      <w:pPr>
        <w:pStyle w:val="ListParagraph"/>
        <w:numPr>
          <w:ilvl w:val="0"/>
          <w:numId w:val="17"/>
        </w:numPr>
        <w:tabs>
          <w:tab w:pos="539" w:val="left" w:leader="none"/>
        </w:tabs>
        <w:spacing w:line="252" w:lineRule="auto" w:before="205" w:after="0"/>
        <w:ind w:left="119" w:right="1558" w:firstLine="0"/>
        <w:jc w:val="left"/>
        <w:rPr>
          <w:sz w:val="24"/>
        </w:rPr>
      </w:pPr>
      <w:bookmarkStart w:name="_bookmark278" w:id="499"/>
      <w:bookmarkEnd w:id="499"/>
      <w:r>
        <w:rPr/>
      </w:r>
      <w:bookmarkStart w:name="_bookmark278" w:id="500"/>
      <w:bookmarkEnd w:id="500"/>
      <w:r>
        <w:rPr>
          <w:w w:val="105"/>
          <w:sz w:val="24"/>
        </w:rPr>
        <w:t>CIARAMI</w:t>
      </w:r>
      <w:r>
        <w:rPr>
          <w:w w:val="105"/>
          <w:sz w:val="24"/>
        </w:rPr>
        <w:t>TA, M. et al. Desrl: A linear-time semantic role labeling system. In: </w:t>
      </w:r>
      <w:r>
        <w:rPr>
          <w:i/>
          <w:spacing w:val="-6"/>
          <w:w w:val="105"/>
          <w:sz w:val="24"/>
        </w:rPr>
        <w:t>Proceedings </w:t>
      </w:r>
      <w:r>
        <w:rPr>
          <w:i/>
          <w:w w:val="105"/>
          <w:sz w:val="24"/>
        </w:rPr>
        <w:t>of the Twelfth </w:t>
      </w:r>
      <w:r>
        <w:rPr>
          <w:i/>
          <w:spacing w:val="-3"/>
          <w:w w:val="105"/>
          <w:sz w:val="24"/>
        </w:rPr>
        <w:t>Conference </w:t>
      </w:r>
      <w:r>
        <w:rPr>
          <w:i/>
          <w:w w:val="105"/>
          <w:sz w:val="24"/>
        </w:rPr>
        <w:t>on Computational </w:t>
      </w:r>
      <w:r>
        <w:rPr>
          <w:i/>
          <w:spacing w:val="-3"/>
          <w:w w:val="105"/>
          <w:sz w:val="24"/>
        </w:rPr>
        <w:t>Natural </w:t>
      </w:r>
      <w:r>
        <w:rPr>
          <w:i/>
          <w:w w:val="105"/>
          <w:sz w:val="24"/>
        </w:rPr>
        <w:t>Language </w:t>
      </w:r>
      <w:r>
        <w:rPr>
          <w:i/>
          <w:spacing w:val="-3"/>
          <w:w w:val="105"/>
          <w:sz w:val="24"/>
        </w:rPr>
        <w:t>Learning</w:t>
      </w:r>
      <w:r>
        <w:rPr>
          <w:spacing w:val="-3"/>
          <w:w w:val="105"/>
          <w:sz w:val="24"/>
        </w:rPr>
        <w:t>. </w:t>
      </w:r>
      <w:r>
        <w:rPr>
          <w:w w:val="105"/>
          <w:sz w:val="24"/>
        </w:rPr>
        <w:t>Stroudsburg, </w:t>
      </w:r>
      <w:r>
        <w:rPr>
          <w:spacing w:val="-7"/>
          <w:w w:val="105"/>
          <w:sz w:val="24"/>
        </w:rPr>
        <w:t>PA, </w:t>
      </w:r>
      <w:r>
        <w:rPr>
          <w:w w:val="105"/>
          <w:sz w:val="24"/>
        </w:rPr>
        <w:t>USA: Association for Computational Linguistics, 2008. (CoNLL ’08), p. 258–262. ISBN 978-1-905593-48-4. Disponível</w:t>
      </w:r>
      <w:r>
        <w:rPr>
          <w:spacing w:val="31"/>
          <w:w w:val="105"/>
          <w:sz w:val="24"/>
        </w:rPr>
        <w:t> </w:t>
      </w:r>
      <w:r>
        <w:rPr>
          <w:w w:val="105"/>
          <w:sz w:val="24"/>
        </w:rPr>
        <w:t>em:</w:t>
      </w:r>
      <w:r>
        <w:rPr>
          <w:color w:val="2805C3"/>
          <w:w w:val="105"/>
          <w:sz w:val="24"/>
        </w:rPr>
        <w:t>&lt;</w:t>
      </w:r>
      <w:hyperlink r:id="rId70">
        <w:r>
          <w:rPr>
            <w:color w:val="2805C3"/>
            <w:w w:val="105"/>
            <w:sz w:val="24"/>
          </w:rPr>
          <w:t>http:</w:t>
        </w:r>
      </w:hyperlink>
    </w:p>
    <w:p>
      <w:pPr>
        <w:pStyle w:val="BodyText"/>
        <w:spacing w:line="273" w:lineRule="exact"/>
        <w:ind w:left="119"/>
      </w:pPr>
      <w:hyperlink r:id="rId70">
        <w:r>
          <w:rPr>
            <w:color w:val="2805C3"/>
            <w:w w:val="105"/>
          </w:rPr>
          <w:t>//dl.acm.org/citation.cfm?id=1596324.1596371&gt;</w:t>
        </w:r>
      </w:hyperlink>
      <w:r>
        <w:rPr>
          <w:w w:val="105"/>
        </w:rPr>
        <w:t>.</w:t>
      </w:r>
      <w:r>
        <w:rPr>
          <w:color w:val="2805C3"/>
          <w:w w:val="105"/>
        </w:rPr>
        <w:t>29</w:t>
      </w:r>
    </w:p>
    <w:p>
      <w:pPr>
        <w:pStyle w:val="ListParagraph"/>
        <w:numPr>
          <w:ilvl w:val="0"/>
          <w:numId w:val="17"/>
        </w:numPr>
        <w:tabs>
          <w:tab w:pos="539" w:val="left" w:leader="none"/>
        </w:tabs>
        <w:spacing w:line="252" w:lineRule="auto" w:before="206" w:after="0"/>
        <w:ind w:left="119" w:right="1024" w:firstLine="0"/>
        <w:jc w:val="left"/>
        <w:rPr>
          <w:sz w:val="24"/>
        </w:rPr>
      </w:pPr>
      <w:bookmarkStart w:name="_bookmark279" w:id="501"/>
      <w:bookmarkEnd w:id="501"/>
      <w:r>
        <w:rPr/>
      </w:r>
      <w:bookmarkStart w:name="_bookmark279" w:id="502"/>
      <w:bookmarkEnd w:id="502"/>
      <w:r>
        <w:rPr>
          <w:w w:val="105"/>
          <w:sz w:val="24"/>
        </w:rPr>
        <w:t>ZH</w:t>
      </w:r>
      <w:r>
        <w:rPr>
          <w:w w:val="105"/>
          <w:sz w:val="24"/>
        </w:rPr>
        <w:t>AO, H. et al. Multilingual dependency learning: A huge feature engineering method to semantic dependency parsing. In: </w:t>
      </w:r>
      <w:r>
        <w:rPr>
          <w:i/>
          <w:spacing w:val="-6"/>
          <w:w w:val="105"/>
          <w:sz w:val="24"/>
        </w:rPr>
        <w:t>Proceedings </w:t>
      </w:r>
      <w:r>
        <w:rPr>
          <w:i/>
          <w:w w:val="105"/>
          <w:sz w:val="24"/>
        </w:rPr>
        <w:t>of the Thirteenth </w:t>
      </w:r>
      <w:r>
        <w:rPr>
          <w:i/>
          <w:spacing w:val="-3"/>
          <w:w w:val="105"/>
          <w:sz w:val="24"/>
        </w:rPr>
        <w:t>Conference </w:t>
      </w:r>
      <w:r>
        <w:rPr>
          <w:i/>
          <w:w w:val="105"/>
          <w:sz w:val="24"/>
        </w:rPr>
        <w:t>on Computational </w:t>
      </w:r>
      <w:r>
        <w:rPr>
          <w:i/>
          <w:spacing w:val="-3"/>
          <w:w w:val="105"/>
          <w:sz w:val="24"/>
        </w:rPr>
        <w:t>Natural </w:t>
      </w:r>
      <w:r>
        <w:rPr>
          <w:i/>
          <w:w w:val="105"/>
          <w:sz w:val="24"/>
        </w:rPr>
        <w:t>Language </w:t>
      </w:r>
      <w:r>
        <w:rPr>
          <w:i/>
          <w:spacing w:val="-3"/>
          <w:w w:val="105"/>
          <w:sz w:val="24"/>
        </w:rPr>
        <w:t>Learning: </w:t>
      </w:r>
      <w:r>
        <w:rPr>
          <w:i/>
          <w:spacing w:val="-4"/>
          <w:w w:val="105"/>
          <w:sz w:val="24"/>
        </w:rPr>
        <w:t>Shared Task</w:t>
      </w:r>
      <w:r>
        <w:rPr>
          <w:spacing w:val="-4"/>
          <w:w w:val="105"/>
          <w:sz w:val="24"/>
        </w:rPr>
        <w:t>. </w:t>
      </w:r>
      <w:r>
        <w:rPr>
          <w:w w:val="105"/>
          <w:sz w:val="24"/>
        </w:rPr>
        <w:t>Stroudsburg, </w:t>
      </w:r>
      <w:r>
        <w:rPr>
          <w:spacing w:val="-7"/>
          <w:w w:val="105"/>
          <w:sz w:val="24"/>
        </w:rPr>
        <w:t>PA, </w:t>
      </w:r>
      <w:r>
        <w:rPr>
          <w:w w:val="105"/>
          <w:sz w:val="24"/>
        </w:rPr>
        <w:t>USA: Association for Computational Linguistics, 2009. (CoNLL ’09), p. 55–60. ISBN 978-1- 932432-29-9. Disponível em:</w:t>
      </w:r>
      <w:r>
        <w:rPr>
          <w:color w:val="2805C3"/>
          <w:w w:val="105"/>
          <w:sz w:val="24"/>
        </w:rPr>
        <w:t>&lt;</w:t>
      </w:r>
      <w:hyperlink r:id="rId71">
        <w:r>
          <w:rPr>
            <w:color w:val="2805C3"/>
            <w:w w:val="105"/>
            <w:sz w:val="24"/>
          </w:rPr>
          <w:t>http://dl.acm.org/citation.cfm?id=1596409.1596418&gt;</w:t>
        </w:r>
        <w:r>
          <w:rPr>
            <w:w w:val="105"/>
            <w:sz w:val="24"/>
          </w:rPr>
          <w:t>.</w:t>
        </w:r>
      </w:hyperlink>
      <w:hyperlink w:history="true" w:anchor="_bookmark64">
        <w:r>
          <w:rPr>
            <w:color w:val="2805C3"/>
            <w:spacing w:val="10"/>
            <w:w w:val="105"/>
            <w:sz w:val="24"/>
          </w:rPr>
          <w:t> </w:t>
        </w:r>
        <w:r>
          <w:rPr>
            <w:color w:val="2805C3"/>
            <w:w w:val="105"/>
            <w:sz w:val="24"/>
          </w:rPr>
          <w:t>29</w:t>
        </w:r>
      </w:hyperlink>
    </w:p>
    <w:p>
      <w:pPr>
        <w:pStyle w:val="ListParagraph"/>
        <w:numPr>
          <w:ilvl w:val="0"/>
          <w:numId w:val="17"/>
        </w:numPr>
        <w:tabs>
          <w:tab w:pos="656" w:val="left" w:leader="none"/>
        </w:tabs>
        <w:spacing w:line="252" w:lineRule="auto" w:before="187" w:after="0"/>
        <w:ind w:left="119" w:right="982" w:firstLine="0"/>
        <w:jc w:val="left"/>
        <w:rPr>
          <w:sz w:val="24"/>
        </w:rPr>
      </w:pPr>
      <w:bookmarkStart w:name="_bookmark280" w:id="503"/>
      <w:bookmarkEnd w:id="503"/>
      <w:r>
        <w:rPr/>
      </w:r>
      <w:bookmarkStart w:name="_bookmark280" w:id="504"/>
      <w:bookmarkEnd w:id="504"/>
      <w:r>
        <w:rPr>
          <w:spacing w:val="-8"/>
          <w:w w:val="105"/>
          <w:sz w:val="24"/>
        </w:rPr>
        <w:t>W</w:t>
      </w:r>
      <w:r>
        <w:rPr>
          <w:spacing w:val="-8"/>
          <w:w w:val="105"/>
          <w:sz w:val="24"/>
        </w:rPr>
        <w:t>ATANABE, </w:t>
      </w:r>
      <w:r>
        <w:rPr>
          <w:w w:val="105"/>
          <w:sz w:val="24"/>
        </w:rPr>
        <w:t>Y.; ASAHARA, M.; MATSUMOTO, Y. Multilingual syntactic- semantic dependency parsing with three-stage approximate max-margin linear models. In: </w:t>
      </w:r>
      <w:r>
        <w:rPr>
          <w:i/>
          <w:spacing w:val="-6"/>
          <w:w w:val="105"/>
          <w:sz w:val="24"/>
        </w:rPr>
        <w:t>Proceedings </w:t>
      </w:r>
      <w:r>
        <w:rPr>
          <w:i/>
          <w:w w:val="105"/>
          <w:sz w:val="24"/>
        </w:rPr>
        <w:t>of the Thirteenth </w:t>
      </w:r>
      <w:r>
        <w:rPr>
          <w:i/>
          <w:spacing w:val="-3"/>
          <w:w w:val="105"/>
          <w:sz w:val="24"/>
        </w:rPr>
        <w:t>Conference </w:t>
      </w:r>
      <w:r>
        <w:rPr>
          <w:i/>
          <w:w w:val="105"/>
          <w:sz w:val="24"/>
        </w:rPr>
        <w:t>on Computational </w:t>
      </w:r>
      <w:r>
        <w:rPr>
          <w:i/>
          <w:spacing w:val="-3"/>
          <w:w w:val="105"/>
          <w:sz w:val="24"/>
        </w:rPr>
        <w:t>Natural </w:t>
      </w:r>
      <w:r>
        <w:rPr>
          <w:i/>
          <w:w w:val="105"/>
          <w:sz w:val="24"/>
        </w:rPr>
        <w:t>Language </w:t>
      </w:r>
      <w:r>
        <w:rPr>
          <w:i/>
          <w:spacing w:val="-3"/>
          <w:w w:val="105"/>
          <w:sz w:val="24"/>
        </w:rPr>
        <w:t>Learning: </w:t>
      </w:r>
      <w:r>
        <w:rPr>
          <w:i/>
          <w:spacing w:val="-4"/>
          <w:w w:val="105"/>
          <w:sz w:val="24"/>
        </w:rPr>
        <w:t>Shared Task</w:t>
      </w:r>
      <w:r>
        <w:rPr>
          <w:spacing w:val="-4"/>
          <w:w w:val="105"/>
          <w:sz w:val="24"/>
        </w:rPr>
        <w:t>. </w:t>
      </w:r>
      <w:r>
        <w:rPr>
          <w:w w:val="105"/>
          <w:sz w:val="24"/>
        </w:rPr>
        <w:t>Stroudsburg, </w:t>
      </w:r>
      <w:r>
        <w:rPr>
          <w:spacing w:val="-7"/>
          <w:w w:val="105"/>
          <w:sz w:val="24"/>
        </w:rPr>
        <w:t>PA, </w:t>
      </w:r>
      <w:r>
        <w:rPr>
          <w:w w:val="105"/>
          <w:sz w:val="24"/>
        </w:rPr>
        <w:t>USA: Association for Computational Linguistics,</w:t>
      </w:r>
      <w:r>
        <w:rPr>
          <w:spacing w:val="-11"/>
          <w:w w:val="105"/>
          <w:sz w:val="24"/>
        </w:rPr>
        <w:t> </w:t>
      </w:r>
      <w:r>
        <w:rPr>
          <w:w w:val="105"/>
          <w:sz w:val="24"/>
        </w:rPr>
        <w:t>2009.</w:t>
      </w:r>
      <w:r>
        <w:rPr>
          <w:spacing w:val="-11"/>
          <w:w w:val="105"/>
          <w:sz w:val="24"/>
        </w:rPr>
        <w:t> </w:t>
      </w:r>
      <w:r>
        <w:rPr>
          <w:w w:val="105"/>
          <w:sz w:val="24"/>
        </w:rPr>
        <w:t>(CoNLL</w:t>
      </w:r>
      <w:r>
        <w:rPr>
          <w:spacing w:val="-11"/>
          <w:w w:val="105"/>
          <w:sz w:val="24"/>
        </w:rPr>
        <w:t> </w:t>
      </w:r>
      <w:r>
        <w:rPr>
          <w:w w:val="105"/>
          <w:sz w:val="24"/>
        </w:rPr>
        <w:t>’09),</w:t>
      </w:r>
      <w:r>
        <w:rPr>
          <w:spacing w:val="-11"/>
          <w:w w:val="105"/>
          <w:sz w:val="24"/>
        </w:rPr>
        <w:t> </w:t>
      </w:r>
      <w:r>
        <w:rPr>
          <w:w w:val="105"/>
          <w:sz w:val="24"/>
        </w:rPr>
        <w:t>p.</w:t>
      </w:r>
      <w:r>
        <w:rPr>
          <w:spacing w:val="-10"/>
          <w:w w:val="105"/>
          <w:sz w:val="24"/>
        </w:rPr>
        <w:t> </w:t>
      </w:r>
      <w:r>
        <w:rPr>
          <w:w w:val="105"/>
          <w:sz w:val="24"/>
        </w:rPr>
        <w:t>114–119.</w:t>
      </w:r>
      <w:r>
        <w:rPr>
          <w:spacing w:val="-11"/>
          <w:w w:val="105"/>
          <w:sz w:val="24"/>
        </w:rPr>
        <w:t> </w:t>
      </w:r>
      <w:r>
        <w:rPr>
          <w:w w:val="105"/>
          <w:sz w:val="24"/>
        </w:rPr>
        <w:t>ISBN</w:t>
      </w:r>
      <w:r>
        <w:rPr>
          <w:spacing w:val="-11"/>
          <w:w w:val="105"/>
          <w:sz w:val="24"/>
        </w:rPr>
        <w:t> </w:t>
      </w:r>
      <w:r>
        <w:rPr>
          <w:w w:val="105"/>
          <w:sz w:val="24"/>
        </w:rPr>
        <w:t>978-1-932432-29-9.</w:t>
      </w:r>
      <w:r>
        <w:rPr>
          <w:spacing w:val="-11"/>
          <w:w w:val="105"/>
          <w:sz w:val="24"/>
        </w:rPr>
        <w:t> </w:t>
      </w:r>
      <w:r>
        <w:rPr>
          <w:w w:val="105"/>
          <w:sz w:val="24"/>
        </w:rPr>
        <w:t>Disponível</w:t>
      </w:r>
      <w:r>
        <w:rPr>
          <w:spacing w:val="-11"/>
          <w:w w:val="105"/>
          <w:sz w:val="24"/>
        </w:rPr>
        <w:t> </w:t>
      </w:r>
      <w:r>
        <w:rPr>
          <w:w w:val="105"/>
          <w:sz w:val="24"/>
        </w:rPr>
        <w:t>em:</w:t>
      </w:r>
    </w:p>
    <w:p>
      <w:pPr>
        <w:pStyle w:val="BodyText"/>
        <w:spacing w:line="272" w:lineRule="exact"/>
        <w:ind w:left="119"/>
      </w:pPr>
      <w:hyperlink r:id="rId72">
        <w:r>
          <w:rPr>
            <w:color w:val="2805C3"/>
            <w:w w:val="110"/>
          </w:rPr>
          <w:t>&lt;http://dl.acm.org/citation.cfm?id=1596409.1596429&gt;</w:t>
        </w:r>
      </w:hyperlink>
      <w:r>
        <w:rPr>
          <w:w w:val="110"/>
        </w:rPr>
        <w:t>.</w:t>
      </w:r>
      <w:r>
        <w:rPr>
          <w:color w:val="2805C3"/>
          <w:w w:val="110"/>
        </w:rPr>
        <w:t>29</w:t>
      </w:r>
    </w:p>
    <w:p>
      <w:pPr>
        <w:pStyle w:val="ListParagraph"/>
        <w:numPr>
          <w:ilvl w:val="0"/>
          <w:numId w:val="17"/>
        </w:numPr>
        <w:tabs>
          <w:tab w:pos="656" w:val="left" w:leader="none"/>
        </w:tabs>
        <w:spacing w:line="240" w:lineRule="auto" w:before="206" w:after="0"/>
        <w:ind w:left="655" w:right="0" w:hanging="536"/>
        <w:jc w:val="left"/>
        <w:rPr>
          <w:sz w:val="24"/>
        </w:rPr>
      </w:pPr>
      <w:bookmarkStart w:name="_bookmark281" w:id="505"/>
      <w:bookmarkEnd w:id="505"/>
      <w:r>
        <w:rPr/>
      </w:r>
      <w:bookmarkStart w:name="_bookmark281" w:id="506"/>
      <w:bookmarkEnd w:id="506"/>
      <w:r>
        <w:rPr>
          <w:w w:val="105"/>
          <w:sz w:val="24"/>
        </w:rPr>
        <w:t>PRADHAN,</w:t>
      </w:r>
      <w:r>
        <w:rPr>
          <w:spacing w:val="14"/>
          <w:w w:val="105"/>
          <w:sz w:val="24"/>
        </w:rPr>
        <w:t> </w:t>
      </w:r>
      <w:r>
        <w:rPr>
          <w:w w:val="105"/>
          <w:sz w:val="24"/>
        </w:rPr>
        <w:t>S.</w:t>
      </w:r>
      <w:r>
        <w:rPr>
          <w:spacing w:val="15"/>
          <w:w w:val="105"/>
          <w:sz w:val="24"/>
        </w:rPr>
        <w:t> </w:t>
      </w:r>
      <w:r>
        <w:rPr>
          <w:w w:val="105"/>
          <w:sz w:val="24"/>
        </w:rPr>
        <w:t>et</w:t>
      </w:r>
      <w:r>
        <w:rPr>
          <w:spacing w:val="14"/>
          <w:w w:val="105"/>
          <w:sz w:val="24"/>
        </w:rPr>
        <w:t> </w:t>
      </w:r>
      <w:r>
        <w:rPr>
          <w:w w:val="105"/>
          <w:sz w:val="24"/>
        </w:rPr>
        <w:t>al.</w:t>
      </w:r>
      <w:r>
        <w:rPr>
          <w:spacing w:val="15"/>
          <w:w w:val="105"/>
          <w:sz w:val="24"/>
        </w:rPr>
        <w:t> </w:t>
      </w:r>
      <w:r>
        <w:rPr>
          <w:w w:val="105"/>
          <w:sz w:val="24"/>
        </w:rPr>
        <w:t>Support</w:t>
      </w:r>
      <w:r>
        <w:rPr>
          <w:spacing w:val="15"/>
          <w:w w:val="105"/>
          <w:sz w:val="24"/>
        </w:rPr>
        <w:t> </w:t>
      </w:r>
      <w:r>
        <w:rPr>
          <w:w w:val="105"/>
          <w:sz w:val="24"/>
        </w:rPr>
        <w:t>vector</w:t>
      </w:r>
      <w:r>
        <w:rPr>
          <w:spacing w:val="14"/>
          <w:w w:val="105"/>
          <w:sz w:val="24"/>
        </w:rPr>
        <w:t> </w:t>
      </w:r>
      <w:r>
        <w:rPr>
          <w:w w:val="105"/>
          <w:sz w:val="24"/>
        </w:rPr>
        <w:t>learning</w:t>
      </w:r>
      <w:r>
        <w:rPr>
          <w:spacing w:val="15"/>
          <w:w w:val="105"/>
          <w:sz w:val="24"/>
        </w:rPr>
        <w:t> </w:t>
      </w:r>
      <w:r>
        <w:rPr>
          <w:w w:val="105"/>
          <w:sz w:val="24"/>
        </w:rPr>
        <w:t>for</w:t>
      </w:r>
      <w:r>
        <w:rPr>
          <w:spacing w:val="14"/>
          <w:w w:val="105"/>
          <w:sz w:val="24"/>
        </w:rPr>
        <w:t> </w:t>
      </w:r>
      <w:r>
        <w:rPr>
          <w:w w:val="105"/>
          <w:sz w:val="24"/>
        </w:rPr>
        <w:t>semantic</w:t>
      </w:r>
      <w:r>
        <w:rPr>
          <w:spacing w:val="15"/>
          <w:w w:val="105"/>
          <w:sz w:val="24"/>
        </w:rPr>
        <w:t> </w:t>
      </w:r>
      <w:r>
        <w:rPr>
          <w:w w:val="105"/>
          <w:sz w:val="24"/>
        </w:rPr>
        <w:t>argument</w:t>
      </w:r>
      <w:r>
        <w:rPr>
          <w:spacing w:val="15"/>
          <w:w w:val="105"/>
          <w:sz w:val="24"/>
        </w:rPr>
        <w:t> </w:t>
      </w:r>
      <w:r>
        <w:rPr>
          <w:w w:val="105"/>
          <w:sz w:val="24"/>
        </w:rPr>
        <w:t>classification.</w:t>
      </w:r>
    </w:p>
    <w:p>
      <w:pPr>
        <w:spacing w:before="13"/>
        <w:ind w:left="119" w:right="0" w:firstLine="0"/>
        <w:jc w:val="left"/>
        <w:rPr>
          <w:sz w:val="24"/>
        </w:rPr>
      </w:pPr>
      <w:r>
        <w:rPr>
          <w:i/>
          <w:sz w:val="24"/>
        </w:rPr>
        <w:t>Machine Learning</w:t>
      </w:r>
      <w:r>
        <w:rPr>
          <w:sz w:val="24"/>
        </w:rPr>
        <w:t>, Springer, v. 60, n. 1-3, p. 11–39, 2005.</w:t>
      </w:r>
      <w:r>
        <w:rPr>
          <w:color w:val="2805C3"/>
          <w:sz w:val="24"/>
        </w:rPr>
        <w:t>29</w:t>
      </w:r>
      <w:hyperlink w:history="true" w:anchor="_bookmark64">
        <w:r>
          <w:rPr>
            <w:sz w:val="24"/>
          </w:rPr>
          <w:t>,</w:t>
        </w:r>
      </w:hyperlink>
      <w:r>
        <w:rPr>
          <w:color w:val="2805C3"/>
          <w:sz w:val="24"/>
        </w:rPr>
        <w:t>30</w:t>
      </w:r>
      <w:hyperlink w:history="true" w:anchor="_bookmark65">
        <w:r>
          <w:rPr>
            <w:sz w:val="24"/>
          </w:rPr>
          <w:t>,</w:t>
        </w:r>
      </w:hyperlink>
      <w:r>
        <w:rPr>
          <w:color w:val="2805C3"/>
          <w:sz w:val="24"/>
        </w:rPr>
        <w:t>39</w:t>
      </w:r>
    </w:p>
    <w:p>
      <w:pPr>
        <w:pStyle w:val="ListParagraph"/>
        <w:numPr>
          <w:ilvl w:val="0"/>
          <w:numId w:val="17"/>
        </w:numPr>
        <w:tabs>
          <w:tab w:pos="656" w:val="left" w:leader="none"/>
        </w:tabs>
        <w:spacing w:line="252" w:lineRule="auto" w:before="205" w:after="0"/>
        <w:ind w:left="119" w:right="957" w:firstLine="0"/>
        <w:jc w:val="both"/>
        <w:rPr>
          <w:sz w:val="24"/>
        </w:rPr>
      </w:pPr>
      <w:bookmarkStart w:name="_bookmark282" w:id="507"/>
      <w:bookmarkEnd w:id="507"/>
      <w:r>
        <w:rPr/>
      </w:r>
      <w:bookmarkStart w:name="_bookmark282" w:id="508"/>
      <w:bookmarkEnd w:id="508"/>
      <w:r>
        <w:rPr>
          <w:spacing w:val="-6"/>
          <w:w w:val="105"/>
          <w:sz w:val="24"/>
        </w:rPr>
        <w:t>W</w:t>
      </w:r>
      <w:r>
        <w:rPr>
          <w:spacing w:val="-6"/>
          <w:w w:val="105"/>
          <w:sz w:val="24"/>
        </w:rPr>
        <w:t>ANG, </w:t>
      </w:r>
      <w:r>
        <w:rPr>
          <w:w w:val="105"/>
          <w:sz w:val="24"/>
        </w:rPr>
        <w:t>H.-L.; ZHOU, G.-D. Semantic role labeling of chinese nominal predicates with dependency-driven constituent parse tree structure. </w:t>
      </w:r>
      <w:r>
        <w:rPr>
          <w:i/>
          <w:w w:val="105"/>
          <w:sz w:val="24"/>
        </w:rPr>
        <w:t>Journal of Computer Science </w:t>
      </w:r>
      <w:r>
        <w:rPr>
          <w:i/>
          <w:w w:val="105"/>
          <w:sz w:val="24"/>
        </w:rPr>
        <w:t>and </w:t>
      </w:r>
      <w:r>
        <w:rPr>
          <w:i/>
          <w:spacing w:val="-4"/>
          <w:w w:val="105"/>
          <w:sz w:val="24"/>
        </w:rPr>
        <w:t>Technology</w:t>
      </w:r>
      <w:r>
        <w:rPr>
          <w:spacing w:val="-4"/>
          <w:w w:val="105"/>
          <w:sz w:val="24"/>
        </w:rPr>
        <w:t>, </w:t>
      </w:r>
      <w:r>
        <w:rPr>
          <w:w w:val="105"/>
          <w:sz w:val="24"/>
        </w:rPr>
        <w:t>Springer Science &amp; Business Media, v. 28, n. 6, p. 1117,</w:t>
      </w:r>
      <w:r>
        <w:rPr>
          <w:spacing w:val="15"/>
          <w:w w:val="105"/>
          <w:sz w:val="24"/>
        </w:rPr>
        <w:t> </w:t>
      </w:r>
      <w:r>
        <w:rPr>
          <w:w w:val="105"/>
          <w:sz w:val="24"/>
        </w:rPr>
        <w:t>2013.</w:t>
      </w:r>
      <w:r>
        <w:rPr>
          <w:color w:val="2805C3"/>
          <w:w w:val="105"/>
          <w:sz w:val="24"/>
        </w:rPr>
        <w:t>29</w:t>
      </w:r>
      <w:hyperlink w:history="true" w:anchor="_bookmark64">
        <w:r>
          <w:rPr>
            <w:w w:val="105"/>
            <w:sz w:val="24"/>
          </w:rPr>
          <w:t>,</w:t>
        </w:r>
      </w:hyperlink>
      <w:r>
        <w:rPr>
          <w:color w:val="2805C3"/>
          <w:w w:val="105"/>
          <w:sz w:val="24"/>
        </w:rPr>
        <w:t>39</w:t>
      </w:r>
    </w:p>
    <w:p>
      <w:pPr>
        <w:pStyle w:val="ListParagraph"/>
        <w:numPr>
          <w:ilvl w:val="0"/>
          <w:numId w:val="17"/>
        </w:numPr>
        <w:tabs>
          <w:tab w:pos="656" w:val="left" w:leader="none"/>
        </w:tabs>
        <w:spacing w:line="252" w:lineRule="auto" w:before="190" w:after="0"/>
        <w:ind w:left="119" w:right="998" w:firstLine="0"/>
        <w:jc w:val="left"/>
        <w:rPr>
          <w:sz w:val="24"/>
        </w:rPr>
      </w:pPr>
      <w:bookmarkStart w:name="_bookmark283" w:id="509"/>
      <w:bookmarkEnd w:id="509"/>
      <w:r>
        <w:rPr/>
      </w:r>
      <w:bookmarkStart w:name="_bookmark283" w:id="510"/>
      <w:bookmarkEnd w:id="510"/>
      <w:r>
        <w:rPr>
          <w:w w:val="105"/>
          <w:sz w:val="24"/>
        </w:rPr>
        <w:t>PUN</w:t>
      </w:r>
      <w:r>
        <w:rPr>
          <w:w w:val="105"/>
          <w:sz w:val="24"/>
        </w:rPr>
        <w:t>YAKANOK, V. et al. Semantic role labeling via integer linear programming inference. In: </w:t>
      </w:r>
      <w:r>
        <w:rPr>
          <w:i/>
          <w:spacing w:val="-6"/>
          <w:w w:val="105"/>
          <w:sz w:val="24"/>
        </w:rPr>
        <w:t>Proceedings </w:t>
      </w:r>
      <w:r>
        <w:rPr>
          <w:i/>
          <w:w w:val="105"/>
          <w:sz w:val="24"/>
        </w:rPr>
        <w:t>of the 20th International </w:t>
      </w:r>
      <w:r>
        <w:rPr>
          <w:i/>
          <w:spacing w:val="-3"/>
          <w:w w:val="105"/>
          <w:sz w:val="24"/>
        </w:rPr>
        <w:t>Conference </w:t>
      </w:r>
      <w:r>
        <w:rPr>
          <w:i/>
          <w:w w:val="105"/>
          <w:sz w:val="24"/>
        </w:rPr>
        <w:t>on Computational </w:t>
      </w:r>
      <w:r>
        <w:rPr>
          <w:i/>
          <w:w w:val="105"/>
          <w:sz w:val="24"/>
        </w:rPr>
        <w:t>Linguistics</w:t>
      </w:r>
      <w:r>
        <w:rPr>
          <w:w w:val="105"/>
          <w:sz w:val="24"/>
        </w:rPr>
        <w:t>. Stroudsburg, </w:t>
      </w:r>
      <w:r>
        <w:rPr>
          <w:spacing w:val="-7"/>
          <w:w w:val="105"/>
          <w:sz w:val="24"/>
        </w:rPr>
        <w:t>PA, </w:t>
      </w:r>
      <w:r>
        <w:rPr>
          <w:w w:val="105"/>
          <w:sz w:val="24"/>
        </w:rPr>
        <w:t>USA: Association for Computational Linguistics, 2004. (COLING ’04). Disponível</w:t>
      </w:r>
      <w:r>
        <w:rPr>
          <w:spacing w:val="37"/>
          <w:w w:val="105"/>
          <w:sz w:val="24"/>
        </w:rPr>
        <w:t> </w:t>
      </w:r>
      <w:r>
        <w:rPr>
          <w:w w:val="105"/>
          <w:sz w:val="24"/>
        </w:rPr>
        <w:t>em:</w:t>
      </w:r>
      <w:r>
        <w:rPr>
          <w:color w:val="2805C3"/>
          <w:w w:val="105"/>
          <w:sz w:val="24"/>
        </w:rPr>
        <w:t>&lt;</w:t>
      </w:r>
      <w:hyperlink r:id="rId73">
        <w:r>
          <w:rPr>
            <w:color w:val="2805C3"/>
            <w:w w:val="105"/>
            <w:sz w:val="24"/>
          </w:rPr>
          <w:t>https://doi.org/10.3115/1220355.1220552&gt;</w:t>
        </w:r>
        <w:r>
          <w:rPr>
            <w:w w:val="105"/>
            <w:sz w:val="24"/>
          </w:rPr>
          <w:t>.</w:t>
        </w:r>
      </w:hyperlink>
      <w:r>
        <w:rPr>
          <w:color w:val="2805C3"/>
          <w:w w:val="105"/>
          <w:sz w:val="24"/>
        </w:rPr>
        <w:t>30</w:t>
      </w:r>
    </w:p>
    <w:p>
      <w:pPr>
        <w:spacing w:after="0" w:line="252" w:lineRule="auto"/>
        <w:jc w:val="left"/>
        <w:rPr>
          <w:sz w:val="24"/>
        </w:rPr>
        <w:sectPr>
          <w:pgSz w:w="11910" w:h="16840"/>
          <w:pgMar w:header="994" w:footer="0" w:top="1300" w:bottom="280" w:left="1580" w:right="300"/>
        </w:sectPr>
      </w:pPr>
    </w:p>
    <w:p>
      <w:pPr>
        <w:pStyle w:val="BodyText"/>
        <w:spacing w:before="4"/>
        <w:rPr>
          <w:sz w:val="22"/>
        </w:rPr>
      </w:pPr>
    </w:p>
    <w:p>
      <w:pPr>
        <w:pStyle w:val="ListParagraph"/>
        <w:numPr>
          <w:ilvl w:val="0"/>
          <w:numId w:val="17"/>
        </w:numPr>
        <w:tabs>
          <w:tab w:pos="656" w:val="left" w:leader="none"/>
        </w:tabs>
        <w:spacing w:line="252" w:lineRule="auto" w:before="146" w:after="0"/>
        <w:ind w:left="119" w:right="1546" w:firstLine="0"/>
        <w:jc w:val="left"/>
        <w:rPr>
          <w:sz w:val="24"/>
        </w:rPr>
      </w:pPr>
      <w:bookmarkStart w:name="_bookmark284" w:id="511"/>
      <w:bookmarkEnd w:id="511"/>
      <w:r>
        <w:rPr/>
      </w:r>
      <w:bookmarkStart w:name="_bookmark284" w:id="512"/>
      <w:bookmarkEnd w:id="512"/>
      <w:r>
        <w:rPr>
          <w:spacing w:val="-6"/>
          <w:w w:val="105"/>
          <w:sz w:val="24"/>
        </w:rPr>
        <w:t>TOU</w:t>
      </w:r>
      <w:r>
        <w:rPr>
          <w:spacing w:val="-6"/>
          <w:w w:val="105"/>
          <w:sz w:val="24"/>
        </w:rPr>
        <w:t>TANOVA, </w:t>
      </w:r>
      <w:r>
        <w:rPr>
          <w:w w:val="105"/>
          <w:sz w:val="24"/>
        </w:rPr>
        <w:t>K.; HAGHIGHI, A.; MANNING, C. D. Joint learning improves semantic role labeling. In: </w:t>
      </w:r>
      <w:r>
        <w:rPr>
          <w:i/>
          <w:spacing w:val="-6"/>
          <w:w w:val="105"/>
          <w:sz w:val="24"/>
        </w:rPr>
        <w:t>Proceedings </w:t>
      </w:r>
      <w:r>
        <w:rPr>
          <w:i/>
          <w:w w:val="105"/>
          <w:sz w:val="24"/>
        </w:rPr>
        <w:t>of the </w:t>
      </w:r>
      <w:r>
        <w:rPr>
          <w:i/>
          <w:spacing w:val="-3"/>
          <w:w w:val="105"/>
          <w:sz w:val="24"/>
        </w:rPr>
        <w:t>43rd </w:t>
      </w:r>
      <w:r>
        <w:rPr>
          <w:i/>
          <w:w w:val="105"/>
          <w:sz w:val="24"/>
        </w:rPr>
        <w:t>Annual Meeting on </w:t>
      </w:r>
      <w:r>
        <w:rPr>
          <w:i/>
          <w:spacing w:val="-3"/>
          <w:w w:val="105"/>
          <w:sz w:val="24"/>
        </w:rPr>
        <w:t>Association </w:t>
      </w:r>
      <w:r>
        <w:rPr>
          <w:i/>
          <w:w w:val="105"/>
          <w:sz w:val="24"/>
        </w:rPr>
        <w:t>for Computational Linguistics</w:t>
      </w:r>
      <w:r>
        <w:rPr>
          <w:w w:val="105"/>
          <w:sz w:val="24"/>
        </w:rPr>
        <w:t>. Stroudsburg, </w:t>
      </w:r>
      <w:r>
        <w:rPr>
          <w:spacing w:val="-7"/>
          <w:w w:val="105"/>
          <w:sz w:val="24"/>
        </w:rPr>
        <w:t>PA,  </w:t>
      </w:r>
      <w:r>
        <w:rPr>
          <w:w w:val="105"/>
          <w:sz w:val="24"/>
        </w:rPr>
        <w:t>USA: Association for</w:t>
      </w:r>
      <w:r>
        <w:rPr>
          <w:spacing w:val="32"/>
          <w:w w:val="105"/>
          <w:sz w:val="24"/>
        </w:rPr>
        <w:t> </w:t>
      </w:r>
      <w:r>
        <w:rPr>
          <w:w w:val="105"/>
          <w:sz w:val="24"/>
        </w:rPr>
        <w:t>Computational</w:t>
      </w:r>
      <w:r>
        <w:rPr>
          <w:spacing w:val="32"/>
          <w:w w:val="105"/>
          <w:sz w:val="24"/>
        </w:rPr>
        <w:t> </w:t>
      </w:r>
      <w:r>
        <w:rPr>
          <w:w w:val="105"/>
          <w:sz w:val="24"/>
        </w:rPr>
        <w:t>Linguistics,</w:t>
      </w:r>
      <w:r>
        <w:rPr>
          <w:spacing w:val="32"/>
          <w:w w:val="105"/>
          <w:sz w:val="24"/>
        </w:rPr>
        <w:t> </w:t>
      </w:r>
      <w:r>
        <w:rPr>
          <w:w w:val="105"/>
          <w:sz w:val="24"/>
        </w:rPr>
        <w:t>2005.</w:t>
      </w:r>
      <w:r>
        <w:rPr>
          <w:spacing w:val="32"/>
          <w:w w:val="105"/>
          <w:sz w:val="24"/>
        </w:rPr>
        <w:t> </w:t>
      </w:r>
      <w:r>
        <w:rPr>
          <w:w w:val="105"/>
          <w:sz w:val="24"/>
        </w:rPr>
        <w:t>(ACL</w:t>
      </w:r>
      <w:r>
        <w:rPr>
          <w:spacing w:val="32"/>
          <w:w w:val="105"/>
          <w:sz w:val="24"/>
        </w:rPr>
        <w:t> </w:t>
      </w:r>
      <w:r>
        <w:rPr>
          <w:w w:val="105"/>
          <w:sz w:val="24"/>
        </w:rPr>
        <w:t>’05),</w:t>
      </w:r>
      <w:r>
        <w:rPr>
          <w:spacing w:val="32"/>
          <w:w w:val="105"/>
          <w:sz w:val="24"/>
        </w:rPr>
        <w:t> </w:t>
      </w:r>
      <w:r>
        <w:rPr>
          <w:w w:val="105"/>
          <w:sz w:val="24"/>
        </w:rPr>
        <w:t>p.</w:t>
      </w:r>
      <w:r>
        <w:rPr>
          <w:spacing w:val="32"/>
          <w:w w:val="105"/>
          <w:sz w:val="24"/>
        </w:rPr>
        <w:t> </w:t>
      </w:r>
      <w:r>
        <w:rPr>
          <w:w w:val="105"/>
          <w:sz w:val="24"/>
        </w:rPr>
        <w:t>589–596.</w:t>
      </w:r>
      <w:r>
        <w:rPr>
          <w:spacing w:val="32"/>
          <w:w w:val="105"/>
          <w:sz w:val="24"/>
        </w:rPr>
        <w:t> </w:t>
      </w:r>
      <w:r>
        <w:rPr>
          <w:w w:val="105"/>
          <w:sz w:val="24"/>
        </w:rPr>
        <w:t>Disponível</w:t>
      </w:r>
      <w:r>
        <w:rPr>
          <w:spacing w:val="32"/>
          <w:w w:val="105"/>
          <w:sz w:val="24"/>
        </w:rPr>
        <w:t> </w:t>
      </w:r>
      <w:r>
        <w:rPr>
          <w:w w:val="105"/>
          <w:sz w:val="24"/>
        </w:rPr>
        <w:t>em:</w:t>
      </w:r>
    </w:p>
    <w:p>
      <w:pPr>
        <w:pStyle w:val="BodyText"/>
        <w:spacing w:line="273" w:lineRule="exact"/>
        <w:ind w:left="119"/>
      </w:pPr>
      <w:hyperlink r:id="rId74">
        <w:r>
          <w:rPr>
            <w:color w:val="2805C3"/>
            <w:w w:val="105"/>
          </w:rPr>
          <w:t>&lt;https://doi.org/10.3115/1219840.1219913&gt;</w:t>
        </w:r>
      </w:hyperlink>
      <w:r>
        <w:rPr>
          <w:w w:val="105"/>
        </w:rPr>
        <w:t>.</w:t>
      </w:r>
      <w:r>
        <w:rPr>
          <w:color w:val="2805C3"/>
          <w:w w:val="105"/>
        </w:rPr>
        <w:t>30</w:t>
      </w:r>
    </w:p>
    <w:p>
      <w:pPr>
        <w:pStyle w:val="ListParagraph"/>
        <w:numPr>
          <w:ilvl w:val="0"/>
          <w:numId w:val="17"/>
        </w:numPr>
        <w:tabs>
          <w:tab w:pos="656" w:val="left" w:leader="none"/>
        </w:tabs>
        <w:spacing w:line="252" w:lineRule="auto" w:before="193" w:after="0"/>
        <w:ind w:left="119" w:right="931" w:firstLine="0"/>
        <w:jc w:val="left"/>
        <w:rPr>
          <w:sz w:val="24"/>
        </w:rPr>
      </w:pPr>
      <w:bookmarkStart w:name="_bookmark285" w:id="513"/>
      <w:bookmarkEnd w:id="513"/>
      <w:r>
        <w:rPr/>
      </w:r>
      <w:bookmarkStart w:name="_bookmark285" w:id="514"/>
      <w:bookmarkEnd w:id="514"/>
      <w:r>
        <w:rPr>
          <w:w w:val="110"/>
          <w:sz w:val="24"/>
        </w:rPr>
        <w:t>KOOMEN,</w:t>
      </w:r>
      <w:r>
        <w:rPr>
          <w:w w:val="110"/>
          <w:sz w:val="24"/>
        </w:rPr>
        <w:t> </w:t>
      </w:r>
      <w:r>
        <w:rPr>
          <w:spacing w:val="-10"/>
          <w:w w:val="110"/>
          <w:sz w:val="24"/>
        </w:rPr>
        <w:t>P. </w:t>
      </w:r>
      <w:r>
        <w:rPr>
          <w:w w:val="110"/>
          <w:sz w:val="24"/>
        </w:rPr>
        <w:t>et al. Generalized inference with multiple semantic role labeling systems.</w:t>
      </w:r>
      <w:r>
        <w:rPr>
          <w:spacing w:val="-23"/>
          <w:w w:val="110"/>
          <w:sz w:val="24"/>
        </w:rPr>
        <w:t> </w:t>
      </w:r>
      <w:r>
        <w:rPr>
          <w:w w:val="110"/>
          <w:sz w:val="24"/>
        </w:rPr>
        <w:t>In:</w:t>
      </w:r>
      <w:r>
        <w:rPr>
          <w:spacing w:val="-23"/>
          <w:w w:val="110"/>
          <w:sz w:val="24"/>
        </w:rPr>
        <w:t> </w:t>
      </w:r>
      <w:r>
        <w:rPr>
          <w:i/>
          <w:spacing w:val="-6"/>
          <w:w w:val="110"/>
          <w:sz w:val="24"/>
        </w:rPr>
        <w:t>Proceedings</w:t>
      </w:r>
      <w:r>
        <w:rPr>
          <w:i/>
          <w:spacing w:val="-20"/>
          <w:w w:val="110"/>
          <w:sz w:val="24"/>
        </w:rPr>
        <w:t> </w:t>
      </w:r>
      <w:r>
        <w:rPr>
          <w:i/>
          <w:w w:val="110"/>
          <w:sz w:val="24"/>
        </w:rPr>
        <w:t>of</w:t>
      </w:r>
      <w:r>
        <w:rPr>
          <w:i/>
          <w:spacing w:val="-19"/>
          <w:w w:val="110"/>
          <w:sz w:val="24"/>
        </w:rPr>
        <w:t> </w:t>
      </w:r>
      <w:r>
        <w:rPr>
          <w:i/>
          <w:w w:val="110"/>
          <w:sz w:val="24"/>
        </w:rPr>
        <w:t>the</w:t>
      </w:r>
      <w:r>
        <w:rPr>
          <w:i/>
          <w:spacing w:val="-20"/>
          <w:w w:val="110"/>
          <w:sz w:val="24"/>
        </w:rPr>
        <w:t> </w:t>
      </w:r>
      <w:r>
        <w:rPr>
          <w:i/>
          <w:w w:val="110"/>
          <w:sz w:val="24"/>
        </w:rPr>
        <w:t>Ninth</w:t>
      </w:r>
      <w:r>
        <w:rPr>
          <w:i/>
          <w:spacing w:val="-20"/>
          <w:w w:val="110"/>
          <w:sz w:val="24"/>
        </w:rPr>
        <w:t> </w:t>
      </w:r>
      <w:r>
        <w:rPr>
          <w:i/>
          <w:spacing w:val="-3"/>
          <w:w w:val="110"/>
          <w:sz w:val="24"/>
        </w:rPr>
        <w:t>Conference</w:t>
      </w:r>
      <w:r>
        <w:rPr>
          <w:i/>
          <w:spacing w:val="-20"/>
          <w:w w:val="110"/>
          <w:sz w:val="24"/>
        </w:rPr>
        <w:t> </w:t>
      </w:r>
      <w:r>
        <w:rPr>
          <w:i/>
          <w:w w:val="110"/>
          <w:sz w:val="24"/>
        </w:rPr>
        <w:t>on</w:t>
      </w:r>
      <w:r>
        <w:rPr>
          <w:i/>
          <w:spacing w:val="-19"/>
          <w:w w:val="110"/>
          <w:sz w:val="24"/>
        </w:rPr>
        <w:t> </w:t>
      </w:r>
      <w:r>
        <w:rPr>
          <w:i/>
          <w:w w:val="110"/>
          <w:sz w:val="24"/>
        </w:rPr>
        <w:t>Computational</w:t>
      </w:r>
      <w:r>
        <w:rPr>
          <w:i/>
          <w:spacing w:val="-20"/>
          <w:w w:val="110"/>
          <w:sz w:val="24"/>
        </w:rPr>
        <w:t> </w:t>
      </w:r>
      <w:r>
        <w:rPr>
          <w:i/>
          <w:spacing w:val="-3"/>
          <w:w w:val="110"/>
          <w:sz w:val="24"/>
        </w:rPr>
        <w:t>Natural</w:t>
      </w:r>
      <w:r>
        <w:rPr>
          <w:i/>
          <w:spacing w:val="-20"/>
          <w:w w:val="110"/>
          <w:sz w:val="24"/>
        </w:rPr>
        <w:t> </w:t>
      </w:r>
      <w:r>
        <w:rPr>
          <w:i/>
          <w:w w:val="110"/>
          <w:sz w:val="24"/>
        </w:rPr>
        <w:t>Language </w:t>
      </w:r>
      <w:r>
        <w:rPr>
          <w:i/>
          <w:spacing w:val="-3"/>
          <w:w w:val="110"/>
          <w:sz w:val="24"/>
        </w:rPr>
        <w:t>Learning</w:t>
      </w:r>
      <w:r>
        <w:rPr>
          <w:spacing w:val="-3"/>
          <w:w w:val="110"/>
          <w:sz w:val="24"/>
        </w:rPr>
        <w:t>. </w:t>
      </w:r>
      <w:r>
        <w:rPr>
          <w:w w:val="110"/>
          <w:sz w:val="24"/>
        </w:rPr>
        <w:t>Stroudsburg, </w:t>
      </w:r>
      <w:r>
        <w:rPr>
          <w:spacing w:val="-7"/>
          <w:w w:val="110"/>
          <w:sz w:val="24"/>
        </w:rPr>
        <w:t>PA, </w:t>
      </w:r>
      <w:r>
        <w:rPr>
          <w:w w:val="110"/>
          <w:sz w:val="24"/>
        </w:rPr>
        <w:t>USA: Association for Computational Linguistics, 2005. </w:t>
      </w:r>
      <w:r>
        <w:rPr>
          <w:w w:val="105"/>
          <w:sz w:val="24"/>
        </w:rPr>
        <w:t>(CONLL ’05), p. 181–184. Disponível em:</w:t>
      </w:r>
      <w:r>
        <w:rPr>
          <w:color w:val="2805C3"/>
          <w:w w:val="105"/>
          <w:sz w:val="24"/>
        </w:rPr>
        <w:t>&lt;</w:t>
      </w:r>
      <w:hyperlink r:id="rId75">
        <w:r>
          <w:rPr>
            <w:color w:val="2805C3"/>
            <w:w w:val="105"/>
            <w:sz w:val="24"/>
          </w:rPr>
          <w:t>http://dl.acm.org/citation.cfm?id=1706543.</w:t>
        </w:r>
      </w:hyperlink>
      <w:hyperlink r:id="rId75">
        <w:r>
          <w:rPr>
            <w:color w:val="2805C3"/>
            <w:w w:val="105"/>
            <w:sz w:val="24"/>
          </w:rPr>
          <w:t> </w:t>
        </w:r>
        <w:r>
          <w:rPr>
            <w:color w:val="2805C3"/>
            <w:w w:val="110"/>
            <w:sz w:val="24"/>
          </w:rPr>
          <w:t>1706576&gt;</w:t>
        </w:r>
      </w:hyperlink>
      <w:r>
        <w:rPr>
          <w:w w:val="110"/>
          <w:sz w:val="24"/>
        </w:rPr>
        <w:t>.</w:t>
      </w:r>
      <w:r>
        <w:rPr>
          <w:color w:val="2805C3"/>
          <w:w w:val="110"/>
          <w:sz w:val="24"/>
        </w:rPr>
        <w:t>30</w:t>
      </w:r>
    </w:p>
    <w:p>
      <w:pPr>
        <w:pStyle w:val="ListParagraph"/>
        <w:numPr>
          <w:ilvl w:val="0"/>
          <w:numId w:val="17"/>
        </w:numPr>
        <w:tabs>
          <w:tab w:pos="656" w:val="left" w:leader="none"/>
        </w:tabs>
        <w:spacing w:line="252" w:lineRule="auto" w:before="177" w:after="0"/>
        <w:ind w:left="119" w:right="1133" w:firstLine="0"/>
        <w:jc w:val="left"/>
        <w:rPr>
          <w:sz w:val="24"/>
        </w:rPr>
      </w:pPr>
      <w:bookmarkStart w:name="_bookmark286" w:id="515"/>
      <w:bookmarkEnd w:id="515"/>
      <w:r>
        <w:rPr/>
      </w:r>
      <w:bookmarkStart w:name="_bookmark286" w:id="516"/>
      <w:bookmarkEnd w:id="516"/>
      <w:r>
        <w:rPr>
          <w:w w:val="105"/>
          <w:sz w:val="24"/>
        </w:rPr>
        <w:t>MORANTE,</w:t>
      </w:r>
      <w:r>
        <w:rPr>
          <w:w w:val="105"/>
          <w:sz w:val="24"/>
        </w:rPr>
        <w:t> R.; DAELEMANS, W.; ASCH, V. V. A combined memory-based semantic role labeler of english. In: </w:t>
      </w:r>
      <w:r>
        <w:rPr>
          <w:i/>
          <w:spacing w:val="-6"/>
          <w:w w:val="105"/>
          <w:sz w:val="24"/>
        </w:rPr>
        <w:t>Proceedings </w:t>
      </w:r>
      <w:r>
        <w:rPr>
          <w:i/>
          <w:w w:val="105"/>
          <w:sz w:val="24"/>
        </w:rPr>
        <w:t>of the Twelfth </w:t>
      </w:r>
      <w:r>
        <w:rPr>
          <w:i/>
          <w:spacing w:val="-3"/>
          <w:w w:val="105"/>
          <w:sz w:val="24"/>
        </w:rPr>
        <w:t>Conference </w:t>
      </w:r>
      <w:r>
        <w:rPr>
          <w:i/>
          <w:w w:val="105"/>
          <w:sz w:val="24"/>
        </w:rPr>
        <w:t>on </w:t>
      </w:r>
      <w:r>
        <w:rPr>
          <w:i/>
          <w:w w:val="105"/>
          <w:sz w:val="24"/>
        </w:rPr>
        <w:t>Computational </w:t>
      </w:r>
      <w:r>
        <w:rPr>
          <w:i/>
          <w:spacing w:val="-3"/>
          <w:w w:val="105"/>
          <w:sz w:val="24"/>
        </w:rPr>
        <w:t>Natural </w:t>
      </w:r>
      <w:r>
        <w:rPr>
          <w:i/>
          <w:w w:val="105"/>
          <w:sz w:val="24"/>
        </w:rPr>
        <w:t>Language </w:t>
      </w:r>
      <w:r>
        <w:rPr>
          <w:i/>
          <w:spacing w:val="-3"/>
          <w:w w:val="105"/>
          <w:sz w:val="24"/>
        </w:rPr>
        <w:t>Learning</w:t>
      </w:r>
      <w:r>
        <w:rPr>
          <w:spacing w:val="-3"/>
          <w:w w:val="105"/>
          <w:sz w:val="24"/>
        </w:rPr>
        <w:t>. </w:t>
      </w:r>
      <w:r>
        <w:rPr>
          <w:w w:val="105"/>
          <w:sz w:val="24"/>
        </w:rPr>
        <w:t>Stroudsburg, </w:t>
      </w:r>
      <w:r>
        <w:rPr>
          <w:spacing w:val="-7"/>
          <w:w w:val="105"/>
          <w:sz w:val="24"/>
        </w:rPr>
        <w:t>PA, </w:t>
      </w:r>
      <w:r>
        <w:rPr>
          <w:w w:val="105"/>
          <w:sz w:val="24"/>
        </w:rPr>
        <w:t>USA: Association for Computational</w:t>
      </w:r>
      <w:r>
        <w:rPr>
          <w:spacing w:val="-13"/>
          <w:w w:val="105"/>
          <w:sz w:val="24"/>
        </w:rPr>
        <w:t> </w:t>
      </w:r>
      <w:r>
        <w:rPr>
          <w:w w:val="105"/>
          <w:sz w:val="24"/>
        </w:rPr>
        <w:t>Linguistics,</w:t>
      </w:r>
      <w:r>
        <w:rPr>
          <w:spacing w:val="-13"/>
          <w:w w:val="105"/>
          <w:sz w:val="24"/>
        </w:rPr>
        <w:t> </w:t>
      </w:r>
      <w:r>
        <w:rPr>
          <w:w w:val="105"/>
          <w:sz w:val="24"/>
        </w:rPr>
        <w:t>2008.</w:t>
      </w:r>
      <w:r>
        <w:rPr>
          <w:spacing w:val="-12"/>
          <w:w w:val="105"/>
          <w:sz w:val="24"/>
        </w:rPr>
        <w:t> </w:t>
      </w:r>
      <w:r>
        <w:rPr>
          <w:w w:val="105"/>
          <w:sz w:val="24"/>
        </w:rPr>
        <w:t>(CoNLL</w:t>
      </w:r>
      <w:r>
        <w:rPr>
          <w:spacing w:val="-12"/>
          <w:w w:val="105"/>
          <w:sz w:val="24"/>
        </w:rPr>
        <w:t> </w:t>
      </w:r>
      <w:r>
        <w:rPr>
          <w:w w:val="105"/>
          <w:sz w:val="24"/>
        </w:rPr>
        <w:t>’08),</w:t>
      </w:r>
      <w:r>
        <w:rPr>
          <w:spacing w:val="-12"/>
          <w:w w:val="105"/>
          <w:sz w:val="24"/>
        </w:rPr>
        <w:t> </w:t>
      </w:r>
      <w:r>
        <w:rPr>
          <w:w w:val="105"/>
          <w:sz w:val="24"/>
        </w:rPr>
        <w:t>p.</w:t>
      </w:r>
      <w:r>
        <w:rPr>
          <w:spacing w:val="-13"/>
          <w:w w:val="105"/>
          <w:sz w:val="24"/>
        </w:rPr>
        <w:t> </w:t>
      </w:r>
      <w:r>
        <w:rPr>
          <w:w w:val="105"/>
          <w:sz w:val="24"/>
        </w:rPr>
        <w:t>208–212.</w:t>
      </w:r>
      <w:r>
        <w:rPr>
          <w:spacing w:val="-12"/>
          <w:w w:val="105"/>
          <w:sz w:val="24"/>
        </w:rPr>
        <w:t> </w:t>
      </w:r>
      <w:r>
        <w:rPr>
          <w:w w:val="105"/>
          <w:sz w:val="24"/>
        </w:rPr>
        <w:t>ISBN</w:t>
      </w:r>
      <w:r>
        <w:rPr>
          <w:spacing w:val="-12"/>
          <w:w w:val="105"/>
          <w:sz w:val="24"/>
        </w:rPr>
        <w:t> </w:t>
      </w:r>
      <w:r>
        <w:rPr>
          <w:w w:val="105"/>
          <w:sz w:val="24"/>
        </w:rPr>
        <w:t>978-1-905593-48-4. Disponível</w:t>
      </w:r>
      <w:r>
        <w:rPr>
          <w:spacing w:val="18"/>
          <w:w w:val="105"/>
          <w:sz w:val="24"/>
        </w:rPr>
        <w:t> </w:t>
      </w:r>
      <w:r>
        <w:rPr>
          <w:w w:val="105"/>
          <w:sz w:val="24"/>
        </w:rPr>
        <w:t>em:</w:t>
      </w:r>
      <w:r>
        <w:rPr>
          <w:color w:val="2805C3"/>
          <w:w w:val="105"/>
          <w:sz w:val="24"/>
        </w:rPr>
        <w:t>&lt;</w:t>
      </w:r>
      <w:hyperlink r:id="rId76">
        <w:r>
          <w:rPr>
            <w:color w:val="2805C3"/>
            <w:w w:val="105"/>
            <w:sz w:val="24"/>
          </w:rPr>
          <w:t>http://dl.acm.org/citation.cfm?id=1596324.1596361&gt;</w:t>
        </w:r>
        <w:r>
          <w:rPr>
            <w:w w:val="105"/>
            <w:sz w:val="24"/>
          </w:rPr>
          <w:t>.</w:t>
        </w:r>
      </w:hyperlink>
      <w:r>
        <w:rPr>
          <w:color w:val="2805C3"/>
          <w:w w:val="105"/>
          <w:sz w:val="24"/>
        </w:rPr>
        <w:t>30</w:t>
      </w:r>
    </w:p>
    <w:p>
      <w:pPr>
        <w:pStyle w:val="ListParagraph"/>
        <w:numPr>
          <w:ilvl w:val="0"/>
          <w:numId w:val="17"/>
        </w:numPr>
        <w:tabs>
          <w:tab w:pos="656" w:val="left" w:leader="none"/>
        </w:tabs>
        <w:spacing w:line="252" w:lineRule="auto" w:before="176" w:after="0"/>
        <w:ind w:left="119" w:right="1377" w:firstLine="0"/>
        <w:jc w:val="left"/>
        <w:rPr>
          <w:sz w:val="24"/>
        </w:rPr>
      </w:pPr>
      <w:bookmarkStart w:name="_bookmark287" w:id="517"/>
      <w:bookmarkEnd w:id="517"/>
      <w:r>
        <w:rPr/>
      </w:r>
      <w:bookmarkStart w:name="_bookmark287" w:id="518"/>
      <w:bookmarkEnd w:id="518"/>
      <w:r>
        <w:rPr>
          <w:w w:val="105"/>
          <w:sz w:val="24"/>
        </w:rPr>
        <w:t>ZHUANG,</w:t>
      </w:r>
      <w:r>
        <w:rPr>
          <w:w w:val="105"/>
          <w:sz w:val="24"/>
        </w:rPr>
        <w:t> T.; ZONG, C. A minimum error weighting combination strategy for chinese semantic role labeling. In: </w:t>
      </w:r>
      <w:r>
        <w:rPr>
          <w:i/>
          <w:spacing w:val="-6"/>
          <w:w w:val="105"/>
          <w:sz w:val="24"/>
        </w:rPr>
        <w:t>Proceedings </w:t>
      </w:r>
      <w:r>
        <w:rPr>
          <w:i/>
          <w:w w:val="105"/>
          <w:sz w:val="24"/>
        </w:rPr>
        <w:t>of the </w:t>
      </w:r>
      <w:r>
        <w:rPr>
          <w:i/>
          <w:spacing w:val="-4"/>
          <w:w w:val="105"/>
          <w:sz w:val="24"/>
        </w:rPr>
        <w:t>23rd </w:t>
      </w:r>
      <w:r>
        <w:rPr>
          <w:i/>
          <w:w w:val="105"/>
          <w:sz w:val="24"/>
        </w:rPr>
        <w:t>International </w:t>
      </w:r>
      <w:r>
        <w:rPr>
          <w:i/>
          <w:spacing w:val="-3"/>
          <w:w w:val="105"/>
          <w:sz w:val="24"/>
        </w:rPr>
        <w:t>Conference </w:t>
      </w:r>
      <w:r>
        <w:rPr>
          <w:i/>
          <w:w w:val="105"/>
          <w:sz w:val="24"/>
        </w:rPr>
        <w:t>on Computational Linguistics</w:t>
      </w:r>
      <w:r>
        <w:rPr>
          <w:w w:val="105"/>
          <w:sz w:val="24"/>
        </w:rPr>
        <w:t>. Stroudsburg, </w:t>
      </w:r>
      <w:r>
        <w:rPr>
          <w:spacing w:val="-7"/>
          <w:w w:val="105"/>
          <w:sz w:val="24"/>
        </w:rPr>
        <w:t>PA, </w:t>
      </w:r>
      <w:r>
        <w:rPr>
          <w:w w:val="105"/>
          <w:sz w:val="24"/>
        </w:rPr>
        <w:t>USA: Association for Computational</w:t>
      </w:r>
      <w:r>
        <w:rPr>
          <w:spacing w:val="21"/>
          <w:w w:val="105"/>
          <w:sz w:val="24"/>
        </w:rPr>
        <w:t> </w:t>
      </w:r>
      <w:r>
        <w:rPr>
          <w:w w:val="105"/>
          <w:sz w:val="24"/>
        </w:rPr>
        <w:t>Linguistics,</w:t>
      </w:r>
      <w:r>
        <w:rPr>
          <w:spacing w:val="22"/>
          <w:w w:val="105"/>
          <w:sz w:val="24"/>
        </w:rPr>
        <w:t> </w:t>
      </w:r>
      <w:r>
        <w:rPr>
          <w:w w:val="105"/>
          <w:sz w:val="24"/>
        </w:rPr>
        <w:t>2010.</w:t>
      </w:r>
      <w:r>
        <w:rPr>
          <w:spacing w:val="22"/>
          <w:w w:val="105"/>
          <w:sz w:val="24"/>
        </w:rPr>
        <w:t> </w:t>
      </w:r>
      <w:r>
        <w:rPr>
          <w:w w:val="105"/>
          <w:sz w:val="24"/>
        </w:rPr>
        <w:t>(COLING</w:t>
      </w:r>
      <w:r>
        <w:rPr>
          <w:spacing w:val="22"/>
          <w:w w:val="105"/>
          <w:sz w:val="24"/>
        </w:rPr>
        <w:t> </w:t>
      </w:r>
      <w:r>
        <w:rPr>
          <w:w w:val="105"/>
          <w:sz w:val="24"/>
        </w:rPr>
        <w:t>’10),</w:t>
      </w:r>
      <w:r>
        <w:rPr>
          <w:spacing w:val="22"/>
          <w:w w:val="105"/>
          <w:sz w:val="24"/>
        </w:rPr>
        <w:t> </w:t>
      </w:r>
      <w:r>
        <w:rPr>
          <w:w w:val="105"/>
          <w:sz w:val="24"/>
        </w:rPr>
        <w:t>p.</w:t>
      </w:r>
      <w:r>
        <w:rPr>
          <w:spacing w:val="21"/>
          <w:w w:val="105"/>
          <w:sz w:val="24"/>
        </w:rPr>
        <w:t> </w:t>
      </w:r>
      <w:r>
        <w:rPr>
          <w:w w:val="105"/>
          <w:sz w:val="24"/>
        </w:rPr>
        <w:t>1362–1370.</w:t>
      </w:r>
      <w:r>
        <w:rPr>
          <w:spacing w:val="22"/>
          <w:w w:val="105"/>
          <w:sz w:val="24"/>
        </w:rPr>
        <w:t> </w:t>
      </w:r>
      <w:r>
        <w:rPr>
          <w:w w:val="105"/>
          <w:sz w:val="24"/>
        </w:rPr>
        <w:t>Disponível</w:t>
      </w:r>
      <w:r>
        <w:rPr>
          <w:spacing w:val="22"/>
          <w:w w:val="105"/>
          <w:sz w:val="24"/>
        </w:rPr>
        <w:t> </w:t>
      </w:r>
      <w:r>
        <w:rPr>
          <w:w w:val="105"/>
          <w:sz w:val="24"/>
        </w:rPr>
        <w:t>em:</w:t>
      </w:r>
    </w:p>
    <w:p>
      <w:pPr>
        <w:pStyle w:val="BodyText"/>
        <w:spacing w:line="273" w:lineRule="exact"/>
        <w:ind w:left="119"/>
      </w:pPr>
      <w:hyperlink r:id="rId77">
        <w:r>
          <w:rPr>
            <w:color w:val="2805C3"/>
            <w:w w:val="110"/>
          </w:rPr>
          <w:t>&lt;http://dl.acm.org/citation.cfm?id=1873781.1873934&gt;</w:t>
        </w:r>
      </w:hyperlink>
      <w:r>
        <w:rPr>
          <w:w w:val="110"/>
        </w:rPr>
        <w:t>.</w:t>
      </w:r>
      <w:r>
        <w:rPr>
          <w:color w:val="2805C3"/>
          <w:w w:val="110"/>
        </w:rPr>
        <w:t>30</w:t>
      </w:r>
    </w:p>
    <w:p>
      <w:pPr>
        <w:pStyle w:val="ListParagraph"/>
        <w:numPr>
          <w:ilvl w:val="0"/>
          <w:numId w:val="17"/>
        </w:numPr>
        <w:tabs>
          <w:tab w:pos="656" w:val="left" w:leader="none"/>
        </w:tabs>
        <w:spacing w:line="252" w:lineRule="auto" w:before="193" w:after="0"/>
        <w:ind w:left="119" w:right="892" w:firstLine="0"/>
        <w:jc w:val="left"/>
        <w:rPr>
          <w:sz w:val="24"/>
        </w:rPr>
      </w:pPr>
      <w:bookmarkStart w:name="_bookmark288" w:id="519"/>
      <w:bookmarkEnd w:id="519"/>
      <w:r>
        <w:rPr/>
      </w:r>
      <w:bookmarkStart w:name="_bookmark288" w:id="520"/>
      <w:bookmarkEnd w:id="520"/>
      <w:r>
        <w:rPr>
          <w:w w:val="105"/>
          <w:sz w:val="24"/>
        </w:rPr>
        <w:t>SUTTON,</w:t>
      </w:r>
      <w:r>
        <w:rPr>
          <w:w w:val="105"/>
          <w:sz w:val="24"/>
        </w:rPr>
        <w:t> C.; MCCALLUM, A. Joint parsing and semantic role labeling. In: </w:t>
      </w:r>
      <w:r>
        <w:rPr>
          <w:i/>
          <w:spacing w:val="-6"/>
          <w:w w:val="105"/>
          <w:sz w:val="24"/>
        </w:rPr>
        <w:t>Proceedings </w:t>
      </w:r>
      <w:r>
        <w:rPr>
          <w:i/>
          <w:w w:val="105"/>
          <w:sz w:val="24"/>
        </w:rPr>
        <w:t>of the Ninth </w:t>
      </w:r>
      <w:r>
        <w:rPr>
          <w:i/>
          <w:spacing w:val="-3"/>
          <w:w w:val="105"/>
          <w:sz w:val="24"/>
        </w:rPr>
        <w:t>Conference </w:t>
      </w:r>
      <w:r>
        <w:rPr>
          <w:i/>
          <w:w w:val="105"/>
          <w:sz w:val="24"/>
        </w:rPr>
        <w:t>on Computational </w:t>
      </w:r>
      <w:r>
        <w:rPr>
          <w:i/>
          <w:spacing w:val="-3"/>
          <w:w w:val="105"/>
          <w:sz w:val="24"/>
        </w:rPr>
        <w:t>Natural </w:t>
      </w:r>
      <w:r>
        <w:rPr>
          <w:i/>
          <w:w w:val="105"/>
          <w:sz w:val="24"/>
        </w:rPr>
        <w:t>Language </w:t>
      </w:r>
      <w:r>
        <w:rPr>
          <w:i/>
          <w:spacing w:val="-3"/>
          <w:w w:val="105"/>
          <w:sz w:val="24"/>
        </w:rPr>
        <w:t>Learning</w:t>
      </w:r>
      <w:r>
        <w:rPr>
          <w:spacing w:val="-3"/>
          <w:w w:val="105"/>
          <w:sz w:val="24"/>
        </w:rPr>
        <w:t>. </w:t>
      </w:r>
      <w:r>
        <w:rPr>
          <w:w w:val="105"/>
          <w:sz w:val="24"/>
        </w:rPr>
        <w:t>Stroudsburg, </w:t>
      </w:r>
      <w:r>
        <w:rPr>
          <w:spacing w:val="-7"/>
          <w:w w:val="105"/>
          <w:sz w:val="24"/>
        </w:rPr>
        <w:t>PA, </w:t>
      </w:r>
      <w:r>
        <w:rPr>
          <w:w w:val="105"/>
          <w:sz w:val="24"/>
        </w:rPr>
        <w:t>USA: Association for Computational Linguistics, 2005. (CONLL</w:t>
      </w:r>
      <w:r>
        <w:rPr>
          <w:spacing w:val="58"/>
          <w:w w:val="105"/>
          <w:sz w:val="24"/>
        </w:rPr>
        <w:t> </w:t>
      </w:r>
      <w:r>
        <w:rPr>
          <w:w w:val="105"/>
          <w:sz w:val="24"/>
        </w:rPr>
        <w:t>’05),</w:t>
      </w:r>
    </w:p>
    <w:p>
      <w:pPr>
        <w:pStyle w:val="BodyText"/>
        <w:spacing w:line="273" w:lineRule="exact"/>
        <w:ind w:left="119"/>
      </w:pPr>
      <w:r>
        <w:rPr>
          <w:w w:val="105"/>
        </w:rPr>
        <w:t>p. 225–228. Disponível em:</w:t>
      </w:r>
      <w:r>
        <w:rPr>
          <w:color w:val="2805C3"/>
          <w:w w:val="105"/>
        </w:rPr>
        <w:t>&lt;</w:t>
      </w:r>
      <w:hyperlink r:id="rId78">
        <w:r>
          <w:rPr>
            <w:color w:val="2805C3"/>
            <w:w w:val="105"/>
          </w:rPr>
          <w:t>http://dl.acm.org/citation.cfm?id=1706543.1706587&gt;</w:t>
        </w:r>
        <w:r>
          <w:rPr>
            <w:w w:val="105"/>
          </w:rPr>
          <w:t>.</w:t>
        </w:r>
      </w:hyperlink>
      <w:r>
        <w:rPr>
          <w:color w:val="2805C3"/>
          <w:w w:val="105"/>
        </w:rPr>
        <w:t>30</w:t>
      </w:r>
    </w:p>
    <w:p>
      <w:pPr>
        <w:pStyle w:val="ListParagraph"/>
        <w:numPr>
          <w:ilvl w:val="0"/>
          <w:numId w:val="17"/>
        </w:numPr>
        <w:tabs>
          <w:tab w:pos="656" w:val="left" w:leader="none"/>
        </w:tabs>
        <w:spacing w:line="252" w:lineRule="auto" w:before="194" w:after="0"/>
        <w:ind w:left="119" w:right="931" w:firstLine="0"/>
        <w:jc w:val="left"/>
        <w:rPr>
          <w:sz w:val="24"/>
        </w:rPr>
      </w:pPr>
      <w:bookmarkStart w:name="_bookmark289" w:id="521"/>
      <w:bookmarkEnd w:id="521"/>
      <w:r>
        <w:rPr/>
      </w:r>
      <w:bookmarkStart w:name="_bookmark289" w:id="522"/>
      <w:bookmarkEnd w:id="522"/>
      <w:r>
        <w:rPr>
          <w:w w:val="110"/>
          <w:sz w:val="24"/>
        </w:rPr>
        <w:t>YI,</w:t>
      </w:r>
      <w:r>
        <w:rPr>
          <w:w w:val="110"/>
          <w:sz w:val="24"/>
        </w:rPr>
        <w:t> S.-t.; </w:t>
      </w:r>
      <w:r>
        <w:rPr>
          <w:spacing w:val="-3"/>
          <w:w w:val="110"/>
          <w:sz w:val="24"/>
        </w:rPr>
        <w:t>PALMER, </w:t>
      </w:r>
      <w:r>
        <w:rPr>
          <w:w w:val="110"/>
          <w:sz w:val="24"/>
        </w:rPr>
        <w:t>M. The integration of syntactic parsing and semantic role labeling.</w:t>
      </w:r>
      <w:r>
        <w:rPr>
          <w:spacing w:val="-24"/>
          <w:w w:val="110"/>
          <w:sz w:val="24"/>
        </w:rPr>
        <w:t> </w:t>
      </w:r>
      <w:r>
        <w:rPr>
          <w:w w:val="110"/>
          <w:sz w:val="24"/>
        </w:rPr>
        <w:t>In:</w:t>
      </w:r>
      <w:r>
        <w:rPr>
          <w:spacing w:val="-24"/>
          <w:w w:val="110"/>
          <w:sz w:val="24"/>
        </w:rPr>
        <w:t> </w:t>
      </w:r>
      <w:r>
        <w:rPr>
          <w:i/>
          <w:spacing w:val="-6"/>
          <w:w w:val="110"/>
          <w:sz w:val="24"/>
        </w:rPr>
        <w:t>Proceedings</w:t>
      </w:r>
      <w:r>
        <w:rPr>
          <w:i/>
          <w:spacing w:val="-20"/>
          <w:w w:val="110"/>
          <w:sz w:val="24"/>
        </w:rPr>
        <w:t> </w:t>
      </w:r>
      <w:r>
        <w:rPr>
          <w:i/>
          <w:w w:val="110"/>
          <w:sz w:val="24"/>
        </w:rPr>
        <w:t>of</w:t>
      </w:r>
      <w:r>
        <w:rPr>
          <w:i/>
          <w:spacing w:val="-22"/>
          <w:w w:val="110"/>
          <w:sz w:val="24"/>
        </w:rPr>
        <w:t> </w:t>
      </w:r>
      <w:r>
        <w:rPr>
          <w:i/>
          <w:w w:val="110"/>
          <w:sz w:val="24"/>
        </w:rPr>
        <w:t>the</w:t>
      </w:r>
      <w:r>
        <w:rPr>
          <w:i/>
          <w:spacing w:val="-20"/>
          <w:w w:val="110"/>
          <w:sz w:val="24"/>
        </w:rPr>
        <w:t> </w:t>
      </w:r>
      <w:r>
        <w:rPr>
          <w:i/>
          <w:w w:val="110"/>
          <w:sz w:val="24"/>
        </w:rPr>
        <w:t>Ninth</w:t>
      </w:r>
      <w:r>
        <w:rPr>
          <w:i/>
          <w:spacing w:val="-21"/>
          <w:w w:val="110"/>
          <w:sz w:val="24"/>
        </w:rPr>
        <w:t> </w:t>
      </w:r>
      <w:r>
        <w:rPr>
          <w:i/>
          <w:spacing w:val="-3"/>
          <w:w w:val="110"/>
          <w:sz w:val="24"/>
        </w:rPr>
        <w:t>Conference</w:t>
      </w:r>
      <w:r>
        <w:rPr>
          <w:i/>
          <w:spacing w:val="-21"/>
          <w:w w:val="110"/>
          <w:sz w:val="24"/>
        </w:rPr>
        <w:t> </w:t>
      </w:r>
      <w:r>
        <w:rPr>
          <w:i/>
          <w:w w:val="110"/>
          <w:sz w:val="24"/>
        </w:rPr>
        <w:t>on</w:t>
      </w:r>
      <w:r>
        <w:rPr>
          <w:i/>
          <w:spacing w:val="-21"/>
          <w:w w:val="110"/>
          <w:sz w:val="24"/>
        </w:rPr>
        <w:t> </w:t>
      </w:r>
      <w:r>
        <w:rPr>
          <w:i/>
          <w:w w:val="110"/>
          <w:sz w:val="24"/>
        </w:rPr>
        <w:t>Computational</w:t>
      </w:r>
      <w:r>
        <w:rPr>
          <w:i/>
          <w:spacing w:val="-21"/>
          <w:w w:val="110"/>
          <w:sz w:val="24"/>
        </w:rPr>
        <w:t> </w:t>
      </w:r>
      <w:r>
        <w:rPr>
          <w:i/>
          <w:spacing w:val="-3"/>
          <w:w w:val="110"/>
          <w:sz w:val="24"/>
        </w:rPr>
        <w:t>Natural</w:t>
      </w:r>
      <w:r>
        <w:rPr>
          <w:i/>
          <w:spacing w:val="-21"/>
          <w:w w:val="110"/>
          <w:sz w:val="24"/>
        </w:rPr>
        <w:t> </w:t>
      </w:r>
      <w:r>
        <w:rPr>
          <w:i/>
          <w:w w:val="110"/>
          <w:sz w:val="24"/>
        </w:rPr>
        <w:t>Language </w:t>
      </w:r>
      <w:r>
        <w:rPr>
          <w:i/>
          <w:spacing w:val="-3"/>
          <w:w w:val="110"/>
          <w:sz w:val="24"/>
        </w:rPr>
        <w:t>Learning</w:t>
      </w:r>
      <w:r>
        <w:rPr>
          <w:spacing w:val="-3"/>
          <w:w w:val="110"/>
          <w:sz w:val="24"/>
        </w:rPr>
        <w:t>. </w:t>
      </w:r>
      <w:r>
        <w:rPr>
          <w:w w:val="110"/>
          <w:sz w:val="24"/>
        </w:rPr>
        <w:t>Stroudsburg, </w:t>
      </w:r>
      <w:r>
        <w:rPr>
          <w:spacing w:val="-7"/>
          <w:w w:val="110"/>
          <w:sz w:val="24"/>
        </w:rPr>
        <w:t>PA, </w:t>
      </w:r>
      <w:r>
        <w:rPr>
          <w:w w:val="110"/>
          <w:sz w:val="24"/>
        </w:rPr>
        <w:t>USA: Association for Computational Linguistics, 2005. </w:t>
      </w:r>
      <w:r>
        <w:rPr>
          <w:w w:val="105"/>
          <w:sz w:val="24"/>
        </w:rPr>
        <w:t>(CONLL ’05), p. 237–240. Disponível em:</w:t>
      </w:r>
      <w:r>
        <w:rPr>
          <w:color w:val="2805C3"/>
          <w:w w:val="105"/>
          <w:sz w:val="24"/>
        </w:rPr>
        <w:t>&lt;</w:t>
      </w:r>
      <w:hyperlink r:id="rId79">
        <w:r>
          <w:rPr>
            <w:color w:val="2805C3"/>
            <w:w w:val="105"/>
            <w:sz w:val="24"/>
          </w:rPr>
          <w:t>http://dl.acm.org/citation.cfm?id=1706543.</w:t>
        </w:r>
      </w:hyperlink>
      <w:hyperlink r:id="rId79">
        <w:r>
          <w:rPr>
            <w:color w:val="2805C3"/>
            <w:w w:val="105"/>
            <w:sz w:val="24"/>
          </w:rPr>
          <w:t> </w:t>
        </w:r>
        <w:r>
          <w:rPr>
            <w:color w:val="2805C3"/>
            <w:w w:val="110"/>
            <w:sz w:val="24"/>
          </w:rPr>
          <w:t>1706590&gt;</w:t>
        </w:r>
      </w:hyperlink>
      <w:r>
        <w:rPr>
          <w:w w:val="110"/>
          <w:sz w:val="24"/>
        </w:rPr>
        <w:t>.</w:t>
      </w:r>
      <w:r>
        <w:rPr>
          <w:color w:val="2805C3"/>
          <w:w w:val="110"/>
          <w:sz w:val="24"/>
        </w:rPr>
        <w:t>30</w:t>
      </w:r>
    </w:p>
    <w:p>
      <w:pPr>
        <w:pStyle w:val="ListParagraph"/>
        <w:numPr>
          <w:ilvl w:val="0"/>
          <w:numId w:val="17"/>
        </w:numPr>
        <w:tabs>
          <w:tab w:pos="656" w:val="left" w:leader="none"/>
        </w:tabs>
        <w:spacing w:line="252" w:lineRule="auto" w:before="176" w:after="0"/>
        <w:ind w:left="119" w:right="1140" w:firstLine="0"/>
        <w:jc w:val="left"/>
        <w:rPr>
          <w:sz w:val="24"/>
        </w:rPr>
      </w:pPr>
      <w:bookmarkStart w:name="_bookmark290" w:id="523"/>
      <w:bookmarkEnd w:id="523"/>
      <w:r>
        <w:rPr/>
      </w:r>
      <w:bookmarkStart w:name="_bookmark290" w:id="524"/>
      <w:bookmarkEnd w:id="524"/>
      <w:r>
        <w:rPr>
          <w:w w:val="105"/>
          <w:sz w:val="24"/>
        </w:rPr>
        <w:t>SAMUELSSON,</w:t>
      </w:r>
      <w:r>
        <w:rPr>
          <w:w w:val="105"/>
          <w:sz w:val="24"/>
        </w:rPr>
        <w:t> Y. et al. Mixing and blending syntactic and semantic dependencies. In: </w:t>
      </w:r>
      <w:r>
        <w:rPr>
          <w:i/>
          <w:spacing w:val="-6"/>
          <w:w w:val="105"/>
          <w:sz w:val="24"/>
        </w:rPr>
        <w:t>Proceedings </w:t>
      </w:r>
      <w:r>
        <w:rPr>
          <w:i/>
          <w:w w:val="105"/>
          <w:sz w:val="24"/>
        </w:rPr>
        <w:t>of the Twelfth </w:t>
      </w:r>
      <w:r>
        <w:rPr>
          <w:i/>
          <w:spacing w:val="-3"/>
          <w:w w:val="105"/>
          <w:sz w:val="24"/>
        </w:rPr>
        <w:t>Conference </w:t>
      </w:r>
      <w:r>
        <w:rPr>
          <w:i/>
          <w:w w:val="105"/>
          <w:sz w:val="24"/>
        </w:rPr>
        <w:t>on Computational </w:t>
      </w:r>
      <w:r>
        <w:rPr>
          <w:i/>
          <w:spacing w:val="-3"/>
          <w:w w:val="105"/>
          <w:sz w:val="24"/>
        </w:rPr>
        <w:t>Natural </w:t>
      </w:r>
      <w:r>
        <w:rPr>
          <w:i/>
          <w:w w:val="105"/>
          <w:sz w:val="24"/>
        </w:rPr>
        <w:t>Language </w:t>
      </w:r>
      <w:r>
        <w:rPr>
          <w:i/>
          <w:spacing w:val="-3"/>
          <w:w w:val="105"/>
          <w:sz w:val="24"/>
        </w:rPr>
        <w:t>Learning</w:t>
      </w:r>
      <w:r>
        <w:rPr>
          <w:spacing w:val="-3"/>
          <w:w w:val="105"/>
          <w:sz w:val="24"/>
        </w:rPr>
        <w:t>. </w:t>
      </w:r>
      <w:r>
        <w:rPr>
          <w:w w:val="105"/>
          <w:sz w:val="24"/>
        </w:rPr>
        <w:t>Stroudsburg, </w:t>
      </w:r>
      <w:r>
        <w:rPr>
          <w:spacing w:val="-7"/>
          <w:w w:val="105"/>
          <w:sz w:val="24"/>
        </w:rPr>
        <w:t>PA, </w:t>
      </w:r>
      <w:r>
        <w:rPr>
          <w:w w:val="105"/>
          <w:sz w:val="24"/>
        </w:rPr>
        <w:t>USA: Association for Computational Linguistics,</w:t>
      </w:r>
      <w:r>
        <w:rPr>
          <w:spacing w:val="-17"/>
          <w:w w:val="105"/>
          <w:sz w:val="24"/>
        </w:rPr>
        <w:t> </w:t>
      </w:r>
      <w:r>
        <w:rPr>
          <w:w w:val="105"/>
          <w:sz w:val="24"/>
        </w:rPr>
        <w:t>2008.</w:t>
      </w:r>
      <w:r>
        <w:rPr>
          <w:spacing w:val="-17"/>
          <w:w w:val="105"/>
          <w:sz w:val="24"/>
        </w:rPr>
        <w:t> </w:t>
      </w:r>
      <w:r>
        <w:rPr>
          <w:w w:val="105"/>
          <w:sz w:val="24"/>
        </w:rPr>
        <w:t>(CoNLL</w:t>
      </w:r>
      <w:r>
        <w:rPr>
          <w:spacing w:val="-16"/>
          <w:w w:val="105"/>
          <w:sz w:val="24"/>
        </w:rPr>
        <w:t> </w:t>
      </w:r>
      <w:r>
        <w:rPr>
          <w:w w:val="105"/>
          <w:sz w:val="24"/>
        </w:rPr>
        <w:t>’08),</w:t>
      </w:r>
      <w:r>
        <w:rPr>
          <w:spacing w:val="-17"/>
          <w:w w:val="105"/>
          <w:sz w:val="24"/>
        </w:rPr>
        <w:t> </w:t>
      </w:r>
      <w:r>
        <w:rPr>
          <w:w w:val="105"/>
          <w:sz w:val="24"/>
        </w:rPr>
        <w:t>p.</w:t>
      </w:r>
      <w:r>
        <w:rPr>
          <w:spacing w:val="-17"/>
          <w:w w:val="105"/>
          <w:sz w:val="24"/>
        </w:rPr>
        <w:t> </w:t>
      </w:r>
      <w:r>
        <w:rPr>
          <w:w w:val="105"/>
          <w:sz w:val="24"/>
        </w:rPr>
        <w:t>248–252.</w:t>
      </w:r>
      <w:r>
        <w:rPr>
          <w:spacing w:val="-16"/>
          <w:w w:val="105"/>
          <w:sz w:val="24"/>
        </w:rPr>
        <w:t> </w:t>
      </w:r>
      <w:r>
        <w:rPr>
          <w:w w:val="105"/>
          <w:sz w:val="24"/>
        </w:rPr>
        <w:t>ISBN</w:t>
      </w:r>
      <w:r>
        <w:rPr>
          <w:spacing w:val="-17"/>
          <w:w w:val="105"/>
          <w:sz w:val="24"/>
        </w:rPr>
        <w:t> </w:t>
      </w:r>
      <w:r>
        <w:rPr>
          <w:w w:val="105"/>
          <w:sz w:val="24"/>
        </w:rPr>
        <w:t>978-1-905593-48-4.</w:t>
      </w:r>
      <w:r>
        <w:rPr>
          <w:spacing w:val="-17"/>
          <w:w w:val="105"/>
          <w:sz w:val="24"/>
        </w:rPr>
        <w:t> </w:t>
      </w:r>
      <w:r>
        <w:rPr>
          <w:w w:val="105"/>
          <w:sz w:val="24"/>
        </w:rPr>
        <w:t>Disponível</w:t>
      </w:r>
      <w:r>
        <w:rPr>
          <w:spacing w:val="-16"/>
          <w:w w:val="105"/>
          <w:sz w:val="24"/>
        </w:rPr>
        <w:t> </w:t>
      </w:r>
      <w:r>
        <w:rPr>
          <w:w w:val="105"/>
          <w:sz w:val="24"/>
        </w:rPr>
        <w:t>em:</w:t>
      </w:r>
    </w:p>
    <w:p>
      <w:pPr>
        <w:pStyle w:val="BodyText"/>
        <w:spacing w:line="273" w:lineRule="exact"/>
        <w:ind w:left="119"/>
      </w:pPr>
      <w:hyperlink r:id="rId80">
        <w:r>
          <w:rPr>
            <w:color w:val="2805C3"/>
            <w:w w:val="110"/>
          </w:rPr>
          <w:t>&lt;http://dl.acm.org/citation.cfm?id=1596324.1596369&gt;</w:t>
        </w:r>
      </w:hyperlink>
      <w:r>
        <w:rPr>
          <w:w w:val="110"/>
        </w:rPr>
        <w:t>.</w:t>
      </w:r>
      <w:r>
        <w:rPr>
          <w:color w:val="2805C3"/>
          <w:w w:val="110"/>
        </w:rPr>
        <w:t>30</w:t>
      </w:r>
    </w:p>
    <w:p>
      <w:pPr>
        <w:pStyle w:val="ListParagraph"/>
        <w:numPr>
          <w:ilvl w:val="0"/>
          <w:numId w:val="17"/>
        </w:numPr>
        <w:tabs>
          <w:tab w:pos="656" w:val="left" w:leader="none"/>
        </w:tabs>
        <w:spacing w:line="252" w:lineRule="auto" w:before="194" w:after="0"/>
        <w:ind w:left="119" w:right="838" w:firstLine="0"/>
        <w:jc w:val="left"/>
        <w:rPr>
          <w:sz w:val="24"/>
        </w:rPr>
      </w:pPr>
      <w:bookmarkStart w:name="_bookmark291" w:id="525"/>
      <w:bookmarkEnd w:id="525"/>
      <w:r>
        <w:rPr/>
      </w:r>
      <w:bookmarkStart w:name="_bookmark291" w:id="526"/>
      <w:bookmarkEnd w:id="526"/>
      <w:r>
        <w:rPr>
          <w:w w:val="105"/>
          <w:sz w:val="24"/>
        </w:rPr>
        <w:t>HENDERSON,</w:t>
      </w:r>
      <w:r>
        <w:rPr>
          <w:w w:val="105"/>
          <w:sz w:val="24"/>
        </w:rPr>
        <w:t> J. et al. A latent </w:t>
      </w:r>
      <w:r>
        <w:rPr>
          <w:spacing w:val="-3"/>
          <w:w w:val="105"/>
          <w:sz w:val="24"/>
        </w:rPr>
        <w:t>variable </w:t>
      </w:r>
      <w:r>
        <w:rPr>
          <w:w w:val="105"/>
          <w:sz w:val="24"/>
        </w:rPr>
        <w:t>model of synchronous parsing for syntactic and semantic dependencies. In: </w:t>
      </w:r>
      <w:r>
        <w:rPr>
          <w:i/>
          <w:spacing w:val="-6"/>
          <w:w w:val="105"/>
          <w:sz w:val="24"/>
        </w:rPr>
        <w:t>Proceedings </w:t>
      </w:r>
      <w:r>
        <w:rPr>
          <w:i/>
          <w:w w:val="105"/>
          <w:sz w:val="24"/>
        </w:rPr>
        <w:t>of the Twelfth </w:t>
      </w:r>
      <w:r>
        <w:rPr>
          <w:i/>
          <w:spacing w:val="-3"/>
          <w:w w:val="105"/>
          <w:sz w:val="24"/>
        </w:rPr>
        <w:t>Conference </w:t>
      </w:r>
      <w:r>
        <w:rPr>
          <w:i/>
          <w:w w:val="105"/>
          <w:sz w:val="24"/>
        </w:rPr>
        <w:t>on Computational </w:t>
      </w:r>
      <w:r>
        <w:rPr>
          <w:i/>
          <w:spacing w:val="-3"/>
          <w:w w:val="105"/>
          <w:sz w:val="24"/>
        </w:rPr>
        <w:t>Natural </w:t>
      </w:r>
      <w:r>
        <w:rPr>
          <w:i/>
          <w:w w:val="105"/>
          <w:sz w:val="24"/>
        </w:rPr>
        <w:t>Language </w:t>
      </w:r>
      <w:r>
        <w:rPr>
          <w:i/>
          <w:spacing w:val="-3"/>
          <w:w w:val="105"/>
          <w:sz w:val="24"/>
        </w:rPr>
        <w:t>Learning</w:t>
      </w:r>
      <w:r>
        <w:rPr>
          <w:spacing w:val="-3"/>
          <w:w w:val="105"/>
          <w:sz w:val="24"/>
        </w:rPr>
        <w:t>. </w:t>
      </w:r>
      <w:r>
        <w:rPr>
          <w:w w:val="105"/>
          <w:sz w:val="24"/>
        </w:rPr>
        <w:t>Stroudsburg, </w:t>
      </w:r>
      <w:r>
        <w:rPr>
          <w:spacing w:val="-7"/>
          <w:w w:val="105"/>
          <w:sz w:val="24"/>
        </w:rPr>
        <w:t>PA, </w:t>
      </w:r>
      <w:r>
        <w:rPr>
          <w:w w:val="105"/>
          <w:sz w:val="24"/>
        </w:rPr>
        <w:t>USA: Association for Computational Linguistics,</w:t>
      </w:r>
      <w:r>
        <w:rPr>
          <w:spacing w:val="-6"/>
          <w:w w:val="105"/>
          <w:sz w:val="24"/>
        </w:rPr>
        <w:t> </w:t>
      </w:r>
      <w:r>
        <w:rPr>
          <w:w w:val="105"/>
          <w:sz w:val="24"/>
        </w:rPr>
        <w:t>2008.</w:t>
      </w:r>
      <w:r>
        <w:rPr>
          <w:spacing w:val="-6"/>
          <w:w w:val="105"/>
          <w:sz w:val="24"/>
        </w:rPr>
        <w:t> </w:t>
      </w:r>
      <w:r>
        <w:rPr>
          <w:w w:val="105"/>
          <w:sz w:val="24"/>
        </w:rPr>
        <w:t>(CoNLL</w:t>
      </w:r>
      <w:r>
        <w:rPr>
          <w:spacing w:val="-5"/>
          <w:w w:val="105"/>
          <w:sz w:val="24"/>
        </w:rPr>
        <w:t> </w:t>
      </w:r>
      <w:r>
        <w:rPr>
          <w:w w:val="105"/>
          <w:sz w:val="24"/>
        </w:rPr>
        <w:t>’08),</w:t>
      </w:r>
      <w:r>
        <w:rPr>
          <w:spacing w:val="-6"/>
          <w:w w:val="105"/>
          <w:sz w:val="24"/>
        </w:rPr>
        <w:t> </w:t>
      </w:r>
      <w:r>
        <w:rPr>
          <w:w w:val="105"/>
          <w:sz w:val="24"/>
        </w:rPr>
        <w:t>p.</w:t>
      </w:r>
      <w:r>
        <w:rPr>
          <w:spacing w:val="-6"/>
          <w:w w:val="105"/>
          <w:sz w:val="24"/>
        </w:rPr>
        <w:t> </w:t>
      </w:r>
      <w:r>
        <w:rPr>
          <w:w w:val="105"/>
          <w:sz w:val="24"/>
        </w:rPr>
        <w:t>178–182.</w:t>
      </w:r>
      <w:r>
        <w:rPr>
          <w:spacing w:val="-5"/>
          <w:w w:val="105"/>
          <w:sz w:val="24"/>
        </w:rPr>
        <w:t> </w:t>
      </w:r>
      <w:r>
        <w:rPr>
          <w:w w:val="105"/>
          <w:sz w:val="24"/>
        </w:rPr>
        <w:t>ISBN</w:t>
      </w:r>
      <w:r>
        <w:rPr>
          <w:spacing w:val="-6"/>
          <w:w w:val="105"/>
          <w:sz w:val="24"/>
        </w:rPr>
        <w:t> </w:t>
      </w:r>
      <w:r>
        <w:rPr>
          <w:w w:val="105"/>
          <w:sz w:val="24"/>
        </w:rPr>
        <w:t>978-1-905593-48-4.</w:t>
      </w:r>
      <w:r>
        <w:rPr>
          <w:spacing w:val="-5"/>
          <w:w w:val="105"/>
          <w:sz w:val="24"/>
        </w:rPr>
        <w:t> </w:t>
      </w:r>
      <w:r>
        <w:rPr>
          <w:w w:val="105"/>
          <w:sz w:val="24"/>
        </w:rPr>
        <w:t>Disponível</w:t>
      </w:r>
      <w:r>
        <w:rPr>
          <w:spacing w:val="-6"/>
          <w:w w:val="105"/>
          <w:sz w:val="24"/>
        </w:rPr>
        <w:t> </w:t>
      </w:r>
      <w:r>
        <w:rPr>
          <w:w w:val="105"/>
          <w:sz w:val="24"/>
        </w:rPr>
        <w:t>em:</w:t>
      </w:r>
    </w:p>
    <w:p>
      <w:pPr>
        <w:pStyle w:val="BodyText"/>
        <w:spacing w:line="273" w:lineRule="exact"/>
        <w:ind w:left="119"/>
      </w:pPr>
      <w:hyperlink r:id="rId81">
        <w:r>
          <w:rPr>
            <w:color w:val="2805C3"/>
            <w:w w:val="110"/>
          </w:rPr>
          <w:t>&lt;http://dl.acm.org/citation.cfm?id=1596324.1596354&gt;</w:t>
        </w:r>
      </w:hyperlink>
      <w:r>
        <w:rPr>
          <w:w w:val="110"/>
        </w:rPr>
        <w:t>.</w:t>
      </w:r>
      <w:r>
        <w:rPr>
          <w:color w:val="2805C3"/>
          <w:w w:val="110"/>
        </w:rPr>
        <w:t>30</w:t>
      </w:r>
    </w:p>
    <w:p>
      <w:pPr>
        <w:pStyle w:val="ListParagraph"/>
        <w:numPr>
          <w:ilvl w:val="0"/>
          <w:numId w:val="17"/>
        </w:numPr>
        <w:tabs>
          <w:tab w:pos="656" w:val="left" w:leader="none"/>
        </w:tabs>
        <w:spacing w:line="252" w:lineRule="auto" w:before="193" w:after="0"/>
        <w:ind w:left="119" w:right="1560" w:firstLine="0"/>
        <w:jc w:val="both"/>
        <w:rPr>
          <w:sz w:val="24"/>
        </w:rPr>
      </w:pPr>
      <w:bookmarkStart w:name="_bookmark292" w:id="527"/>
      <w:bookmarkEnd w:id="527"/>
      <w:r>
        <w:rPr/>
      </w:r>
      <w:bookmarkStart w:name="_bookmark292" w:id="528"/>
      <w:bookmarkEnd w:id="528"/>
      <w:r>
        <w:rPr>
          <w:w w:val="105"/>
          <w:sz w:val="24"/>
        </w:rPr>
        <w:t>JOHANSSON,</w:t>
      </w:r>
      <w:r>
        <w:rPr>
          <w:w w:val="105"/>
          <w:sz w:val="24"/>
        </w:rPr>
        <w:t> R. Statistical bistratal dependency parsing. In: </w:t>
      </w:r>
      <w:r>
        <w:rPr>
          <w:i/>
          <w:spacing w:val="-6"/>
          <w:w w:val="105"/>
          <w:sz w:val="24"/>
        </w:rPr>
        <w:t>Proceedings </w:t>
      </w:r>
      <w:r>
        <w:rPr>
          <w:i/>
          <w:spacing w:val="51"/>
          <w:w w:val="105"/>
          <w:sz w:val="24"/>
        </w:rPr>
        <w:t> </w:t>
      </w:r>
      <w:r>
        <w:rPr>
          <w:i/>
          <w:w w:val="105"/>
          <w:sz w:val="24"/>
        </w:rPr>
        <w:t>of the 2009 </w:t>
      </w:r>
      <w:r>
        <w:rPr>
          <w:i/>
          <w:spacing w:val="-3"/>
          <w:w w:val="105"/>
          <w:sz w:val="24"/>
        </w:rPr>
        <w:t>Conference </w:t>
      </w:r>
      <w:r>
        <w:rPr>
          <w:i/>
          <w:w w:val="105"/>
          <w:sz w:val="24"/>
        </w:rPr>
        <w:t>on Empirical </w:t>
      </w:r>
      <w:r>
        <w:rPr>
          <w:i/>
          <w:spacing w:val="-3"/>
          <w:w w:val="105"/>
          <w:sz w:val="24"/>
        </w:rPr>
        <w:t>Methods </w:t>
      </w:r>
      <w:r>
        <w:rPr>
          <w:i/>
          <w:w w:val="105"/>
          <w:sz w:val="24"/>
        </w:rPr>
        <w:t>in </w:t>
      </w:r>
      <w:r>
        <w:rPr>
          <w:i/>
          <w:spacing w:val="-3"/>
          <w:w w:val="105"/>
          <w:sz w:val="24"/>
        </w:rPr>
        <w:t>Natural </w:t>
      </w:r>
      <w:r>
        <w:rPr>
          <w:i/>
          <w:w w:val="105"/>
          <w:sz w:val="24"/>
        </w:rPr>
        <w:t>Language </w:t>
      </w:r>
      <w:r>
        <w:rPr>
          <w:i/>
          <w:spacing w:val="-4"/>
          <w:w w:val="105"/>
          <w:sz w:val="24"/>
        </w:rPr>
        <w:t>Processing: </w:t>
      </w:r>
      <w:r>
        <w:rPr>
          <w:i/>
          <w:spacing w:val="-3"/>
          <w:w w:val="105"/>
          <w:sz w:val="24"/>
        </w:rPr>
        <w:t>Volume</w:t>
      </w:r>
      <w:r>
        <w:rPr>
          <w:i/>
          <w:spacing w:val="48"/>
          <w:w w:val="105"/>
          <w:sz w:val="24"/>
        </w:rPr>
        <w:t> </w:t>
      </w:r>
      <w:r>
        <w:rPr>
          <w:i/>
          <w:w w:val="105"/>
          <w:sz w:val="24"/>
        </w:rPr>
        <w:t>2</w:t>
      </w:r>
      <w:r>
        <w:rPr>
          <w:i/>
          <w:spacing w:val="49"/>
          <w:w w:val="105"/>
          <w:sz w:val="24"/>
        </w:rPr>
        <w:t> </w:t>
      </w:r>
      <w:r>
        <w:rPr>
          <w:i/>
          <w:w w:val="105"/>
          <w:sz w:val="24"/>
        </w:rPr>
        <w:t>-</w:t>
      </w:r>
      <w:r>
        <w:rPr>
          <w:i/>
          <w:spacing w:val="49"/>
          <w:w w:val="105"/>
          <w:sz w:val="24"/>
        </w:rPr>
        <w:t> </w:t>
      </w:r>
      <w:r>
        <w:rPr>
          <w:i/>
          <w:spacing w:val="-3"/>
          <w:w w:val="105"/>
          <w:sz w:val="24"/>
        </w:rPr>
        <w:t>Volume</w:t>
      </w:r>
      <w:r>
        <w:rPr>
          <w:i/>
          <w:spacing w:val="48"/>
          <w:w w:val="105"/>
          <w:sz w:val="24"/>
        </w:rPr>
        <w:t> </w:t>
      </w:r>
      <w:r>
        <w:rPr>
          <w:i/>
          <w:w w:val="105"/>
          <w:sz w:val="24"/>
        </w:rPr>
        <w:t>2</w:t>
      </w:r>
      <w:r>
        <w:rPr>
          <w:w w:val="105"/>
          <w:sz w:val="24"/>
        </w:rPr>
        <w:t>.</w:t>
      </w:r>
      <w:r>
        <w:rPr>
          <w:spacing w:val="46"/>
          <w:w w:val="105"/>
          <w:sz w:val="24"/>
        </w:rPr>
        <w:t> </w:t>
      </w:r>
      <w:r>
        <w:rPr>
          <w:w w:val="105"/>
          <w:sz w:val="24"/>
        </w:rPr>
        <w:t>Stroudsburg,</w:t>
      </w:r>
      <w:r>
        <w:rPr>
          <w:spacing w:val="46"/>
          <w:w w:val="105"/>
          <w:sz w:val="24"/>
        </w:rPr>
        <w:t> </w:t>
      </w:r>
      <w:r>
        <w:rPr>
          <w:spacing w:val="-7"/>
          <w:w w:val="105"/>
          <w:sz w:val="24"/>
        </w:rPr>
        <w:t>PA,</w:t>
      </w:r>
      <w:r>
        <w:rPr>
          <w:spacing w:val="45"/>
          <w:w w:val="105"/>
          <w:sz w:val="24"/>
        </w:rPr>
        <w:t> </w:t>
      </w:r>
      <w:r>
        <w:rPr>
          <w:w w:val="105"/>
          <w:sz w:val="24"/>
        </w:rPr>
        <w:t>USA:</w:t>
      </w:r>
      <w:r>
        <w:rPr>
          <w:spacing w:val="46"/>
          <w:w w:val="105"/>
          <w:sz w:val="24"/>
        </w:rPr>
        <w:t> </w:t>
      </w:r>
      <w:r>
        <w:rPr>
          <w:w w:val="105"/>
          <w:sz w:val="24"/>
        </w:rPr>
        <w:t>Association</w:t>
      </w:r>
      <w:r>
        <w:rPr>
          <w:spacing w:val="45"/>
          <w:w w:val="105"/>
          <w:sz w:val="24"/>
        </w:rPr>
        <w:t> </w:t>
      </w:r>
      <w:r>
        <w:rPr>
          <w:w w:val="105"/>
          <w:sz w:val="24"/>
        </w:rPr>
        <w:t>for</w:t>
      </w:r>
      <w:r>
        <w:rPr>
          <w:spacing w:val="46"/>
          <w:w w:val="105"/>
          <w:sz w:val="24"/>
        </w:rPr>
        <w:t> </w:t>
      </w:r>
      <w:r>
        <w:rPr>
          <w:w w:val="105"/>
          <w:sz w:val="24"/>
        </w:rPr>
        <w:t>Computational</w:t>
      </w:r>
    </w:p>
    <w:p>
      <w:pPr>
        <w:pStyle w:val="BodyText"/>
        <w:spacing w:line="273" w:lineRule="exact"/>
        <w:ind w:left="119"/>
      </w:pPr>
      <w:r>
        <w:rPr/>
        <w:t>Linguistics, 2009. (EMNLP ’09), p. 561–569. ISBN 978-1-932432-62-6. Disponível em:</w:t>
      </w:r>
    </w:p>
    <w:p>
      <w:pPr>
        <w:pStyle w:val="BodyText"/>
        <w:spacing w:before="13"/>
        <w:ind w:left="119"/>
      </w:pPr>
      <w:hyperlink r:id="rId82">
        <w:r>
          <w:rPr>
            <w:color w:val="2805C3"/>
            <w:w w:val="110"/>
          </w:rPr>
          <w:t>&lt;http://dl.acm.org/citation.cfm?id=1699571.1699586&gt;</w:t>
        </w:r>
      </w:hyperlink>
      <w:r>
        <w:rPr>
          <w:w w:val="110"/>
        </w:rPr>
        <w:t>.</w:t>
      </w:r>
      <w:r>
        <w:rPr>
          <w:color w:val="2805C3"/>
          <w:w w:val="110"/>
        </w:rPr>
        <w:t>30</w:t>
      </w:r>
    </w:p>
    <w:p>
      <w:pPr>
        <w:spacing w:after="0"/>
        <w:sectPr>
          <w:pgSz w:w="11910" w:h="16840"/>
          <w:pgMar w:header="994" w:footer="0" w:top="1300" w:bottom="280" w:left="1580" w:right="300"/>
        </w:sectPr>
      </w:pPr>
    </w:p>
    <w:p>
      <w:pPr>
        <w:pStyle w:val="BodyText"/>
        <w:spacing w:before="4"/>
        <w:rPr>
          <w:sz w:val="22"/>
        </w:rPr>
      </w:pPr>
    </w:p>
    <w:p>
      <w:pPr>
        <w:pStyle w:val="ListParagraph"/>
        <w:numPr>
          <w:ilvl w:val="0"/>
          <w:numId w:val="17"/>
        </w:numPr>
        <w:tabs>
          <w:tab w:pos="656" w:val="left" w:leader="none"/>
        </w:tabs>
        <w:spacing w:line="252" w:lineRule="auto" w:before="146" w:after="0"/>
        <w:ind w:left="119" w:right="1202" w:firstLine="0"/>
        <w:jc w:val="left"/>
        <w:rPr>
          <w:sz w:val="24"/>
        </w:rPr>
      </w:pPr>
      <w:bookmarkStart w:name="_bookmark293" w:id="529"/>
      <w:bookmarkEnd w:id="529"/>
      <w:r>
        <w:rPr/>
      </w:r>
      <w:bookmarkStart w:name="_bookmark293" w:id="530"/>
      <w:bookmarkEnd w:id="530"/>
      <w:r>
        <w:rPr>
          <w:spacing w:val="-4"/>
          <w:w w:val="105"/>
          <w:sz w:val="24"/>
        </w:rPr>
        <w:t>BAEZA-</w:t>
      </w:r>
      <w:r>
        <w:rPr>
          <w:spacing w:val="-4"/>
          <w:w w:val="105"/>
          <w:sz w:val="24"/>
        </w:rPr>
        <w:t>YATES, </w:t>
      </w:r>
      <w:r>
        <w:rPr>
          <w:w w:val="105"/>
          <w:sz w:val="24"/>
        </w:rPr>
        <w:t>R.; RIBEIRO-NETO, B. et al. </w:t>
      </w:r>
      <w:r>
        <w:rPr>
          <w:i/>
          <w:spacing w:val="-3"/>
          <w:w w:val="105"/>
          <w:sz w:val="24"/>
        </w:rPr>
        <w:t>Modern </w:t>
      </w:r>
      <w:r>
        <w:rPr>
          <w:i/>
          <w:w w:val="105"/>
          <w:sz w:val="24"/>
        </w:rPr>
        <w:t>information retrieval</w:t>
      </w:r>
      <w:r>
        <w:rPr>
          <w:w w:val="105"/>
          <w:sz w:val="24"/>
        </w:rPr>
        <w:t>. [S.l.]: </w:t>
      </w:r>
      <w:r>
        <w:rPr>
          <w:spacing w:val="-3"/>
          <w:w w:val="105"/>
          <w:sz w:val="24"/>
        </w:rPr>
        <w:t>ACM </w:t>
      </w:r>
      <w:r>
        <w:rPr>
          <w:w w:val="105"/>
          <w:sz w:val="24"/>
        </w:rPr>
        <w:t>press New </w:t>
      </w:r>
      <w:r>
        <w:rPr>
          <w:spacing w:val="-5"/>
          <w:w w:val="105"/>
          <w:sz w:val="24"/>
        </w:rPr>
        <w:t>York, </w:t>
      </w:r>
      <w:r>
        <w:rPr>
          <w:w w:val="105"/>
          <w:sz w:val="24"/>
        </w:rPr>
        <w:t>1999. v.</w:t>
      </w:r>
      <w:r>
        <w:rPr>
          <w:spacing w:val="22"/>
          <w:w w:val="105"/>
          <w:sz w:val="24"/>
        </w:rPr>
        <w:t> </w:t>
      </w:r>
      <w:r>
        <w:rPr>
          <w:w w:val="105"/>
          <w:sz w:val="24"/>
        </w:rPr>
        <w:t>463.</w:t>
      </w:r>
      <w:r>
        <w:rPr>
          <w:color w:val="2805C3"/>
          <w:w w:val="105"/>
          <w:sz w:val="24"/>
        </w:rPr>
        <w:t>31</w:t>
      </w:r>
    </w:p>
    <w:p>
      <w:pPr>
        <w:pStyle w:val="ListParagraph"/>
        <w:numPr>
          <w:ilvl w:val="0"/>
          <w:numId w:val="17"/>
        </w:numPr>
        <w:tabs>
          <w:tab w:pos="656" w:val="left" w:leader="none"/>
        </w:tabs>
        <w:spacing w:line="252" w:lineRule="auto" w:before="171" w:after="0"/>
        <w:ind w:left="119" w:right="836" w:firstLine="0"/>
        <w:jc w:val="left"/>
        <w:rPr>
          <w:sz w:val="24"/>
        </w:rPr>
      </w:pPr>
      <w:bookmarkStart w:name="_bookmark294" w:id="531"/>
      <w:bookmarkEnd w:id="531"/>
      <w:r>
        <w:rPr/>
      </w:r>
      <w:bookmarkStart w:name="_bookmark294" w:id="532"/>
      <w:bookmarkEnd w:id="532"/>
      <w:r>
        <w:rPr>
          <w:w w:val="105"/>
          <w:sz w:val="24"/>
        </w:rPr>
        <w:t>CARRERAS,</w:t>
      </w:r>
      <w:r>
        <w:rPr>
          <w:w w:val="105"/>
          <w:sz w:val="24"/>
        </w:rPr>
        <w:t> X.; MàRQUEZ, L. Introduction to the conll-2004 shared task: Semantic role labeling. In: NG, H. T.; RILOFF, E. (Ed.). </w:t>
      </w:r>
      <w:r>
        <w:rPr>
          <w:i/>
          <w:spacing w:val="-4"/>
          <w:w w:val="105"/>
          <w:sz w:val="24"/>
        </w:rPr>
        <w:t>HLT-NAACL </w:t>
      </w:r>
      <w:r>
        <w:rPr>
          <w:i/>
          <w:w w:val="105"/>
          <w:sz w:val="24"/>
        </w:rPr>
        <w:t>2004 Workshop: </w:t>
      </w:r>
      <w:r>
        <w:rPr>
          <w:i/>
          <w:w w:val="105"/>
          <w:sz w:val="24"/>
        </w:rPr>
        <w:t>Eighth </w:t>
      </w:r>
      <w:r>
        <w:rPr>
          <w:i/>
          <w:spacing w:val="-3"/>
          <w:w w:val="105"/>
          <w:sz w:val="24"/>
        </w:rPr>
        <w:t>Conference </w:t>
      </w:r>
      <w:r>
        <w:rPr>
          <w:i/>
          <w:w w:val="105"/>
          <w:sz w:val="24"/>
        </w:rPr>
        <w:t>on Computational </w:t>
      </w:r>
      <w:r>
        <w:rPr>
          <w:i/>
          <w:spacing w:val="-3"/>
          <w:w w:val="105"/>
          <w:sz w:val="24"/>
        </w:rPr>
        <w:t>Natural </w:t>
      </w:r>
      <w:r>
        <w:rPr>
          <w:i/>
          <w:w w:val="105"/>
          <w:sz w:val="24"/>
        </w:rPr>
        <w:t>Language </w:t>
      </w:r>
      <w:r>
        <w:rPr>
          <w:i/>
          <w:spacing w:val="-3"/>
          <w:w w:val="105"/>
          <w:sz w:val="24"/>
        </w:rPr>
        <w:t>Learning  </w:t>
      </w:r>
      <w:r>
        <w:rPr>
          <w:i/>
          <w:w w:val="105"/>
          <w:sz w:val="24"/>
        </w:rPr>
        <w:t>(CoNLL-2004)</w:t>
      </w:r>
      <w:r>
        <w:rPr>
          <w:w w:val="105"/>
          <w:sz w:val="24"/>
        </w:rPr>
        <w:t>. Boston, Massachusetts, USA: Association for Computational Linguistics, 2004. p. 89–97. Disponível</w:t>
      </w:r>
      <w:r>
        <w:rPr>
          <w:spacing w:val="23"/>
          <w:w w:val="105"/>
          <w:sz w:val="24"/>
        </w:rPr>
        <w:t> </w:t>
      </w:r>
      <w:r>
        <w:rPr>
          <w:w w:val="105"/>
          <w:sz w:val="24"/>
        </w:rPr>
        <w:t>em:</w:t>
      </w:r>
      <w:r>
        <w:rPr>
          <w:color w:val="2805C3"/>
          <w:w w:val="105"/>
          <w:sz w:val="24"/>
        </w:rPr>
        <w:t>&lt;</w:t>
      </w:r>
      <w:hyperlink r:id="rId83">
        <w:r>
          <w:rPr>
            <w:color w:val="2805C3"/>
            <w:w w:val="105"/>
            <w:sz w:val="24"/>
          </w:rPr>
          <w:t>http://acl.ldc.upenn.edu/W/W04/W04-2412.bib&gt;</w:t>
        </w:r>
        <w:r>
          <w:rPr>
            <w:w w:val="105"/>
            <w:sz w:val="24"/>
          </w:rPr>
          <w:t>.</w:t>
        </w:r>
      </w:hyperlink>
      <w:r>
        <w:rPr>
          <w:color w:val="2805C3"/>
          <w:w w:val="105"/>
          <w:sz w:val="24"/>
        </w:rPr>
        <w:t>31</w:t>
      </w:r>
    </w:p>
    <w:p>
      <w:pPr>
        <w:pStyle w:val="ListParagraph"/>
        <w:numPr>
          <w:ilvl w:val="0"/>
          <w:numId w:val="17"/>
        </w:numPr>
        <w:tabs>
          <w:tab w:pos="656" w:val="left" w:leader="none"/>
        </w:tabs>
        <w:spacing w:line="252" w:lineRule="auto" w:before="169" w:after="0"/>
        <w:ind w:left="119" w:right="838" w:firstLine="0"/>
        <w:jc w:val="left"/>
        <w:rPr>
          <w:sz w:val="24"/>
        </w:rPr>
      </w:pPr>
      <w:bookmarkStart w:name="_bookmark295" w:id="533"/>
      <w:bookmarkEnd w:id="533"/>
      <w:r>
        <w:rPr/>
      </w:r>
      <w:bookmarkStart w:name="_bookmark295" w:id="534"/>
      <w:bookmarkEnd w:id="534"/>
      <w:r>
        <w:rPr>
          <w:w w:val="105"/>
          <w:sz w:val="24"/>
        </w:rPr>
        <w:t>CARRERAS,</w:t>
      </w:r>
      <w:r>
        <w:rPr>
          <w:w w:val="105"/>
          <w:sz w:val="24"/>
        </w:rPr>
        <w:t> X.; MÀRQUEZ, L. Introduction to the conll-2005 shared task: Semantic role labeling. In: ASSOCIATION </w:t>
      </w:r>
      <w:r>
        <w:rPr>
          <w:spacing w:val="-3"/>
          <w:w w:val="105"/>
          <w:sz w:val="24"/>
        </w:rPr>
        <w:t>FOR </w:t>
      </w:r>
      <w:r>
        <w:rPr>
          <w:spacing w:val="-4"/>
          <w:w w:val="105"/>
          <w:sz w:val="24"/>
        </w:rPr>
        <w:t>COMPUTATIONAL </w:t>
      </w:r>
      <w:r>
        <w:rPr>
          <w:w w:val="105"/>
          <w:sz w:val="24"/>
        </w:rPr>
        <w:t>LINGUISTICS. </w:t>
      </w:r>
      <w:r>
        <w:rPr>
          <w:i/>
          <w:spacing w:val="-6"/>
          <w:w w:val="105"/>
          <w:sz w:val="24"/>
        </w:rPr>
        <w:t>Proceedings </w:t>
      </w:r>
      <w:r>
        <w:rPr>
          <w:i/>
          <w:w w:val="105"/>
          <w:sz w:val="24"/>
        </w:rPr>
        <w:t>of the Ninth </w:t>
      </w:r>
      <w:r>
        <w:rPr>
          <w:i/>
          <w:spacing w:val="-3"/>
          <w:w w:val="105"/>
          <w:sz w:val="24"/>
        </w:rPr>
        <w:t>Conference </w:t>
      </w:r>
      <w:r>
        <w:rPr>
          <w:i/>
          <w:w w:val="105"/>
          <w:sz w:val="24"/>
        </w:rPr>
        <w:t>on Computational </w:t>
      </w:r>
      <w:r>
        <w:rPr>
          <w:i/>
          <w:spacing w:val="-3"/>
          <w:w w:val="105"/>
          <w:sz w:val="24"/>
        </w:rPr>
        <w:t>Natural </w:t>
      </w:r>
      <w:r>
        <w:rPr>
          <w:i/>
          <w:w w:val="105"/>
          <w:sz w:val="24"/>
        </w:rPr>
        <w:t>Language </w:t>
      </w:r>
      <w:r>
        <w:rPr>
          <w:i/>
          <w:spacing w:val="-3"/>
          <w:w w:val="105"/>
          <w:sz w:val="24"/>
        </w:rPr>
        <w:t>Learning</w:t>
      </w:r>
      <w:r>
        <w:rPr>
          <w:spacing w:val="-3"/>
          <w:w w:val="105"/>
          <w:sz w:val="24"/>
        </w:rPr>
        <w:t>. </w:t>
      </w:r>
      <w:r>
        <w:rPr>
          <w:w w:val="105"/>
          <w:sz w:val="24"/>
        </w:rPr>
        <w:t>[S.l.], 2005. p.</w:t>
      </w:r>
      <w:r>
        <w:rPr>
          <w:spacing w:val="26"/>
          <w:w w:val="105"/>
          <w:sz w:val="24"/>
        </w:rPr>
        <w:t> </w:t>
      </w:r>
      <w:r>
        <w:rPr>
          <w:w w:val="105"/>
          <w:sz w:val="24"/>
        </w:rPr>
        <w:t>152–164.</w:t>
      </w:r>
      <w:r>
        <w:rPr>
          <w:color w:val="2805C3"/>
          <w:w w:val="105"/>
          <w:sz w:val="24"/>
        </w:rPr>
        <w:t>31</w:t>
      </w:r>
    </w:p>
    <w:p>
      <w:pPr>
        <w:pStyle w:val="ListParagraph"/>
        <w:numPr>
          <w:ilvl w:val="0"/>
          <w:numId w:val="17"/>
        </w:numPr>
        <w:tabs>
          <w:tab w:pos="656" w:val="left" w:leader="none"/>
        </w:tabs>
        <w:spacing w:line="252" w:lineRule="auto" w:before="170" w:after="0"/>
        <w:ind w:left="119" w:right="858" w:firstLine="0"/>
        <w:jc w:val="left"/>
        <w:rPr>
          <w:sz w:val="24"/>
        </w:rPr>
      </w:pPr>
      <w:bookmarkStart w:name="_bookmark296" w:id="535"/>
      <w:bookmarkEnd w:id="535"/>
      <w:r>
        <w:rPr/>
      </w:r>
      <w:bookmarkStart w:name="_bookmark296" w:id="536"/>
      <w:bookmarkEnd w:id="536"/>
      <w:r>
        <w:rPr>
          <w:w w:val="105"/>
          <w:sz w:val="24"/>
        </w:rPr>
        <w:t>HAJIČ,</w:t>
      </w:r>
      <w:r>
        <w:rPr>
          <w:w w:val="105"/>
          <w:sz w:val="24"/>
        </w:rPr>
        <w:t> J. et al. The conll-2009 shared task: Syntactic and semantic dependencies  in multiple languages. In: ASSOCIATION </w:t>
      </w:r>
      <w:r>
        <w:rPr>
          <w:spacing w:val="-3"/>
          <w:w w:val="105"/>
          <w:sz w:val="24"/>
        </w:rPr>
        <w:t>FOR </w:t>
      </w:r>
      <w:r>
        <w:rPr>
          <w:spacing w:val="-4"/>
          <w:w w:val="105"/>
          <w:sz w:val="24"/>
        </w:rPr>
        <w:t>COMPUTATIONAL </w:t>
      </w:r>
      <w:r>
        <w:rPr>
          <w:w w:val="105"/>
          <w:sz w:val="24"/>
        </w:rPr>
        <w:t>LINGUISTICS. </w:t>
      </w:r>
      <w:r>
        <w:rPr>
          <w:i/>
          <w:spacing w:val="-6"/>
          <w:w w:val="105"/>
          <w:sz w:val="24"/>
        </w:rPr>
        <w:t>Proceedings </w:t>
      </w:r>
      <w:r>
        <w:rPr>
          <w:i/>
          <w:w w:val="105"/>
          <w:sz w:val="24"/>
        </w:rPr>
        <w:t>of the Thirteenth </w:t>
      </w:r>
      <w:r>
        <w:rPr>
          <w:i/>
          <w:spacing w:val="-3"/>
          <w:w w:val="105"/>
          <w:sz w:val="24"/>
        </w:rPr>
        <w:t>Conference </w:t>
      </w:r>
      <w:r>
        <w:rPr>
          <w:i/>
          <w:w w:val="105"/>
          <w:sz w:val="24"/>
        </w:rPr>
        <w:t>on Computational </w:t>
      </w:r>
      <w:r>
        <w:rPr>
          <w:i/>
          <w:spacing w:val="-3"/>
          <w:w w:val="105"/>
          <w:sz w:val="24"/>
        </w:rPr>
        <w:t>Natural </w:t>
      </w:r>
      <w:r>
        <w:rPr>
          <w:i/>
          <w:w w:val="105"/>
          <w:sz w:val="24"/>
        </w:rPr>
        <w:t>Language </w:t>
      </w:r>
      <w:r>
        <w:rPr>
          <w:i/>
          <w:spacing w:val="-3"/>
          <w:w w:val="105"/>
          <w:sz w:val="24"/>
        </w:rPr>
        <w:t>Learning: </w:t>
      </w:r>
      <w:r>
        <w:rPr>
          <w:i/>
          <w:spacing w:val="-4"/>
          <w:w w:val="105"/>
          <w:sz w:val="24"/>
        </w:rPr>
        <w:t>Shared Task</w:t>
      </w:r>
      <w:r>
        <w:rPr>
          <w:spacing w:val="-4"/>
          <w:w w:val="105"/>
          <w:sz w:val="24"/>
        </w:rPr>
        <w:t>. </w:t>
      </w:r>
      <w:r>
        <w:rPr>
          <w:w w:val="105"/>
          <w:sz w:val="24"/>
        </w:rPr>
        <w:t>[S.l.], 2009. p.</w:t>
      </w:r>
      <w:r>
        <w:rPr>
          <w:spacing w:val="13"/>
          <w:w w:val="105"/>
          <w:sz w:val="24"/>
        </w:rPr>
        <w:t> </w:t>
      </w:r>
      <w:r>
        <w:rPr>
          <w:w w:val="105"/>
          <w:sz w:val="24"/>
        </w:rPr>
        <w:t>1–18.</w:t>
      </w:r>
      <w:r>
        <w:rPr>
          <w:color w:val="2805C3"/>
          <w:w w:val="105"/>
          <w:sz w:val="24"/>
        </w:rPr>
        <w:t>31</w:t>
      </w:r>
      <w:hyperlink w:history="true" w:anchor="_bookmark68">
        <w:r>
          <w:rPr>
            <w:w w:val="105"/>
            <w:sz w:val="24"/>
          </w:rPr>
          <w:t>,</w:t>
        </w:r>
      </w:hyperlink>
      <w:r>
        <w:rPr>
          <w:color w:val="2805C3"/>
          <w:w w:val="105"/>
          <w:sz w:val="24"/>
        </w:rPr>
        <w:t>32</w:t>
      </w:r>
      <w:hyperlink w:history="true" w:anchor="_bookmark72">
        <w:r>
          <w:rPr>
            <w:w w:val="105"/>
            <w:sz w:val="24"/>
          </w:rPr>
          <w:t>,</w:t>
        </w:r>
      </w:hyperlink>
      <w:r>
        <w:rPr>
          <w:color w:val="2805C3"/>
          <w:w w:val="105"/>
          <w:sz w:val="24"/>
        </w:rPr>
        <w:t>36</w:t>
      </w:r>
    </w:p>
    <w:p>
      <w:pPr>
        <w:pStyle w:val="ListParagraph"/>
        <w:numPr>
          <w:ilvl w:val="0"/>
          <w:numId w:val="17"/>
        </w:numPr>
        <w:tabs>
          <w:tab w:pos="656" w:val="left" w:leader="none"/>
        </w:tabs>
        <w:spacing w:line="252" w:lineRule="auto" w:before="170" w:after="0"/>
        <w:ind w:left="119" w:right="1178" w:firstLine="0"/>
        <w:jc w:val="left"/>
        <w:rPr>
          <w:sz w:val="24"/>
        </w:rPr>
      </w:pPr>
      <w:bookmarkStart w:name="_bookmark297" w:id="537"/>
      <w:bookmarkEnd w:id="537"/>
      <w:r>
        <w:rPr/>
      </w:r>
      <w:bookmarkStart w:name="_bookmark297" w:id="538"/>
      <w:bookmarkEnd w:id="538"/>
      <w:r>
        <w:rPr>
          <w:w w:val="105"/>
          <w:sz w:val="24"/>
        </w:rPr>
        <w:t>LEVY</w:t>
      </w:r>
      <w:r>
        <w:rPr>
          <w:w w:val="105"/>
          <w:sz w:val="24"/>
        </w:rPr>
        <w:t>, Y.; ELLIS, T. J. A systems approach to conduct an effective literature review in support of information systems research. </w:t>
      </w:r>
      <w:r>
        <w:rPr>
          <w:i/>
          <w:w w:val="105"/>
          <w:sz w:val="24"/>
        </w:rPr>
        <w:t>Informing Science: International </w:t>
      </w:r>
      <w:r>
        <w:rPr>
          <w:i/>
          <w:w w:val="105"/>
          <w:sz w:val="24"/>
        </w:rPr>
        <w:t>Journal of an Emerging </w:t>
      </w:r>
      <w:r>
        <w:rPr>
          <w:i/>
          <w:spacing w:val="-3"/>
          <w:w w:val="105"/>
          <w:sz w:val="24"/>
        </w:rPr>
        <w:t>Transdiscipline</w:t>
      </w:r>
      <w:r>
        <w:rPr>
          <w:spacing w:val="-3"/>
          <w:w w:val="105"/>
          <w:sz w:val="24"/>
        </w:rPr>
        <w:t>, </w:t>
      </w:r>
      <w:r>
        <w:rPr>
          <w:w w:val="105"/>
          <w:sz w:val="24"/>
        </w:rPr>
        <w:t>Informing Science Institute, v. 9, n. 1, p. 181–212,</w:t>
      </w:r>
      <w:r>
        <w:rPr>
          <w:spacing w:val="12"/>
          <w:w w:val="105"/>
          <w:sz w:val="24"/>
        </w:rPr>
        <w:t> </w:t>
      </w:r>
      <w:r>
        <w:rPr>
          <w:w w:val="105"/>
          <w:sz w:val="24"/>
        </w:rPr>
        <w:t>2006.</w:t>
      </w:r>
      <w:r>
        <w:rPr>
          <w:color w:val="2805C3"/>
          <w:w w:val="105"/>
          <w:sz w:val="24"/>
        </w:rPr>
        <w:t>32</w:t>
      </w:r>
    </w:p>
    <w:p>
      <w:pPr>
        <w:pStyle w:val="ListParagraph"/>
        <w:numPr>
          <w:ilvl w:val="0"/>
          <w:numId w:val="17"/>
        </w:numPr>
        <w:tabs>
          <w:tab w:pos="656" w:val="left" w:leader="none"/>
        </w:tabs>
        <w:spacing w:line="252" w:lineRule="auto" w:before="170" w:after="0"/>
        <w:ind w:left="119" w:right="838" w:firstLine="0"/>
        <w:jc w:val="left"/>
        <w:rPr>
          <w:sz w:val="24"/>
        </w:rPr>
      </w:pPr>
      <w:bookmarkStart w:name="_bookmark298" w:id="539"/>
      <w:bookmarkEnd w:id="539"/>
      <w:r>
        <w:rPr/>
      </w:r>
      <w:bookmarkStart w:name="_bookmark298" w:id="540"/>
      <w:bookmarkEnd w:id="540"/>
      <w:r>
        <w:rPr>
          <w:w w:val="105"/>
          <w:sz w:val="24"/>
        </w:rPr>
        <w:t>MOHER,</w:t>
      </w:r>
      <w:r>
        <w:rPr>
          <w:w w:val="105"/>
          <w:sz w:val="24"/>
        </w:rPr>
        <w:t> D. et al. Preferred reporting items for systematic reviews and meta- analyses: the prisma statement. </w:t>
      </w:r>
      <w:r>
        <w:rPr>
          <w:i/>
          <w:w w:val="105"/>
          <w:sz w:val="24"/>
        </w:rPr>
        <w:t>Annals of internal medicine</w:t>
      </w:r>
      <w:r>
        <w:rPr>
          <w:w w:val="105"/>
          <w:sz w:val="24"/>
        </w:rPr>
        <w:t>, Am Coll Physicians, v. 151, n. 4, p. 264–269,</w:t>
      </w:r>
      <w:r>
        <w:rPr>
          <w:spacing w:val="51"/>
          <w:w w:val="105"/>
          <w:sz w:val="24"/>
        </w:rPr>
        <w:t> </w:t>
      </w:r>
      <w:r>
        <w:rPr>
          <w:w w:val="105"/>
          <w:sz w:val="24"/>
        </w:rPr>
        <w:t>2009.</w:t>
      </w:r>
      <w:r>
        <w:rPr>
          <w:color w:val="2805C3"/>
          <w:w w:val="105"/>
          <w:sz w:val="24"/>
        </w:rPr>
        <w:t>32</w:t>
      </w:r>
    </w:p>
    <w:p>
      <w:pPr>
        <w:pStyle w:val="ListParagraph"/>
        <w:numPr>
          <w:ilvl w:val="0"/>
          <w:numId w:val="17"/>
        </w:numPr>
        <w:tabs>
          <w:tab w:pos="656" w:val="left" w:leader="none"/>
        </w:tabs>
        <w:spacing w:line="252" w:lineRule="auto" w:before="171" w:after="0"/>
        <w:ind w:left="119" w:right="979" w:firstLine="0"/>
        <w:jc w:val="left"/>
        <w:rPr>
          <w:sz w:val="24"/>
        </w:rPr>
      </w:pPr>
      <w:bookmarkStart w:name="_bookmark299" w:id="541"/>
      <w:bookmarkEnd w:id="541"/>
      <w:r>
        <w:rPr/>
      </w:r>
      <w:bookmarkStart w:name="_bookmark299" w:id="542"/>
      <w:bookmarkEnd w:id="542"/>
      <w:r>
        <w:rPr>
          <w:w w:val="105"/>
          <w:sz w:val="24"/>
        </w:rPr>
        <w:t>PRADHAN,</w:t>
      </w:r>
      <w:r>
        <w:rPr>
          <w:w w:val="105"/>
          <w:sz w:val="24"/>
        </w:rPr>
        <w:t> S. S. et al. Shallow semantic parsing using support vector machines. In: </w:t>
      </w:r>
      <w:r>
        <w:rPr>
          <w:i/>
          <w:spacing w:val="-4"/>
          <w:w w:val="105"/>
          <w:sz w:val="24"/>
        </w:rPr>
        <w:t>HLT-NAACL</w:t>
      </w:r>
      <w:r>
        <w:rPr>
          <w:spacing w:val="-4"/>
          <w:w w:val="105"/>
          <w:sz w:val="24"/>
        </w:rPr>
        <w:t>. </w:t>
      </w:r>
      <w:r>
        <w:rPr>
          <w:w w:val="105"/>
          <w:sz w:val="24"/>
        </w:rPr>
        <w:t>[S.l.: s.n.], 2004. p.</w:t>
      </w:r>
      <w:r>
        <w:rPr>
          <w:spacing w:val="20"/>
          <w:w w:val="105"/>
          <w:sz w:val="24"/>
        </w:rPr>
        <w:t> </w:t>
      </w:r>
      <w:r>
        <w:rPr>
          <w:w w:val="105"/>
          <w:sz w:val="24"/>
        </w:rPr>
        <w:t>233–240.</w:t>
      </w:r>
      <w:r>
        <w:rPr>
          <w:color w:val="2805C3"/>
          <w:w w:val="105"/>
          <w:sz w:val="24"/>
        </w:rPr>
        <w:t>33</w:t>
      </w:r>
    </w:p>
    <w:p>
      <w:pPr>
        <w:pStyle w:val="ListParagraph"/>
        <w:numPr>
          <w:ilvl w:val="0"/>
          <w:numId w:val="17"/>
        </w:numPr>
        <w:tabs>
          <w:tab w:pos="656" w:val="left" w:leader="none"/>
        </w:tabs>
        <w:spacing w:line="252" w:lineRule="auto" w:before="172" w:after="0"/>
        <w:ind w:left="119" w:right="1207" w:firstLine="0"/>
        <w:jc w:val="left"/>
        <w:rPr>
          <w:sz w:val="24"/>
        </w:rPr>
      </w:pPr>
      <w:bookmarkStart w:name="_bookmark300" w:id="543"/>
      <w:bookmarkEnd w:id="543"/>
      <w:r>
        <w:rPr/>
      </w:r>
      <w:bookmarkStart w:name="_bookmark300" w:id="544"/>
      <w:bookmarkEnd w:id="544"/>
      <w:r>
        <w:rPr>
          <w:w w:val="105"/>
          <w:sz w:val="24"/>
        </w:rPr>
        <w:t>KITCHENHAM,</w:t>
      </w:r>
      <w:r>
        <w:rPr>
          <w:w w:val="105"/>
          <w:sz w:val="24"/>
        </w:rPr>
        <w:t> B. Procedures for performing systematic reviews. </w:t>
      </w:r>
      <w:r>
        <w:rPr>
          <w:i/>
          <w:spacing w:val="-4"/>
          <w:w w:val="105"/>
          <w:sz w:val="24"/>
        </w:rPr>
        <w:t>Keele, </w:t>
      </w:r>
      <w:r>
        <w:rPr>
          <w:i/>
          <w:w w:val="105"/>
          <w:sz w:val="24"/>
        </w:rPr>
        <w:t>UK, </w:t>
      </w:r>
      <w:r>
        <w:rPr>
          <w:i/>
          <w:spacing w:val="-5"/>
          <w:w w:val="105"/>
          <w:sz w:val="24"/>
        </w:rPr>
        <w:t>Keele </w:t>
      </w:r>
      <w:r>
        <w:rPr>
          <w:i/>
          <w:w w:val="105"/>
          <w:sz w:val="24"/>
        </w:rPr>
        <w:t>University</w:t>
      </w:r>
      <w:r>
        <w:rPr>
          <w:w w:val="105"/>
          <w:sz w:val="24"/>
        </w:rPr>
        <w:t>, v. 33, n. 2004, p. 1–26,</w:t>
      </w:r>
      <w:r>
        <w:rPr>
          <w:spacing w:val="44"/>
          <w:w w:val="105"/>
          <w:sz w:val="24"/>
        </w:rPr>
        <w:t> </w:t>
      </w:r>
      <w:r>
        <w:rPr>
          <w:w w:val="105"/>
          <w:sz w:val="24"/>
        </w:rPr>
        <w:t>2004.</w:t>
      </w:r>
      <w:r>
        <w:rPr>
          <w:color w:val="2805C3"/>
          <w:w w:val="105"/>
          <w:sz w:val="24"/>
        </w:rPr>
        <w:t>35</w:t>
      </w:r>
    </w:p>
    <w:p>
      <w:pPr>
        <w:pStyle w:val="ListParagraph"/>
        <w:numPr>
          <w:ilvl w:val="0"/>
          <w:numId w:val="17"/>
        </w:numPr>
        <w:tabs>
          <w:tab w:pos="656" w:val="left" w:leader="none"/>
        </w:tabs>
        <w:spacing w:line="252" w:lineRule="auto" w:before="171" w:after="0"/>
        <w:ind w:left="119" w:right="869" w:firstLine="0"/>
        <w:jc w:val="left"/>
        <w:rPr>
          <w:sz w:val="24"/>
        </w:rPr>
      </w:pPr>
      <w:bookmarkStart w:name="_bookmark301" w:id="545"/>
      <w:bookmarkEnd w:id="545"/>
      <w:r>
        <w:rPr/>
      </w:r>
      <w:bookmarkStart w:name="_bookmark301" w:id="546"/>
      <w:bookmarkEnd w:id="546"/>
      <w:r>
        <w:rPr>
          <w:w w:val="105"/>
          <w:sz w:val="24"/>
        </w:rPr>
        <w:t>DESCH</w:t>
      </w:r>
      <w:r>
        <w:rPr>
          <w:w w:val="105"/>
          <w:sz w:val="24"/>
        </w:rPr>
        <w:t>ACHT, K.; MOENS, M.-F. Semi-supervised semantic role labeling using the latent words language model. In: </w:t>
      </w:r>
      <w:r>
        <w:rPr>
          <w:i/>
          <w:spacing w:val="-6"/>
          <w:w w:val="105"/>
          <w:sz w:val="24"/>
        </w:rPr>
        <w:t>Proceedings </w:t>
      </w:r>
      <w:r>
        <w:rPr>
          <w:i/>
          <w:w w:val="105"/>
          <w:sz w:val="24"/>
        </w:rPr>
        <w:t>of the 2009 </w:t>
      </w:r>
      <w:r>
        <w:rPr>
          <w:i/>
          <w:spacing w:val="-3"/>
          <w:w w:val="105"/>
          <w:sz w:val="24"/>
        </w:rPr>
        <w:t>Conference </w:t>
      </w:r>
      <w:r>
        <w:rPr>
          <w:i/>
          <w:w w:val="105"/>
          <w:sz w:val="24"/>
        </w:rPr>
        <w:t>on Empirical </w:t>
      </w:r>
      <w:r>
        <w:rPr>
          <w:i/>
          <w:spacing w:val="-3"/>
          <w:w w:val="105"/>
          <w:sz w:val="24"/>
        </w:rPr>
        <w:t>Methods </w:t>
      </w:r>
      <w:r>
        <w:rPr>
          <w:i/>
          <w:w w:val="105"/>
          <w:sz w:val="24"/>
        </w:rPr>
        <w:t>in </w:t>
      </w:r>
      <w:r>
        <w:rPr>
          <w:i/>
          <w:spacing w:val="-3"/>
          <w:w w:val="105"/>
          <w:sz w:val="24"/>
        </w:rPr>
        <w:t>Natural </w:t>
      </w:r>
      <w:r>
        <w:rPr>
          <w:i/>
          <w:w w:val="105"/>
          <w:sz w:val="24"/>
        </w:rPr>
        <w:t>Language </w:t>
      </w:r>
      <w:r>
        <w:rPr>
          <w:i/>
          <w:spacing w:val="-4"/>
          <w:w w:val="105"/>
          <w:sz w:val="24"/>
        </w:rPr>
        <w:t>Processing: </w:t>
      </w:r>
      <w:r>
        <w:rPr>
          <w:i/>
          <w:spacing w:val="-3"/>
          <w:w w:val="105"/>
          <w:sz w:val="24"/>
        </w:rPr>
        <w:t>Volume </w:t>
      </w:r>
      <w:r>
        <w:rPr>
          <w:i/>
          <w:w w:val="105"/>
          <w:sz w:val="24"/>
        </w:rPr>
        <w:t>1 - </w:t>
      </w:r>
      <w:r>
        <w:rPr>
          <w:i/>
          <w:spacing w:val="-3"/>
          <w:w w:val="105"/>
          <w:sz w:val="24"/>
        </w:rPr>
        <w:t>Volume </w:t>
      </w:r>
      <w:r>
        <w:rPr>
          <w:i/>
          <w:w w:val="105"/>
          <w:sz w:val="24"/>
        </w:rPr>
        <w:t>1</w:t>
      </w:r>
      <w:r>
        <w:rPr>
          <w:w w:val="105"/>
          <w:sz w:val="24"/>
        </w:rPr>
        <w:t>. Stroudsburg, </w:t>
      </w:r>
      <w:r>
        <w:rPr>
          <w:spacing w:val="-7"/>
          <w:w w:val="105"/>
          <w:sz w:val="24"/>
        </w:rPr>
        <w:t>PA, </w:t>
      </w:r>
      <w:r>
        <w:rPr>
          <w:w w:val="105"/>
          <w:sz w:val="24"/>
        </w:rPr>
        <w:t>USA: Association</w:t>
      </w:r>
      <w:r>
        <w:rPr>
          <w:spacing w:val="10"/>
          <w:w w:val="105"/>
          <w:sz w:val="24"/>
        </w:rPr>
        <w:t> </w:t>
      </w:r>
      <w:r>
        <w:rPr>
          <w:w w:val="105"/>
          <w:sz w:val="24"/>
        </w:rPr>
        <w:t>for</w:t>
      </w:r>
      <w:r>
        <w:rPr>
          <w:spacing w:val="10"/>
          <w:w w:val="105"/>
          <w:sz w:val="24"/>
        </w:rPr>
        <w:t> </w:t>
      </w:r>
      <w:r>
        <w:rPr>
          <w:w w:val="105"/>
          <w:sz w:val="24"/>
        </w:rPr>
        <w:t>Computational</w:t>
      </w:r>
      <w:r>
        <w:rPr>
          <w:spacing w:val="10"/>
          <w:w w:val="105"/>
          <w:sz w:val="24"/>
        </w:rPr>
        <w:t> </w:t>
      </w:r>
      <w:r>
        <w:rPr>
          <w:w w:val="105"/>
          <w:sz w:val="24"/>
        </w:rPr>
        <w:t>Linguistics,</w:t>
      </w:r>
      <w:r>
        <w:rPr>
          <w:spacing w:val="11"/>
          <w:w w:val="105"/>
          <w:sz w:val="24"/>
        </w:rPr>
        <w:t> </w:t>
      </w:r>
      <w:r>
        <w:rPr>
          <w:w w:val="105"/>
          <w:sz w:val="24"/>
        </w:rPr>
        <w:t>2009.</w:t>
      </w:r>
      <w:r>
        <w:rPr>
          <w:spacing w:val="10"/>
          <w:w w:val="105"/>
          <w:sz w:val="24"/>
        </w:rPr>
        <w:t> </w:t>
      </w:r>
      <w:r>
        <w:rPr>
          <w:w w:val="105"/>
          <w:sz w:val="24"/>
        </w:rPr>
        <w:t>(EMNLP</w:t>
      </w:r>
      <w:r>
        <w:rPr>
          <w:spacing w:val="10"/>
          <w:w w:val="105"/>
          <w:sz w:val="24"/>
        </w:rPr>
        <w:t> </w:t>
      </w:r>
      <w:r>
        <w:rPr>
          <w:w w:val="105"/>
          <w:sz w:val="24"/>
        </w:rPr>
        <w:t>’09),</w:t>
      </w:r>
      <w:r>
        <w:rPr>
          <w:spacing w:val="10"/>
          <w:w w:val="105"/>
          <w:sz w:val="24"/>
        </w:rPr>
        <w:t> </w:t>
      </w:r>
      <w:r>
        <w:rPr>
          <w:w w:val="105"/>
          <w:sz w:val="24"/>
        </w:rPr>
        <w:t>p.</w:t>
      </w:r>
      <w:r>
        <w:rPr>
          <w:spacing w:val="11"/>
          <w:w w:val="105"/>
          <w:sz w:val="24"/>
        </w:rPr>
        <w:t> </w:t>
      </w:r>
      <w:r>
        <w:rPr>
          <w:w w:val="105"/>
          <w:sz w:val="24"/>
        </w:rPr>
        <w:t>21–29.</w:t>
      </w:r>
      <w:r>
        <w:rPr>
          <w:spacing w:val="10"/>
          <w:w w:val="105"/>
          <w:sz w:val="24"/>
        </w:rPr>
        <w:t> </w:t>
      </w:r>
      <w:r>
        <w:rPr>
          <w:w w:val="105"/>
          <w:sz w:val="24"/>
        </w:rPr>
        <w:t>ISBN</w:t>
      </w:r>
      <w:r>
        <w:rPr>
          <w:spacing w:val="10"/>
          <w:w w:val="105"/>
          <w:sz w:val="24"/>
        </w:rPr>
        <w:t> </w:t>
      </w:r>
      <w:r>
        <w:rPr>
          <w:w w:val="105"/>
          <w:sz w:val="24"/>
        </w:rPr>
        <w:t>978-</w:t>
      </w:r>
    </w:p>
    <w:p>
      <w:pPr>
        <w:pStyle w:val="BodyText"/>
        <w:spacing w:line="273" w:lineRule="exact"/>
        <w:ind w:left="119"/>
      </w:pPr>
      <w:r>
        <w:rPr>
          <w:w w:val="105"/>
        </w:rPr>
        <w:t>1-932432-59-6. Disponível em:</w:t>
      </w:r>
      <w:r>
        <w:rPr>
          <w:color w:val="2805C3"/>
          <w:w w:val="105"/>
        </w:rPr>
        <w:t>&lt;</w:t>
      </w:r>
      <w:hyperlink r:id="rId84">
        <w:r>
          <w:rPr>
            <w:color w:val="2805C3"/>
            <w:w w:val="105"/>
          </w:rPr>
          <w:t>http://dl.acm.org/citation.cfm?id=1699510.1699514&gt;</w:t>
        </w:r>
        <w:r>
          <w:rPr>
            <w:w w:val="105"/>
          </w:rPr>
          <w:t>.</w:t>
        </w:r>
      </w:hyperlink>
    </w:p>
    <w:p>
      <w:pPr>
        <w:pStyle w:val="BodyText"/>
        <w:spacing w:before="13"/>
        <w:ind w:left="119"/>
      </w:pPr>
      <w:hyperlink w:history="true" w:anchor="_bookmark101">
        <w:r>
          <w:rPr>
            <w:color w:val="2805C3"/>
          </w:rPr>
          <w:t>38</w:t>
        </w:r>
      </w:hyperlink>
      <w:r>
        <w:rPr/>
        <w:t>,</w:t>
      </w:r>
      <w:hyperlink w:history="true" w:anchor="_bookmark108">
        <w:r>
          <w:rPr>
            <w:color w:val="2805C3"/>
          </w:rPr>
          <w:t>40</w:t>
        </w:r>
      </w:hyperlink>
    </w:p>
    <w:p>
      <w:pPr>
        <w:pStyle w:val="ListParagraph"/>
        <w:numPr>
          <w:ilvl w:val="0"/>
          <w:numId w:val="17"/>
        </w:numPr>
        <w:tabs>
          <w:tab w:pos="656" w:val="left" w:leader="none"/>
        </w:tabs>
        <w:spacing w:line="252" w:lineRule="auto" w:before="186" w:after="0"/>
        <w:ind w:left="119" w:right="836" w:firstLine="0"/>
        <w:jc w:val="left"/>
        <w:rPr>
          <w:sz w:val="24"/>
        </w:rPr>
      </w:pPr>
      <w:bookmarkStart w:name="_bookmark302" w:id="547"/>
      <w:bookmarkEnd w:id="547"/>
      <w:r>
        <w:rPr/>
      </w:r>
      <w:bookmarkStart w:name="_bookmark302" w:id="548"/>
      <w:bookmarkEnd w:id="548"/>
      <w:r>
        <w:rPr>
          <w:w w:val="105"/>
          <w:sz w:val="24"/>
        </w:rPr>
        <w:t>B</w:t>
      </w:r>
      <w:r>
        <w:rPr>
          <w:w w:val="105"/>
          <w:sz w:val="24"/>
        </w:rPr>
        <w:t>OXWELL,</w:t>
      </w:r>
      <w:r>
        <w:rPr>
          <w:spacing w:val="-7"/>
          <w:w w:val="105"/>
          <w:sz w:val="24"/>
        </w:rPr>
        <w:t> </w:t>
      </w:r>
      <w:r>
        <w:rPr>
          <w:w w:val="105"/>
          <w:sz w:val="24"/>
        </w:rPr>
        <w:t>S.</w:t>
      </w:r>
      <w:r>
        <w:rPr>
          <w:spacing w:val="-7"/>
          <w:w w:val="105"/>
          <w:sz w:val="24"/>
        </w:rPr>
        <w:t> </w:t>
      </w:r>
      <w:r>
        <w:rPr>
          <w:w w:val="105"/>
          <w:sz w:val="24"/>
        </w:rPr>
        <w:t>A.;</w:t>
      </w:r>
      <w:r>
        <w:rPr>
          <w:spacing w:val="-6"/>
          <w:w w:val="105"/>
          <w:sz w:val="24"/>
        </w:rPr>
        <w:t> </w:t>
      </w:r>
      <w:r>
        <w:rPr>
          <w:spacing w:val="-4"/>
          <w:w w:val="105"/>
          <w:sz w:val="24"/>
        </w:rPr>
        <w:t>MEHAY,</w:t>
      </w:r>
      <w:r>
        <w:rPr>
          <w:spacing w:val="-7"/>
          <w:w w:val="105"/>
          <w:sz w:val="24"/>
        </w:rPr>
        <w:t> </w:t>
      </w:r>
      <w:r>
        <w:rPr>
          <w:w w:val="105"/>
          <w:sz w:val="24"/>
        </w:rPr>
        <w:t>D.;</w:t>
      </w:r>
      <w:r>
        <w:rPr>
          <w:spacing w:val="-6"/>
          <w:w w:val="105"/>
          <w:sz w:val="24"/>
        </w:rPr>
        <w:t> </w:t>
      </w:r>
      <w:r>
        <w:rPr>
          <w:w w:val="105"/>
          <w:sz w:val="24"/>
        </w:rPr>
        <w:t>BREW,</w:t>
      </w:r>
      <w:r>
        <w:rPr>
          <w:spacing w:val="-7"/>
          <w:w w:val="105"/>
          <w:sz w:val="24"/>
        </w:rPr>
        <w:t> </w:t>
      </w:r>
      <w:r>
        <w:rPr>
          <w:w w:val="105"/>
          <w:sz w:val="24"/>
        </w:rPr>
        <w:t>C.</w:t>
      </w:r>
      <w:r>
        <w:rPr>
          <w:spacing w:val="-6"/>
          <w:w w:val="105"/>
          <w:sz w:val="24"/>
        </w:rPr>
        <w:t> </w:t>
      </w:r>
      <w:r>
        <w:rPr>
          <w:w w:val="105"/>
          <w:sz w:val="24"/>
        </w:rPr>
        <w:t>Brutus:</w:t>
      </w:r>
      <w:r>
        <w:rPr>
          <w:spacing w:val="-7"/>
          <w:w w:val="105"/>
          <w:sz w:val="24"/>
        </w:rPr>
        <w:t> </w:t>
      </w:r>
      <w:r>
        <w:rPr>
          <w:w w:val="105"/>
          <w:sz w:val="24"/>
        </w:rPr>
        <w:t>A</w:t>
      </w:r>
      <w:r>
        <w:rPr>
          <w:spacing w:val="-7"/>
          <w:w w:val="105"/>
          <w:sz w:val="24"/>
        </w:rPr>
        <w:t> </w:t>
      </w:r>
      <w:r>
        <w:rPr>
          <w:w w:val="105"/>
          <w:sz w:val="24"/>
        </w:rPr>
        <w:t>semantic</w:t>
      </w:r>
      <w:r>
        <w:rPr>
          <w:spacing w:val="-6"/>
          <w:w w:val="105"/>
          <w:sz w:val="24"/>
        </w:rPr>
        <w:t> </w:t>
      </w:r>
      <w:r>
        <w:rPr>
          <w:w w:val="105"/>
          <w:sz w:val="24"/>
        </w:rPr>
        <w:t>role</w:t>
      </w:r>
      <w:r>
        <w:rPr>
          <w:spacing w:val="-7"/>
          <w:w w:val="105"/>
          <w:sz w:val="24"/>
        </w:rPr>
        <w:t> </w:t>
      </w:r>
      <w:r>
        <w:rPr>
          <w:w w:val="105"/>
          <w:sz w:val="24"/>
        </w:rPr>
        <w:t>labeling</w:t>
      </w:r>
      <w:r>
        <w:rPr>
          <w:spacing w:val="-6"/>
          <w:w w:val="105"/>
          <w:sz w:val="24"/>
        </w:rPr>
        <w:t> </w:t>
      </w:r>
      <w:r>
        <w:rPr>
          <w:w w:val="105"/>
          <w:sz w:val="24"/>
        </w:rPr>
        <w:t>system incorporating ccg, cfg, and dependency features. In: </w:t>
      </w:r>
      <w:r>
        <w:rPr>
          <w:i/>
          <w:spacing w:val="-6"/>
          <w:w w:val="105"/>
          <w:sz w:val="24"/>
        </w:rPr>
        <w:t>Proceedings </w:t>
      </w:r>
      <w:r>
        <w:rPr>
          <w:i/>
          <w:w w:val="105"/>
          <w:sz w:val="24"/>
        </w:rPr>
        <w:t>of the Joint </w:t>
      </w:r>
      <w:r>
        <w:rPr>
          <w:i/>
          <w:spacing w:val="-3"/>
          <w:w w:val="105"/>
          <w:sz w:val="24"/>
        </w:rPr>
        <w:t>Conference </w:t>
      </w:r>
      <w:r>
        <w:rPr>
          <w:i/>
          <w:w w:val="105"/>
          <w:sz w:val="24"/>
        </w:rPr>
        <w:t>of the 47th Annual Meeting of the </w:t>
      </w:r>
      <w:r>
        <w:rPr>
          <w:i/>
          <w:spacing w:val="-4"/>
          <w:w w:val="105"/>
          <w:sz w:val="24"/>
        </w:rPr>
        <w:t>ACL </w:t>
      </w:r>
      <w:r>
        <w:rPr>
          <w:i/>
          <w:w w:val="105"/>
          <w:sz w:val="24"/>
        </w:rPr>
        <w:t>and the 4th International Joint </w:t>
      </w:r>
      <w:r>
        <w:rPr>
          <w:i/>
          <w:spacing w:val="-3"/>
          <w:w w:val="105"/>
          <w:sz w:val="24"/>
        </w:rPr>
        <w:t>Conference </w:t>
      </w:r>
      <w:r>
        <w:rPr>
          <w:i/>
          <w:w w:val="105"/>
          <w:sz w:val="24"/>
        </w:rPr>
        <w:t>on </w:t>
      </w:r>
      <w:r>
        <w:rPr>
          <w:i/>
          <w:spacing w:val="-3"/>
          <w:w w:val="105"/>
          <w:sz w:val="24"/>
        </w:rPr>
        <w:t>Natural </w:t>
      </w:r>
      <w:r>
        <w:rPr>
          <w:i/>
          <w:w w:val="105"/>
          <w:sz w:val="24"/>
        </w:rPr>
        <w:t>Language </w:t>
      </w:r>
      <w:r>
        <w:rPr>
          <w:i/>
          <w:spacing w:val="-4"/>
          <w:w w:val="105"/>
          <w:sz w:val="24"/>
        </w:rPr>
        <w:t>Processing </w:t>
      </w:r>
      <w:r>
        <w:rPr>
          <w:i/>
          <w:w w:val="105"/>
          <w:sz w:val="24"/>
        </w:rPr>
        <w:t>of the AFNLP: </w:t>
      </w:r>
      <w:r>
        <w:rPr>
          <w:i/>
          <w:spacing w:val="-3"/>
          <w:w w:val="105"/>
          <w:sz w:val="24"/>
        </w:rPr>
        <w:t>Volume </w:t>
      </w:r>
      <w:r>
        <w:rPr>
          <w:i/>
          <w:w w:val="105"/>
          <w:sz w:val="24"/>
        </w:rPr>
        <w:t>1 - </w:t>
      </w:r>
      <w:r>
        <w:rPr>
          <w:i/>
          <w:spacing w:val="-3"/>
          <w:w w:val="105"/>
          <w:sz w:val="24"/>
        </w:rPr>
        <w:t>Volume </w:t>
      </w:r>
      <w:r>
        <w:rPr>
          <w:i/>
          <w:w w:val="105"/>
          <w:sz w:val="24"/>
        </w:rPr>
        <w:t>1</w:t>
      </w:r>
      <w:r>
        <w:rPr>
          <w:w w:val="105"/>
          <w:sz w:val="24"/>
        </w:rPr>
        <w:t>. Stroudsburg, </w:t>
      </w:r>
      <w:r>
        <w:rPr>
          <w:spacing w:val="-7"/>
          <w:w w:val="105"/>
          <w:sz w:val="24"/>
        </w:rPr>
        <w:t>PA, </w:t>
      </w:r>
      <w:r>
        <w:rPr>
          <w:w w:val="105"/>
          <w:sz w:val="24"/>
        </w:rPr>
        <w:t>USA: Association for Computational Linguistics, 2009. (ACL ’09), p. 37–45. ISBN 978- 1-932432-45-9. Disponível  em:</w:t>
      </w:r>
      <w:r>
        <w:rPr>
          <w:color w:val="2805C3"/>
          <w:w w:val="105"/>
          <w:sz w:val="24"/>
        </w:rPr>
        <w:t>&lt;</w:t>
      </w:r>
      <w:hyperlink r:id="rId85">
        <w:r>
          <w:rPr>
            <w:color w:val="2805C3"/>
            <w:w w:val="105"/>
            <w:sz w:val="24"/>
          </w:rPr>
          <w:t>http://dl.acm.org/citation.cfm?id=1687878.1687885&gt;</w:t>
        </w:r>
        <w:r>
          <w:rPr>
            <w:w w:val="105"/>
            <w:sz w:val="24"/>
          </w:rPr>
          <w:t>.</w:t>
        </w:r>
      </w:hyperlink>
      <w:hyperlink w:history="true" w:anchor="_bookmark103">
        <w:r>
          <w:rPr>
            <w:color w:val="2805C3"/>
            <w:w w:val="105"/>
            <w:sz w:val="24"/>
          </w:rPr>
          <w:t> 39</w:t>
        </w:r>
      </w:hyperlink>
    </w:p>
    <w:p>
      <w:pPr>
        <w:pStyle w:val="ListParagraph"/>
        <w:numPr>
          <w:ilvl w:val="0"/>
          <w:numId w:val="17"/>
        </w:numPr>
        <w:tabs>
          <w:tab w:pos="656" w:val="left" w:leader="none"/>
        </w:tabs>
        <w:spacing w:line="252" w:lineRule="auto" w:before="168" w:after="0"/>
        <w:ind w:left="119" w:right="1210" w:firstLine="0"/>
        <w:jc w:val="left"/>
        <w:rPr>
          <w:sz w:val="24"/>
        </w:rPr>
      </w:pPr>
      <w:bookmarkStart w:name="_bookmark303" w:id="549"/>
      <w:bookmarkEnd w:id="549"/>
      <w:r>
        <w:rPr/>
      </w:r>
      <w:bookmarkStart w:name="_bookmark303" w:id="550"/>
      <w:bookmarkEnd w:id="550"/>
      <w:r>
        <w:rPr>
          <w:w w:val="105"/>
          <w:sz w:val="24"/>
        </w:rPr>
        <w:t>SIEGEL,</w:t>
      </w:r>
      <w:r>
        <w:rPr>
          <w:w w:val="105"/>
          <w:sz w:val="24"/>
        </w:rPr>
        <w:t> S.; CASTELLAN, N. </w:t>
      </w:r>
      <w:r>
        <w:rPr>
          <w:i/>
          <w:spacing w:val="-3"/>
          <w:w w:val="105"/>
          <w:sz w:val="24"/>
        </w:rPr>
        <w:t>Nonparametric </w:t>
      </w:r>
      <w:r>
        <w:rPr>
          <w:i/>
          <w:w w:val="105"/>
          <w:sz w:val="24"/>
        </w:rPr>
        <w:t>Statistics for the Behavioral </w:t>
      </w:r>
      <w:r>
        <w:rPr>
          <w:i/>
          <w:w w:val="105"/>
          <w:sz w:val="24"/>
        </w:rPr>
        <w:t>Sciences</w:t>
      </w:r>
      <w:r>
        <w:rPr>
          <w:w w:val="105"/>
          <w:sz w:val="24"/>
        </w:rPr>
        <w:t>. McGraw-Hill, 1988. (McGraw-Hill international editions. Statistics series). ISBN 9780070573574. Disponível em:</w:t>
      </w:r>
      <w:r>
        <w:rPr>
          <w:color w:val="2805C3"/>
          <w:w w:val="105"/>
          <w:sz w:val="24"/>
        </w:rPr>
        <w:t>&lt;</w:t>
      </w:r>
      <w:hyperlink r:id="rId86">
        <w:r>
          <w:rPr>
            <w:color w:val="2805C3"/>
            <w:w w:val="105"/>
            <w:sz w:val="24"/>
          </w:rPr>
          <w:t>https://books.google.com.br/books?id=</w:t>
        </w:r>
      </w:hyperlink>
      <w:hyperlink r:id="rId86">
        <w:r>
          <w:rPr>
            <w:color w:val="2805C3"/>
            <w:w w:val="105"/>
            <w:sz w:val="24"/>
          </w:rPr>
          <w:t> bq3uAAAAMAAJ&gt;</w:t>
        </w:r>
      </w:hyperlink>
      <w:r>
        <w:rPr>
          <w:w w:val="105"/>
          <w:sz w:val="24"/>
        </w:rPr>
        <w:t>.</w:t>
      </w:r>
      <w:r>
        <w:rPr>
          <w:color w:val="2805C3"/>
          <w:w w:val="105"/>
          <w:sz w:val="24"/>
        </w:rPr>
        <w:t>39</w:t>
      </w:r>
    </w:p>
    <w:p>
      <w:pPr>
        <w:spacing w:after="0" w:line="252" w:lineRule="auto"/>
        <w:jc w:val="left"/>
        <w:rPr>
          <w:sz w:val="24"/>
        </w:rPr>
        <w:sectPr>
          <w:pgSz w:w="11910" w:h="16840"/>
          <w:pgMar w:header="994" w:footer="0" w:top="1300" w:bottom="280" w:left="1580" w:right="300"/>
        </w:sectPr>
      </w:pPr>
    </w:p>
    <w:p>
      <w:pPr>
        <w:pStyle w:val="BodyText"/>
        <w:spacing w:before="4"/>
        <w:rPr>
          <w:sz w:val="22"/>
        </w:rPr>
      </w:pPr>
    </w:p>
    <w:p>
      <w:pPr>
        <w:pStyle w:val="ListParagraph"/>
        <w:numPr>
          <w:ilvl w:val="0"/>
          <w:numId w:val="17"/>
        </w:numPr>
        <w:tabs>
          <w:tab w:pos="656" w:val="left" w:leader="none"/>
        </w:tabs>
        <w:spacing w:line="252" w:lineRule="auto" w:before="146" w:after="0"/>
        <w:ind w:left="119" w:right="1080" w:firstLine="0"/>
        <w:jc w:val="left"/>
        <w:rPr>
          <w:sz w:val="24"/>
        </w:rPr>
      </w:pPr>
      <w:bookmarkStart w:name="_bookmark304" w:id="551"/>
      <w:bookmarkEnd w:id="551"/>
      <w:r>
        <w:rPr/>
      </w:r>
      <w:bookmarkStart w:name="_bookmark304" w:id="552"/>
      <w:bookmarkEnd w:id="552"/>
      <w:r>
        <w:rPr>
          <w:w w:val="105"/>
          <w:sz w:val="24"/>
        </w:rPr>
        <w:t>CHEN,</w:t>
      </w:r>
      <w:r>
        <w:rPr>
          <w:w w:val="105"/>
          <w:sz w:val="24"/>
        </w:rPr>
        <w:t> Z.; JI, H. Language specific issue and feature exploration in chinese  </w:t>
      </w:r>
      <w:r>
        <w:rPr>
          <w:spacing w:val="-3"/>
          <w:w w:val="105"/>
          <w:sz w:val="24"/>
        </w:rPr>
        <w:t>event </w:t>
      </w:r>
      <w:r>
        <w:rPr>
          <w:w w:val="105"/>
          <w:sz w:val="24"/>
        </w:rPr>
        <w:t>extraction. In: </w:t>
      </w:r>
      <w:r>
        <w:rPr>
          <w:i/>
          <w:spacing w:val="-6"/>
          <w:w w:val="105"/>
          <w:sz w:val="24"/>
        </w:rPr>
        <w:t>Proceedings </w:t>
      </w:r>
      <w:r>
        <w:rPr>
          <w:i/>
          <w:w w:val="105"/>
          <w:sz w:val="24"/>
        </w:rPr>
        <w:t>of Human Language </w:t>
      </w:r>
      <w:r>
        <w:rPr>
          <w:i/>
          <w:spacing w:val="-4"/>
          <w:w w:val="105"/>
          <w:sz w:val="24"/>
        </w:rPr>
        <w:t>Technologies: </w:t>
      </w:r>
      <w:r>
        <w:rPr>
          <w:i/>
          <w:w w:val="105"/>
          <w:sz w:val="24"/>
        </w:rPr>
        <w:t>The 2009 Annual </w:t>
      </w:r>
      <w:r>
        <w:rPr>
          <w:i/>
          <w:spacing w:val="-3"/>
          <w:w w:val="105"/>
          <w:sz w:val="24"/>
        </w:rPr>
        <w:t>Conference </w:t>
      </w:r>
      <w:r>
        <w:rPr>
          <w:i/>
          <w:w w:val="105"/>
          <w:sz w:val="24"/>
        </w:rPr>
        <w:t>of the North </w:t>
      </w:r>
      <w:r>
        <w:rPr>
          <w:i/>
          <w:spacing w:val="-3"/>
          <w:w w:val="105"/>
          <w:sz w:val="24"/>
        </w:rPr>
        <w:t>American </w:t>
      </w:r>
      <w:r>
        <w:rPr>
          <w:i/>
          <w:w w:val="105"/>
          <w:sz w:val="24"/>
        </w:rPr>
        <w:t>Chapter of the </w:t>
      </w:r>
      <w:r>
        <w:rPr>
          <w:i/>
          <w:spacing w:val="-3"/>
          <w:w w:val="105"/>
          <w:sz w:val="24"/>
        </w:rPr>
        <w:t>Association </w:t>
      </w:r>
      <w:r>
        <w:rPr>
          <w:i/>
          <w:w w:val="105"/>
          <w:sz w:val="24"/>
        </w:rPr>
        <w:t>for Computational Linguistics, Companion </w:t>
      </w:r>
      <w:r>
        <w:rPr>
          <w:i/>
          <w:spacing w:val="-3"/>
          <w:w w:val="105"/>
          <w:sz w:val="24"/>
        </w:rPr>
        <w:t>Volume: </w:t>
      </w:r>
      <w:r>
        <w:rPr>
          <w:i/>
          <w:w w:val="105"/>
          <w:sz w:val="24"/>
        </w:rPr>
        <w:t>Short  Papers</w:t>
      </w:r>
      <w:r>
        <w:rPr>
          <w:w w:val="105"/>
          <w:sz w:val="24"/>
        </w:rPr>
        <w:t>. Stroudsburg, </w:t>
      </w:r>
      <w:r>
        <w:rPr>
          <w:spacing w:val="-7"/>
          <w:w w:val="105"/>
          <w:sz w:val="24"/>
        </w:rPr>
        <w:t>PA,  </w:t>
      </w:r>
      <w:r>
        <w:rPr>
          <w:w w:val="105"/>
          <w:sz w:val="24"/>
        </w:rPr>
        <w:t>USA: Association for Computational Linguistics, 2009. (NAACL-Short ’09), p. 209–212. Disponível</w:t>
      </w:r>
      <w:r>
        <w:rPr>
          <w:spacing w:val="8"/>
          <w:w w:val="105"/>
          <w:sz w:val="24"/>
        </w:rPr>
        <w:t> </w:t>
      </w:r>
      <w:r>
        <w:rPr>
          <w:w w:val="105"/>
          <w:sz w:val="24"/>
        </w:rPr>
        <w:t>em:</w:t>
      </w:r>
    </w:p>
    <w:p>
      <w:pPr>
        <w:pStyle w:val="BodyText"/>
        <w:spacing w:line="272" w:lineRule="exact"/>
        <w:ind w:left="119"/>
      </w:pPr>
      <w:hyperlink r:id="rId87">
        <w:r>
          <w:rPr>
            <w:color w:val="2805C3"/>
            <w:w w:val="110"/>
          </w:rPr>
          <w:t>&lt;http://dl.acm.org/citation.cfm?id=1620853.1620910&gt;</w:t>
        </w:r>
      </w:hyperlink>
      <w:r>
        <w:rPr>
          <w:w w:val="110"/>
        </w:rPr>
        <w:t>.</w:t>
      </w:r>
      <w:r>
        <w:rPr>
          <w:color w:val="2805C3"/>
          <w:w w:val="110"/>
        </w:rPr>
        <w:t>39</w:t>
      </w:r>
    </w:p>
    <w:p>
      <w:pPr>
        <w:pStyle w:val="ListParagraph"/>
        <w:numPr>
          <w:ilvl w:val="0"/>
          <w:numId w:val="17"/>
        </w:numPr>
        <w:tabs>
          <w:tab w:pos="656" w:val="left" w:leader="none"/>
        </w:tabs>
        <w:spacing w:line="252" w:lineRule="auto" w:before="205" w:after="0"/>
        <w:ind w:left="119" w:right="838" w:firstLine="0"/>
        <w:jc w:val="left"/>
        <w:rPr>
          <w:sz w:val="24"/>
        </w:rPr>
      </w:pPr>
      <w:bookmarkStart w:name="_bookmark305" w:id="553"/>
      <w:bookmarkEnd w:id="553"/>
      <w:r>
        <w:rPr/>
      </w:r>
      <w:bookmarkStart w:name="_bookmark305" w:id="554"/>
      <w:bookmarkEnd w:id="554"/>
      <w:r>
        <w:rPr>
          <w:w w:val="105"/>
          <w:sz w:val="24"/>
        </w:rPr>
        <w:t>XUE,</w:t>
      </w:r>
      <w:r>
        <w:rPr>
          <w:spacing w:val="-11"/>
          <w:w w:val="105"/>
          <w:sz w:val="24"/>
        </w:rPr>
        <w:t> </w:t>
      </w:r>
      <w:r>
        <w:rPr>
          <w:w w:val="105"/>
          <w:sz w:val="24"/>
        </w:rPr>
        <w:t>N.</w:t>
      </w:r>
      <w:r>
        <w:rPr>
          <w:spacing w:val="-9"/>
          <w:w w:val="105"/>
          <w:sz w:val="24"/>
        </w:rPr>
        <w:t> </w:t>
      </w:r>
      <w:r>
        <w:rPr>
          <w:w w:val="105"/>
          <w:sz w:val="24"/>
        </w:rPr>
        <w:t>Semantic</w:t>
      </w:r>
      <w:r>
        <w:rPr>
          <w:spacing w:val="-10"/>
          <w:w w:val="105"/>
          <w:sz w:val="24"/>
        </w:rPr>
        <w:t> </w:t>
      </w:r>
      <w:r>
        <w:rPr>
          <w:w w:val="105"/>
          <w:sz w:val="24"/>
        </w:rPr>
        <w:t>role</w:t>
      </w:r>
      <w:r>
        <w:rPr>
          <w:spacing w:val="-10"/>
          <w:w w:val="105"/>
          <w:sz w:val="24"/>
        </w:rPr>
        <w:t> </w:t>
      </w:r>
      <w:r>
        <w:rPr>
          <w:w w:val="105"/>
          <w:sz w:val="24"/>
        </w:rPr>
        <w:t>labeling</w:t>
      </w:r>
      <w:r>
        <w:rPr>
          <w:spacing w:val="-9"/>
          <w:w w:val="105"/>
          <w:sz w:val="24"/>
        </w:rPr>
        <w:t> </w:t>
      </w:r>
      <w:r>
        <w:rPr>
          <w:w w:val="105"/>
          <w:sz w:val="24"/>
        </w:rPr>
        <w:t>of</w:t>
      </w:r>
      <w:r>
        <w:rPr>
          <w:spacing w:val="-9"/>
          <w:w w:val="105"/>
          <w:sz w:val="24"/>
        </w:rPr>
        <w:t> </w:t>
      </w:r>
      <w:r>
        <w:rPr>
          <w:w w:val="105"/>
          <w:sz w:val="24"/>
        </w:rPr>
        <w:t>nominalized</w:t>
      </w:r>
      <w:r>
        <w:rPr>
          <w:spacing w:val="-10"/>
          <w:w w:val="105"/>
          <w:sz w:val="24"/>
        </w:rPr>
        <w:t> </w:t>
      </w:r>
      <w:r>
        <w:rPr>
          <w:w w:val="105"/>
          <w:sz w:val="24"/>
        </w:rPr>
        <w:t>predicates</w:t>
      </w:r>
      <w:r>
        <w:rPr>
          <w:spacing w:val="-10"/>
          <w:w w:val="105"/>
          <w:sz w:val="24"/>
        </w:rPr>
        <w:t> </w:t>
      </w:r>
      <w:r>
        <w:rPr>
          <w:w w:val="105"/>
          <w:sz w:val="24"/>
        </w:rPr>
        <w:t>in</w:t>
      </w:r>
      <w:r>
        <w:rPr>
          <w:spacing w:val="-9"/>
          <w:w w:val="105"/>
          <w:sz w:val="24"/>
        </w:rPr>
        <w:t> </w:t>
      </w:r>
      <w:r>
        <w:rPr>
          <w:w w:val="105"/>
          <w:sz w:val="24"/>
        </w:rPr>
        <w:t>chinese.</w:t>
      </w:r>
      <w:r>
        <w:rPr>
          <w:spacing w:val="-9"/>
          <w:w w:val="105"/>
          <w:sz w:val="24"/>
        </w:rPr>
        <w:t> </w:t>
      </w:r>
      <w:r>
        <w:rPr>
          <w:w w:val="105"/>
          <w:sz w:val="24"/>
        </w:rPr>
        <w:t>In:</w:t>
      </w:r>
      <w:r>
        <w:rPr>
          <w:spacing w:val="-9"/>
          <w:w w:val="105"/>
          <w:sz w:val="24"/>
        </w:rPr>
        <w:t> </w:t>
      </w:r>
      <w:r>
        <w:rPr>
          <w:i/>
          <w:spacing w:val="-6"/>
          <w:w w:val="105"/>
          <w:sz w:val="24"/>
        </w:rPr>
        <w:t>Proceedings </w:t>
      </w:r>
      <w:r>
        <w:rPr>
          <w:i/>
          <w:w w:val="105"/>
          <w:sz w:val="24"/>
        </w:rPr>
        <w:t>of the Main </w:t>
      </w:r>
      <w:r>
        <w:rPr>
          <w:i/>
          <w:spacing w:val="-3"/>
          <w:w w:val="105"/>
          <w:sz w:val="24"/>
        </w:rPr>
        <w:t>Conference </w:t>
      </w:r>
      <w:r>
        <w:rPr>
          <w:i/>
          <w:w w:val="105"/>
          <w:sz w:val="24"/>
        </w:rPr>
        <w:t>on Human Language </w:t>
      </w:r>
      <w:r>
        <w:rPr>
          <w:i/>
          <w:spacing w:val="-5"/>
          <w:w w:val="105"/>
          <w:sz w:val="24"/>
        </w:rPr>
        <w:t>Technology </w:t>
      </w:r>
      <w:r>
        <w:rPr>
          <w:i/>
          <w:spacing w:val="-3"/>
          <w:w w:val="105"/>
          <w:sz w:val="24"/>
        </w:rPr>
        <w:t>Conference </w:t>
      </w:r>
      <w:r>
        <w:rPr>
          <w:i/>
          <w:w w:val="105"/>
          <w:sz w:val="24"/>
        </w:rPr>
        <w:t>of the North </w:t>
      </w:r>
      <w:r>
        <w:rPr>
          <w:i/>
          <w:spacing w:val="-3"/>
          <w:w w:val="105"/>
          <w:sz w:val="24"/>
        </w:rPr>
        <w:t>American </w:t>
      </w:r>
      <w:r>
        <w:rPr>
          <w:i/>
          <w:w w:val="105"/>
          <w:sz w:val="24"/>
        </w:rPr>
        <w:t>Chapter of the </w:t>
      </w:r>
      <w:r>
        <w:rPr>
          <w:i/>
          <w:spacing w:val="-3"/>
          <w:w w:val="105"/>
          <w:sz w:val="24"/>
        </w:rPr>
        <w:t>Association </w:t>
      </w:r>
      <w:r>
        <w:rPr>
          <w:i/>
          <w:w w:val="105"/>
          <w:sz w:val="24"/>
        </w:rPr>
        <w:t>of Computational Linguistics</w:t>
      </w:r>
      <w:r>
        <w:rPr>
          <w:w w:val="105"/>
          <w:sz w:val="24"/>
        </w:rPr>
        <w:t>. Stroudsburg, </w:t>
      </w:r>
      <w:r>
        <w:rPr>
          <w:spacing w:val="-7"/>
          <w:w w:val="105"/>
          <w:sz w:val="24"/>
        </w:rPr>
        <w:t>PA, </w:t>
      </w:r>
      <w:r>
        <w:rPr>
          <w:w w:val="105"/>
          <w:sz w:val="24"/>
        </w:rPr>
        <w:t>USA: Association for Computational Linguistics, 2006. </w:t>
      </w:r>
      <w:r>
        <w:rPr>
          <w:spacing w:val="-3"/>
          <w:w w:val="105"/>
          <w:sz w:val="24"/>
        </w:rPr>
        <w:t>(HLT-NAACL </w:t>
      </w:r>
      <w:r>
        <w:rPr>
          <w:w w:val="105"/>
          <w:sz w:val="24"/>
        </w:rPr>
        <w:t>’06), p. 431–438. Disponível</w:t>
      </w:r>
      <w:r>
        <w:rPr>
          <w:spacing w:val="15"/>
          <w:w w:val="105"/>
          <w:sz w:val="24"/>
        </w:rPr>
        <w:t> </w:t>
      </w:r>
      <w:r>
        <w:rPr>
          <w:w w:val="105"/>
          <w:sz w:val="24"/>
        </w:rPr>
        <w:t>em:</w:t>
      </w:r>
      <w:r>
        <w:rPr>
          <w:color w:val="2805C3"/>
          <w:w w:val="105"/>
          <w:sz w:val="24"/>
        </w:rPr>
        <w:t>&lt;</w:t>
      </w:r>
      <w:hyperlink r:id="rId88">
        <w:r>
          <w:rPr>
            <w:color w:val="2805C3"/>
            <w:w w:val="105"/>
            <w:sz w:val="24"/>
          </w:rPr>
          <w:t>http://dx.doi.org/10.3115/1220835.1220890&gt;</w:t>
        </w:r>
        <w:r>
          <w:rPr>
            <w:w w:val="105"/>
            <w:sz w:val="24"/>
          </w:rPr>
          <w:t>.</w:t>
        </w:r>
      </w:hyperlink>
      <w:r>
        <w:rPr>
          <w:color w:val="2805C3"/>
          <w:w w:val="105"/>
          <w:sz w:val="24"/>
        </w:rPr>
        <w:t>39</w:t>
      </w:r>
    </w:p>
    <w:p>
      <w:pPr>
        <w:pStyle w:val="ListParagraph"/>
        <w:numPr>
          <w:ilvl w:val="0"/>
          <w:numId w:val="17"/>
        </w:numPr>
        <w:tabs>
          <w:tab w:pos="656" w:val="left" w:leader="none"/>
        </w:tabs>
        <w:spacing w:line="252" w:lineRule="auto" w:before="189" w:after="0"/>
        <w:ind w:left="119" w:right="853" w:firstLine="0"/>
        <w:jc w:val="left"/>
        <w:rPr>
          <w:sz w:val="24"/>
        </w:rPr>
      </w:pPr>
      <w:bookmarkStart w:name="_bookmark306" w:id="555"/>
      <w:bookmarkEnd w:id="555"/>
      <w:r>
        <w:rPr/>
      </w:r>
      <w:bookmarkStart w:name="_bookmark306" w:id="556"/>
      <w:bookmarkEnd w:id="556"/>
      <w:r>
        <w:rPr>
          <w:w w:val="105"/>
          <w:sz w:val="24"/>
        </w:rPr>
        <w:t>LIM</w:t>
      </w:r>
      <w:r>
        <w:rPr>
          <w:w w:val="105"/>
          <w:sz w:val="24"/>
        </w:rPr>
        <w:t>, S.; LEE, C.; RA, D. Dependency-based semantic role labeling using sequence labeling with a structural {SVM}. </w:t>
      </w:r>
      <w:r>
        <w:rPr>
          <w:i/>
          <w:w w:val="105"/>
          <w:sz w:val="24"/>
        </w:rPr>
        <w:t>Pattern </w:t>
      </w:r>
      <w:r>
        <w:rPr>
          <w:i/>
          <w:spacing w:val="-5"/>
          <w:w w:val="105"/>
          <w:sz w:val="24"/>
        </w:rPr>
        <w:t>Recognition </w:t>
      </w:r>
      <w:r>
        <w:rPr>
          <w:i/>
          <w:w w:val="105"/>
          <w:sz w:val="24"/>
        </w:rPr>
        <w:t>Letters</w:t>
      </w:r>
      <w:r>
        <w:rPr>
          <w:w w:val="105"/>
          <w:sz w:val="24"/>
        </w:rPr>
        <w:t>, v. 34, n. 6, p. 696 – 702, 2013. ISSN 0167-8655. Disponível em:</w:t>
      </w:r>
      <w:r>
        <w:rPr>
          <w:color w:val="2805C3"/>
          <w:w w:val="105"/>
          <w:sz w:val="24"/>
        </w:rPr>
        <w:t>&lt;</w:t>
      </w:r>
      <w:hyperlink r:id="rId89">
        <w:r>
          <w:rPr>
            <w:color w:val="2805C3"/>
            <w:w w:val="105"/>
            <w:sz w:val="24"/>
          </w:rPr>
          <w:t>http://www.sciencedirect.com/science/article/</w:t>
        </w:r>
      </w:hyperlink>
      <w:hyperlink r:id="rId89">
        <w:r>
          <w:rPr>
            <w:color w:val="2805C3"/>
            <w:w w:val="105"/>
            <w:sz w:val="24"/>
          </w:rPr>
          <w:t> pii/S0167865513000354&gt;</w:t>
        </w:r>
      </w:hyperlink>
      <w:r>
        <w:rPr>
          <w:w w:val="105"/>
          <w:sz w:val="24"/>
        </w:rPr>
        <w:t>.</w:t>
      </w:r>
      <w:r>
        <w:rPr>
          <w:color w:val="2805C3"/>
          <w:w w:val="105"/>
          <w:sz w:val="24"/>
        </w:rPr>
        <w:t>40</w:t>
      </w:r>
    </w:p>
    <w:p>
      <w:pPr>
        <w:pStyle w:val="ListParagraph"/>
        <w:numPr>
          <w:ilvl w:val="0"/>
          <w:numId w:val="17"/>
        </w:numPr>
        <w:tabs>
          <w:tab w:pos="656" w:val="left" w:leader="none"/>
        </w:tabs>
        <w:spacing w:line="252" w:lineRule="auto" w:before="189" w:after="0"/>
        <w:ind w:left="119" w:right="836" w:firstLine="0"/>
        <w:jc w:val="left"/>
        <w:rPr>
          <w:sz w:val="24"/>
        </w:rPr>
      </w:pPr>
      <w:bookmarkStart w:name="_bookmark307" w:id="557"/>
      <w:bookmarkEnd w:id="557"/>
      <w:r>
        <w:rPr/>
      </w:r>
      <w:bookmarkStart w:name="_bookmark307" w:id="558"/>
      <w:bookmarkEnd w:id="558"/>
      <w:r>
        <w:rPr>
          <w:sz w:val="24"/>
        </w:rPr>
        <w:t>BJöRKELUND,</w:t>
      </w:r>
      <w:r>
        <w:rPr>
          <w:sz w:val="24"/>
        </w:rPr>
        <w:t> A.; HAFDELL, L.;  NUGUES,  </w:t>
      </w:r>
      <w:r>
        <w:rPr>
          <w:spacing w:val="-10"/>
          <w:sz w:val="24"/>
        </w:rPr>
        <w:t>P.  </w:t>
      </w:r>
      <w:r>
        <w:rPr>
          <w:sz w:val="24"/>
        </w:rPr>
        <w:t>Multilingual  semantic  role labeling. In: </w:t>
      </w:r>
      <w:r>
        <w:rPr>
          <w:i/>
          <w:spacing w:val="-6"/>
          <w:sz w:val="24"/>
        </w:rPr>
        <w:t>Proceedings </w:t>
      </w:r>
      <w:r>
        <w:rPr>
          <w:i/>
          <w:sz w:val="24"/>
        </w:rPr>
        <w:t>of  the  Thirteenth  </w:t>
      </w:r>
      <w:r>
        <w:rPr>
          <w:i/>
          <w:spacing w:val="-3"/>
          <w:sz w:val="24"/>
        </w:rPr>
        <w:t>Conference  </w:t>
      </w:r>
      <w:r>
        <w:rPr>
          <w:i/>
          <w:sz w:val="24"/>
        </w:rPr>
        <w:t>on  Computational  </w:t>
      </w:r>
      <w:r>
        <w:rPr>
          <w:i/>
          <w:spacing w:val="-3"/>
          <w:sz w:val="24"/>
        </w:rPr>
        <w:t>Natural </w:t>
      </w:r>
      <w:r>
        <w:rPr>
          <w:i/>
          <w:sz w:val="24"/>
        </w:rPr>
        <w:t>Language </w:t>
      </w:r>
      <w:r>
        <w:rPr>
          <w:i/>
          <w:spacing w:val="-3"/>
          <w:sz w:val="24"/>
        </w:rPr>
        <w:t>Learning: </w:t>
      </w:r>
      <w:r>
        <w:rPr>
          <w:i/>
          <w:spacing w:val="-4"/>
          <w:sz w:val="24"/>
        </w:rPr>
        <w:t>Shared Task</w:t>
      </w:r>
      <w:r>
        <w:rPr>
          <w:spacing w:val="-4"/>
          <w:sz w:val="24"/>
        </w:rPr>
        <w:t>. </w:t>
      </w:r>
      <w:r>
        <w:rPr>
          <w:sz w:val="24"/>
        </w:rPr>
        <w:t>Stroudsburg, </w:t>
      </w:r>
      <w:r>
        <w:rPr>
          <w:spacing w:val="-7"/>
          <w:sz w:val="24"/>
        </w:rPr>
        <w:t>PA, </w:t>
      </w:r>
      <w:r>
        <w:rPr>
          <w:sz w:val="24"/>
        </w:rPr>
        <w:t>USA: Association for Computational Linguistics,</w:t>
      </w:r>
      <w:r>
        <w:rPr>
          <w:spacing w:val="33"/>
          <w:sz w:val="24"/>
        </w:rPr>
        <w:t> </w:t>
      </w:r>
      <w:r>
        <w:rPr>
          <w:sz w:val="24"/>
        </w:rPr>
        <w:t>2009.</w:t>
      </w:r>
      <w:r>
        <w:rPr>
          <w:spacing w:val="34"/>
          <w:sz w:val="24"/>
        </w:rPr>
        <w:t> </w:t>
      </w:r>
      <w:r>
        <w:rPr>
          <w:sz w:val="24"/>
        </w:rPr>
        <w:t>(CoNLL</w:t>
      </w:r>
      <w:r>
        <w:rPr>
          <w:spacing w:val="34"/>
          <w:sz w:val="24"/>
        </w:rPr>
        <w:t> </w:t>
      </w:r>
      <w:r>
        <w:rPr>
          <w:sz w:val="24"/>
        </w:rPr>
        <w:t>’09),</w:t>
      </w:r>
      <w:r>
        <w:rPr>
          <w:spacing w:val="34"/>
          <w:sz w:val="24"/>
        </w:rPr>
        <w:t> </w:t>
      </w:r>
      <w:r>
        <w:rPr>
          <w:sz w:val="24"/>
        </w:rPr>
        <w:t>p.</w:t>
      </w:r>
      <w:r>
        <w:rPr>
          <w:spacing w:val="34"/>
          <w:sz w:val="24"/>
        </w:rPr>
        <w:t> </w:t>
      </w:r>
      <w:r>
        <w:rPr>
          <w:sz w:val="24"/>
        </w:rPr>
        <w:t>43–48.</w:t>
      </w:r>
      <w:r>
        <w:rPr>
          <w:spacing w:val="34"/>
          <w:sz w:val="24"/>
        </w:rPr>
        <w:t> </w:t>
      </w:r>
      <w:r>
        <w:rPr>
          <w:sz w:val="24"/>
        </w:rPr>
        <w:t>ISBN</w:t>
      </w:r>
      <w:r>
        <w:rPr>
          <w:spacing w:val="34"/>
          <w:sz w:val="24"/>
        </w:rPr>
        <w:t> </w:t>
      </w:r>
      <w:r>
        <w:rPr>
          <w:sz w:val="24"/>
        </w:rPr>
        <w:t>978-1-932432-29-9.</w:t>
      </w:r>
      <w:r>
        <w:rPr>
          <w:spacing w:val="34"/>
          <w:sz w:val="24"/>
        </w:rPr>
        <w:t> </w:t>
      </w:r>
      <w:r>
        <w:rPr>
          <w:sz w:val="24"/>
        </w:rPr>
        <w:t>Disponível</w:t>
      </w:r>
      <w:r>
        <w:rPr>
          <w:spacing w:val="34"/>
          <w:sz w:val="24"/>
        </w:rPr>
        <w:t> </w:t>
      </w:r>
      <w:r>
        <w:rPr>
          <w:sz w:val="24"/>
        </w:rPr>
        <w:t>em:</w:t>
      </w:r>
    </w:p>
    <w:p>
      <w:pPr>
        <w:pStyle w:val="BodyText"/>
        <w:spacing w:line="273" w:lineRule="exact"/>
        <w:ind w:left="119"/>
      </w:pPr>
      <w:hyperlink r:id="rId90">
        <w:r>
          <w:rPr>
            <w:color w:val="2805C3"/>
            <w:w w:val="110"/>
          </w:rPr>
          <w:t>&lt;http://dl.acm.org/citation.cfm?id=1596409.1596416&gt;</w:t>
        </w:r>
      </w:hyperlink>
      <w:r>
        <w:rPr>
          <w:w w:val="110"/>
        </w:rPr>
        <w:t>.</w:t>
      </w:r>
      <w:r>
        <w:rPr>
          <w:color w:val="2805C3"/>
          <w:w w:val="110"/>
        </w:rPr>
        <w:t>40</w:t>
      </w:r>
    </w:p>
    <w:p>
      <w:pPr>
        <w:pStyle w:val="ListParagraph"/>
        <w:numPr>
          <w:ilvl w:val="0"/>
          <w:numId w:val="17"/>
        </w:numPr>
        <w:tabs>
          <w:tab w:pos="656" w:val="left" w:leader="none"/>
        </w:tabs>
        <w:spacing w:line="252" w:lineRule="auto" w:before="205" w:after="0"/>
        <w:ind w:left="119" w:right="1289" w:firstLine="0"/>
        <w:jc w:val="left"/>
        <w:rPr>
          <w:i/>
          <w:sz w:val="24"/>
        </w:rPr>
      </w:pPr>
      <w:bookmarkStart w:name="_bookmark308" w:id="559"/>
      <w:bookmarkEnd w:id="559"/>
      <w:r>
        <w:rPr/>
      </w:r>
      <w:bookmarkStart w:name="_bookmark308" w:id="560"/>
      <w:bookmarkEnd w:id="560"/>
      <w:r>
        <w:rPr>
          <w:w w:val="105"/>
          <w:sz w:val="24"/>
        </w:rPr>
        <w:t>ZH</w:t>
      </w:r>
      <w:r>
        <w:rPr>
          <w:w w:val="105"/>
          <w:sz w:val="24"/>
        </w:rPr>
        <w:t>AO, H.; CHEN, W.; KIT, C. Semantic dependency parsing of nombank   and propbank: An efficient integrated approach via a large-scale feature selection.  In: </w:t>
      </w:r>
      <w:r>
        <w:rPr>
          <w:i/>
          <w:spacing w:val="-6"/>
          <w:w w:val="105"/>
          <w:sz w:val="24"/>
        </w:rPr>
        <w:t>Proceedings </w:t>
      </w:r>
      <w:r>
        <w:rPr>
          <w:i/>
          <w:w w:val="105"/>
          <w:sz w:val="24"/>
        </w:rPr>
        <w:t>of the 2009 </w:t>
      </w:r>
      <w:r>
        <w:rPr>
          <w:i/>
          <w:spacing w:val="-3"/>
          <w:w w:val="105"/>
          <w:sz w:val="24"/>
        </w:rPr>
        <w:t>Conference </w:t>
      </w:r>
      <w:r>
        <w:rPr>
          <w:i/>
          <w:w w:val="105"/>
          <w:sz w:val="24"/>
        </w:rPr>
        <w:t>on Empirical </w:t>
      </w:r>
      <w:r>
        <w:rPr>
          <w:i/>
          <w:spacing w:val="-3"/>
          <w:w w:val="105"/>
          <w:sz w:val="24"/>
        </w:rPr>
        <w:t>Methods </w:t>
      </w:r>
      <w:r>
        <w:rPr>
          <w:i/>
          <w:w w:val="105"/>
          <w:sz w:val="24"/>
        </w:rPr>
        <w:t>in </w:t>
      </w:r>
      <w:r>
        <w:rPr>
          <w:i/>
          <w:spacing w:val="-3"/>
          <w:w w:val="105"/>
          <w:sz w:val="24"/>
        </w:rPr>
        <w:t>Natural</w:t>
      </w:r>
      <w:r>
        <w:rPr>
          <w:i/>
          <w:w w:val="105"/>
          <w:sz w:val="24"/>
        </w:rPr>
        <w:t> Language</w:t>
      </w:r>
    </w:p>
    <w:p>
      <w:pPr>
        <w:pStyle w:val="BodyText"/>
        <w:spacing w:line="252" w:lineRule="auto"/>
        <w:ind w:left="119" w:right="958"/>
      </w:pPr>
      <w:r>
        <w:rPr>
          <w:i/>
        </w:rPr>
        <w:t>Processing: Volume 1 - Volume 1</w:t>
      </w:r>
      <w:r>
        <w:rPr/>
        <w:t>. Stroudsburg, PA, USA: Association for Computational Linguistics, 2009. (EMNLP ’09), p. 30–39. ISBN 978-1-932432-59-6. Disponível em:</w:t>
      </w:r>
    </w:p>
    <w:p>
      <w:pPr>
        <w:pStyle w:val="BodyText"/>
        <w:spacing w:line="274" w:lineRule="exact"/>
        <w:ind w:left="119"/>
      </w:pPr>
      <w:hyperlink r:id="rId91">
        <w:r>
          <w:rPr>
            <w:color w:val="2805C3"/>
            <w:w w:val="110"/>
          </w:rPr>
          <w:t>&lt;http://dl.acm.org/citation.cfm?id=1699510.1699515&gt;</w:t>
        </w:r>
      </w:hyperlink>
      <w:r>
        <w:rPr>
          <w:w w:val="110"/>
        </w:rPr>
        <w:t>.</w:t>
      </w:r>
      <w:r>
        <w:rPr>
          <w:color w:val="2805C3"/>
          <w:w w:val="110"/>
        </w:rPr>
        <w:t>40</w:t>
      </w:r>
    </w:p>
    <w:p>
      <w:pPr>
        <w:pStyle w:val="ListParagraph"/>
        <w:numPr>
          <w:ilvl w:val="0"/>
          <w:numId w:val="17"/>
        </w:numPr>
        <w:tabs>
          <w:tab w:pos="656" w:val="left" w:leader="none"/>
        </w:tabs>
        <w:spacing w:line="252" w:lineRule="auto" w:before="203" w:after="0"/>
        <w:ind w:left="119" w:right="1321" w:firstLine="0"/>
        <w:jc w:val="left"/>
        <w:rPr>
          <w:i/>
          <w:sz w:val="24"/>
        </w:rPr>
      </w:pPr>
      <w:bookmarkStart w:name="_bookmark309" w:id="561"/>
      <w:bookmarkEnd w:id="561"/>
      <w:r>
        <w:rPr/>
      </w:r>
      <w:bookmarkStart w:name="_bookmark309" w:id="562"/>
      <w:bookmarkEnd w:id="562"/>
      <w:r>
        <w:rPr>
          <w:w w:val="105"/>
          <w:sz w:val="24"/>
        </w:rPr>
        <w:t>ZH</w:t>
      </w:r>
      <w:r>
        <w:rPr>
          <w:w w:val="105"/>
          <w:sz w:val="24"/>
        </w:rPr>
        <w:t>AO, H. et al. Multilingual dependency learning: Exploiting </w:t>
      </w:r>
      <w:r>
        <w:rPr>
          <w:spacing w:val="-3"/>
          <w:w w:val="105"/>
          <w:sz w:val="24"/>
        </w:rPr>
        <w:t>rich  </w:t>
      </w:r>
      <w:r>
        <w:rPr>
          <w:w w:val="105"/>
          <w:sz w:val="24"/>
        </w:rPr>
        <w:t>features  for tagging syntactic and semantic dependencies. In:</w:t>
      </w:r>
      <w:r>
        <w:rPr>
          <w:spacing w:val="38"/>
          <w:w w:val="105"/>
          <w:sz w:val="24"/>
        </w:rPr>
        <w:t> </w:t>
      </w:r>
      <w:r>
        <w:rPr>
          <w:i/>
          <w:spacing w:val="-6"/>
          <w:w w:val="105"/>
          <w:sz w:val="24"/>
        </w:rPr>
        <w:t>Proceedings </w:t>
      </w:r>
      <w:r>
        <w:rPr>
          <w:i/>
          <w:w w:val="105"/>
          <w:sz w:val="24"/>
        </w:rPr>
        <w:t>of the Thirteenth</w:t>
      </w:r>
    </w:p>
    <w:p>
      <w:pPr>
        <w:spacing w:line="252" w:lineRule="auto" w:before="0"/>
        <w:ind w:left="119" w:right="824" w:firstLine="0"/>
        <w:jc w:val="left"/>
        <w:rPr>
          <w:sz w:val="24"/>
        </w:rPr>
      </w:pPr>
      <w:r>
        <w:rPr>
          <w:i/>
          <w:spacing w:val="-3"/>
          <w:w w:val="105"/>
          <w:sz w:val="24"/>
        </w:rPr>
        <w:t>Conference </w:t>
      </w:r>
      <w:r>
        <w:rPr>
          <w:i/>
          <w:w w:val="105"/>
          <w:sz w:val="24"/>
        </w:rPr>
        <w:t>on Computational </w:t>
      </w:r>
      <w:r>
        <w:rPr>
          <w:i/>
          <w:spacing w:val="-3"/>
          <w:w w:val="105"/>
          <w:sz w:val="24"/>
        </w:rPr>
        <w:t>Natural </w:t>
      </w:r>
      <w:r>
        <w:rPr>
          <w:i/>
          <w:w w:val="105"/>
          <w:sz w:val="24"/>
        </w:rPr>
        <w:t>Language </w:t>
      </w:r>
      <w:r>
        <w:rPr>
          <w:i/>
          <w:spacing w:val="-3"/>
          <w:w w:val="105"/>
          <w:sz w:val="24"/>
        </w:rPr>
        <w:t>Learning: </w:t>
      </w:r>
      <w:r>
        <w:rPr>
          <w:i/>
          <w:spacing w:val="-4"/>
          <w:w w:val="105"/>
          <w:sz w:val="24"/>
        </w:rPr>
        <w:t>Shared Task</w:t>
      </w:r>
      <w:r>
        <w:rPr>
          <w:spacing w:val="-4"/>
          <w:w w:val="105"/>
          <w:sz w:val="24"/>
        </w:rPr>
        <w:t>. </w:t>
      </w:r>
      <w:r>
        <w:rPr>
          <w:w w:val="105"/>
          <w:sz w:val="24"/>
        </w:rPr>
        <w:t>Stroudsburg, </w:t>
      </w:r>
      <w:r>
        <w:rPr>
          <w:spacing w:val="-7"/>
          <w:w w:val="105"/>
          <w:sz w:val="24"/>
        </w:rPr>
        <w:t>PA, </w:t>
      </w:r>
      <w:r>
        <w:rPr>
          <w:w w:val="105"/>
          <w:sz w:val="24"/>
        </w:rPr>
        <w:t>USA:</w:t>
      </w:r>
      <w:r>
        <w:rPr>
          <w:spacing w:val="-20"/>
          <w:w w:val="105"/>
          <w:sz w:val="24"/>
        </w:rPr>
        <w:t> </w:t>
      </w:r>
      <w:r>
        <w:rPr>
          <w:w w:val="105"/>
          <w:sz w:val="24"/>
        </w:rPr>
        <w:t>Association</w:t>
      </w:r>
      <w:r>
        <w:rPr>
          <w:spacing w:val="-19"/>
          <w:w w:val="105"/>
          <w:sz w:val="24"/>
        </w:rPr>
        <w:t> </w:t>
      </w:r>
      <w:r>
        <w:rPr>
          <w:w w:val="105"/>
          <w:sz w:val="24"/>
        </w:rPr>
        <w:t>for</w:t>
      </w:r>
      <w:r>
        <w:rPr>
          <w:spacing w:val="-20"/>
          <w:w w:val="105"/>
          <w:sz w:val="24"/>
        </w:rPr>
        <w:t> </w:t>
      </w:r>
      <w:r>
        <w:rPr>
          <w:w w:val="105"/>
          <w:sz w:val="24"/>
        </w:rPr>
        <w:t>Computational</w:t>
      </w:r>
      <w:r>
        <w:rPr>
          <w:spacing w:val="-19"/>
          <w:w w:val="105"/>
          <w:sz w:val="24"/>
        </w:rPr>
        <w:t> </w:t>
      </w:r>
      <w:r>
        <w:rPr>
          <w:w w:val="105"/>
          <w:sz w:val="24"/>
        </w:rPr>
        <w:t>Linguistics,</w:t>
      </w:r>
      <w:r>
        <w:rPr>
          <w:spacing w:val="-20"/>
          <w:w w:val="105"/>
          <w:sz w:val="24"/>
        </w:rPr>
        <w:t> </w:t>
      </w:r>
      <w:r>
        <w:rPr>
          <w:w w:val="105"/>
          <w:sz w:val="24"/>
        </w:rPr>
        <w:t>2009.</w:t>
      </w:r>
      <w:r>
        <w:rPr>
          <w:spacing w:val="-20"/>
          <w:w w:val="105"/>
          <w:sz w:val="24"/>
        </w:rPr>
        <w:t> </w:t>
      </w:r>
      <w:r>
        <w:rPr>
          <w:w w:val="105"/>
          <w:sz w:val="24"/>
        </w:rPr>
        <w:t>(CoNLL</w:t>
      </w:r>
      <w:r>
        <w:rPr>
          <w:spacing w:val="-19"/>
          <w:w w:val="105"/>
          <w:sz w:val="24"/>
        </w:rPr>
        <w:t> </w:t>
      </w:r>
      <w:r>
        <w:rPr>
          <w:w w:val="105"/>
          <w:sz w:val="24"/>
        </w:rPr>
        <w:t>’09),</w:t>
      </w:r>
      <w:r>
        <w:rPr>
          <w:spacing w:val="-20"/>
          <w:w w:val="105"/>
          <w:sz w:val="24"/>
        </w:rPr>
        <w:t> </w:t>
      </w:r>
      <w:r>
        <w:rPr>
          <w:w w:val="105"/>
          <w:sz w:val="24"/>
        </w:rPr>
        <w:t>p.</w:t>
      </w:r>
      <w:r>
        <w:rPr>
          <w:spacing w:val="-19"/>
          <w:w w:val="105"/>
          <w:sz w:val="24"/>
        </w:rPr>
        <w:t> </w:t>
      </w:r>
      <w:r>
        <w:rPr>
          <w:w w:val="105"/>
          <w:sz w:val="24"/>
        </w:rPr>
        <w:t>61–66.</w:t>
      </w:r>
      <w:r>
        <w:rPr>
          <w:spacing w:val="-20"/>
          <w:w w:val="105"/>
          <w:sz w:val="24"/>
        </w:rPr>
        <w:t> </w:t>
      </w:r>
      <w:r>
        <w:rPr>
          <w:w w:val="105"/>
          <w:sz w:val="24"/>
        </w:rPr>
        <w:t>ISBN</w:t>
      </w:r>
      <w:r>
        <w:rPr>
          <w:spacing w:val="-20"/>
          <w:w w:val="105"/>
          <w:sz w:val="24"/>
        </w:rPr>
        <w:t> </w:t>
      </w:r>
      <w:r>
        <w:rPr>
          <w:w w:val="105"/>
          <w:sz w:val="24"/>
        </w:rPr>
        <w:t>978-</w:t>
      </w:r>
    </w:p>
    <w:p>
      <w:pPr>
        <w:pStyle w:val="BodyText"/>
        <w:spacing w:line="274" w:lineRule="exact"/>
        <w:ind w:left="119"/>
      </w:pPr>
      <w:r>
        <w:rPr>
          <w:w w:val="105"/>
        </w:rPr>
        <w:t>1-932432-29-9. Disponível em:</w:t>
      </w:r>
      <w:r>
        <w:rPr>
          <w:color w:val="2805C3"/>
          <w:w w:val="105"/>
        </w:rPr>
        <w:t>&lt;</w:t>
      </w:r>
      <w:hyperlink r:id="rId92">
        <w:r>
          <w:rPr>
            <w:color w:val="2805C3"/>
            <w:w w:val="105"/>
          </w:rPr>
          <w:t>http://dl.acm.org/citation.cfm?id=1596409.1596419&gt;</w:t>
        </w:r>
        <w:r>
          <w:rPr>
            <w:w w:val="105"/>
          </w:rPr>
          <w:t>.</w:t>
        </w:r>
      </w:hyperlink>
    </w:p>
    <w:p>
      <w:pPr>
        <w:pStyle w:val="BodyText"/>
        <w:spacing w:before="11"/>
        <w:ind w:left="119"/>
      </w:pPr>
      <w:hyperlink w:history="true" w:anchor="_bookmark108">
        <w:r>
          <w:rPr>
            <w:color w:val="2805C3"/>
          </w:rPr>
          <w:t>40</w:t>
        </w:r>
      </w:hyperlink>
    </w:p>
    <w:p>
      <w:pPr>
        <w:pStyle w:val="ListParagraph"/>
        <w:numPr>
          <w:ilvl w:val="0"/>
          <w:numId w:val="17"/>
        </w:numPr>
        <w:tabs>
          <w:tab w:pos="656" w:val="left" w:leader="none"/>
        </w:tabs>
        <w:spacing w:line="252" w:lineRule="auto" w:before="206" w:after="0"/>
        <w:ind w:left="119" w:right="1043" w:firstLine="0"/>
        <w:jc w:val="both"/>
        <w:rPr>
          <w:sz w:val="24"/>
        </w:rPr>
      </w:pPr>
      <w:bookmarkStart w:name="_bookmark310" w:id="563"/>
      <w:bookmarkEnd w:id="563"/>
      <w:r>
        <w:rPr/>
      </w:r>
      <w:bookmarkStart w:name="_bookmark310" w:id="564"/>
      <w:bookmarkEnd w:id="564"/>
      <w:r>
        <w:rPr>
          <w:spacing w:val="-6"/>
          <w:w w:val="105"/>
          <w:sz w:val="24"/>
        </w:rPr>
        <w:t>TOU</w:t>
      </w:r>
      <w:r>
        <w:rPr>
          <w:spacing w:val="-6"/>
          <w:w w:val="105"/>
          <w:sz w:val="24"/>
        </w:rPr>
        <w:t>TANOVA, </w:t>
      </w:r>
      <w:r>
        <w:rPr>
          <w:w w:val="105"/>
          <w:sz w:val="24"/>
        </w:rPr>
        <w:t>K.; HAGHIGHI, A.; MANNING, C. D. A global joint model for semantic role labeling. </w:t>
      </w:r>
      <w:r>
        <w:rPr>
          <w:i/>
          <w:w w:val="105"/>
          <w:sz w:val="24"/>
        </w:rPr>
        <w:t>Computational Linguistics</w:t>
      </w:r>
      <w:r>
        <w:rPr>
          <w:w w:val="105"/>
          <w:sz w:val="24"/>
        </w:rPr>
        <w:t>, MIT Press, v. 34, n. 2, p. 161–191, 2008.</w:t>
      </w:r>
      <w:r>
        <w:rPr>
          <w:color w:val="2805C3"/>
          <w:w w:val="105"/>
          <w:sz w:val="24"/>
        </w:rPr>
        <w:t>40</w:t>
      </w:r>
    </w:p>
    <w:p>
      <w:pPr>
        <w:pStyle w:val="ListParagraph"/>
        <w:numPr>
          <w:ilvl w:val="0"/>
          <w:numId w:val="17"/>
        </w:numPr>
        <w:tabs>
          <w:tab w:pos="656" w:val="left" w:leader="none"/>
        </w:tabs>
        <w:spacing w:line="252" w:lineRule="auto" w:before="190" w:after="0"/>
        <w:ind w:left="119" w:right="1158" w:firstLine="0"/>
        <w:jc w:val="left"/>
        <w:rPr>
          <w:sz w:val="24"/>
        </w:rPr>
      </w:pPr>
      <w:bookmarkStart w:name="_bookmark311" w:id="565"/>
      <w:bookmarkEnd w:id="565"/>
      <w:r>
        <w:rPr/>
      </w:r>
      <w:bookmarkStart w:name="_bookmark311" w:id="566"/>
      <w:bookmarkEnd w:id="566"/>
      <w:r>
        <w:rPr>
          <w:w w:val="105"/>
          <w:sz w:val="24"/>
        </w:rPr>
        <w:t>HE,</w:t>
      </w:r>
      <w:r>
        <w:rPr>
          <w:w w:val="105"/>
          <w:sz w:val="24"/>
        </w:rPr>
        <w:t> L. et al. Deep semantic role labeling: What works and what’s next. In: </w:t>
      </w:r>
      <w:r>
        <w:rPr>
          <w:i/>
          <w:spacing w:val="-6"/>
          <w:w w:val="105"/>
          <w:sz w:val="24"/>
        </w:rPr>
        <w:t>Proceedings </w:t>
      </w:r>
      <w:r>
        <w:rPr>
          <w:i/>
          <w:w w:val="105"/>
          <w:sz w:val="24"/>
        </w:rPr>
        <w:t>of the Annual Meeting of the </w:t>
      </w:r>
      <w:r>
        <w:rPr>
          <w:i/>
          <w:spacing w:val="-3"/>
          <w:w w:val="105"/>
          <w:sz w:val="24"/>
        </w:rPr>
        <w:t>Association </w:t>
      </w:r>
      <w:r>
        <w:rPr>
          <w:i/>
          <w:w w:val="105"/>
          <w:sz w:val="24"/>
        </w:rPr>
        <w:t>for Computational Linguistics</w:t>
      </w:r>
      <w:r>
        <w:rPr>
          <w:w w:val="105"/>
          <w:sz w:val="24"/>
        </w:rPr>
        <w:t>. [S.l.: s.n.],</w:t>
      </w:r>
      <w:r>
        <w:rPr>
          <w:spacing w:val="24"/>
          <w:w w:val="105"/>
          <w:sz w:val="24"/>
        </w:rPr>
        <w:t> </w:t>
      </w:r>
      <w:r>
        <w:rPr>
          <w:w w:val="105"/>
          <w:sz w:val="24"/>
        </w:rPr>
        <w:t>2017.</w:t>
      </w:r>
      <w:r>
        <w:rPr>
          <w:color w:val="2805C3"/>
          <w:w w:val="105"/>
          <w:sz w:val="24"/>
        </w:rPr>
        <w:t>45</w:t>
      </w:r>
      <w:hyperlink w:history="true" w:anchor="_bookmark122">
        <w:r>
          <w:rPr>
            <w:w w:val="105"/>
            <w:sz w:val="24"/>
          </w:rPr>
          <w:t>,</w:t>
        </w:r>
      </w:hyperlink>
      <w:r>
        <w:rPr>
          <w:color w:val="2805C3"/>
          <w:w w:val="105"/>
          <w:sz w:val="24"/>
        </w:rPr>
        <w:t>49</w:t>
      </w:r>
      <w:hyperlink w:history="true" w:anchor="_bookmark138">
        <w:r>
          <w:rPr>
            <w:w w:val="105"/>
            <w:sz w:val="24"/>
          </w:rPr>
          <w:t>,</w:t>
        </w:r>
        <w:r>
          <w:rPr>
            <w:color w:val="2805C3"/>
            <w:w w:val="105"/>
            <w:sz w:val="24"/>
          </w:rPr>
          <w:t>5</w:t>
        </w:r>
      </w:hyperlink>
      <w:r>
        <w:rPr>
          <w:color w:val="2805C3"/>
          <w:w w:val="105"/>
          <w:sz w:val="24"/>
        </w:rPr>
        <w:t>5</w:t>
      </w:r>
      <w:hyperlink w:history="true" w:anchor="_bookmark159">
        <w:r>
          <w:rPr>
            <w:w w:val="105"/>
            <w:sz w:val="24"/>
          </w:rPr>
          <w:t>,</w:t>
        </w:r>
        <w:r>
          <w:rPr>
            <w:color w:val="2805C3"/>
            <w:w w:val="105"/>
            <w:sz w:val="24"/>
          </w:rPr>
          <w:t>58</w:t>
        </w:r>
      </w:hyperlink>
    </w:p>
    <w:p>
      <w:pPr>
        <w:pStyle w:val="ListParagraph"/>
        <w:numPr>
          <w:ilvl w:val="0"/>
          <w:numId w:val="17"/>
        </w:numPr>
        <w:tabs>
          <w:tab w:pos="656" w:val="left" w:leader="none"/>
        </w:tabs>
        <w:spacing w:line="252" w:lineRule="auto" w:before="190" w:after="0"/>
        <w:ind w:left="119" w:right="936" w:firstLine="0"/>
        <w:jc w:val="left"/>
        <w:rPr>
          <w:sz w:val="24"/>
        </w:rPr>
      </w:pPr>
      <w:bookmarkStart w:name="_bookmark312" w:id="567"/>
      <w:bookmarkEnd w:id="567"/>
      <w:r>
        <w:rPr/>
      </w:r>
      <w:bookmarkStart w:name="_bookmark312" w:id="568"/>
      <w:bookmarkEnd w:id="568"/>
      <w:r>
        <w:rPr>
          <w:w w:val="105"/>
          <w:sz w:val="24"/>
        </w:rPr>
        <w:t>PRADHAN,</w:t>
      </w:r>
      <w:r>
        <w:rPr>
          <w:w w:val="105"/>
          <w:sz w:val="24"/>
        </w:rPr>
        <w:t> S. et al. Semantic role labeling using different syntactic views. In: </w:t>
      </w:r>
      <w:r>
        <w:rPr>
          <w:i/>
          <w:spacing w:val="-6"/>
          <w:w w:val="105"/>
          <w:sz w:val="24"/>
        </w:rPr>
        <w:t>Proceedings </w:t>
      </w:r>
      <w:r>
        <w:rPr>
          <w:i/>
          <w:w w:val="105"/>
          <w:sz w:val="24"/>
        </w:rPr>
        <w:t>of the </w:t>
      </w:r>
      <w:r>
        <w:rPr>
          <w:i/>
          <w:spacing w:val="-3"/>
          <w:w w:val="105"/>
          <w:sz w:val="24"/>
        </w:rPr>
        <w:t>43rd </w:t>
      </w:r>
      <w:r>
        <w:rPr>
          <w:i/>
          <w:w w:val="105"/>
          <w:sz w:val="24"/>
        </w:rPr>
        <w:t>Annual Meeting on </w:t>
      </w:r>
      <w:r>
        <w:rPr>
          <w:i/>
          <w:spacing w:val="-3"/>
          <w:w w:val="105"/>
          <w:sz w:val="24"/>
        </w:rPr>
        <w:t>Association </w:t>
      </w:r>
      <w:r>
        <w:rPr>
          <w:i/>
          <w:w w:val="105"/>
          <w:sz w:val="24"/>
        </w:rPr>
        <w:t>for Computational Linguistics</w:t>
      </w:r>
      <w:r>
        <w:rPr>
          <w:w w:val="105"/>
          <w:sz w:val="24"/>
        </w:rPr>
        <w:t>. Stroudsburg, </w:t>
      </w:r>
      <w:r>
        <w:rPr>
          <w:spacing w:val="-7"/>
          <w:w w:val="105"/>
          <w:sz w:val="24"/>
        </w:rPr>
        <w:t>PA, </w:t>
      </w:r>
      <w:r>
        <w:rPr>
          <w:w w:val="105"/>
          <w:sz w:val="24"/>
        </w:rPr>
        <w:t>USA: Association for Computational Linguistics, 2005. (ACL ’05), p. 581–588. Disponível</w:t>
      </w:r>
      <w:r>
        <w:rPr>
          <w:spacing w:val="21"/>
          <w:w w:val="105"/>
          <w:sz w:val="24"/>
        </w:rPr>
        <w:t> </w:t>
      </w:r>
      <w:r>
        <w:rPr>
          <w:w w:val="105"/>
          <w:sz w:val="24"/>
        </w:rPr>
        <w:t>em:</w:t>
      </w:r>
      <w:r>
        <w:rPr>
          <w:color w:val="2805C3"/>
          <w:w w:val="105"/>
          <w:sz w:val="24"/>
        </w:rPr>
        <w:t>&lt;</w:t>
      </w:r>
      <w:hyperlink r:id="rId93">
        <w:r>
          <w:rPr>
            <w:color w:val="2805C3"/>
            <w:w w:val="105"/>
            <w:sz w:val="24"/>
          </w:rPr>
          <w:t>https://doi.org/10.3115/1219840.1219912&gt;</w:t>
        </w:r>
        <w:r>
          <w:rPr>
            <w:w w:val="105"/>
            <w:sz w:val="24"/>
          </w:rPr>
          <w:t>.</w:t>
        </w:r>
      </w:hyperlink>
      <w:r>
        <w:rPr>
          <w:color w:val="2805C3"/>
          <w:w w:val="105"/>
          <w:sz w:val="24"/>
        </w:rPr>
        <w:t>45</w:t>
      </w:r>
      <w:hyperlink w:history="true" w:anchor="_bookmark122">
        <w:r>
          <w:rPr>
            <w:w w:val="105"/>
            <w:sz w:val="24"/>
          </w:rPr>
          <w:t>,</w:t>
        </w:r>
      </w:hyperlink>
      <w:r>
        <w:rPr>
          <w:color w:val="2805C3"/>
          <w:w w:val="105"/>
          <w:sz w:val="24"/>
        </w:rPr>
        <w:t>57</w:t>
      </w:r>
    </w:p>
    <w:p>
      <w:pPr>
        <w:spacing w:after="0" w:line="252" w:lineRule="auto"/>
        <w:jc w:val="left"/>
        <w:rPr>
          <w:sz w:val="24"/>
        </w:rPr>
        <w:sectPr>
          <w:pgSz w:w="11910" w:h="16840"/>
          <w:pgMar w:header="994" w:footer="0" w:top="1300" w:bottom="280" w:left="1580" w:right="300"/>
        </w:sectPr>
      </w:pPr>
    </w:p>
    <w:p>
      <w:pPr>
        <w:pStyle w:val="BodyText"/>
        <w:spacing w:before="4"/>
        <w:rPr>
          <w:sz w:val="22"/>
        </w:rPr>
      </w:pPr>
    </w:p>
    <w:p>
      <w:pPr>
        <w:pStyle w:val="ListParagraph"/>
        <w:numPr>
          <w:ilvl w:val="0"/>
          <w:numId w:val="17"/>
        </w:numPr>
        <w:tabs>
          <w:tab w:pos="656" w:val="left" w:leader="none"/>
        </w:tabs>
        <w:spacing w:line="252" w:lineRule="auto" w:before="146" w:after="0"/>
        <w:ind w:left="119" w:right="1042" w:firstLine="0"/>
        <w:jc w:val="both"/>
        <w:rPr>
          <w:sz w:val="24"/>
        </w:rPr>
      </w:pPr>
      <w:bookmarkStart w:name="_bookmark313" w:id="569"/>
      <w:bookmarkEnd w:id="569"/>
      <w:r>
        <w:rPr/>
      </w:r>
      <w:bookmarkStart w:name="_bookmark313" w:id="570"/>
      <w:bookmarkEnd w:id="570"/>
      <w:r>
        <w:rPr>
          <w:w w:val="105"/>
          <w:sz w:val="24"/>
        </w:rPr>
        <w:t>TÄCKSTRÖM,</w:t>
      </w:r>
      <w:r>
        <w:rPr>
          <w:w w:val="105"/>
          <w:sz w:val="24"/>
        </w:rPr>
        <w:t> O.; GANCHEV, K.; DAS, D. Efficient inference and structured learning for semantic role labeling. </w:t>
      </w:r>
      <w:r>
        <w:rPr>
          <w:i/>
          <w:spacing w:val="-3"/>
          <w:w w:val="105"/>
          <w:sz w:val="24"/>
        </w:rPr>
        <w:t>Transactions </w:t>
      </w:r>
      <w:r>
        <w:rPr>
          <w:i/>
          <w:w w:val="105"/>
          <w:sz w:val="24"/>
        </w:rPr>
        <w:t>of the </w:t>
      </w:r>
      <w:r>
        <w:rPr>
          <w:i/>
          <w:spacing w:val="-3"/>
          <w:w w:val="105"/>
          <w:sz w:val="24"/>
        </w:rPr>
        <w:t>Association </w:t>
      </w:r>
      <w:r>
        <w:rPr>
          <w:i/>
          <w:w w:val="105"/>
          <w:sz w:val="24"/>
        </w:rPr>
        <w:t>for Computational </w:t>
      </w:r>
      <w:r>
        <w:rPr>
          <w:i/>
          <w:w w:val="105"/>
          <w:sz w:val="24"/>
        </w:rPr>
        <w:t>Linguistics</w:t>
      </w:r>
      <w:r>
        <w:rPr>
          <w:w w:val="105"/>
          <w:sz w:val="24"/>
        </w:rPr>
        <w:t>, v. 3, p. 29–41, 2015.</w:t>
      </w:r>
      <w:r>
        <w:rPr>
          <w:color w:val="2805C3"/>
          <w:w w:val="105"/>
          <w:sz w:val="24"/>
        </w:rPr>
        <w:t>45</w:t>
      </w:r>
      <w:hyperlink w:history="true" w:anchor="_bookmark122">
        <w:r>
          <w:rPr>
            <w:w w:val="105"/>
            <w:sz w:val="24"/>
          </w:rPr>
          <w:t>,</w:t>
        </w:r>
      </w:hyperlink>
      <w:r>
        <w:rPr>
          <w:color w:val="2805C3"/>
          <w:w w:val="105"/>
          <w:sz w:val="24"/>
        </w:rPr>
        <w:t>57</w:t>
      </w:r>
    </w:p>
    <w:p>
      <w:pPr>
        <w:pStyle w:val="ListParagraph"/>
        <w:numPr>
          <w:ilvl w:val="0"/>
          <w:numId w:val="17"/>
        </w:numPr>
        <w:tabs>
          <w:tab w:pos="656" w:val="left" w:leader="none"/>
        </w:tabs>
        <w:spacing w:line="252" w:lineRule="auto" w:before="190" w:after="0"/>
        <w:ind w:left="119" w:right="838" w:firstLine="0"/>
        <w:jc w:val="left"/>
        <w:rPr>
          <w:sz w:val="24"/>
        </w:rPr>
      </w:pPr>
      <w:bookmarkStart w:name="_bookmark314" w:id="571"/>
      <w:bookmarkEnd w:id="571"/>
      <w:r>
        <w:rPr/>
      </w:r>
      <w:bookmarkStart w:name="_bookmark314" w:id="572"/>
      <w:bookmarkEnd w:id="572"/>
      <w:r>
        <w:rPr>
          <w:w w:val="105"/>
          <w:sz w:val="24"/>
        </w:rPr>
        <w:t>SUTSKEVER,</w:t>
      </w:r>
      <w:r>
        <w:rPr>
          <w:w w:val="105"/>
          <w:sz w:val="24"/>
        </w:rPr>
        <w:t> I.; </w:t>
      </w:r>
      <w:r>
        <w:rPr>
          <w:spacing w:val="-3"/>
          <w:w w:val="105"/>
          <w:sz w:val="24"/>
        </w:rPr>
        <w:t>VINYALS, </w:t>
      </w:r>
      <w:r>
        <w:rPr>
          <w:w w:val="105"/>
          <w:sz w:val="24"/>
        </w:rPr>
        <w:t>O.; LE, Q. V. Sequence to sequence learning with neural networks. In: </w:t>
      </w:r>
      <w:r>
        <w:rPr>
          <w:i/>
          <w:spacing w:val="-3"/>
          <w:w w:val="105"/>
          <w:sz w:val="24"/>
        </w:rPr>
        <w:t>Advances </w:t>
      </w:r>
      <w:r>
        <w:rPr>
          <w:i/>
          <w:w w:val="105"/>
          <w:sz w:val="24"/>
        </w:rPr>
        <w:t>in neural information </w:t>
      </w:r>
      <w:r>
        <w:rPr>
          <w:i/>
          <w:spacing w:val="-4"/>
          <w:w w:val="105"/>
          <w:sz w:val="24"/>
        </w:rPr>
        <w:t>processing </w:t>
      </w:r>
      <w:r>
        <w:rPr>
          <w:i/>
          <w:w w:val="105"/>
          <w:sz w:val="24"/>
        </w:rPr>
        <w:t>systems</w:t>
      </w:r>
      <w:r>
        <w:rPr>
          <w:w w:val="105"/>
          <w:sz w:val="24"/>
        </w:rPr>
        <w:t>. [S.l.: s.n.], 2014. p.</w:t>
      </w:r>
      <w:r>
        <w:rPr>
          <w:spacing w:val="12"/>
          <w:w w:val="105"/>
          <w:sz w:val="24"/>
        </w:rPr>
        <w:t> </w:t>
      </w:r>
      <w:r>
        <w:rPr>
          <w:w w:val="105"/>
          <w:sz w:val="24"/>
        </w:rPr>
        <w:t>3104–3112.</w:t>
      </w:r>
      <w:r>
        <w:rPr>
          <w:color w:val="2805C3"/>
          <w:w w:val="105"/>
          <w:sz w:val="24"/>
        </w:rPr>
        <w:t>45</w:t>
      </w:r>
    </w:p>
    <w:p>
      <w:pPr>
        <w:pStyle w:val="ListParagraph"/>
        <w:numPr>
          <w:ilvl w:val="0"/>
          <w:numId w:val="17"/>
        </w:numPr>
        <w:tabs>
          <w:tab w:pos="656" w:val="left" w:leader="none"/>
        </w:tabs>
        <w:spacing w:line="252" w:lineRule="auto" w:before="190" w:after="0"/>
        <w:ind w:left="119" w:right="1088" w:firstLine="0"/>
        <w:jc w:val="left"/>
        <w:rPr>
          <w:sz w:val="24"/>
        </w:rPr>
      </w:pPr>
      <w:bookmarkStart w:name="_bookmark315" w:id="573"/>
      <w:bookmarkEnd w:id="573"/>
      <w:r>
        <w:rPr/>
      </w:r>
      <w:bookmarkStart w:name="_bookmark315" w:id="574"/>
      <w:bookmarkEnd w:id="574"/>
      <w:r>
        <w:rPr>
          <w:spacing w:val="-4"/>
          <w:w w:val="105"/>
          <w:sz w:val="24"/>
        </w:rPr>
        <w:t>GR</w:t>
      </w:r>
      <w:r>
        <w:rPr>
          <w:spacing w:val="-4"/>
          <w:w w:val="105"/>
          <w:sz w:val="24"/>
        </w:rPr>
        <w:t>AVES, </w:t>
      </w:r>
      <w:r>
        <w:rPr>
          <w:w w:val="105"/>
          <w:sz w:val="24"/>
        </w:rPr>
        <w:t>A.; MOHAMED, A.-r.; HINTON, G. Speech recognition with deep recurrent neural networks. In: IEEE. </w:t>
      </w:r>
      <w:r>
        <w:rPr>
          <w:i/>
          <w:spacing w:val="-3"/>
          <w:w w:val="105"/>
          <w:sz w:val="24"/>
        </w:rPr>
        <w:t>Acoustics, </w:t>
      </w:r>
      <w:r>
        <w:rPr>
          <w:i/>
          <w:spacing w:val="-6"/>
          <w:w w:val="105"/>
          <w:sz w:val="24"/>
        </w:rPr>
        <w:t>speech </w:t>
      </w:r>
      <w:r>
        <w:rPr>
          <w:i/>
          <w:w w:val="105"/>
          <w:sz w:val="24"/>
        </w:rPr>
        <w:t>and signal </w:t>
      </w:r>
      <w:r>
        <w:rPr>
          <w:i/>
          <w:spacing w:val="-4"/>
          <w:w w:val="105"/>
          <w:sz w:val="24"/>
        </w:rPr>
        <w:t>processing </w:t>
      </w:r>
      <w:r>
        <w:rPr>
          <w:i/>
          <w:w w:val="105"/>
          <w:sz w:val="24"/>
        </w:rPr>
        <w:t>(icassp), </w:t>
      </w:r>
      <w:r>
        <w:rPr>
          <w:i/>
          <w:w w:val="105"/>
          <w:sz w:val="24"/>
        </w:rPr>
        <w:t>2013 </w:t>
      </w:r>
      <w:r>
        <w:rPr>
          <w:i/>
          <w:spacing w:val="-6"/>
          <w:w w:val="105"/>
          <w:sz w:val="24"/>
        </w:rPr>
        <w:t>ieee </w:t>
      </w:r>
      <w:r>
        <w:rPr>
          <w:i/>
          <w:w w:val="105"/>
          <w:sz w:val="24"/>
        </w:rPr>
        <w:t>international </w:t>
      </w:r>
      <w:r>
        <w:rPr>
          <w:i/>
          <w:spacing w:val="-4"/>
          <w:w w:val="105"/>
          <w:sz w:val="24"/>
        </w:rPr>
        <w:t>conference </w:t>
      </w:r>
      <w:r>
        <w:rPr>
          <w:i/>
          <w:w w:val="105"/>
          <w:sz w:val="24"/>
        </w:rPr>
        <w:t>on</w:t>
      </w:r>
      <w:r>
        <w:rPr>
          <w:w w:val="105"/>
          <w:sz w:val="24"/>
        </w:rPr>
        <w:t>. [S.l.], 2013. p.</w:t>
      </w:r>
      <w:r>
        <w:rPr>
          <w:spacing w:val="23"/>
          <w:w w:val="105"/>
          <w:sz w:val="24"/>
        </w:rPr>
        <w:t> </w:t>
      </w:r>
      <w:r>
        <w:rPr>
          <w:w w:val="105"/>
          <w:sz w:val="24"/>
        </w:rPr>
        <w:t>6645–6649.</w:t>
      </w:r>
      <w:r>
        <w:rPr>
          <w:color w:val="2805C3"/>
          <w:w w:val="105"/>
          <w:sz w:val="24"/>
        </w:rPr>
        <w:t>45</w:t>
      </w:r>
      <w:hyperlink w:history="true" w:anchor="_bookmark122">
        <w:r>
          <w:rPr>
            <w:w w:val="105"/>
            <w:sz w:val="24"/>
          </w:rPr>
          <w:t>,</w:t>
        </w:r>
      </w:hyperlink>
      <w:r>
        <w:rPr>
          <w:color w:val="2805C3"/>
          <w:w w:val="105"/>
          <w:sz w:val="24"/>
        </w:rPr>
        <w:t>55</w:t>
      </w:r>
    </w:p>
    <w:p>
      <w:pPr>
        <w:pStyle w:val="ListParagraph"/>
        <w:numPr>
          <w:ilvl w:val="0"/>
          <w:numId w:val="17"/>
        </w:numPr>
        <w:tabs>
          <w:tab w:pos="656" w:val="left" w:leader="none"/>
        </w:tabs>
        <w:spacing w:line="252" w:lineRule="auto" w:before="190" w:after="0"/>
        <w:ind w:left="119" w:right="838" w:firstLine="0"/>
        <w:jc w:val="left"/>
        <w:rPr>
          <w:sz w:val="24"/>
        </w:rPr>
      </w:pPr>
      <w:bookmarkStart w:name="_bookmark316" w:id="575"/>
      <w:bookmarkEnd w:id="575"/>
      <w:r>
        <w:rPr/>
      </w:r>
      <w:bookmarkStart w:name="_bookmark316" w:id="576"/>
      <w:bookmarkEnd w:id="576"/>
      <w:r>
        <w:rPr>
          <w:w w:val="105"/>
          <w:sz w:val="24"/>
        </w:rPr>
        <w:t>KUMAR,</w:t>
      </w:r>
      <w:r>
        <w:rPr>
          <w:w w:val="105"/>
          <w:sz w:val="24"/>
        </w:rPr>
        <w:t> A. et al. Ask me anything: Dynamic memory </w:t>
      </w:r>
      <w:r>
        <w:rPr>
          <w:spacing w:val="-3"/>
          <w:w w:val="105"/>
          <w:sz w:val="24"/>
        </w:rPr>
        <w:t>networks </w:t>
      </w:r>
      <w:r>
        <w:rPr>
          <w:w w:val="105"/>
          <w:sz w:val="24"/>
        </w:rPr>
        <w:t>for natural language processing. In: </w:t>
      </w:r>
      <w:r>
        <w:rPr>
          <w:i/>
          <w:w w:val="105"/>
          <w:sz w:val="24"/>
        </w:rPr>
        <w:t>International </w:t>
      </w:r>
      <w:r>
        <w:rPr>
          <w:i/>
          <w:spacing w:val="-3"/>
          <w:w w:val="105"/>
          <w:sz w:val="24"/>
        </w:rPr>
        <w:t>Conference </w:t>
      </w:r>
      <w:r>
        <w:rPr>
          <w:i/>
          <w:w w:val="105"/>
          <w:sz w:val="24"/>
        </w:rPr>
        <w:t>on Machine </w:t>
      </w:r>
      <w:r>
        <w:rPr>
          <w:i/>
          <w:spacing w:val="-3"/>
          <w:w w:val="105"/>
          <w:sz w:val="24"/>
        </w:rPr>
        <w:t>Learning</w:t>
      </w:r>
      <w:r>
        <w:rPr>
          <w:spacing w:val="-3"/>
          <w:w w:val="105"/>
          <w:sz w:val="24"/>
        </w:rPr>
        <w:t>. </w:t>
      </w:r>
      <w:r>
        <w:rPr>
          <w:w w:val="105"/>
          <w:sz w:val="24"/>
        </w:rPr>
        <w:t>[S.l.: s.n.], 2016. p.</w:t>
      </w:r>
      <w:r>
        <w:rPr>
          <w:spacing w:val="12"/>
          <w:w w:val="105"/>
          <w:sz w:val="24"/>
        </w:rPr>
        <w:t> </w:t>
      </w:r>
      <w:r>
        <w:rPr>
          <w:w w:val="105"/>
          <w:sz w:val="24"/>
        </w:rPr>
        <w:t>1378–1387.</w:t>
      </w:r>
      <w:r>
        <w:rPr>
          <w:color w:val="2805C3"/>
          <w:w w:val="105"/>
          <w:sz w:val="24"/>
        </w:rPr>
        <w:t>45</w:t>
      </w:r>
    </w:p>
    <w:p>
      <w:pPr>
        <w:pStyle w:val="ListParagraph"/>
        <w:numPr>
          <w:ilvl w:val="0"/>
          <w:numId w:val="17"/>
        </w:numPr>
        <w:tabs>
          <w:tab w:pos="656" w:val="left" w:leader="none"/>
        </w:tabs>
        <w:spacing w:line="252" w:lineRule="auto" w:before="190" w:after="0"/>
        <w:ind w:left="119" w:right="1565" w:firstLine="0"/>
        <w:jc w:val="left"/>
        <w:rPr>
          <w:sz w:val="24"/>
        </w:rPr>
      </w:pPr>
      <w:bookmarkStart w:name="_bookmark317" w:id="577"/>
      <w:bookmarkEnd w:id="577"/>
      <w:r>
        <w:rPr/>
      </w:r>
      <w:bookmarkStart w:name="_bookmark317" w:id="578"/>
      <w:bookmarkEnd w:id="578"/>
      <w:r>
        <w:rPr>
          <w:w w:val="105"/>
          <w:sz w:val="24"/>
        </w:rPr>
        <w:t>BONIAL,</w:t>
      </w:r>
      <w:r>
        <w:rPr>
          <w:w w:val="105"/>
          <w:sz w:val="24"/>
        </w:rPr>
        <w:t> C. et al. English propbank annotation guidelines. </w:t>
      </w:r>
      <w:r>
        <w:rPr>
          <w:i/>
          <w:w w:val="105"/>
          <w:sz w:val="24"/>
        </w:rPr>
        <w:t>Center for </w:t>
      </w:r>
      <w:r>
        <w:rPr>
          <w:i/>
          <w:w w:val="105"/>
          <w:sz w:val="24"/>
        </w:rPr>
        <w:t>Computational Language and Education </w:t>
      </w:r>
      <w:r>
        <w:rPr>
          <w:i/>
          <w:spacing w:val="-5"/>
          <w:w w:val="105"/>
          <w:sz w:val="24"/>
        </w:rPr>
        <w:t>Research </w:t>
      </w:r>
      <w:r>
        <w:rPr>
          <w:i/>
          <w:w w:val="105"/>
          <w:sz w:val="24"/>
        </w:rPr>
        <w:t>Institute of Cognitive Science University of Colorado at Boulder</w:t>
      </w:r>
      <w:r>
        <w:rPr>
          <w:w w:val="105"/>
          <w:sz w:val="24"/>
        </w:rPr>
        <w:t>,</w:t>
      </w:r>
      <w:r>
        <w:rPr>
          <w:spacing w:val="17"/>
          <w:w w:val="105"/>
          <w:sz w:val="24"/>
        </w:rPr>
        <w:t> </w:t>
      </w:r>
      <w:r>
        <w:rPr>
          <w:w w:val="105"/>
          <w:sz w:val="24"/>
        </w:rPr>
        <w:t>2012.</w:t>
      </w:r>
      <w:r>
        <w:rPr>
          <w:color w:val="2805C3"/>
          <w:w w:val="105"/>
          <w:sz w:val="24"/>
        </w:rPr>
        <w:t>48</w:t>
      </w:r>
    </w:p>
    <w:p>
      <w:pPr>
        <w:pStyle w:val="ListParagraph"/>
        <w:numPr>
          <w:ilvl w:val="0"/>
          <w:numId w:val="17"/>
        </w:numPr>
        <w:tabs>
          <w:tab w:pos="656" w:val="left" w:leader="none"/>
        </w:tabs>
        <w:spacing w:line="252" w:lineRule="auto" w:before="190" w:after="0"/>
        <w:ind w:left="119" w:right="1506" w:firstLine="0"/>
        <w:jc w:val="left"/>
        <w:rPr>
          <w:sz w:val="24"/>
        </w:rPr>
      </w:pPr>
      <w:bookmarkStart w:name="_bookmark318" w:id="579"/>
      <w:bookmarkEnd w:id="579"/>
      <w:r>
        <w:rPr/>
      </w:r>
      <w:bookmarkStart w:name="_bookmark318" w:id="580"/>
      <w:bookmarkEnd w:id="580"/>
      <w:r>
        <w:rPr>
          <w:w w:val="105"/>
          <w:sz w:val="24"/>
        </w:rPr>
        <w:t>GOLDBE</w:t>
      </w:r>
      <w:r>
        <w:rPr>
          <w:w w:val="105"/>
          <w:sz w:val="24"/>
        </w:rPr>
        <w:t>RG, Y. A primer on neural </w:t>
      </w:r>
      <w:r>
        <w:rPr>
          <w:spacing w:val="-3"/>
          <w:w w:val="105"/>
          <w:sz w:val="24"/>
        </w:rPr>
        <w:t>network </w:t>
      </w:r>
      <w:r>
        <w:rPr>
          <w:w w:val="105"/>
          <w:sz w:val="24"/>
        </w:rPr>
        <w:t>models for natural language processing. </w:t>
      </w:r>
      <w:r>
        <w:rPr>
          <w:i/>
          <w:w w:val="105"/>
          <w:sz w:val="24"/>
        </w:rPr>
        <w:t>J. </w:t>
      </w:r>
      <w:r>
        <w:rPr>
          <w:i/>
          <w:spacing w:val="-3"/>
          <w:w w:val="105"/>
          <w:sz w:val="24"/>
        </w:rPr>
        <w:t>Artif. </w:t>
      </w:r>
      <w:r>
        <w:rPr>
          <w:i/>
          <w:w w:val="105"/>
          <w:sz w:val="24"/>
        </w:rPr>
        <w:t>Intell. Res.(JAIR)</w:t>
      </w:r>
      <w:r>
        <w:rPr>
          <w:w w:val="105"/>
          <w:sz w:val="24"/>
        </w:rPr>
        <w:t>, v. 57, p. 345–420,</w:t>
      </w:r>
      <w:r>
        <w:rPr>
          <w:spacing w:val="-37"/>
          <w:w w:val="105"/>
          <w:sz w:val="24"/>
        </w:rPr>
        <w:t> </w:t>
      </w:r>
      <w:r>
        <w:rPr>
          <w:w w:val="105"/>
          <w:sz w:val="24"/>
        </w:rPr>
        <w:t>2016.</w:t>
      </w:r>
      <w:r>
        <w:rPr>
          <w:color w:val="2805C3"/>
          <w:w w:val="105"/>
          <w:sz w:val="24"/>
        </w:rPr>
        <w:t>48</w:t>
      </w:r>
    </w:p>
    <w:p>
      <w:pPr>
        <w:pStyle w:val="ListParagraph"/>
        <w:numPr>
          <w:ilvl w:val="0"/>
          <w:numId w:val="17"/>
        </w:numPr>
        <w:tabs>
          <w:tab w:pos="656" w:val="left" w:leader="none"/>
        </w:tabs>
        <w:spacing w:line="252" w:lineRule="auto" w:before="191" w:after="0"/>
        <w:ind w:left="119" w:right="871" w:firstLine="0"/>
        <w:jc w:val="left"/>
        <w:rPr>
          <w:sz w:val="24"/>
        </w:rPr>
      </w:pPr>
      <w:bookmarkStart w:name="_bookmark319" w:id="581"/>
      <w:bookmarkEnd w:id="581"/>
      <w:r>
        <w:rPr/>
      </w:r>
      <w:bookmarkStart w:name="_bookmark319" w:id="582"/>
      <w:bookmarkEnd w:id="582"/>
      <w:r>
        <w:rPr>
          <w:spacing w:val="-6"/>
          <w:w w:val="105"/>
          <w:sz w:val="24"/>
        </w:rPr>
        <w:t>W</w:t>
      </w:r>
      <w:r>
        <w:rPr>
          <w:spacing w:val="-6"/>
          <w:w w:val="105"/>
          <w:sz w:val="24"/>
        </w:rPr>
        <w:t>ANG, </w:t>
      </w:r>
      <w:r>
        <w:rPr>
          <w:w w:val="105"/>
          <w:sz w:val="24"/>
        </w:rPr>
        <w:t>Z. et al. Chinese semantic role labeling with bidirectional recurrent neural networks. In: </w:t>
      </w:r>
      <w:r>
        <w:rPr>
          <w:i/>
          <w:w w:val="105"/>
          <w:sz w:val="24"/>
        </w:rPr>
        <w:t>EMNLP</w:t>
      </w:r>
      <w:r>
        <w:rPr>
          <w:w w:val="105"/>
          <w:sz w:val="24"/>
        </w:rPr>
        <w:t>. [S.l.: s.n.], 2015. p.</w:t>
      </w:r>
      <w:r>
        <w:rPr>
          <w:spacing w:val="8"/>
          <w:w w:val="105"/>
          <w:sz w:val="24"/>
        </w:rPr>
        <w:t> </w:t>
      </w:r>
      <w:r>
        <w:rPr>
          <w:w w:val="105"/>
          <w:sz w:val="24"/>
        </w:rPr>
        <w:t>1626–1631.</w:t>
      </w:r>
      <w:r>
        <w:rPr>
          <w:color w:val="2805C3"/>
          <w:w w:val="105"/>
          <w:sz w:val="24"/>
        </w:rPr>
        <w:t>49</w:t>
      </w:r>
      <w:hyperlink w:history="true" w:anchor="_bookmark138">
        <w:r>
          <w:rPr>
            <w:w w:val="105"/>
            <w:sz w:val="24"/>
          </w:rPr>
          <w:t>,</w:t>
        </w:r>
      </w:hyperlink>
      <w:r>
        <w:rPr>
          <w:color w:val="2805C3"/>
          <w:w w:val="105"/>
          <w:sz w:val="24"/>
        </w:rPr>
        <w:t>55</w:t>
      </w:r>
    </w:p>
    <w:p>
      <w:pPr>
        <w:pStyle w:val="ListParagraph"/>
        <w:numPr>
          <w:ilvl w:val="0"/>
          <w:numId w:val="17"/>
        </w:numPr>
        <w:tabs>
          <w:tab w:pos="656" w:val="left" w:leader="none"/>
        </w:tabs>
        <w:spacing w:line="252" w:lineRule="auto" w:before="191" w:after="0"/>
        <w:ind w:left="119" w:right="838" w:firstLine="0"/>
        <w:jc w:val="left"/>
        <w:rPr>
          <w:sz w:val="24"/>
        </w:rPr>
      </w:pPr>
      <w:bookmarkStart w:name="_bookmark320" w:id="583"/>
      <w:bookmarkEnd w:id="583"/>
      <w:r>
        <w:rPr/>
      </w:r>
      <w:bookmarkStart w:name="_bookmark320" w:id="584"/>
      <w:bookmarkEnd w:id="584"/>
      <w:r>
        <w:rPr>
          <w:spacing w:val="-3"/>
          <w:w w:val="105"/>
          <w:sz w:val="24"/>
        </w:rPr>
        <w:t>HA</w:t>
      </w:r>
      <w:r>
        <w:rPr>
          <w:spacing w:val="-3"/>
          <w:w w:val="105"/>
          <w:sz w:val="24"/>
        </w:rPr>
        <w:t>RTMANN, </w:t>
      </w:r>
      <w:r>
        <w:rPr>
          <w:w w:val="105"/>
          <w:sz w:val="24"/>
        </w:rPr>
        <w:t>N. S.; DURAN, M. S.; ALUÍSIO, S. M. Automatic semantic role labeling on non-revised syntactic trees of journalistic texts. In: SPRINGER. </w:t>
      </w:r>
      <w:r>
        <w:rPr>
          <w:i/>
          <w:w w:val="105"/>
          <w:sz w:val="24"/>
        </w:rPr>
        <w:t>International </w:t>
      </w:r>
      <w:r>
        <w:rPr>
          <w:i/>
          <w:spacing w:val="-3"/>
          <w:w w:val="105"/>
          <w:sz w:val="24"/>
        </w:rPr>
        <w:t>Conference </w:t>
      </w:r>
      <w:r>
        <w:rPr>
          <w:i/>
          <w:w w:val="105"/>
          <w:sz w:val="24"/>
        </w:rPr>
        <w:t>on Computational </w:t>
      </w:r>
      <w:r>
        <w:rPr>
          <w:i/>
          <w:spacing w:val="-4"/>
          <w:w w:val="105"/>
          <w:sz w:val="24"/>
        </w:rPr>
        <w:t>Processing </w:t>
      </w:r>
      <w:r>
        <w:rPr>
          <w:i/>
          <w:w w:val="105"/>
          <w:sz w:val="24"/>
        </w:rPr>
        <w:t>of the Portuguese Language</w:t>
      </w:r>
      <w:r>
        <w:rPr>
          <w:w w:val="105"/>
          <w:sz w:val="24"/>
        </w:rPr>
        <w:t>. [S.l.], 2016. p. 202–212.</w:t>
      </w:r>
      <w:r>
        <w:rPr>
          <w:color w:val="2805C3"/>
          <w:w w:val="105"/>
          <w:sz w:val="24"/>
        </w:rPr>
        <w:t>49</w:t>
      </w:r>
    </w:p>
    <w:p>
      <w:pPr>
        <w:pStyle w:val="ListParagraph"/>
        <w:numPr>
          <w:ilvl w:val="0"/>
          <w:numId w:val="17"/>
        </w:numPr>
        <w:tabs>
          <w:tab w:pos="656" w:val="left" w:leader="none"/>
        </w:tabs>
        <w:spacing w:line="252" w:lineRule="auto" w:before="189" w:after="0"/>
        <w:ind w:left="119" w:right="883" w:firstLine="0"/>
        <w:jc w:val="left"/>
        <w:rPr>
          <w:sz w:val="24"/>
        </w:rPr>
      </w:pPr>
      <w:bookmarkStart w:name="_bookmark321" w:id="585"/>
      <w:bookmarkEnd w:id="585"/>
      <w:r>
        <w:rPr/>
      </w:r>
      <w:bookmarkStart w:name="_bookmark321" w:id="586"/>
      <w:bookmarkEnd w:id="586"/>
      <w:r>
        <w:rPr>
          <w:spacing w:val="-4"/>
          <w:w w:val="105"/>
          <w:sz w:val="24"/>
        </w:rPr>
        <w:t>A</w:t>
      </w:r>
      <w:r>
        <w:rPr>
          <w:spacing w:val="-4"/>
          <w:w w:val="105"/>
          <w:sz w:val="24"/>
        </w:rPr>
        <w:t>LVA-MANCHEGO, </w:t>
      </w:r>
      <w:r>
        <w:rPr>
          <w:w w:val="105"/>
          <w:sz w:val="24"/>
        </w:rPr>
        <w:t>F. E.; ROSA, J. L. G. </w:t>
      </w:r>
      <w:r>
        <w:rPr>
          <w:spacing w:val="-6"/>
          <w:w w:val="105"/>
          <w:sz w:val="24"/>
        </w:rPr>
        <w:t>Towards </w:t>
      </w:r>
      <w:r>
        <w:rPr>
          <w:w w:val="105"/>
          <w:sz w:val="24"/>
        </w:rPr>
        <w:t>semi-supervised brazilian portuguese semantic role labeling: building a benchmark. In: SPRINGER. </w:t>
      </w:r>
      <w:r>
        <w:rPr>
          <w:i/>
          <w:w w:val="105"/>
          <w:sz w:val="24"/>
        </w:rPr>
        <w:t>International </w:t>
      </w:r>
      <w:r>
        <w:rPr>
          <w:i/>
          <w:spacing w:val="-3"/>
          <w:w w:val="105"/>
          <w:sz w:val="24"/>
        </w:rPr>
        <w:t>Conference </w:t>
      </w:r>
      <w:r>
        <w:rPr>
          <w:i/>
          <w:w w:val="105"/>
          <w:sz w:val="24"/>
        </w:rPr>
        <w:t>on Computational </w:t>
      </w:r>
      <w:r>
        <w:rPr>
          <w:i/>
          <w:spacing w:val="-4"/>
          <w:w w:val="105"/>
          <w:sz w:val="24"/>
        </w:rPr>
        <w:t>Processing </w:t>
      </w:r>
      <w:r>
        <w:rPr>
          <w:i/>
          <w:w w:val="105"/>
          <w:sz w:val="24"/>
        </w:rPr>
        <w:t>of the Portuguese Language</w:t>
      </w:r>
      <w:r>
        <w:rPr>
          <w:w w:val="105"/>
          <w:sz w:val="24"/>
        </w:rPr>
        <w:t>. [S.l.], 2012. p. 210–217.</w:t>
      </w:r>
      <w:r>
        <w:rPr>
          <w:color w:val="2805C3"/>
          <w:w w:val="105"/>
          <w:sz w:val="24"/>
        </w:rPr>
        <w:t>50</w:t>
      </w:r>
    </w:p>
    <w:p>
      <w:pPr>
        <w:pStyle w:val="ListParagraph"/>
        <w:numPr>
          <w:ilvl w:val="0"/>
          <w:numId w:val="17"/>
        </w:numPr>
        <w:tabs>
          <w:tab w:pos="656" w:val="left" w:leader="none"/>
        </w:tabs>
        <w:spacing w:line="252" w:lineRule="auto" w:before="189" w:after="0"/>
        <w:ind w:left="119" w:right="1132" w:firstLine="0"/>
        <w:jc w:val="left"/>
        <w:rPr>
          <w:sz w:val="24"/>
        </w:rPr>
      </w:pPr>
      <w:bookmarkStart w:name="_bookmark322" w:id="587"/>
      <w:bookmarkEnd w:id="587"/>
      <w:r>
        <w:rPr/>
      </w:r>
      <w:bookmarkStart w:name="_bookmark322" w:id="588"/>
      <w:bookmarkEnd w:id="588"/>
      <w:r>
        <w:rPr>
          <w:w w:val="105"/>
          <w:sz w:val="24"/>
        </w:rPr>
        <w:t>CARNEI</w:t>
      </w:r>
      <w:r>
        <w:rPr>
          <w:w w:val="105"/>
          <w:sz w:val="24"/>
        </w:rPr>
        <w:t>RO, M. G. et al. Semi-supervised semantic role labeling for brazilian portuguese.</w:t>
      </w:r>
      <w:r>
        <w:rPr>
          <w:spacing w:val="5"/>
          <w:w w:val="105"/>
          <w:sz w:val="24"/>
        </w:rPr>
        <w:t> </w:t>
      </w:r>
      <w:r>
        <w:rPr>
          <w:i/>
          <w:w w:val="105"/>
          <w:sz w:val="24"/>
        </w:rPr>
        <w:t>Journal</w:t>
      </w:r>
      <w:r>
        <w:rPr>
          <w:i/>
          <w:spacing w:val="10"/>
          <w:w w:val="105"/>
          <w:sz w:val="24"/>
        </w:rPr>
        <w:t> </w:t>
      </w:r>
      <w:r>
        <w:rPr>
          <w:i/>
          <w:w w:val="105"/>
          <w:sz w:val="24"/>
        </w:rPr>
        <w:t>of</w:t>
      </w:r>
      <w:r>
        <w:rPr>
          <w:i/>
          <w:spacing w:val="10"/>
          <w:w w:val="105"/>
          <w:sz w:val="24"/>
        </w:rPr>
        <w:t> </w:t>
      </w:r>
      <w:r>
        <w:rPr>
          <w:i/>
          <w:w w:val="105"/>
          <w:sz w:val="24"/>
        </w:rPr>
        <w:t>Information</w:t>
      </w:r>
      <w:r>
        <w:rPr>
          <w:i/>
          <w:spacing w:val="10"/>
          <w:w w:val="105"/>
          <w:sz w:val="24"/>
        </w:rPr>
        <w:t> </w:t>
      </w:r>
      <w:r>
        <w:rPr>
          <w:i/>
          <w:w w:val="105"/>
          <w:sz w:val="24"/>
        </w:rPr>
        <w:t>and</w:t>
      </w:r>
      <w:r>
        <w:rPr>
          <w:i/>
          <w:spacing w:val="11"/>
          <w:w w:val="105"/>
          <w:sz w:val="24"/>
        </w:rPr>
        <w:t> </w:t>
      </w:r>
      <w:r>
        <w:rPr>
          <w:i/>
          <w:w w:val="105"/>
          <w:sz w:val="24"/>
        </w:rPr>
        <w:t>Data</w:t>
      </w:r>
      <w:r>
        <w:rPr>
          <w:i/>
          <w:spacing w:val="10"/>
          <w:w w:val="105"/>
          <w:sz w:val="24"/>
        </w:rPr>
        <w:t> </w:t>
      </w:r>
      <w:r>
        <w:rPr>
          <w:i/>
          <w:w w:val="105"/>
          <w:sz w:val="24"/>
        </w:rPr>
        <w:t>Management</w:t>
      </w:r>
      <w:r>
        <w:rPr>
          <w:w w:val="105"/>
          <w:sz w:val="24"/>
        </w:rPr>
        <w:t>,</w:t>
      </w:r>
      <w:r>
        <w:rPr>
          <w:spacing w:val="4"/>
          <w:w w:val="105"/>
          <w:sz w:val="24"/>
        </w:rPr>
        <w:t> </w:t>
      </w:r>
      <w:r>
        <w:rPr>
          <w:w w:val="105"/>
          <w:sz w:val="24"/>
        </w:rPr>
        <w:t>v.</w:t>
      </w:r>
      <w:r>
        <w:rPr>
          <w:spacing w:val="6"/>
          <w:w w:val="105"/>
          <w:sz w:val="24"/>
        </w:rPr>
        <w:t> </w:t>
      </w:r>
      <w:r>
        <w:rPr>
          <w:w w:val="105"/>
          <w:sz w:val="24"/>
        </w:rPr>
        <w:t>8,</w:t>
      </w:r>
      <w:r>
        <w:rPr>
          <w:spacing w:val="5"/>
          <w:w w:val="105"/>
          <w:sz w:val="24"/>
        </w:rPr>
        <w:t> </w:t>
      </w:r>
      <w:r>
        <w:rPr>
          <w:w w:val="105"/>
          <w:sz w:val="24"/>
        </w:rPr>
        <w:t>n.</w:t>
      </w:r>
      <w:r>
        <w:rPr>
          <w:spacing w:val="6"/>
          <w:w w:val="105"/>
          <w:sz w:val="24"/>
        </w:rPr>
        <w:t> </w:t>
      </w:r>
      <w:r>
        <w:rPr>
          <w:w w:val="105"/>
          <w:sz w:val="24"/>
        </w:rPr>
        <w:t>2,</w:t>
      </w:r>
      <w:r>
        <w:rPr>
          <w:spacing w:val="5"/>
          <w:w w:val="105"/>
          <w:sz w:val="24"/>
        </w:rPr>
        <w:t> </w:t>
      </w:r>
      <w:r>
        <w:rPr>
          <w:w w:val="105"/>
          <w:sz w:val="24"/>
        </w:rPr>
        <w:t>p.</w:t>
      </w:r>
      <w:r>
        <w:rPr>
          <w:spacing w:val="5"/>
          <w:w w:val="105"/>
          <w:sz w:val="24"/>
        </w:rPr>
        <w:t> </w:t>
      </w:r>
      <w:r>
        <w:rPr>
          <w:w w:val="105"/>
          <w:sz w:val="24"/>
        </w:rPr>
        <w:t>117,</w:t>
      </w:r>
      <w:r>
        <w:rPr>
          <w:spacing w:val="6"/>
          <w:w w:val="105"/>
          <w:sz w:val="24"/>
        </w:rPr>
        <w:t> </w:t>
      </w:r>
      <w:r>
        <w:rPr>
          <w:w w:val="105"/>
          <w:sz w:val="24"/>
        </w:rPr>
        <w:t>2017.</w:t>
      </w:r>
      <w:r>
        <w:rPr>
          <w:color w:val="2805C3"/>
          <w:w w:val="105"/>
          <w:sz w:val="24"/>
        </w:rPr>
        <w:t>50</w:t>
      </w:r>
    </w:p>
    <w:p>
      <w:pPr>
        <w:pStyle w:val="ListParagraph"/>
        <w:numPr>
          <w:ilvl w:val="0"/>
          <w:numId w:val="17"/>
        </w:numPr>
        <w:tabs>
          <w:tab w:pos="656" w:val="left" w:leader="none"/>
        </w:tabs>
        <w:spacing w:line="252" w:lineRule="auto" w:before="191" w:after="0"/>
        <w:ind w:left="119" w:right="990" w:firstLine="0"/>
        <w:jc w:val="left"/>
        <w:rPr>
          <w:sz w:val="24"/>
        </w:rPr>
      </w:pPr>
      <w:bookmarkStart w:name="_bookmark323" w:id="589"/>
      <w:bookmarkEnd w:id="589"/>
      <w:r>
        <w:rPr/>
      </w:r>
      <w:bookmarkStart w:name="_bookmark323" w:id="590"/>
      <w:bookmarkEnd w:id="590"/>
      <w:r>
        <w:rPr>
          <w:w w:val="105"/>
          <w:sz w:val="24"/>
        </w:rPr>
        <w:t>HARRIS,</w:t>
      </w:r>
      <w:r>
        <w:rPr>
          <w:w w:val="105"/>
          <w:sz w:val="24"/>
        </w:rPr>
        <w:t> Z. S. Distributional structure. </w:t>
      </w:r>
      <w:r>
        <w:rPr>
          <w:i/>
          <w:spacing w:val="-7"/>
          <w:w w:val="105"/>
          <w:sz w:val="24"/>
        </w:rPr>
        <w:t>Word</w:t>
      </w:r>
      <w:r>
        <w:rPr>
          <w:spacing w:val="-7"/>
          <w:w w:val="105"/>
          <w:sz w:val="24"/>
        </w:rPr>
        <w:t>, </w:t>
      </w:r>
      <w:r>
        <w:rPr>
          <w:spacing w:val="-5"/>
          <w:w w:val="105"/>
          <w:sz w:val="24"/>
        </w:rPr>
        <w:t>Taylor </w:t>
      </w:r>
      <w:r>
        <w:rPr>
          <w:w w:val="105"/>
          <w:sz w:val="24"/>
        </w:rPr>
        <w:t>&amp; </w:t>
      </w:r>
      <w:r>
        <w:rPr>
          <w:spacing w:val="-4"/>
          <w:w w:val="105"/>
          <w:sz w:val="24"/>
        </w:rPr>
        <w:t>Francis, </w:t>
      </w:r>
      <w:r>
        <w:rPr>
          <w:w w:val="105"/>
          <w:sz w:val="24"/>
        </w:rPr>
        <w:t>v. 10, n. 2-3, p. 146–162,</w:t>
      </w:r>
      <w:r>
        <w:rPr>
          <w:spacing w:val="12"/>
          <w:w w:val="105"/>
          <w:sz w:val="24"/>
        </w:rPr>
        <w:t> </w:t>
      </w:r>
      <w:r>
        <w:rPr>
          <w:w w:val="105"/>
          <w:sz w:val="24"/>
        </w:rPr>
        <w:t>1954.</w:t>
      </w:r>
      <w:r>
        <w:rPr>
          <w:color w:val="2805C3"/>
          <w:w w:val="105"/>
          <w:sz w:val="24"/>
        </w:rPr>
        <w:t>53</w:t>
      </w:r>
    </w:p>
    <w:p>
      <w:pPr>
        <w:pStyle w:val="ListParagraph"/>
        <w:numPr>
          <w:ilvl w:val="0"/>
          <w:numId w:val="17"/>
        </w:numPr>
        <w:tabs>
          <w:tab w:pos="656" w:val="left" w:leader="none"/>
        </w:tabs>
        <w:spacing w:line="252" w:lineRule="auto" w:before="191" w:after="0"/>
        <w:ind w:left="119" w:right="1050" w:firstLine="0"/>
        <w:jc w:val="left"/>
        <w:rPr>
          <w:sz w:val="24"/>
        </w:rPr>
      </w:pPr>
      <w:bookmarkStart w:name="_bookmark324" w:id="591"/>
      <w:bookmarkEnd w:id="591"/>
      <w:r>
        <w:rPr/>
      </w:r>
      <w:bookmarkStart w:name="_bookmark324" w:id="592"/>
      <w:bookmarkEnd w:id="592"/>
      <w:r>
        <w:rPr>
          <w:w w:val="105"/>
          <w:sz w:val="24"/>
        </w:rPr>
        <w:t>LAN</w:t>
      </w:r>
      <w:r>
        <w:rPr>
          <w:w w:val="105"/>
          <w:sz w:val="24"/>
        </w:rPr>
        <w:t>DAUER, T. K.; DUMAIS, S. T. A solution to plato’s problem: The latent semantic analysis theory of acquisition, induction, and representation of knowledge. </w:t>
      </w:r>
      <w:r>
        <w:rPr>
          <w:i/>
          <w:w w:val="105"/>
          <w:sz w:val="24"/>
        </w:rPr>
        <w:t>Psychological</w:t>
      </w:r>
      <w:r>
        <w:rPr>
          <w:i/>
          <w:spacing w:val="-9"/>
          <w:w w:val="105"/>
          <w:sz w:val="24"/>
        </w:rPr>
        <w:t> </w:t>
      </w:r>
      <w:r>
        <w:rPr>
          <w:i/>
          <w:w w:val="105"/>
          <w:sz w:val="24"/>
        </w:rPr>
        <w:t>review</w:t>
      </w:r>
      <w:r>
        <w:rPr>
          <w:w w:val="105"/>
          <w:sz w:val="24"/>
        </w:rPr>
        <w:t>,</w:t>
      </w:r>
      <w:r>
        <w:rPr>
          <w:spacing w:val="-13"/>
          <w:w w:val="105"/>
          <w:sz w:val="24"/>
        </w:rPr>
        <w:t> </w:t>
      </w:r>
      <w:r>
        <w:rPr>
          <w:w w:val="105"/>
          <w:sz w:val="24"/>
        </w:rPr>
        <w:t>American</w:t>
      </w:r>
      <w:r>
        <w:rPr>
          <w:spacing w:val="-12"/>
          <w:w w:val="105"/>
          <w:sz w:val="24"/>
        </w:rPr>
        <w:t> </w:t>
      </w:r>
      <w:r>
        <w:rPr>
          <w:w w:val="105"/>
          <w:sz w:val="24"/>
        </w:rPr>
        <w:t>Psychological</w:t>
      </w:r>
      <w:r>
        <w:rPr>
          <w:spacing w:val="-12"/>
          <w:w w:val="105"/>
          <w:sz w:val="24"/>
        </w:rPr>
        <w:t> </w:t>
      </w:r>
      <w:r>
        <w:rPr>
          <w:w w:val="105"/>
          <w:sz w:val="24"/>
        </w:rPr>
        <w:t>Association,</w:t>
      </w:r>
      <w:r>
        <w:rPr>
          <w:spacing w:val="-12"/>
          <w:w w:val="105"/>
          <w:sz w:val="24"/>
        </w:rPr>
        <w:t> </w:t>
      </w:r>
      <w:r>
        <w:rPr>
          <w:w w:val="105"/>
          <w:sz w:val="24"/>
        </w:rPr>
        <w:t>v.</w:t>
      </w:r>
      <w:r>
        <w:rPr>
          <w:spacing w:val="-11"/>
          <w:w w:val="105"/>
          <w:sz w:val="24"/>
        </w:rPr>
        <w:t> </w:t>
      </w:r>
      <w:r>
        <w:rPr>
          <w:w w:val="105"/>
          <w:sz w:val="24"/>
        </w:rPr>
        <w:t>104,</w:t>
      </w:r>
      <w:r>
        <w:rPr>
          <w:spacing w:val="-12"/>
          <w:w w:val="105"/>
          <w:sz w:val="24"/>
        </w:rPr>
        <w:t> </w:t>
      </w:r>
      <w:r>
        <w:rPr>
          <w:w w:val="105"/>
          <w:sz w:val="24"/>
        </w:rPr>
        <w:t>n.</w:t>
      </w:r>
      <w:r>
        <w:rPr>
          <w:spacing w:val="-13"/>
          <w:w w:val="105"/>
          <w:sz w:val="24"/>
        </w:rPr>
        <w:t> </w:t>
      </w:r>
      <w:r>
        <w:rPr>
          <w:w w:val="105"/>
          <w:sz w:val="24"/>
        </w:rPr>
        <w:t>2,</w:t>
      </w:r>
      <w:r>
        <w:rPr>
          <w:spacing w:val="-12"/>
          <w:w w:val="105"/>
          <w:sz w:val="24"/>
        </w:rPr>
        <w:t> </w:t>
      </w:r>
      <w:r>
        <w:rPr>
          <w:w w:val="105"/>
          <w:sz w:val="24"/>
        </w:rPr>
        <w:t>p.</w:t>
      </w:r>
      <w:r>
        <w:rPr>
          <w:spacing w:val="-13"/>
          <w:w w:val="105"/>
          <w:sz w:val="24"/>
        </w:rPr>
        <w:t> </w:t>
      </w:r>
      <w:r>
        <w:rPr>
          <w:w w:val="105"/>
          <w:sz w:val="24"/>
        </w:rPr>
        <w:t>211,</w:t>
      </w:r>
      <w:r>
        <w:rPr>
          <w:spacing w:val="-12"/>
          <w:w w:val="105"/>
          <w:sz w:val="24"/>
        </w:rPr>
        <w:t> </w:t>
      </w:r>
      <w:r>
        <w:rPr>
          <w:w w:val="105"/>
          <w:sz w:val="24"/>
        </w:rPr>
        <w:t>1997.</w:t>
      </w:r>
      <w:r>
        <w:rPr>
          <w:color w:val="2805C3"/>
          <w:w w:val="105"/>
          <w:sz w:val="24"/>
        </w:rPr>
        <w:t>53</w:t>
      </w:r>
    </w:p>
    <w:p>
      <w:pPr>
        <w:pStyle w:val="ListParagraph"/>
        <w:numPr>
          <w:ilvl w:val="0"/>
          <w:numId w:val="17"/>
        </w:numPr>
        <w:tabs>
          <w:tab w:pos="656" w:val="left" w:leader="none"/>
        </w:tabs>
        <w:spacing w:line="252" w:lineRule="auto" w:before="190" w:after="0"/>
        <w:ind w:left="119" w:right="893" w:firstLine="0"/>
        <w:jc w:val="left"/>
        <w:rPr>
          <w:sz w:val="24"/>
        </w:rPr>
      </w:pPr>
      <w:bookmarkStart w:name="_bookmark325" w:id="593"/>
      <w:bookmarkEnd w:id="593"/>
      <w:r>
        <w:rPr/>
      </w:r>
      <w:bookmarkStart w:name="_bookmark325" w:id="594"/>
      <w:bookmarkEnd w:id="594"/>
      <w:r>
        <w:rPr>
          <w:w w:val="105"/>
          <w:sz w:val="24"/>
        </w:rPr>
        <w:t>BOJAN</w:t>
      </w:r>
      <w:r>
        <w:rPr>
          <w:w w:val="105"/>
          <w:sz w:val="24"/>
        </w:rPr>
        <w:t>OWSKI, </w:t>
      </w:r>
      <w:r>
        <w:rPr>
          <w:spacing w:val="-10"/>
          <w:w w:val="105"/>
          <w:sz w:val="24"/>
        </w:rPr>
        <w:t>P. </w:t>
      </w:r>
      <w:r>
        <w:rPr>
          <w:w w:val="105"/>
          <w:sz w:val="24"/>
        </w:rPr>
        <w:t>et al. Enriching </w:t>
      </w:r>
      <w:r>
        <w:rPr>
          <w:spacing w:val="-3"/>
          <w:w w:val="105"/>
          <w:sz w:val="24"/>
        </w:rPr>
        <w:t>word </w:t>
      </w:r>
      <w:r>
        <w:rPr>
          <w:w w:val="105"/>
          <w:sz w:val="24"/>
        </w:rPr>
        <w:t>vectors with </w:t>
      </w:r>
      <w:r>
        <w:rPr>
          <w:spacing w:val="-3"/>
          <w:w w:val="105"/>
          <w:sz w:val="24"/>
        </w:rPr>
        <w:t>subword </w:t>
      </w:r>
      <w:r>
        <w:rPr>
          <w:w w:val="105"/>
          <w:sz w:val="24"/>
        </w:rPr>
        <w:t>information. </w:t>
      </w:r>
      <w:r>
        <w:rPr>
          <w:i/>
          <w:w w:val="105"/>
          <w:sz w:val="24"/>
        </w:rPr>
        <w:t>arXiv </w:t>
      </w:r>
      <w:r>
        <w:rPr>
          <w:i/>
          <w:w w:val="105"/>
          <w:sz w:val="24"/>
        </w:rPr>
        <w:t>preprint arXiv:1607.04606</w:t>
      </w:r>
      <w:r>
        <w:rPr>
          <w:w w:val="105"/>
          <w:sz w:val="24"/>
        </w:rPr>
        <w:t>,</w:t>
      </w:r>
      <w:r>
        <w:rPr>
          <w:spacing w:val="30"/>
          <w:w w:val="105"/>
          <w:sz w:val="24"/>
        </w:rPr>
        <w:t> </w:t>
      </w:r>
      <w:r>
        <w:rPr>
          <w:w w:val="105"/>
          <w:sz w:val="24"/>
        </w:rPr>
        <w:t>2016.</w:t>
      </w:r>
      <w:r>
        <w:rPr>
          <w:color w:val="2805C3"/>
          <w:w w:val="105"/>
          <w:sz w:val="24"/>
        </w:rPr>
        <w:t>53</w:t>
      </w:r>
    </w:p>
    <w:p>
      <w:pPr>
        <w:pStyle w:val="ListParagraph"/>
        <w:numPr>
          <w:ilvl w:val="0"/>
          <w:numId w:val="17"/>
        </w:numPr>
        <w:tabs>
          <w:tab w:pos="656" w:val="left" w:leader="none"/>
        </w:tabs>
        <w:spacing w:line="252" w:lineRule="auto" w:before="191" w:after="0"/>
        <w:ind w:left="119" w:right="1192" w:firstLine="0"/>
        <w:jc w:val="left"/>
        <w:rPr>
          <w:sz w:val="24"/>
        </w:rPr>
      </w:pPr>
      <w:bookmarkStart w:name="_bookmark326" w:id="595"/>
      <w:bookmarkEnd w:id="595"/>
      <w:r>
        <w:rPr/>
      </w:r>
      <w:bookmarkStart w:name="_bookmark326" w:id="596"/>
      <w:bookmarkEnd w:id="596"/>
      <w:r>
        <w:rPr>
          <w:w w:val="105"/>
          <w:sz w:val="24"/>
        </w:rPr>
        <w:t>BENGIO,</w:t>
      </w:r>
      <w:r>
        <w:rPr>
          <w:w w:val="105"/>
          <w:sz w:val="24"/>
        </w:rPr>
        <w:t> Y. et al. A neural probabilistic language model. </w:t>
      </w:r>
      <w:r>
        <w:rPr>
          <w:i/>
          <w:w w:val="105"/>
          <w:sz w:val="24"/>
        </w:rPr>
        <w:t>Journal of machine </w:t>
      </w:r>
      <w:r>
        <w:rPr>
          <w:i/>
          <w:w w:val="105"/>
          <w:sz w:val="24"/>
        </w:rPr>
        <w:t>learning</w:t>
      </w:r>
      <w:r>
        <w:rPr>
          <w:i/>
          <w:spacing w:val="16"/>
          <w:w w:val="105"/>
          <w:sz w:val="24"/>
        </w:rPr>
        <w:t> </w:t>
      </w:r>
      <w:r>
        <w:rPr>
          <w:i/>
          <w:spacing w:val="-5"/>
          <w:w w:val="105"/>
          <w:sz w:val="24"/>
        </w:rPr>
        <w:t>research</w:t>
      </w:r>
      <w:r>
        <w:rPr>
          <w:spacing w:val="-5"/>
          <w:w w:val="105"/>
          <w:sz w:val="24"/>
        </w:rPr>
        <w:t>,</w:t>
      </w:r>
      <w:r>
        <w:rPr>
          <w:spacing w:val="10"/>
          <w:w w:val="105"/>
          <w:sz w:val="24"/>
        </w:rPr>
        <w:t> </w:t>
      </w:r>
      <w:r>
        <w:rPr>
          <w:w w:val="105"/>
          <w:sz w:val="24"/>
        </w:rPr>
        <w:t>v.</w:t>
      </w:r>
      <w:r>
        <w:rPr>
          <w:spacing w:val="11"/>
          <w:w w:val="105"/>
          <w:sz w:val="24"/>
        </w:rPr>
        <w:t> </w:t>
      </w:r>
      <w:r>
        <w:rPr>
          <w:w w:val="105"/>
          <w:sz w:val="24"/>
        </w:rPr>
        <w:t>3,</w:t>
      </w:r>
      <w:r>
        <w:rPr>
          <w:spacing w:val="11"/>
          <w:w w:val="105"/>
          <w:sz w:val="24"/>
        </w:rPr>
        <w:t> </w:t>
      </w:r>
      <w:r>
        <w:rPr>
          <w:w w:val="105"/>
          <w:sz w:val="24"/>
        </w:rPr>
        <w:t>n.</w:t>
      </w:r>
      <w:r>
        <w:rPr>
          <w:spacing w:val="10"/>
          <w:w w:val="105"/>
          <w:sz w:val="24"/>
        </w:rPr>
        <w:t> </w:t>
      </w:r>
      <w:r>
        <w:rPr>
          <w:spacing w:val="-5"/>
          <w:w w:val="105"/>
          <w:sz w:val="24"/>
        </w:rPr>
        <w:t>Feb,</w:t>
      </w:r>
      <w:r>
        <w:rPr>
          <w:spacing w:val="11"/>
          <w:w w:val="105"/>
          <w:sz w:val="24"/>
        </w:rPr>
        <w:t> </w:t>
      </w:r>
      <w:r>
        <w:rPr>
          <w:w w:val="105"/>
          <w:sz w:val="24"/>
        </w:rPr>
        <w:t>p.</w:t>
      </w:r>
      <w:r>
        <w:rPr>
          <w:spacing w:val="12"/>
          <w:w w:val="105"/>
          <w:sz w:val="24"/>
        </w:rPr>
        <w:t> </w:t>
      </w:r>
      <w:r>
        <w:rPr>
          <w:w w:val="105"/>
          <w:sz w:val="24"/>
        </w:rPr>
        <w:t>1137–1155,</w:t>
      </w:r>
      <w:r>
        <w:rPr>
          <w:spacing w:val="11"/>
          <w:w w:val="105"/>
          <w:sz w:val="24"/>
        </w:rPr>
        <w:t> </w:t>
      </w:r>
      <w:r>
        <w:rPr>
          <w:w w:val="105"/>
          <w:sz w:val="24"/>
        </w:rPr>
        <w:t>2003.</w:t>
      </w:r>
      <w:r>
        <w:rPr>
          <w:color w:val="2805C3"/>
          <w:w w:val="105"/>
          <w:sz w:val="24"/>
        </w:rPr>
        <w:t>53</w:t>
      </w:r>
    </w:p>
    <w:p>
      <w:pPr>
        <w:spacing w:after="0" w:line="252" w:lineRule="auto"/>
        <w:jc w:val="left"/>
        <w:rPr>
          <w:sz w:val="24"/>
        </w:rPr>
        <w:sectPr>
          <w:pgSz w:w="11910" w:h="16840"/>
          <w:pgMar w:header="994" w:footer="0" w:top="1300" w:bottom="280" w:left="1580" w:right="300"/>
        </w:sectPr>
      </w:pPr>
    </w:p>
    <w:p>
      <w:pPr>
        <w:pStyle w:val="BodyText"/>
        <w:spacing w:before="4"/>
        <w:rPr>
          <w:sz w:val="22"/>
        </w:rPr>
      </w:pPr>
    </w:p>
    <w:p>
      <w:pPr>
        <w:pStyle w:val="ListParagraph"/>
        <w:numPr>
          <w:ilvl w:val="0"/>
          <w:numId w:val="17"/>
        </w:numPr>
        <w:tabs>
          <w:tab w:pos="656" w:val="left" w:leader="none"/>
        </w:tabs>
        <w:spacing w:line="252" w:lineRule="auto" w:before="146" w:after="0"/>
        <w:ind w:left="119" w:right="1530" w:firstLine="0"/>
        <w:jc w:val="left"/>
        <w:rPr>
          <w:sz w:val="24"/>
        </w:rPr>
      </w:pPr>
      <w:bookmarkStart w:name="_bookmark327" w:id="597"/>
      <w:bookmarkEnd w:id="597"/>
      <w:r>
        <w:rPr/>
      </w:r>
      <w:bookmarkStart w:name="_bookmark327" w:id="598"/>
      <w:bookmarkEnd w:id="598"/>
      <w:r>
        <w:rPr>
          <w:w w:val="105"/>
          <w:sz w:val="24"/>
        </w:rPr>
        <w:t>ŘEHŮŘEK</w:t>
      </w:r>
      <w:r>
        <w:rPr>
          <w:w w:val="105"/>
          <w:sz w:val="24"/>
        </w:rPr>
        <w:t>, R.; SOJKA,  </w:t>
      </w:r>
      <w:r>
        <w:rPr>
          <w:spacing w:val="-10"/>
          <w:w w:val="105"/>
          <w:sz w:val="24"/>
        </w:rPr>
        <w:t>P.  </w:t>
      </w:r>
      <w:r>
        <w:rPr>
          <w:w w:val="105"/>
          <w:sz w:val="24"/>
        </w:rPr>
        <w:t>Software  </w:t>
      </w:r>
      <w:r>
        <w:rPr>
          <w:spacing w:val="-4"/>
          <w:w w:val="105"/>
          <w:sz w:val="24"/>
        </w:rPr>
        <w:t>Framework  </w:t>
      </w:r>
      <w:r>
        <w:rPr>
          <w:w w:val="105"/>
          <w:sz w:val="24"/>
        </w:rPr>
        <w:t>for  </w:t>
      </w:r>
      <w:r>
        <w:rPr>
          <w:spacing w:val="-5"/>
          <w:w w:val="105"/>
          <w:sz w:val="24"/>
        </w:rPr>
        <w:t>Topic  </w:t>
      </w:r>
      <w:r>
        <w:rPr>
          <w:w w:val="105"/>
          <w:sz w:val="24"/>
        </w:rPr>
        <w:t>Modelling with Large Corpora. In: </w:t>
      </w:r>
      <w:r>
        <w:rPr>
          <w:i/>
          <w:spacing w:val="-6"/>
          <w:w w:val="105"/>
          <w:sz w:val="24"/>
        </w:rPr>
        <w:t>Proceedings </w:t>
      </w:r>
      <w:r>
        <w:rPr>
          <w:i/>
          <w:w w:val="105"/>
          <w:sz w:val="24"/>
        </w:rPr>
        <w:t>of the LREC 2010 </w:t>
      </w:r>
      <w:r>
        <w:rPr>
          <w:i/>
          <w:spacing w:val="-3"/>
          <w:w w:val="105"/>
          <w:sz w:val="24"/>
        </w:rPr>
        <w:t>Workshop </w:t>
      </w:r>
      <w:r>
        <w:rPr>
          <w:i/>
          <w:w w:val="105"/>
          <w:sz w:val="24"/>
        </w:rPr>
        <w:t>on New </w:t>
      </w:r>
      <w:r>
        <w:rPr>
          <w:i/>
          <w:w w:val="105"/>
          <w:sz w:val="24"/>
        </w:rPr>
        <w:t>Challenges for NLP </w:t>
      </w:r>
      <w:r>
        <w:rPr>
          <w:i/>
          <w:spacing w:val="-3"/>
          <w:w w:val="105"/>
          <w:sz w:val="24"/>
        </w:rPr>
        <w:t>Frameworks</w:t>
      </w:r>
      <w:r>
        <w:rPr>
          <w:spacing w:val="-3"/>
          <w:w w:val="105"/>
          <w:sz w:val="24"/>
        </w:rPr>
        <w:t>. Valletta, </w:t>
      </w:r>
      <w:r>
        <w:rPr>
          <w:w w:val="105"/>
          <w:sz w:val="24"/>
        </w:rPr>
        <w:t>Malta: ELRA, 2010. p.</w:t>
      </w:r>
      <w:r>
        <w:rPr>
          <w:spacing w:val="14"/>
          <w:w w:val="105"/>
          <w:sz w:val="24"/>
        </w:rPr>
        <w:t> </w:t>
      </w:r>
      <w:r>
        <w:rPr>
          <w:w w:val="105"/>
          <w:sz w:val="24"/>
        </w:rPr>
        <w:t>45–50.</w:t>
      </w:r>
      <w:r>
        <w:rPr>
          <w:color w:val="2805C3"/>
          <w:w w:val="105"/>
          <w:sz w:val="24"/>
        </w:rPr>
        <w:t>&lt;</w:t>
      </w:r>
      <w:hyperlink r:id="rId94">
        <w:r>
          <w:rPr>
            <w:color w:val="2805C3"/>
            <w:w w:val="105"/>
            <w:sz w:val="24"/>
          </w:rPr>
          <w:t>http:</w:t>
        </w:r>
      </w:hyperlink>
    </w:p>
    <w:p>
      <w:pPr>
        <w:pStyle w:val="BodyText"/>
        <w:spacing w:line="273" w:lineRule="exact"/>
        <w:ind w:left="119"/>
      </w:pPr>
      <w:hyperlink r:id="rId94">
        <w:r>
          <w:rPr>
            <w:color w:val="2805C3"/>
            <w:w w:val="110"/>
          </w:rPr>
          <w:t>//is.muni.cz/publication/884893/en&gt;</w:t>
        </w:r>
      </w:hyperlink>
      <w:r>
        <w:rPr>
          <w:w w:val="110"/>
        </w:rPr>
        <w:t>.</w:t>
      </w:r>
      <w:r>
        <w:rPr>
          <w:color w:val="2805C3"/>
          <w:w w:val="110"/>
        </w:rPr>
        <w:t>53</w:t>
      </w:r>
    </w:p>
    <w:p>
      <w:pPr>
        <w:pStyle w:val="ListParagraph"/>
        <w:numPr>
          <w:ilvl w:val="0"/>
          <w:numId w:val="17"/>
        </w:numPr>
        <w:tabs>
          <w:tab w:pos="656" w:val="left" w:leader="none"/>
        </w:tabs>
        <w:spacing w:line="252" w:lineRule="auto" w:before="205" w:after="0"/>
        <w:ind w:left="119" w:right="1152" w:firstLine="0"/>
        <w:jc w:val="left"/>
        <w:rPr>
          <w:sz w:val="24"/>
        </w:rPr>
      </w:pPr>
      <w:bookmarkStart w:name="_bookmark328" w:id="599"/>
      <w:bookmarkEnd w:id="599"/>
      <w:r>
        <w:rPr/>
      </w:r>
      <w:bookmarkStart w:name="_bookmark328" w:id="600"/>
      <w:bookmarkEnd w:id="600"/>
      <w:r>
        <w:rPr>
          <w:sz w:val="24"/>
        </w:rPr>
        <w:t>BIRD,</w:t>
      </w:r>
      <w:r>
        <w:rPr>
          <w:sz w:val="24"/>
        </w:rPr>
        <w:t> S.; KLEIN, E.; LOPER, E. </w:t>
      </w:r>
      <w:r>
        <w:rPr>
          <w:i/>
          <w:spacing w:val="-3"/>
          <w:sz w:val="24"/>
        </w:rPr>
        <w:t>Natural </w:t>
      </w:r>
      <w:r>
        <w:rPr>
          <w:i/>
          <w:sz w:val="24"/>
        </w:rPr>
        <w:t>language </w:t>
      </w:r>
      <w:r>
        <w:rPr>
          <w:i/>
          <w:spacing w:val="-4"/>
          <w:sz w:val="24"/>
        </w:rPr>
        <w:t>processing </w:t>
      </w:r>
      <w:r>
        <w:rPr>
          <w:i/>
          <w:sz w:val="24"/>
        </w:rPr>
        <w:t>with Python: </w:t>
      </w:r>
      <w:r>
        <w:rPr>
          <w:i/>
          <w:sz w:val="24"/>
        </w:rPr>
        <w:t>analyzing text with the natural language</w:t>
      </w:r>
      <w:r>
        <w:rPr>
          <w:i/>
          <w:spacing w:val="-13"/>
          <w:sz w:val="24"/>
        </w:rPr>
        <w:t> </w:t>
      </w:r>
      <w:r>
        <w:rPr>
          <w:i/>
          <w:sz w:val="24"/>
        </w:rPr>
        <w:t>toolkit</w:t>
      </w:r>
      <w:r>
        <w:rPr>
          <w:sz w:val="24"/>
        </w:rPr>
        <w:t>. [S.l.]: " O’Reilly Media, Inc.", 2009.</w:t>
      </w:r>
      <w:r>
        <w:rPr>
          <w:color w:val="2805C3"/>
          <w:sz w:val="24"/>
        </w:rPr>
        <w:t>53</w:t>
      </w:r>
    </w:p>
    <w:p>
      <w:pPr>
        <w:pStyle w:val="ListParagraph"/>
        <w:numPr>
          <w:ilvl w:val="0"/>
          <w:numId w:val="17"/>
        </w:numPr>
        <w:tabs>
          <w:tab w:pos="656" w:val="left" w:leader="none"/>
        </w:tabs>
        <w:spacing w:line="252" w:lineRule="auto" w:before="191" w:after="0"/>
        <w:ind w:left="119" w:right="1005" w:firstLine="0"/>
        <w:jc w:val="left"/>
        <w:rPr>
          <w:sz w:val="24"/>
        </w:rPr>
      </w:pPr>
      <w:bookmarkStart w:name="_bookmark329" w:id="601"/>
      <w:bookmarkEnd w:id="601"/>
      <w:r>
        <w:rPr/>
      </w:r>
      <w:bookmarkStart w:name="_bookmark329" w:id="602"/>
      <w:bookmarkEnd w:id="602"/>
      <w:r>
        <w:rPr>
          <w:w w:val="105"/>
          <w:sz w:val="24"/>
        </w:rPr>
        <w:t>MELAMUD,</w:t>
      </w:r>
      <w:r>
        <w:rPr>
          <w:w w:val="105"/>
          <w:sz w:val="24"/>
        </w:rPr>
        <w:t> O. et al. The role of context types and dimensionality in learning </w:t>
      </w:r>
      <w:r>
        <w:rPr>
          <w:spacing w:val="-3"/>
          <w:w w:val="105"/>
          <w:sz w:val="24"/>
        </w:rPr>
        <w:t>word</w:t>
      </w:r>
      <w:r>
        <w:rPr>
          <w:spacing w:val="-8"/>
          <w:w w:val="105"/>
          <w:sz w:val="24"/>
        </w:rPr>
        <w:t> </w:t>
      </w:r>
      <w:r>
        <w:rPr>
          <w:w w:val="105"/>
          <w:sz w:val="24"/>
        </w:rPr>
        <w:t>embeddings.</w:t>
      </w:r>
      <w:r>
        <w:rPr>
          <w:spacing w:val="-8"/>
          <w:w w:val="105"/>
          <w:sz w:val="24"/>
        </w:rPr>
        <w:t> </w:t>
      </w:r>
      <w:r>
        <w:rPr>
          <w:w w:val="105"/>
          <w:sz w:val="24"/>
        </w:rPr>
        <w:t>In:</w:t>
      </w:r>
      <w:r>
        <w:rPr>
          <w:spacing w:val="-8"/>
          <w:w w:val="105"/>
          <w:sz w:val="24"/>
        </w:rPr>
        <w:t> </w:t>
      </w:r>
      <w:r>
        <w:rPr>
          <w:i/>
          <w:spacing w:val="-6"/>
          <w:w w:val="105"/>
          <w:sz w:val="24"/>
        </w:rPr>
        <w:t>Proceedings</w:t>
      </w:r>
      <w:r>
        <w:rPr>
          <w:i/>
          <w:spacing w:val="-3"/>
          <w:w w:val="105"/>
          <w:sz w:val="24"/>
        </w:rPr>
        <w:t> </w:t>
      </w:r>
      <w:r>
        <w:rPr>
          <w:i/>
          <w:w w:val="105"/>
          <w:sz w:val="24"/>
        </w:rPr>
        <w:t>of</w:t>
      </w:r>
      <w:r>
        <w:rPr>
          <w:i/>
          <w:spacing w:val="-3"/>
          <w:w w:val="105"/>
          <w:sz w:val="24"/>
        </w:rPr>
        <w:t> </w:t>
      </w:r>
      <w:r>
        <w:rPr>
          <w:i/>
          <w:spacing w:val="-4"/>
          <w:w w:val="105"/>
          <w:sz w:val="24"/>
        </w:rPr>
        <w:t>NAACL-HLT</w:t>
      </w:r>
      <w:r>
        <w:rPr>
          <w:spacing w:val="-4"/>
          <w:w w:val="105"/>
          <w:sz w:val="24"/>
        </w:rPr>
        <w:t>.</w:t>
      </w:r>
      <w:r>
        <w:rPr>
          <w:spacing w:val="-8"/>
          <w:w w:val="105"/>
          <w:sz w:val="24"/>
        </w:rPr>
        <w:t> </w:t>
      </w:r>
      <w:r>
        <w:rPr>
          <w:w w:val="105"/>
          <w:sz w:val="24"/>
        </w:rPr>
        <w:t>[S.l.:</w:t>
      </w:r>
      <w:r>
        <w:rPr>
          <w:spacing w:val="-8"/>
          <w:w w:val="105"/>
          <w:sz w:val="24"/>
        </w:rPr>
        <w:t> </w:t>
      </w:r>
      <w:r>
        <w:rPr>
          <w:w w:val="105"/>
          <w:sz w:val="24"/>
        </w:rPr>
        <w:t>s.n.],</w:t>
      </w:r>
      <w:r>
        <w:rPr>
          <w:spacing w:val="-8"/>
          <w:w w:val="105"/>
          <w:sz w:val="24"/>
        </w:rPr>
        <w:t> </w:t>
      </w:r>
      <w:r>
        <w:rPr>
          <w:w w:val="105"/>
          <w:sz w:val="24"/>
        </w:rPr>
        <w:t>2016.</w:t>
      </w:r>
      <w:r>
        <w:rPr>
          <w:spacing w:val="-7"/>
          <w:w w:val="105"/>
          <w:sz w:val="24"/>
        </w:rPr>
        <w:t> </w:t>
      </w:r>
      <w:r>
        <w:rPr>
          <w:w w:val="105"/>
          <w:sz w:val="24"/>
        </w:rPr>
        <w:t>p.</w:t>
      </w:r>
      <w:r>
        <w:rPr>
          <w:spacing w:val="-8"/>
          <w:w w:val="105"/>
          <w:sz w:val="24"/>
        </w:rPr>
        <w:t> </w:t>
      </w:r>
      <w:r>
        <w:rPr>
          <w:w w:val="105"/>
          <w:sz w:val="24"/>
        </w:rPr>
        <w:t>1030–1040.</w:t>
      </w:r>
      <w:r>
        <w:rPr>
          <w:color w:val="2805C3"/>
          <w:w w:val="105"/>
          <w:sz w:val="24"/>
        </w:rPr>
        <w:t>53</w:t>
      </w:r>
      <w:hyperlink w:history="true" w:anchor="_bookmark150">
        <w:r>
          <w:rPr>
            <w:w w:val="105"/>
            <w:sz w:val="24"/>
          </w:rPr>
          <w:t>,</w:t>
        </w:r>
      </w:hyperlink>
      <w:r>
        <w:rPr>
          <w:color w:val="2805C3"/>
          <w:w w:val="105"/>
          <w:sz w:val="24"/>
        </w:rPr>
        <w:t>60</w:t>
      </w:r>
    </w:p>
    <w:p>
      <w:pPr>
        <w:pStyle w:val="ListParagraph"/>
        <w:numPr>
          <w:ilvl w:val="0"/>
          <w:numId w:val="17"/>
        </w:numPr>
        <w:tabs>
          <w:tab w:pos="656" w:val="left" w:leader="none"/>
        </w:tabs>
        <w:spacing w:line="252" w:lineRule="auto" w:before="191" w:after="0"/>
        <w:ind w:left="119" w:right="856" w:firstLine="0"/>
        <w:jc w:val="left"/>
        <w:rPr>
          <w:sz w:val="24"/>
        </w:rPr>
      </w:pPr>
      <w:bookmarkStart w:name="_bookmark330" w:id="603"/>
      <w:bookmarkEnd w:id="603"/>
      <w:r>
        <w:rPr/>
      </w:r>
      <w:bookmarkStart w:name="_bookmark330" w:id="604"/>
      <w:bookmarkEnd w:id="604"/>
      <w:r>
        <w:rPr>
          <w:w w:val="105"/>
          <w:sz w:val="24"/>
        </w:rPr>
        <w:t>BENGIO,</w:t>
      </w:r>
      <w:r>
        <w:rPr>
          <w:w w:val="105"/>
          <w:sz w:val="24"/>
        </w:rPr>
        <w:t> Y.; SIMARD, </w:t>
      </w:r>
      <w:r>
        <w:rPr>
          <w:spacing w:val="-7"/>
          <w:w w:val="105"/>
          <w:sz w:val="24"/>
        </w:rPr>
        <w:t>P.; </w:t>
      </w:r>
      <w:r>
        <w:rPr>
          <w:w w:val="105"/>
          <w:sz w:val="24"/>
        </w:rPr>
        <w:t>FRASCONI, </w:t>
      </w:r>
      <w:r>
        <w:rPr>
          <w:spacing w:val="-10"/>
          <w:w w:val="105"/>
          <w:sz w:val="24"/>
        </w:rPr>
        <w:t>P. </w:t>
      </w:r>
      <w:r>
        <w:rPr>
          <w:w w:val="105"/>
          <w:sz w:val="24"/>
        </w:rPr>
        <w:t>Learning long-term dependencies with gradient descent is difficult. </w:t>
      </w:r>
      <w:r>
        <w:rPr>
          <w:i/>
          <w:w w:val="105"/>
          <w:sz w:val="24"/>
        </w:rPr>
        <w:t>IEEE transactions on neural networks</w:t>
      </w:r>
      <w:r>
        <w:rPr>
          <w:w w:val="105"/>
          <w:sz w:val="24"/>
        </w:rPr>
        <w:t>, IEEE, v. 5, n. 2, p. 157–166,</w:t>
      </w:r>
      <w:r>
        <w:rPr>
          <w:spacing w:val="12"/>
          <w:w w:val="105"/>
          <w:sz w:val="24"/>
        </w:rPr>
        <w:t> </w:t>
      </w:r>
      <w:r>
        <w:rPr>
          <w:w w:val="105"/>
          <w:sz w:val="24"/>
        </w:rPr>
        <w:t>1994.</w:t>
      </w:r>
      <w:r>
        <w:rPr>
          <w:color w:val="2805C3"/>
          <w:w w:val="105"/>
          <w:sz w:val="24"/>
        </w:rPr>
        <w:t>54</w:t>
      </w:r>
    </w:p>
    <w:p>
      <w:pPr>
        <w:pStyle w:val="ListParagraph"/>
        <w:numPr>
          <w:ilvl w:val="0"/>
          <w:numId w:val="17"/>
        </w:numPr>
        <w:tabs>
          <w:tab w:pos="656" w:val="left" w:leader="none"/>
        </w:tabs>
        <w:spacing w:line="252" w:lineRule="auto" w:before="190" w:after="0"/>
        <w:ind w:left="119" w:right="1525" w:firstLine="0"/>
        <w:jc w:val="left"/>
        <w:rPr>
          <w:sz w:val="24"/>
        </w:rPr>
      </w:pPr>
      <w:bookmarkStart w:name="_bookmark331" w:id="605"/>
      <w:bookmarkEnd w:id="605"/>
      <w:r>
        <w:rPr/>
      </w:r>
      <w:bookmarkStart w:name="_bookmark331" w:id="606"/>
      <w:bookmarkEnd w:id="606"/>
      <w:r>
        <w:rPr>
          <w:w w:val="105"/>
          <w:sz w:val="24"/>
        </w:rPr>
        <w:t>HOCHREITER,</w:t>
      </w:r>
      <w:r>
        <w:rPr>
          <w:w w:val="105"/>
          <w:sz w:val="24"/>
        </w:rPr>
        <w:t> S.; SCHMIDHUBER, J. Long short-term </w:t>
      </w:r>
      <w:r>
        <w:rPr>
          <w:spacing w:val="-3"/>
          <w:w w:val="105"/>
          <w:sz w:val="24"/>
        </w:rPr>
        <w:t>memory. </w:t>
      </w:r>
      <w:r>
        <w:rPr>
          <w:i/>
          <w:spacing w:val="-3"/>
          <w:w w:val="105"/>
          <w:sz w:val="24"/>
        </w:rPr>
        <w:t>Neural </w:t>
      </w:r>
      <w:r>
        <w:rPr>
          <w:i/>
          <w:w w:val="105"/>
          <w:sz w:val="24"/>
        </w:rPr>
        <w:t>computation</w:t>
      </w:r>
      <w:r>
        <w:rPr>
          <w:w w:val="105"/>
          <w:sz w:val="24"/>
        </w:rPr>
        <w:t>,</w:t>
      </w:r>
      <w:r>
        <w:rPr>
          <w:spacing w:val="10"/>
          <w:w w:val="105"/>
          <w:sz w:val="24"/>
        </w:rPr>
        <w:t> </w:t>
      </w:r>
      <w:r>
        <w:rPr>
          <w:w w:val="105"/>
          <w:sz w:val="24"/>
        </w:rPr>
        <w:t>MIT</w:t>
      </w:r>
      <w:r>
        <w:rPr>
          <w:spacing w:val="12"/>
          <w:w w:val="105"/>
          <w:sz w:val="24"/>
        </w:rPr>
        <w:t> </w:t>
      </w:r>
      <w:r>
        <w:rPr>
          <w:w w:val="105"/>
          <w:sz w:val="24"/>
        </w:rPr>
        <w:t>Press,</w:t>
      </w:r>
      <w:r>
        <w:rPr>
          <w:spacing w:val="11"/>
          <w:w w:val="105"/>
          <w:sz w:val="24"/>
        </w:rPr>
        <w:t> </w:t>
      </w:r>
      <w:r>
        <w:rPr>
          <w:w w:val="105"/>
          <w:sz w:val="24"/>
        </w:rPr>
        <w:t>v.</w:t>
      </w:r>
      <w:r>
        <w:rPr>
          <w:spacing w:val="12"/>
          <w:w w:val="105"/>
          <w:sz w:val="24"/>
        </w:rPr>
        <w:t> </w:t>
      </w:r>
      <w:r>
        <w:rPr>
          <w:w w:val="105"/>
          <w:sz w:val="24"/>
        </w:rPr>
        <w:t>9,</w:t>
      </w:r>
      <w:r>
        <w:rPr>
          <w:spacing w:val="10"/>
          <w:w w:val="105"/>
          <w:sz w:val="24"/>
        </w:rPr>
        <w:t> </w:t>
      </w:r>
      <w:r>
        <w:rPr>
          <w:w w:val="105"/>
          <w:sz w:val="24"/>
        </w:rPr>
        <w:t>n.</w:t>
      </w:r>
      <w:r>
        <w:rPr>
          <w:spacing w:val="11"/>
          <w:w w:val="105"/>
          <w:sz w:val="24"/>
        </w:rPr>
        <w:t> </w:t>
      </w:r>
      <w:r>
        <w:rPr>
          <w:w w:val="105"/>
          <w:sz w:val="24"/>
        </w:rPr>
        <w:t>8,</w:t>
      </w:r>
      <w:r>
        <w:rPr>
          <w:spacing w:val="11"/>
          <w:w w:val="105"/>
          <w:sz w:val="24"/>
        </w:rPr>
        <w:t> </w:t>
      </w:r>
      <w:r>
        <w:rPr>
          <w:w w:val="105"/>
          <w:sz w:val="24"/>
        </w:rPr>
        <w:t>p.</w:t>
      </w:r>
      <w:r>
        <w:rPr>
          <w:spacing w:val="11"/>
          <w:w w:val="105"/>
          <w:sz w:val="24"/>
        </w:rPr>
        <w:t> </w:t>
      </w:r>
      <w:r>
        <w:rPr>
          <w:w w:val="105"/>
          <w:sz w:val="24"/>
        </w:rPr>
        <w:t>1735–1780,</w:t>
      </w:r>
      <w:r>
        <w:rPr>
          <w:spacing w:val="10"/>
          <w:w w:val="105"/>
          <w:sz w:val="24"/>
        </w:rPr>
        <w:t> </w:t>
      </w:r>
      <w:r>
        <w:rPr>
          <w:w w:val="105"/>
          <w:sz w:val="24"/>
        </w:rPr>
        <w:t>1997.</w:t>
      </w:r>
      <w:r>
        <w:rPr>
          <w:color w:val="2805C3"/>
          <w:w w:val="105"/>
          <w:sz w:val="24"/>
        </w:rPr>
        <w:t>54</w:t>
      </w:r>
    </w:p>
    <w:p>
      <w:pPr>
        <w:pStyle w:val="ListParagraph"/>
        <w:numPr>
          <w:ilvl w:val="0"/>
          <w:numId w:val="17"/>
        </w:numPr>
        <w:tabs>
          <w:tab w:pos="656" w:val="left" w:leader="none"/>
        </w:tabs>
        <w:spacing w:line="252" w:lineRule="auto" w:before="191" w:after="0"/>
        <w:ind w:left="119" w:right="1115" w:firstLine="0"/>
        <w:jc w:val="left"/>
        <w:rPr>
          <w:sz w:val="24"/>
        </w:rPr>
      </w:pPr>
      <w:bookmarkStart w:name="_bookmark332" w:id="607"/>
      <w:bookmarkEnd w:id="607"/>
      <w:r>
        <w:rPr/>
      </w:r>
      <w:bookmarkStart w:name="_bookmark332" w:id="608"/>
      <w:bookmarkEnd w:id="608"/>
      <w:r>
        <w:rPr>
          <w:spacing w:val="-4"/>
          <w:w w:val="105"/>
          <w:sz w:val="24"/>
        </w:rPr>
        <w:t>GR</w:t>
      </w:r>
      <w:r>
        <w:rPr>
          <w:spacing w:val="-4"/>
          <w:w w:val="105"/>
          <w:sz w:val="24"/>
        </w:rPr>
        <w:t>AVES, </w:t>
      </w:r>
      <w:r>
        <w:rPr>
          <w:w w:val="105"/>
          <w:sz w:val="24"/>
        </w:rPr>
        <w:t>A.; SCHMIDHUBER, J. </w:t>
      </w:r>
      <w:r>
        <w:rPr>
          <w:spacing w:val="-3"/>
          <w:w w:val="105"/>
          <w:sz w:val="24"/>
        </w:rPr>
        <w:t>Framewise </w:t>
      </w:r>
      <w:r>
        <w:rPr>
          <w:w w:val="105"/>
          <w:sz w:val="24"/>
        </w:rPr>
        <w:t>phoneme classification with bidirectional lstm and other neural </w:t>
      </w:r>
      <w:r>
        <w:rPr>
          <w:spacing w:val="-3"/>
          <w:w w:val="105"/>
          <w:sz w:val="24"/>
        </w:rPr>
        <w:t>network </w:t>
      </w:r>
      <w:r>
        <w:rPr>
          <w:w w:val="105"/>
          <w:sz w:val="24"/>
        </w:rPr>
        <w:t>architectures. </w:t>
      </w:r>
      <w:r>
        <w:rPr>
          <w:i/>
          <w:spacing w:val="-3"/>
          <w:w w:val="105"/>
          <w:sz w:val="24"/>
        </w:rPr>
        <w:t>Neural </w:t>
      </w:r>
      <w:r>
        <w:rPr>
          <w:i/>
          <w:w w:val="105"/>
          <w:sz w:val="24"/>
        </w:rPr>
        <w:t>Networks</w:t>
      </w:r>
      <w:r>
        <w:rPr>
          <w:w w:val="105"/>
          <w:sz w:val="24"/>
        </w:rPr>
        <w:t>, Elsevier,  v. 18, n. 5, p. 602–610,</w:t>
      </w:r>
      <w:r>
        <w:rPr>
          <w:spacing w:val="12"/>
          <w:w w:val="105"/>
          <w:sz w:val="24"/>
        </w:rPr>
        <w:t> </w:t>
      </w:r>
      <w:r>
        <w:rPr>
          <w:w w:val="105"/>
          <w:sz w:val="24"/>
        </w:rPr>
        <w:t>2005.</w:t>
      </w:r>
      <w:r>
        <w:rPr>
          <w:color w:val="2805C3"/>
          <w:w w:val="105"/>
          <w:sz w:val="24"/>
        </w:rPr>
        <w:t>55</w:t>
      </w:r>
    </w:p>
    <w:p>
      <w:pPr>
        <w:pStyle w:val="ListParagraph"/>
        <w:numPr>
          <w:ilvl w:val="0"/>
          <w:numId w:val="17"/>
        </w:numPr>
        <w:tabs>
          <w:tab w:pos="656" w:val="left" w:leader="none"/>
        </w:tabs>
        <w:spacing w:line="240" w:lineRule="auto" w:before="190" w:after="0"/>
        <w:ind w:left="655" w:right="0" w:hanging="536"/>
        <w:jc w:val="left"/>
        <w:rPr>
          <w:sz w:val="24"/>
        </w:rPr>
      </w:pPr>
      <w:bookmarkStart w:name="_bookmark333" w:id="609"/>
      <w:bookmarkEnd w:id="609"/>
      <w:r>
        <w:rPr/>
      </w:r>
      <w:bookmarkStart w:name="_bookmark333" w:id="610"/>
      <w:bookmarkEnd w:id="610"/>
      <w:r>
        <w:rPr>
          <w:w w:val="105"/>
          <w:sz w:val="24"/>
        </w:rPr>
        <w:t>HUANG,</w:t>
      </w:r>
      <w:r>
        <w:rPr>
          <w:spacing w:val="12"/>
          <w:w w:val="105"/>
          <w:sz w:val="24"/>
        </w:rPr>
        <w:t> </w:t>
      </w:r>
      <w:r>
        <w:rPr>
          <w:w w:val="105"/>
          <w:sz w:val="24"/>
        </w:rPr>
        <w:t>Z.;</w:t>
      </w:r>
      <w:r>
        <w:rPr>
          <w:spacing w:val="14"/>
          <w:w w:val="105"/>
          <w:sz w:val="24"/>
        </w:rPr>
        <w:t> </w:t>
      </w:r>
      <w:r>
        <w:rPr>
          <w:w w:val="105"/>
          <w:sz w:val="24"/>
        </w:rPr>
        <w:t>XU,</w:t>
      </w:r>
      <w:r>
        <w:rPr>
          <w:spacing w:val="13"/>
          <w:w w:val="105"/>
          <w:sz w:val="24"/>
        </w:rPr>
        <w:t> </w:t>
      </w:r>
      <w:r>
        <w:rPr>
          <w:w w:val="105"/>
          <w:sz w:val="24"/>
        </w:rPr>
        <w:t>W.;</w:t>
      </w:r>
      <w:r>
        <w:rPr>
          <w:spacing w:val="13"/>
          <w:w w:val="105"/>
          <w:sz w:val="24"/>
        </w:rPr>
        <w:t> </w:t>
      </w:r>
      <w:r>
        <w:rPr>
          <w:w w:val="105"/>
          <w:sz w:val="24"/>
        </w:rPr>
        <w:t>YU,</w:t>
      </w:r>
      <w:r>
        <w:rPr>
          <w:spacing w:val="13"/>
          <w:w w:val="105"/>
          <w:sz w:val="24"/>
        </w:rPr>
        <w:t> </w:t>
      </w:r>
      <w:r>
        <w:rPr>
          <w:w w:val="105"/>
          <w:sz w:val="24"/>
        </w:rPr>
        <w:t>K.</w:t>
      </w:r>
      <w:r>
        <w:rPr>
          <w:spacing w:val="14"/>
          <w:w w:val="105"/>
          <w:sz w:val="24"/>
        </w:rPr>
        <w:t> </w:t>
      </w:r>
      <w:r>
        <w:rPr>
          <w:w w:val="105"/>
          <w:sz w:val="24"/>
        </w:rPr>
        <w:t>Bidirectional</w:t>
      </w:r>
      <w:r>
        <w:rPr>
          <w:spacing w:val="14"/>
          <w:w w:val="105"/>
          <w:sz w:val="24"/>
        </w:rPr>
        <w:t> </w:t>
      </w:r>
      <w:r>
        <w:rPr>
          <w:w w:val="105"/>
          <w:sz w:val="24"/>
        </w:rPr>
        <w:t>lstm-crf</w:t>
      </w:r>
      <w:r>
        <w:rPr>
          <w:spacing w:val="13"/>
          <w:w w:val="105"/>
          <w:sz w:val="24"/>
        </w:rPr>
        <w:t> </w:t>
      </w:r>
      <w:r>
        <w:rPr>
          <w:w w:val="105"/>
          <w:sz w:val="24"/>
        </w:rPr>
        <w:t>models</w:t>
      </w:r>
      <w:r>
        <w:rPr>
          <w:spacing w:val="13"/>
          <w:w w:val="105"/>
          <w:sz w:val="24"/>
        </w:rPr>
        <w:t> </w:t>
      </w:r>
      <w:r>
        <w:rPr>
          <w:w w:val="105"/>
          <w:sz w:val="24"/>
        </w:rPr>
        <w:t>for</w:t>
      </w:r>
      <w:r>
        <w:rPr>
          <w:spacing w:val="13"/>
          <w:w w:val="105"/>
          <w:sz w:val="24"/>
        </w:rPr>
        <w:t> </w:t>
      </w:r>
      <w:r>
        <w:rPr>
          <w:w w:val="105"/>
          <w:sz w:val="24"/>
        </w:rPr>
        <w:t>sequence</w:t>
      </w:r>
      <w:r>
        <w:rPr>
          <w:spacing w:val="14"/>
          <w:w w:val="105"/>
          <w:sz w:val="24"/>
        </w:rPr>
        <w:t> </w:t>
      </w:r>
      <w:r>
        <w:rPr>
          <w:w w:val="105"/>
          <w:sz w:val="24"/>
        </w:rPr>
        <w:t>tagging.</w:t>
      </w:r>
    </w:p>
    <w:p>
      <w:pPr>
        <w:spacing w:before="13"/>
        <w:ind w:left="119" w:right="0" w:firstLine="0"/>
        <w:jc w:val="left"/>
        <w:rPr>
          <w:sz w:val="24"/>
        </w:rPr>
      </w:pPr>
      <w:r>
        <w:rPr>
          <w:i/>
          <w:w w:val="105"/>
          <w:sz w:val="24"/>
        </w:rPr>
        <w:t>arXiv preprint arXiv:1508.01991</w:t>
      </w:r>
      <w:r>
        <w:rPr>
          <w:w w:val="105"/>
          <w:sz w:val="24"/>
        </w:rPr>
        <w:t>, 2015.</w:t>
      </w:r>
      <w:r>
        <w:rPr>
          <w:color w:val="2805C3"/>
          <w:w w:val="105"/>
          <w:sz w:val="24"/>
        </w:rPr>
        <w:t>55</w:t>
      </w:r>
    </w:p>
    <w:p>
      <w:pPr>
        <w:pStyle w:val="ListParagraph"/>
        <w:numPr>
          <w:ilvl w:val="0"/>
          <w:numId w:val="17"/>
        </w:numPr>
        <w:tabs>
          <w:tab w:pos="656" w:val="left" w:leader="none"/>
        </w:tabs>
        <w:spacing w:line="252" w:lineRule="auto" w:before="205" w:after="0"/>
        <w:ind w:left="119" w:right="838" w:firstLine="0"/>
        <w:jc w:val="left"/>
        <w:rPr>
          <w:sz w:val="24"/>
        </w:rPr>
      </w:pPr>
      <w:bookmarkStart w:name="_bookmark334" w:id="611"/>
      <w:bookmarkEnd w:id="611"/>
      <w:r>
        <w:rPr/>
      </w:r>
      <w:bookmarkStart w:name="_bookmark334" w:id="612"/>
      <w:bookmarkEnd w:id="612"/>
      <w:r>
        <w:rPr>
          <w:spacing w:val="-5"/>
          <w:w w:val="105"/>
          <w:sz w:val="24"/>
        </w:rPr>
        <w:t>T</w:t>
      </w:r>
      <w:r>
        <w:rPr>
          <w:spacing w:val="-5"/>
          <w:w w:val="105"/>
          <w:sz w:val="24"/>
        </w:rPr>
        <w:t>AI, </w:t>
      </w:r>
      <w:r>
        <w:rPr>
          <w:w w:val="105"/>
          <w:sz w:val="24"/>
        </w:rPr>
        <w:t>K. S.; SOCHER, R.; MANNING, C. D. Improved semantic representations from tree-structured long short-term memory networks. </w:t>
      </w:r>
      <w:r>
        <w:rPr>
          <w:i/>
          <w:w w:val="105"/>
          <w:sz w:val="24"/>
        </w:rPr>
        <w:t>arXiv preprint</w:t>
      </w:r>
      <w:r>
        <w:rPr>
          <w:i/>
          <w:spacing w:val="-26"/>
          <w:w w:val="105"/>
          <w:sz w:val="24"/>
        </w:rPr>
        <w:t> </w:t>
      </w:r>
      <w:r>
        <w:rPr>
          <w:i/>
          <w:w w:val="105"/>
          <w:sz w:val="24"/>
        </w:rPr>
        <w:t>arXiv:1503.00075</w:t>
      </w:r>
      <w:r>
        <w:rPr>
          <w:w w:val="105"/>
          <w:sz w:val="24"/>
        </w:rPr>
        <w:t>, 2015.</w:t>
      </w:r>
      <w:r>
        <w:rPr>
          <w:color w:val="2805C3"/>
          <w:w w:val="105"/>
          <w:sz w:val="24"/>
        </w:rPr>
        <w:t>55</w:t>
      </w:r>
    </w:p>
    <w:p>
      <w:pPr>
        <w:pStyle w:val="ListParagraph"/>
        <w:numPr>
          <w:ilvl w:val="0"/>
          <w:numId w:val="17"/>
        </w:numPr>
        <w:tabs>
          <w:tab w:pos="656" w:val="left" w:leader="none"/>
        </w:tabs>
        <w:spacing w:line="252" w:lineRule="auto" w:before="190" w:after="0"/>
        <w:ind w:left="119" w:right="1416" w:firstLine="0"/>
        <w:jc w:val="left"/>
        <w:rPr>
          <w:sz w:val="24"/>
        </w:rPr>
      </w:pPr>
      <w:bookmarkStart w:name="_bookmark335" w:id="613"/>
      <w:bookmarkEnd w:id="613"/>
      <w:r>
        <w:rPr/>
      </w:r>
      <w:bookmarkStart w:name="_bookmark335" w:id="614"/>
      <w:bookmarkEnd w:id="614"/>
      <w:r>
        <w:rPr>
          <w:w w:val="105"/>
          <w:sz w:val="24"/>
        </w:rPr>
        <w:t>LEE</w:t>
      </w:r>
      <w:r>
        <w:rPr>
          <w:w w:val="105"/>
          <w:sz w:val="24"/>
        </w:rPr>
        <w:t>, K.; LEWIS, M.; ZETTLEMOYER, L. Global neural ccg parsing with optimality guarantees. </w:t>
      </w:r>
      <w:r>
        <w:rPr>
          <w:i/>
          <w:w w:val="105"/>
          <w:sz w:val="24"/>
        </w:rPr>
        <w:t>arXiv preprint arXiv:1607.01432</w:t>
      </w:r>
      <w:r>
        <w:rPr>
          <w:w w:val="105"/>
          <w:sz w:val="24"/>
        </w:rPr>
        <w:t>,</w:t>
      </w:r>
      <w:r>
        <w:rPr>
          <w:spacing w:val="4"/>
          <w:w w:val="105"/>
          <w:sz w:val="24"/>
        </w:rPr>
        <w:t> </w:t>
      </w:r>
      <w:r>
        <w:rPr>
          <w:w w:val="105"/>
          <w:sz w:val="24"/>
        </w:rPr>
        <w:t>2016.</w:t>
      </w:r>
      <w:r>
        <w:rPr>
          <w:color w:val="2805C3"/>
          <w:w w:val="105"/>
          <w:sz w:val="24"/>
        </w:rPr>
        <w:t>57</w:t>
      </w:r>
    </w:p>
    <w:p>
      <w:pPr>
        <w:pStyle w:val="ListParagraph"/>
        <w:numPr>
          <w:ilvl w:val="0"/>
          <w:numId w:val="17"/>
        </w:numPr>
        <w:tabs>
          <w:tab w:pos="656" w:val="left" w:leader="none"/>
        </w:tabs>
        <w:spacing w:line="252" w:lineRule="auto" w:before="191" w:after="0"/>
        <w:ind w:left="119" w:right="1211" w:firstLine="0"/>
        <w:jc w:val="left"/>
        <w:rPr>
          <w:sz w:val="24"/>
        </w:rPr>
      </w:pPr>
      <w:bookmarkStart w:name="_bookmark336" w:id="615"/>
      <w:bookmarkEnd w:id="615"/>
      <w:r>
        <w:rPr/>
      </w:r>
      <w:bookmarkStart w:name="_bookmark336" w:id="616"/>
      <w:bookmarkEnd w:id="616"/>
      <w:r>
        <w:rPr>
          <w:w w:val="110"/>
          <w:sz w:val="24"/>
        </w:rPr>
        <w:t>CHOLLET,</w:t>
      </w:r>
      <w:r>
        <w:rPr>
          <w:w w:val="110"/>
          <w:sz w:val="24"/>
        </w:rPr>
        <w:t> F. et al. </w:t>
      </w:r>
      <w:r>
        <w:rPr>
          <w:i/>
          <w:spacing w:val="-5"/>
          <w:w w:val="110"/>
          <w:sz w:val="24"/>
        </w:rPr>
        <w:t>Keras</w:t>
      </w:r>
      <w:r>
        <w:rPr>
          <w:spacing w:val="-5"/>
          <w:w w:val="110"/>
          <w:sz w:val="24"/>
        </w:rPr>
        <w:t>. </w:t>
      </w:r>
      <w:r>
        <w:rPr>
          <w:w w:val="110"/>
          <w:sz w:val="24"/>
        </w:rPr>
        <w:t>[S.l.]: GitHub, 2015.</w:t>
      </w:r>
      <w:r>
        <w:rPr>
          <w:color w:val="2805C3"/>
          <w:w w:val="110"/>
          <w:sz w:val="24"/>
        </w:rPr>
        <w:t>&lt;</w:t>
      </w:r>
      <w:hyperlink r:id="rId95">
        <w:r>
          <w:rPr>
            <w:color w:val="2805C3"/>
            <w:w w:val="110"/>
            <w:sz w:val="24"/>
          </w:rPr>
          <w:t>https://github.com/fchollet/</w:t>
        </w:r>
      </w:hyperlink>
      <w:hyperlink r:id="rId95">
        <w:r>
          <w:rPr>
            <w:color w:val="2805C3"/>
            <w:w w:val="110"/>
            <w:sz w:val="24"/>
          </w:rPr>
          <w:t> keras&gt;</w:t>
        </w:r>
      </w:hyperlink>
      <w:r>
        <w:rPr>
          <w:w w:val="110"/>
          <w:sz w:val="24"/>
        </w:rPr>
        <w:t>.</w:t>
      </w:r>
      <w:r>
        <w:rPr>
          <w:color w:val="2805C3"/>
          <w:w w:val="110"/>
          <w:sz w:val="24"/>
        </w:rPr>
        <w:t>58</w:t>
      </w:r>
    </w:p>
    <w:p>
      <w:pPr>
        <w:pStyle w:val="ListParagraph"/>
        <w:numPr>
          <w:ilvl w:val="0"/>
          <w:numId w:val="17"/>
        </w:numPr>
        <w:tabs>
          <w:tab w:pos="656" w:val="left" w:leader="none"/>
        </w:tabs>
        <w:spacing w:line="252" w:lineRule="auto" w:before="191" w:after="0"/>
        <w:ind w:left="119" w:right="1118" w:firstLine="0"/>
        <w:jc w:val="left"/>
        <w:rPr>
          <w:sz w:val="24"/>
        </w:rPr>
      </w:pPr>
      <w:bookmarkStart w:name="_bookmark337" w:id="617"/>
      <w:bookmarkEnd w:id="617"/>
      <w:r>
        <w:rPr/>
      </w:r>
      <w:bookmarkStart w:name="_bookmark337" w:id="618"/>
      <w:bookmarkEnd w:id="618"/>
      <w:r>
        <w:rPr>
          <w:w w:val="105"/>
          <w:sz w:val="24"/>
        </w:rPr>
        <w:t>ABADI,</w:t>
      </w:r>
      <w:r>
        <w:rPr>
          <w:w w:val="105"/>
          <w:sz w:val="24"/>
        </w:rPr>
        <w:t> M. et al. </w:t>
      </w:r>
      <w:r>
        <w:rPr>
          <w:i/>
          <w:w w:val="105"/>
          <w:sz w:val="24"/>
        </w:rPr>
        <w:t>TensorFlow: </w:t>
      </w:r>
      <w:r>
        <w:rPr>
          <w:i/>
          <w:spacing w:val="-4"/>
          <w:w w:val="105"/>
          <w:sz w:val="24"/>
        </w:rPr>
        <w:t>Large-Scale </w:t>
      </w:r>
      <w:r>
        <w:rPr>
          <w:i/>
          <w:w w:val="105"/>
          <w:sz w:val="24"/>
        </w:rPr>
        <w:t>Machine </w:t>
      </w:r>
      <w:r>
        <w:rPr>
          <w:i/>
          <w:spacing w:val="-3"/>
          <w:w w:val="105"/>
          <w:sz w:val="24"/>
        </w:rPr>
        <w:t>Learning </w:t>
      </w:r>
      <w:r>
        <w:rPr>
          <w:i/>
          <w:w w:val="105"/>
          <w:sz w:val="24"/>
        </w:rPr>
        <w:t>on </w:t>
      </w:r>
      <w:r>
        <w:rPr>
          <w:i/>
          <w:spacing w:val="-4"/>
          <w:w w:val="105"/>
          <w:sz w:val="24"/>
        </w:rPr>
        <w:t>Heterogeneous </w:t>
      </w:r>
      <w:r>
        <w:rPr>
          <w:i/>
          <w:w w:val="105"/>
          <w:sz w:val="24"/>
        </w:rPr>
        <w:t>Systems</w:t>
      </w:r>
      <w:r>
        <w:rPr>
          <w:w w:val="105"/>
          <w:sz w:val="24"/>
        </w:rPr>
        <w:t>.</w:t>
      </w:r>
      <w:r>
        <w:rPr>
          <w:spacing w:val="35"/>
          <w:w w:val="105"/>
          <w:sz w:val="24"/>
        </w:rPr>
        <w:t> </w:t>
      </w:r>
      <w:r>
        <w:rPr>
          <w:w w:val="105"/>
          <w:sz w:val="24"/>
        </w:rPr>
        <w:t>2015.</w:t>
      </w:r>
      <w:r>
        <w:rPr>
          <w:spacing w:val="36"/>
          <w:w w:val="105"/>
          <w:sz w:val="24"/>
        </w:rPr>
        <w:t> </w:t>
      </w:r>
      <w:r>
        <w:rPr>
          <w:w w:val="105"/>
          <w:sz w:val="24"/>
        </w:rPr>
        <w:t>Software</w:t>
      </w:r>
      <w:r>
        <w:rPr>
          <w:spacing w:val="36"/>
          <w:w w:val="105"/>
          <w:sz w:val="24"/>
        </w:rPr>
        <w:t> </w:t>
      </w:r>
      <w:r>
        <w:rPr>
          <w:spacing w:val="-3"/>
          <w:w w:val="105"/>
          <w:sz w:val="24"/>
        </w:rPr>
        <w:t>available</w:t>
      </w:r>
      <w:r>
        <w:rPr>
          <w:spacing w:val="36"/>
          <w:w w:val="105"/>
          <w:sz w:val="24"/>
        </w:rPr>
        <w:t> </w:t>
      </w:r>
      <w:r>
        <w:rPr>
          <w:w w:val="105"/>
          <w:sz w:val="24"/>
        </w:rPr>
        <w:t>from</w:t>
      </w:r>
      <w:r>
        <w:rPr>
          <w:spacing w:val="36"/>
          <w:w w:val="105"/>
          <w:sz w:val="24"/>
        </w:rPr>
        <w:t> </w:t>
      </w:r>
      <w:r>
        <w:rPr>
          <w:w w:val="105"/>
          <w:sz w:val="24"/>
        </w:rPr>
        <w:t>tensorflow.org.</w:t>
      </w:r>
      <w:r>
        <w:rPr>
          <w:spacing w:val="36"/>
          <w:w w:val="105"/>
          <w:sz w:val="24"/>
        </w:rPr>
        <w:t> </w:t>
      </w:r>
      <w:r>
        <w:rPr>
          <w:w w:val="105"/>
          <w:sz w:val="24"/>
        </w:rPr>
        <w:t>Disponível</w:t>
      </w:r>
      <w:r>
        <w:rPr>
          <w:spacing w:val="36"/>
          <w:w w:val="105"/>
          <w:sz w:val="24"/>
        </w:rPr>
        <w:t> </w:t>
      </w:r>
      <w:r>
        <w:rPr>
          <w:w w:val="105"/>
          <w:sz w:val="24"/>
        </w:rPr>
        <w:t>em:</w:t>
      </w:r>
      <w:r>
        <w:rPr>
          <w:color w:val="2805C3"/>
          <w:w w:val="105"/>
          <w:sz w:val="24"/>
        </w:rPr>
        <w:t>&lt;</w:t>
      </w:r>
      <w:hyperlink r:id="rId96">
        <w:r>
          <w:rPr>
            <w:color w:val="2805C3"/>
            <w:w w:val="105"/>
            <w:sz w:val="24"/>
          </w:rPr>
          <w:t>https:</w:t>
        </w:r>
      </w:hyperlink>
    </w:p>
    <w:p>
      <w:pPr>
        <w:pStyle w:val="BodyText"/>
        <w:spacing w:line="274" w:lineRule="exact"/>
        <w:ind w:left="119"/>
      </w:pPr>
      <w:hyperlink r:id="rId96">
        <w:r>
          <w:rPr>
            <w:color w:val="2805C3"/>
            <w:w w:val="110"/>
          </w:rPr>
          <w:t>//www.tensorflow.org/&gt;</w:t>
        </w:r>
      </w:hyperlink>
      <w:r>
        <w:rPr>
          <w:w w:val="110"/>
        </w:rPr>
        <w:t>.</w:t>
      </w:r>
      <w:r>
        <w:rPr>
          <w:color w:val="2805C3"/>
          <w:w w:val="110"/>
        </w:rPr>
        <w:t>58</w:t>
      </w:r>
    </w:p>
    <w:p>
      <w:pPr>
        <w:pStyle w:val="ListParagraph"/>
        <w:numPr>
          <w:ilvl w:val="0"/>
          <w:numId w:val="17"/>
        </w:numPr>
        <w:tabs>
          <w:tab w:pos="656" w:val="left" w:leader="none"/>
        </w:tabs>
        <w:spacing w:line="252" w:lineRule="auto" w:before="206" w:after="0"/>
        <w:ind w:left="119" w:right="865" w:firstLine="0"/>
        <w:jc w:val="left"/>
        <w:rPr>
          <w:sz w:val="24"/>
        </w:rPr>
      </w:pPr>
      <w:bookmarkStart w:name="_bookmark338" w:id="619"/>
      <w:bookmarkEnd w:id="619"/>
      <w:r>
        <w:rPr/>
      </w:r>
      <w:bookmarkStart w:name="_bookmark338" w:id="620"/>
      <w:bookmarkEnd w:id="620"/>
      <w:r>
        <w:rPr>
          <w:w w:val="105"/>
          <w:sz w:val="24"/>
        </w:rPr>
        <w:t>KINGMA,</w:t>
      </w:r>
      <w:r>
        <w:rPr>
          <w:w w:val="105"/>
          <w:sz w:val="24"/>
        </w:rPr>
        <w:t> D.; BA, J. Adam: A method for stochastic optimization. </w:t>
      </w:r>
      <w:r>
        <w:rPr>
          <w:i/>
          <w:w w:val="105"/>
          <w:sz w:val="24"/>
        </w:rPr>
        <w:t>arXiv preprint </w:t>
      </w:r>
      <w:r>
        <w:rPr>
          <w:i/>
          <w:w w:val="105"/>
          <w:sz w:val="24"/>
        </w:rPr>
        <w:t>arXiv:1412.6980</w:t>
      </w:r>
      <w:r>
        <w:rPr>
          <w:w w:val="105"/>
          <w:sz w:val="24"/>
        </w:rPr>
        <w:t>,</w:t>
      </w:r>
      <w:r>
        <w:rPr>
          <w:spacing w:val="12"/>
          <w:w w:val="105"/>
          <w:sz w:val="24"/>
        </w:rPr>
        <w:t> </w:t>
      </w:r>
      <w:r>
        <w:rPr>
          <w:w w:val="105"/>
          <w:sz w:val="24"/>
        </w:rPr>
        <w:t>2014.</w:t>
      </w:r>
      <w:r>
        <w:rPr>
          <w:color w:val="2805C3"/>
          <w:w w:val="105"/>
          <w:sz w:val="24"/>
        </w:rPr>
        <w:t>59</w:t>
      </w:r>
    </w:p>
    <w:p>
      <w:pPr>
        <w:pStyle w:val="ListParagraph"/>
        <w:numPr>
          <w:ilvl w:val="0"/>
          <w:numId w:val="17"/>
        </w:numPr>
        <w:tabs>
          <w:tab w:pos="656" w:val="left" w:leader="none"/>
        </w:tabs>
        <w:spacing w:line="252" w:lineRule="auto" w:before="191" w:after="0"/>
        <w:ind w:left="119" w:right="1051" w:firstLine="0"/>
        <w:jc w:val="left"/>
        <w:rPr>
          <w:sz w:val="24"/>
        </w:rPr>
      </w:pPr>
      <w:bookmarkStart w:name="_bookmark339" w:id="621"/>
      <w:bookmarkEnd w:id="621"/>
      <w:r>
        <w:rPr/>
      </w:r>
      <w:bookmarkStart w:name="_bookmark339" w:id="622"/>
      <w:bookmarkEnd w:id="622"/>
      <w:r>
        <w:rPr>
          <w:spacing w:val="-10"/>
          <w:w w:val="105"/>
          <w:sz w:val="24"/>
        </w:rPr>
        <w:t>SRI</w:t>
      </w:r>
      <w:r>
        <w:rPr>
          <w:spacing w:val="-10"/>
          <w:w w:val="105"/>
          <w:sz w:val="24"/>
        </w:rPr>
        <w:t>VASTAVA, </w:t>
      </w:r>
      <w:r>
        <w:rPr>
          <w:w w:val="105"/>
          <w:sz w:val="24"/>
        </w:rPr>
        <w:t>N. et al. Dropout: a simple </w:t>
      </w:r>
      <w:r>
        <w:rPr>
          <w:spacing w:val="-5"/>
          <w:w w:val="105"/>
          <w:sz w:val="24"/>
        </w:rPr>
        <w:t>way </w:t>
      </w:r>
      <w:r>
        <w:rPr>
          <w:w w:val="105"/>
          <w:sz w:val="24"/>
        </w:rPr>
        <w:t>to prevent neural </w:t>
      </w:r>
      <w:r>
        <w:rPr>
          <w:spacing w:val="-3"/>
          <w:w w:val="105"/>
          <w:sz w:val="24"/>
        </w:rPr>
        <w:t>networks </w:t>
      </w:r>
      <w:r>
        <w:rPr>
          <w:w w:val="105"/>
          <w:sz w:val="24"/>
        </w:rPr>
        <w:t>from overfitting. </w:t>
      </w:r>
      <w:r>
        <w:rPr>
          <w:i/>
          <w:w w:val="105"/>
          <w:sz w:val="24"/>
        </w:rPr>
        <w:t>Journal of machine learning </w:t>
      </w:r>
      <w:r>
        <w:rPr>
          <w:i/>
          <w:spacing w:val="-5"/>
          <w:w w:val="105"/>
          <w:sz w:val="24"/>
        </w:rPr>
        <w:t>research</w:t>
      </w:r>
      <w:r>
        <w:rPr>
          <w:spacing w:val="-5"/>
          <w:w w:val="105"/>
          <w:sz w:val="24"/>
        </w:rPr>
        <w:t>, </w:t>
      </w:r>
      <w:r>
        <w:rPr>
          <w:w w:val="105"/>
          <w:sz w:val="24"/>
        </w:rPr>
        <w:t>v. 15, n. 1, p. 1929–1958,</w:t>
      </w:r>
      <w:r>
        <w:rPr>
          <w:spacing w:val="19"/>
          <w:w w:val="105"/>
          <w:sz w:val="24"/>
        </w:rPr>
        <w:t> </w:t>
      </w:r>
      <w:r>
        <w:rPr>
          <w:w w:val="105"/>
          <w:sz w:val="24"/>
        </w:rPr>
        <w:t>2014.</w:t>
      </w:r>
      <w:r>
        <w:rPr>
          <w:color w:val="2805C3"/>
          <w:w w:val="105"/>
          <w:sz w:val="24"/>
        </w:rPr>
        <w:t>59</w:t>
      </w:r>
    </w:p>
    <w:p>
      <w:pPr>
        <w:pStyle w:val="ListParagraph"/>
        <w:numPr>
          <w:ilvl w:val="0"/>
          <w:numId w:val="17"/>
        </w:numPr>
        <w:tabs>
          <w:tab w:pos="656" w:val="left" w:leader="none"/>
        </w:tabs>
        <w:spacing w:line="252" w:lineRule="auto" w:before="190" w:after="0"/>
        <w:ind w:left="119" w:right="948" w:firstLine="0"/>
        <w:jc w:val="both"/>
        <w:rPr>
          <w:sz w:val="24"/>
        </w:rPr>
      </w:pPr>
      <w:bookmarkStart w:name="_bookmark340" w:id="623"/>
      <w:bookmarkEnd w:id="623"/>
      <w:r>
        <w:rPr/>
      </w:r>
      <w:bookmarkStart w:name="_bookmark340" w:id="624"/>
      <w:bookmarkEnd w:id="624"/>
      <w:r>
        <w:rPr>
          <w:w w:val="105"/>
          <w:sz w:val="24"/>
        </w:rPr>
        <w:t>GAL,</w:t>
      </w:r>
      <w:r>
        <w:rPr>
          <w:w w:val="105"/>
          <w:sz w:val="24"/>
        </w:rPr>
        <w:t> Y.; GHAHRAMANI, Z. A theoretically grounded application of dropout in recurrent neural networks. In: </w:t>
      </w:r>
      <w:r>
        <w:rPr>
          <w:i/>
          <w:spacing w:val="-3"/>
          <w:w w:val="105"/>
          <w:sz w:val="24"/>
        </w:rPr>
        <w:t>Advances </w:t>
      </w:r>
      <w:r>
        <w:rPr>
          <w:i/>
          <w:w w:val="105"/>
          <w:sz w:val="24"/>
        </w:rPr>
        <w:t>in neural information </w:t>
      </w:r>
      <w:r>
        <w:rPr>
          <w:i/>
          <w:spacing w:val="-4"/>
          <w:w w:val="105"/>
          <w:sz w:val="24"/>
        </w:rPr>
        <w:t>processing </w:t>
      </w:r>
      <w:r>
        <w:rPr>
          <w:i/>
          <w:w w:val="105"/>
          <w:sz w:val="24"/>
        </w:rPr>
        <w:t>systems</w:t>
      </w:r>
      <w:r>
        <w:rPr>
          <w:w w:val="105"/>
          <w:sz w:val="24"/>
        </w:rPr>
        <w:t>. [S.l.: s.n.], 2016. p.</w:t>
      </w:r>
      <w:r>
        <w:rPr>
          <w:spacing w:val="38"/>
          <w:w w:val="105"/>
          <w:sz w:val="24"/>
        </w:rPr>
        <w:t> </w:t>
      </w:r>
      <w:r>
        <w:rPr>
          <w:w w:val="105"/>
          <w:sz w:val="24"/>
        </w:rPr>
        <w:t>1019–1027.</w:t>
      </w:r>
      <w:r>
        <w:rPr>
          <w:color w:val="2805C3"/>
          <w:w w:val="105"/>
          <w:sz w:val="24"/>
        </w:rPr>
        <w:t>59</w:t>
      </w:r>
    </w:p>
    <w:p>
      <w:pPr>
        <w:pStyle w:val="ListParagraph"/>
        <w:numPr>
          <w:ilvl w:val="0"/>
          <w:numId w:val="17"/>
        </w:numPr>
        <w:tabs>
          <w:tab w:pos="656" w:val="left" w:leader="none"/>
        </w:tabs>
        <w:spacing w:line="252" w:lineRule="auto" w:before="191" w:after="0"/>
        <w:ind w:left="119" w:right="838" w:firstLine="0"/>
        <w:jc w:val="left"/>
        <w:rPr>
          <w:sz w:val="24"/>
        </w:rPr>
      </w:pPr>
      <w:bookmarkStart w:name="_bookmark341" w:id="625"/>
      <w:bookmarkEnd w:id="625"/>
      <w:r>
        <w:rPr/>
      </w:r>
      <w:bookmarkStart w:name="_bookmark341" w:id="626"/>
      <w:bookmarkEnd w:id="626"/>
      <w:r>
        <w:rPr>
          <w:w w:val="105"/>
          <w:sz w:val="24"/>
        </w:rPr>
        <w:t>CARRERAS,</w:t>
      </w:r>
      <w:r>
        <w:rPr>
          <w:w w:val="105"/>
          <w:sz w:val="24"/>
        </w:rPr>
        <w:t> X.; MÀRQUEZ, L. Introduction to the conll-2005 shared task: Semantic role labeling. In: ASSOCIATION </w:t>
      </w:r>
      <w:r>
        <w:rPr>
          <w:spacing w:val="-3"/>
          <w:w w:val="105"/>
          <w:sz w:val="24"/>
        </w:rPr>
        <w:t>FOR </w:t>
      </w:r>
      <w:r>
        <w:rPr>
          <w:spacing w:val="-4"/>
          <w:w w:val="105"/>
          <w:sz w:val="24"/>
        </w:rPr>
        <w:t>COMPUTATIONAL </w:t>
      </w:r>
      <w:r>
        <w:rPr>
          <w:w w:val="105"/>
          <w:sz w:val="24"/>
        </w:rPr>
        <w:t>LINGUISTICS. </w:t>
      </w:r>
      <w:r>
        <w:rPr>
          <w:i/>
          <w:spacing w:val="-6"/>
          <w:w w:val="105"/>
          <w:sz w:val="24"/>
        </w:rPr>
        <w:t>Proceedings </w:t>
      </w:r>
      <w:r>
        <w:rPr>
          <w:i/>
          <w:w w:val="105"/>
          <w:sz w:val="24"/>
        </w:rPr>
        <w:t>of the Ninth </w:t>
      </w:r>
      <w:r>
        <w:rPr>
          <w:i/>
          <w:spacing w:val="-3"/>
          <w:w w:val="105"/>
          <w:sz w:val="24"/>
        </w:rPr>
        <w:t>Conference </w:t>
      </w:r>
      <w:r>
        <w:rPr>
          <w:i/>
          <w:w w:val="105"/>
          <w:sz w:val="24"/>
        </w:rPr>
        <w:t>on Computational </w:t>
      </w:r>
      <w:r>
        <w:rPr>
          <w:i/>
          <w:spacing w:val="-3"/>
          <w:w w:val="105"/>
          <w:sz w:val="24"/>
        </w:rPr>
        <w:t>Natural </w:t>
      </w:r>
      <w:r>
        <w:rPr>
          <w:i/>
          <w:w w:val="105"/>
          <w:sz w:val="24"/>
        </w:rPr>
        <w:t>Language </w:t>
      </w:r>
      <w:r>
        <w:rPr>
          <w:i/>
          <w:spacing w:val="-3"/>
          <w:w w:val="105"/>
          <w:sz w:val="24"/>
        </w:rPr>
        <w:t>Learning</w:t>
      </w:r>
      <w:r>
        <w:rPr>
          <w:spacing w:val="-3"/>
          <w:w w:val="105"/>
          <w:sz w:val="24"/>
        </w:rPr>
        <w:t>. </w:t>
      </w:r>
      <w:r>
        <w:rPr>
          <w:w w:val="105"/>
          <w:sz w:val="24"/>
        </w:rPr>
        <w:t>[S.l.], 2005. p.</w:t>
      </w:r>
      <w:r>
        <w:rPr>
          <w:spacing w:val="26"/>
          <w:w w:val="105"/>
          <w:sz w:val="24"/>
        </w:rPr>
        <w:t> </w:t>
      </w:r>
      <w:r>
        <w:rPr>
          <w:w w:val="105"/>
          <w:sz w:val="24"/>
        </w:rPr>
        <w:t>152–164.</w:t>
      </w:r>
      <w:r>
        <w:rPr>
          <w:color w:val="2805C3"/>
          <w:w w:val="105"/>
          <w:sz w:val="24"/>
        </w:rPr>
        <w:t>59</w:t>
      </w:r>
    </w:p>
    <w:p>
      <w:pPr>
        <w:spacing w:after="0" w:line="252" w:lineRule="auto"/>
        <w:jc w:val="left"/>
        <w:rPr>
          <w:sz w:val="24"/>
        </w:rPr>
        <w:sectPr>
          <w:pgSz w:w="11910" w:h="16840"/>
          <w:pgMar w:header="994" w:footer="0" w:top="1300" w:bottom="280" w:left="1580" w:right="300"/>
        </w:sectPr>
      </w:pPr>
    </w:p>
    <w:p>
      <w:pPr>
        <w:pStyle w:val="BodyText"/>
        <w:spacing w:before="4"/>
        <w:rPr>
          <w:sz w:val="22"/>
        </w:rPr>
      </w:pPr>
    </w:p>
    <w:p>
      <w:pPr>
        <w:pStyle w:val="ListParagraph"/>
        <w:numPr>
          <w:ilvl w:val="0"/>
          <w:numId w:val="17"/>
        </w:numPr>
        <w:tabs>
          <w:tab w:pos="656" w:val="left" w:leader="none"/>
        </w:tabs>
        <w:spacing w:line="240" w:lineRule="auto" w:before="146" w:after="0"/>
        <w:ind w:left="655" w:right="0" w:hanging="536"/>
        <w:jc w:val="left"/>
        <w:rPr>
          <w:sz w:val="24"/>
        </w:rPr>
      </w:pPr>
      <w:bookmarkStart w:name="_bookmark342" w:id="627"/>
      <w:bookmarkEnd w:id="627"/>
      <w:r>
        <w:rPr/>
      </w:r>
      <w:bookmarkStart w:name="_bookmark342" w:id="628"/>
      <w:bookmarkEnd w:id="628"/>
      <w:r>
        <w:rPr>
          <w:w w:val="105"/>
          <w:sz w:val="24"/>
        </w:rPr>
        <w:t>FUSHIKI,</w:t>
      </w:r>
      <w:r>
        <w:rPr>
          <w:spacing w:val="31"/>
          <w:w w:val="105"/>
          <w:sz w:val="24"/>
        </w:rPr>
        <w:t> </w:t>
      </w:r>
      <w:r>
        <w:rPr>
          <w:w w:val="105"/>
          <w:sz w:val="24"/>
        </w:rPr>
        <w:t>T.</w:t>
      </w:r>
      <w:r>
        <w:rPr>
          <w:spacing w:val="31"/>
          <w:w w:val="105"/>
          <w:sz w:val="24"/>
        </w:rPr>
        <w:t> </w:t>
      </w:r>
      <w:r>
        <w:rPr>
          <w:w w:val="105"/>
          <w:sz w:val="24"/>
        </w:rPr>
        <w:t>Estimation</w:t>
      </w:r>
      <w:r>
        <w:rPr>
          <w:spacing w:val="31"/>
          <w:w w:val="105"/>
          <w:sz w:val="24"/>
        </w:rPr>
        <w:t> </w:t>
      </w:r>
      <w:r>
        <w:rPr>
          <w:w w:val="105"/>
          <w:sz w:val="24"/>
        </w:rPr>
        <w:t>of</w:t>
      </w:r>
      <w:r>
        <w:rPr>
          <w:spacing w:val="32"/>
          <w:w w:val="105"/>
          <w:sz w:val="24"/>
        </w:rPr>
        <w:t> </w:t>
      </w:r>
      <w:r>
        <w:rPr>
          <w:w w:val="105"/>
          <w:sz w:val="24"/>
        </w:rPr>
        <w:t>prediction</w:t>
      </w:r>
      <w:r>
        <w:rPr>
          <w:spacing w:val="31"/>
          <w:w w:val="105"/>
          <w:sz w:val="24"/>
        </w:rPr>
        <w:t> </w:t>
      </w:r>
      <w:r>
        <w:rPr>
          <w:w w:val="105"/>
          <w:sz w:val="24"/>
        </w:rPr>
        <w:t>error</w:t>
      </w:r>
      <w:r>
        <w:rPr>
          <w:spacing w:val="31"/>
          <w:w w:val="105"/>
          <w:sz w:val="24"/>
        </w:rPr>
        <w:t> </w:t>
      </w:r>
      <w:r>
        <w:rPr>
          <w:spacing w:val="-4"/>
          <w:w w:val="105"/>
          <w:sz w:val="24"/>
        </w:rPr>
        <w:t>by</w:t>
      </w:r>
      <w:r>
        <w:rPr>
          <w:spacing w:val="31"/>
          <w:w w:val="105"/>
          <w:sz w:val="24"/>
        </w:rPr>
        <w:t> </w:t>
      </w:r>
      <w:r>
        <w:rPr>
          <w:w w:val="105"/>
          <w:sz w:val="24"/>
        </w:rPr>
        <w:t>using</w:t>
      </w:r>
      <w:r>
        <w:rPr>
          <w:spacing w:val="32"/>
          <w:w w:val="105"/>
          <w:sz w:val="24"/>
        </w:rPr>
        <w:t> </w:t>
      </w:r>
      <w:r>
        <w:rPr>
          <w:w w:val="105"/>
          <w:sz w:val="24"/>
        </w:rPr>
        <w:t>k-fold</w:t>
      </w:r>
      <w:r>
        <w:rPr>
          <w:spacing w:val="31"/>
          <w:w w:val="105"/>
          <w:sz w:val="24"/>
        </w:rPr>
        <w:t> </w:t>
      </w:r>
      <w:r>
        <w:rPr>
          <w:w w:val="105"/>
          <w:sz w:val="24"/>
        </w:rPr>
        <w:t>cross-validation.</w:t>
      </w:r>
    </w:p>
    <w:p>
      <w:pPr>
        <w:spacing w:before="13"/>
        <w:ind w:left="119" w:right="0" w:firstLine="0"/>
        <w:jc w:val="left"/>
        <w:rPr>
          <w:sz w:val="24"/>
        </w:rPr>
      </w:pPr>
      <w:r>
        <w:rPr>
          <w:i/>
          <w:w w:val="105"/>
          <w:sz w:val="24"/>
        </w:rPr>
        <w:t>Statistics and Computing</w:t>
      </w:r>
      <w:r>
        <w:rPr>
          <w:w w:val="105"/>
          <w:sz w:val="24"/>
        </w:rPr>
        <w:t>, Springer, v. 21, n. 2, p. 137–146, 2011.</w:t>
      </w:r>
      <w:r>
        <w:rPr>
          <w:color w:val="2805C3"/>
          <w:w w:val="105"/>
          <w:sz w:val="24"/>
        </w:rPr>
        <w:t>59</w:t>
      </w:r>
    </w:p>
    <w:p>
      <w:pPr>
        <w:spacing w:after="0"/>
        <w:jc w:val="left"/>
        <w:rPr>
          <w:sz w:val="24"/>
        </w:rPr>
        <w:sectPr>
          <w:pgSz w:w="11910" w:h="16840"/>
          <w:pgMar w:header="994" w:footer="0" w:top="1300" w:bottom="280" w:left="1580" w:right="3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2"/>
        </w:rPr>
      </w:pPr>
    </w:p>
    <w:p>
      <w:pPr>
        <w:pStyle w:val="Heading1"/>
        <w:spacing w:before="215"/>
        <w:ind w:left="118" w:right="837"/>
        <w:jc w:val="center"/>
      </w:pPr>
      <w:bookmarkStart w:name="Appendix" w:id="629"/>
      <w:bookmarkEnd w:id="629"/>
      <w:r>
        <w:rPr/>
      </w:r>
      <w:bookmarkStart w:name="_bookmark343" w:id="630"/>
      <w:bookmarkEnd w:id="630"/>
      <w:r>
        <w:rPr/>
      </w:r>
      <w:r>
        <w:rPr/>
        <w:t>Appendix</w:t>
      </w:r>
    </w:p>
    <w:p>
      <w:pPr>
        <w:spacing w:after="0"/>
        <w:jc w:val="center"/>
        <w:sectPr>
          <w:headerReference w:type="default" r:id="rId97"/>
          <w:pgSz w:w="11910" w:h="16840"/>
          <w:pgMar w:header="0" w:footer="0" w:top="1580" w:bottom="280" w:left="1580" w:right="300"/>
        </w:sectPr>
      </w:pPr>
    </w:p>
    <w:p>
      <w:pPr>
        <w:tabs>
          <w:tab w:pos="2749" w:val="left" w:leader="none"/>
          <w:tab w:pos="3370" w:val="left" w:leader="none"/>
          <w:tab w:pos="3914" w:val="left" w:leader="none"/>
          <w:tab w:pos="6408" w:val="left" w:leader="none"/>
          <w:tab w:pos="8544" w:val="left" w:leader="none"/>
        </w:tabs>
        <w:spacing w:before="314"/>
        <w:ind w:left="0" w:right="719" w:firstLine="0"/>
        <w:jc w:val="center"/>
        <w:rPr>
          <w:rFonts w:ascii="Trebuchet MS" w:hAnsi="Trebuchet MS"/>
          <w:sz w:val="49"/>
        </w:rPr>
      </w:pPr>
      <w:bookmarkStart w:name="Systematic literature review - support" w:id="631"/>
      <w:bookmarkEnd w:id="631"/>
      <w:r>
        <w:rPr/>
      </w:r>
      <w:bookmarkStart w:name="_bookmark344" w:id="632"/>
      <w:bookmarkEnd w:id="632"/>
      <w:r>
        <w:rPr/>
      </w:r>
      <w:r>
        <w:rPr>
          <w:rFonts w:ascii="Trebuchet MS" w:hAnsi="Trebuchet MS"/>
          <w:sz w:val="49"/>
        </w:rPr>
        <w:t>APPENDIX</w:t>
        <w:tab/>
        <w:t>A</w:t>
        <w:tab/>
        <w:t>–</w:t>
        <w:tab/>
      </w:r>
      <w:r>
        <w:rPr>
          <w:rFonts w:ascii="Trebuchet MS" w:hAnsi="Trebuchet MS"/>
          <w:w w:val="95"/>
          <w:sz w:val="49"/>
        </w:rPr>
        <w:t>Systematic</w:t>
        <w:tab/>
      </w:r>
      <w:r>
        <w:rPr>
          <w:rFonts w:ascii="Trebuchet MS" w:hAnsi="Trebuchet MS"/>
          <w:w w:val="90"/>
          <w:sz w:val="49"/>
        </w:rPr>
        <w:t>literature</w:t>
        <w:tab/>
        <w:t>re-</w:t>
      </w:r>
    </w:p>
    <w:p>
      <w:pPr>
        <w:spacing w:before="173"/>
        <w:ind w:left="4034" w:right="0" w:firstLine="0"/>
        <w:jc w:val="left"/>
        <w:rPr>
          <w:rFonts w:ascii="Trebuchet MS"/>
          <w:sz w:val="49"/>
        </w:rPr>
      </w:pPr>
      <w:r>
        <w:rPr>
          <w:rFonts w:ascii="Trebuchet MS"/>
          <w:w w:val="95"/>
          <w:sz w:val="49"/>
        </w:rPr>
        <w:t>view - support</w:t>
      </w:r>
    </w:p>
    <w:p>
      <w:pPr>
        <w:pStyle w:val="BodyText"/>
        <w:spacing w:before="5"/>
        <w:rPr>
          <w:rFonts w:ascii="Trebuchet MS"/>
          <w:sz w:val="91"/>
        </w:rPr>
      </w:pPr>
    </w:p>
    <w:p>
      <w:pPr>
        <w:pStyle w:val="BodyText"/>
        <w:ind w:left="119" w:right="837"/>
        <w:jc w:val="center"/>
      </w:pPr>
      <w:bookmarkStart w:name="_bookmark345" w:id="633"/>
      <w:bookmarkEnd w:id="633"/>
      <w:r>
        <w:rPr/>
      </w:r>
      <w:r>
        <w:rPr>
          <w:w w:val="105"/>
        </w:rPr>
        <w:t>Figure 14 – The histogram of F</w:t>
      </w:r>
      <w:r>
        <w:rPr>
          <w:w w:val="105"/>
          <w:vertAlign w:val="subscript"/>
        </w:rPr>
        <w:t>1</w:t>
      </w:r>
      <w:r>
        <w:rPr>
          <w:w w:val="105"/>
          <w:vertAlign w:val="baseline"/>
        </w:rPr>
        <w:t>-score distribution</w:t>
      </w:r>
    </w:p>
    <w:p>
      <w:pPr>
        <w:pStyle w:val="BodyText"/>
        <w:rPr>
          <w:sz w:val="20"/>
        </w:rPr>
      </w:pPr>
    </w:p>
    <w:p>
      <w:pPr>
        <w:pStyle w:val="BodyText"/>
        <w:spacing w:before="11"/>
        <w:rPr>
          <w:sz w:val="22"/>
        </w:rPr>
      </w:pPr>
      <w:r>
        <w:rPr/>
        <w:drawing>
          <wp:anchor distT="0" distB="0" distL="0" distR="0" allowOverlap="1" layoutInCell="1" locked="0" behindDoc="0" simplePos="0" relativeHeight="608">
            <wp:simplePos x="0" y="0"/>
            <wp:positionH relativeFrom="page">
              <wp:posOffset>2234255</wp:posOffset>
            </wp:positionH>
            <wp:positionV relativeFrom="paragraph">
              <wp:posOffset>192572</wp:posOffset>
            </wp:positionV>
            <wp:extent cx="3143249" cy="2988945"/>
            <wp:effectExtent l="0" t="0" r="0" b="0"/>
            <wp:wrapTopAndBottom/>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99" cstate="print"/>
                    <a:stretch>
                      <a:fillRect/>
                    </a:stretch>
                  </pic:blipFill>
                  <pic:spPr>
                    <a:xfrm>
                      <a:off x="0" y="0"/>
                      <a:ext cx="3143249" cy="2988945"/>
                    </a:xfrm>
                    <a:prstGeom prst="rect">
                      <a:avLst/>
                    </a:prstGeom>
                  </pic:spPr>
                </pic:pic>
              </a:graphicData>
            </a:graphic>
          </wp:anchor>
        </w:drawing>
      </w:r>
    </w:p>
    <w:p>
      <w:pPr>
        <w:pStyle w:val="BodyText"/>
        <w:rPr>
          <w:sz w:val="20"/>
        </w:rPr>
      </w:pPr>
    </w:p>
    <w:p>
      <w:pPr>
        <w:pStyle w:val="BodyText"/>
        <w:rPr>
          <w:sz w:val="20"/>
        </w:rPr>
      </w:pPr>
    </w:p>
    <w:p>
      <w:pPr>
        <w:pStyle w:val="BodyText"/>
        <w:spacing w:before="296"/>
        <w:ind w:left="118" w:right="837"/>
        <w:jc w:val="center"/>
      </w:pPr>
      <w:bookmarkStart w:name="_bookmark346" w:id="634"/>
      <w:bookmarkEnd w:id="634"/>
      <w:r>
        <w:rPr/>
      </w:r>
      <w:r>
        <w:rPr>
          <w:spacing w:val="-5"/>
          <w:w w:val="105"/>
        </w:rPr>
        <w:t>Table </w:t>
      </w:r>
      <w:r>
        <w:rPr>
          <w:w w:val="105"/>
        </w:rPr>
        <w:t>18 – Syntactic combination strategies : Comparable</w:t>
      </w:r>
      <w:r>
        <w:rPr>
          <w:spacing w:val="57"/>
          <w:w w:val="105"/>
        </w:rPr>
        <w:t> </w:t>
      </w:r>
      <w:r>
        <w:rPr>
          <w:w w:val="105"/>
        </w:rPr>
        <w:t>experiments</w:t>
      </w:r>
    </w:p>
    <w:p>
      <w:pPr>
        <w:pStyle w:val="BodyText"/>
        <w:spacing w:before="10"/>
        <w:rPr>
          <w:sz w:val="16"/>
        </w:rPr>
      </w:pPr>
      <w:r>
        <w:rPr/>
        <w:pict>
          <v:line style="position:absolute;mso-position-horizontal-relative:page;mso-position-vertical-relative:paragraph;z-index:632;mso-wrap-distance-left:0;mso-wrap-distance-right:0" from="101.700996pt,12.195845pt" to="521.500996pt,12.195845pt" stroked="true" strokeweight=".936pt" strokecolor="#000000">
            <v:stroke dashstyle="solid"/>
            <w10:wrap type="topAndBottom"/>
          </v:line>
        </w:pict>
      </w:r>
    </w:p>
    <w:p>
      <w:pPr>
        <w:pStyle w:val="BodyText"/>
        <w:spacing w:before="2"/>
        <w:rPr>
          <w:sz w:val="3"/>
        </w:rPr>
      </w:pPr>
    </w:p>
    <w:tbl>
      <w:tblPr>
        <w:tblW w:w="0" w:type="auto"/>
        <w:jc w:val="left"/>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4"/>
        <w:gridCol w:w="1493"/>
        <w:gridCol w:w="1595"/>
        <w:gridCol w:w="1034"/>
        <w:gridCol w:w="2138"/>
      </w:tblGrid>
      <w:tr>
        <w:trPr>
          <w:trHeight w:val="287" w:hRule="atLeast"/>
        </w:trPr>
        <w:tc>
          <w:tcPr>
            <w:tcW w:w="2134" w:type="dxa"/>
            <w:tcBorders>
              <w:top w:val="nil"/>
              <w:left w:val="nil"/>
            </w:tcBorders>
          </w:tcPr>
          <w:p>
            <w:pPr>
              <w:pStyle w:val="TableParagraph"/>
              <w:spacing w:line="240" w:lineRule="auto" w:before="0"/>
              <w:rPr>
                <w:sz w:val="20"/>
              </w:rPr>
            </w:pPr>
          </w:p>
        </w:tc>
        <w:tc>
          <w:tcPr>
            <w:tcW w:w="1493" w:type="dxa"/>
            <w:tcBorders>
              <w:top w:val="nil"/>
            </w:tcBorders>
          </w:tcPr>
          <w:p>
            <w:pPr>
              <w:pStyle w:val="TableParagraph"/>
              <w:spacing w:line="254" w:lineRule="exact" w:before="0"/>
              <w:ind w:left="94" w:right="88"/>
              <w:jc w:val="center"/>
              <w:rPr>
                <w:sz w:val="24"/>
              </w:rPr>
            </w:pPr>
            <w:r>
              <w:rPr>
                <w:w w:val="105"/>
                <w:sz w:val="24"/>
              </w:rPr>
              <w:t>Dependency</w:t>
            </w:r>
          </w:p>
        </w:tc>
        <w:tc>
          <w:tcPr>
            <w:tcW w:w="1595" w:type="dxa"/>
            <w:tcBorders>
              <w:top w:val="nil"/>
            </w:tcBorders>
          </w:tcPr>
          <w:p>
            <w:pPr>
              <w:pStyle w:val="TableParagraph"/>
              <w:spacing w:line="254" w:lineRule="exact" w:before="0"/>
              <w:ind w:left="110" w:right="104"/>
              <w:jc w:val="center"/>
              <w:rPr>
                <w:sz w:val="24"/>
              </w:rPr>
            </w:pPr>
            <w:r>
              <w:rPr>
                <w:w w:val="105"/>
                <w:sz w:val="24"/>
              </w:rPr>
              <w:t>Constituency</w:t>
            </w:r>
          </w:p>
        </w:tc>
        <w:tc>
          <w:tcPr>
            <w:tcW w:w="1034" w:type="dxa"/>
            <w:tcBorders>
              <w:top w:val="nil"/>
            </w:tcBorders>
          </w:tcPr>
          <w:p>
            <w:pPr>
              <w:pStyle w:val="TableParagraph"/>
              <w:spacing w:line="254" w:lineRule="exact" w:before="0"/>
              <w:ind w:left="101" w:right="96"/>
              <w:jc w:val="center"/>
              <w:rPr>
                <w:sz w:val="24"/>
              </w:rPr>
            </w:pPr>
            <w:r>
              <w:rPr>
                <w:sz w:val="24"/>
              </w:rPr>
              <w:t>Shallow</w:t>
            </w:r>
          </w:p>
        </w:tc>
        <w:tc>
          <w:tcPr>
            <w:tcW w:w="2138" w:type="dxa"/>
            <w:tcBorders>
              <w:top w:val="nil"/>
            </w:tcBorders>
          </w:tcPr>
          <w:p>
            <w:pPr>
              <w:pStyle w:val="TableParagraph"/>
              <w:spacing w:line="254" w:lineRule="exact" w:before="0"/>
              <w:ind w:left="97" w:right="93"/>
              <w:jc w:val="center"/>
              <w:rPr>
                <w:sz w:val="24"/>
              </w:rPr>
            </w:pPr>
            <w:r>
              <w:rPr>
                <w:w w:val="105"/>
                <w:sz w:val="24"/>
              </w:rPr>
              <w:t>Word Embeddings</w:t>
            </w:r>
          </w:p>
        </w:tc>
      </w:tr>
      <w:tr>
        <w:trPr>
          <w:trHeight w:val="286" w:hRule="atLeast"/>
        </w:trPr>
        <w:tc>
          <w:tcPr>
            <w:tcW w:w="2134" w:type="dxa"/>
            <w:tcBorders>
              <w:left w:val="nil"/>
            </w:tcBorders>
          </w:tcPr>
          <w:p>
            <w:pPr>
              <w:pStyle w:val="TableParagraph"/>
              <w:spacing w:line="253" w:lineRule="exact" w:before="0"/>
              <w:ind w:left="100" w:right="92"/>
              <w:jc w:val="center"/>
              <w:rPr>
                <w:sz w:val="24"/>
              </w:rPr>
            </w:pPr>
            <w:r>
              <w:rPr>
                <w:w w:val="105"/>
                <w:sz w:val="24"/>
              </w:rPr>
              <w:t>Dependency</w:t>
            </w:r>
          </w:p>
        </w:tc>
        <w:tc>
          <w:tcPr>
            <w:tcW w:w="1493" w:type="dxa"/>
          </w:tcPr>
          <w:p>
            <w:pPr>
              <w:pStyle w:val="TableParagraph"/>
              <w:spacing w:line="240" w:lineRule="auto" w:before="0"/>
              <w:rPr>
                <w:sz w:val="20"/>
              </w:rPr>
            </w:pPr>
          </w:p>
        </w:tc>
        <w:tc>
          <w:tcPr>
            <w:tcW w:w="1595" w:type="dxa"/>
          </w:tcPr>
          <w:p>
            <w:pPr>
              <w:pStyle w:val="TableParagraph"/>
              <w:spacing w:line="253" w:lineRule="exact" w:before="0"/>
              <w:ind w:left="5"/>
              <w:jc w:val="center"/>
              <w:rPr>
                <w:sz w:val="24"/>
              </w:rPr>
            </w:pPr>
            <w:r>
              <w:rPr>
                <w:w w:val="97"/>
                <w:sz w:val="24"/>
              </w:rPr>
              <w:t>1</w:t>
            </w:r>
          </w:p>
        </w:tc>
        <w:tc>
          <w:tcPr>
            <w:tcW w:w="1034" w:type="dxa"/>
          </w:tcPr>
          <w:p>
            <w:pPr>
              <w:pStyle w:val="TableParagraph"/>
              <w:spacing w:line="240" w:lineRule="auto" w:before="0"/>
              <w:rPr>
                <w:sz w:val="20"/>
              </w:rPr>
            </w:pPr>
          </w:p>
        </w:tc>
        <w:tc>
          <w:tcPr>
            <w:tcW w:w="2138" w:type="dxa"/>
          </w:tcPr>
          <w:p>
            <w:pPr>
              <w:pStyle w:val="TableParagraph"/>
              <w:spacing w:line="253" w:lineRule="exact" w:before="0"/>
              <w:ind w:left="4"/>
              <w:jc w:val="center"/>
              <w:rPr>
                <w:sz w:val="24"/>
              </w:rPr>
            </w:pPr>
            <w:r>
              <w:rPr>
                <w:w w:val="97"/>
                <w:sz w:val="24"/>
              </w:rPr>
              <w:t>1</w:t>
            </w:r>
          </w:p>
        </w:tc>
      </w:tr>
      <w:tr>
        <w:trPr>
          <w:trHeight w:val="286" w:hRule="atLeast"/>
        </w:trPr>
        <w:tc>
          <w:tcPr>
            <w:tcW w:w="2134" w:type="dxa"/>
            <w:tcBorders>
              <w:left w:val="nil"/>
            </w:tcBorders>
          </w:tcPr>
          <w:p>
            <w:pPr>
              <w:pStyle w:val="TableParagraph"/>
              <w:spacing w:line="253" w:lineRule="exact" w:before="0"/>
              <w:ind w:left="100" w:right="91"/>
              <w:jc w:val="center"/>
              <w:rPr>
                <w:sz w:val="24"/>
              </w:rPr>
            </w:pPr>
            <w:r>
              <w:rPr>
                <w:w w:val="105"/>
                <w:sz w:val="24"/>
              </w:rPr>
              <w:t>Constituency</w:t>
            </w:r>
          </w:p>
        </w:tc>
        <w:tc>
          <w:tcPr>
            <w:tcW w:w="1493" w:type="dxa"/>
          </w:tcPr>
          <w:p>
            <w:pPr>
              <w:pStyle w:val="TableParagraph"/>
              <w:spacing w:line="253" w:lineRule="exact" w:before="0"/>
              <w:ind w:left="6"/>
              <w:jc w:val="center"/>
              <w:rPr>
                <w:sz w:val="24"/>
              </w:rPr>
            </w:pPr>
            <w:r>
              <w:rPr>
                <w:w w:val="97"/>
                <w:sz w:val="24"/>
              </w:rPr>
              <w:t>1</w:t>
            </w:r>
          </w:p>
        </w:tc>
        <w:tc>
          <w:tcPr>
            <w:tcW w:w="1595" w:type="dxa"/>
          </w:tcPr>
          <w:p>
            <w:pPr>
              <w:pStyle w:val="TableParagraph"/>
              <w:spacing w:line="240" w:lineRule="auto" w:before="0"/>
              <w:rPr>
                <w:sz w:val="20"/>
              </w:rPr>
            </w:pPr>
          </w:p>
        </w:tc>
        <w:tc>
          <w:tcPr>
            <w:tcW w:w="1034" w:type="dxa"/>
          </w:tcPr>
          <w:p>
            <w:pPr>
              <w:pStyle w:val="TableParagraph"/>
              <w:spacing w:line="253" w:lineRule="exact" w:before="0"/>
              <w:ind w:left="5"/>
              <w:jc w:val="center"/>
              <w:rPr>
                <w:sz w:val="24"/>
              </w:rPr>
            </w:pPr>
            <w:r>
              <w:rPr>
                <w:w w:val="97"/>
                <w:sz w:val="24"/>
              </w:rPr>
              <w:t>6</w:t>
            </w:r>
          </w:p>
        </w:tc>
        <w:tc>
          <w:tcPr>
            <w:tcW w:w="2138" w:type="dxa"/>
          </w:tcPr>
          <w:p>
            <w:pPr>
              <w:pStyle w:val="TableParagraph"/>
              <w:spacing w:line="240" w:lineRule="auto" w:before="0"/>
              <w:rPr>
                <w:sz w:val="20"/>
              </w:rPr>
            </w:pPr>
          </w:p>
        </w:tc>
      </w:tr>
      <w:tr>
        <w:trPr>
          <w:trHeight w:val="286" w:hRule="atLeast"/>
        </w:trPr>
        <w:tc>
          <w:tcPr>
            <w:tcW w:w="2134" w:type="dxa"/>
            <w:tcBorders>
              <w:left w:val="nil"/>
            </w:tcBorders>
          </w:tcPr>
          <w:p>
            <w:pPr>
              <w:pStyle w:val="TableParagraph"/>
              <w:spacing w:line="253" w:lineRule="exact" w:before="0"/>
              <w:ind w:left="100" w:right="92"/>
              <w:jc w:val="center"/>
              <w:rPr>
                <w:sz w:val="24"/>
              </w:rPr>
            </w:pPr>
            <w:r>
              <w:rPr>
                <w:sz w:val="24"/>
              </w:rPr>
              <w:t>Shallow</w:t>
            </w:r>
          </w:p>
        </w:tc>
        <w:tc>
          <w:tcPr>
            <w:tcW w:w="1493" w:type="dxa"/>
          </w:tcPr>
          <w:p>
            <w:pPr>
              <w:pStyle w:val="TableParagraph"/>
              <w:spacing w:line="240" w:lineRule="auto" w:before="0"/>
              <w:rPr>
                <w:sz w:val="20"/>
              </w:rPr>
            </w:pPr>
          </w:p>
        </w:tc>
        <w:tc>
          <w:tcPr>
            <w:tcW w:w="1595" w:type="dxa"/>
          </w:tcPr>
          <w:p>
            <w:pPr>
              <w:pStyle w:val="TableParagraph"/>
              <w:spacing w:line="253" w:lineRule="exact" w:before="0"/>
              <w:ind w:left="5"/>
              <w:jc w:val="center"/>
              <w:rPr>
                <w:sz w:val="24"/>
              </w:rPr>
            </w:pPr>
            <w:r>
              <w:rPr>
                <w:w w:val="97"/>
                <w:sz w:val="24"/>
              </w:rPr>
              <w:t>6</w:t>
            </w:r>
          </w:p>
        </w:tc>
        <w:tc>
          <w:tcPr>
            <w:tcW w:w="1034" w:type="dxa"/>
          </w:tcPr>
          <w:p>
            <w:pPr>
              <w:pStyle w:val="TableParagraph"/>
              <w:spacing w:line="240" w:lineRule="auto" w:before="0"/>
              <w:rPr>
                <w:sz w:val="20"/>
              </w:rPr>
            </w:pPr>
          </w:p>
        </w:tc>
        <w:tc>
          <w:tcPr>
            <w:tcW w:w="2138" w:type="dxa"/>
          </w:tcPr>
          <w:p>
            <w:pPr>
              <w:pStyle w:val="TableParagraph"/>
              <w:spacing w:line="253" w:lineRule="exact" w:before="0"/>
              <w:ind w:left="4"/>
              <w:jc w:val="center"/>
              <w:rPr>
                <w:sz w:val="24"/>
              </w:rPr>
            </w:pPr>
            <w:r>
              <w:rPr>
                <w:w w:val="97"/>
                <w:sz w:val="24"/>
              </w:rPr>
              <w:t>1</w:t>
            </w:r>
          </w:p>
        </w:tc>
      </w:tr>
      <w:tr>
        <w:trPr>
          <w:trHeight w:val="287" w:hRule="atLeast"/>
        </w:trPr>
        <w:tc>
          <w:tcPr>
            <w:tcW w:w="2134" w:type="dxa"/>
            <w:tcBorders>
              <w:left w:val="nil"/>
              <w:bottom w:val="nil"/>
            </w:tcBorders>
          </w:tcPr>
          <w:p>
            <w:pPr>
              <w:pStyle w:val="TableParagraph"/>
              <w:spacing w:line="253" w:lineRule="exact" w:before="0"/>
              <w:ind w:left="100" w:right="92"/>
              <w:jc w:val="center"/>
              <w:rPr>
                <w:sz w:val="24"/>
              </w:rPr>
            </w:pPr>
            <w:r>
              <w:rPr>
                <w:w w:val="105"/>
                <w:sz w:val="24"/>
              </w:rPr>
              <w:t>Word Embeddings</w:t>
            </w:r>
          </w:p>
        </w:tc>
        <w:tc>
          <w:tcPr>
            <w:tcW w:w="1493" w:type="dxa"/>
            <w:tcBorders>
              <w:bottom w:val="nil"/>
            </w:tcBorders>
          </w:tcPr>
          <w:p>
            <w:pPr>
              <w:pStyle w:val="TableParagraph"/>
              <w:spacing w:line="253" w:lineRule="exact" w:before="0"/>
              <w:ind w:left="6"/>
              <w:jc w:val="center"/>
              <w:rPr>
                <w:sz w:val="24"/>
              </w:rPr>
            </w:pPr>
            <w:r>
              <w:rPr>
                <w:w w:val="97"/>
                <w:sz w:val="24"/>
              </w:rPr>
              <w:t>1</w:t>
            </w:r>
          </w:p>
        </w:tc>
        <w:tc>
          <w:tcPr>
            <w:tcW w:w="1595" w:type="dxa"/>
            <w:tcBorders>
              <w:bottom w:val="nil"/>
            </w:tcBorders>
          </w:tcPr>
          <w:p>
            <w:pPr>
              <w:pStyle w:val="TableParagraph"/>
              <w:spacing w:line="240" w:lineRule="auto" w:before="0"/>
              <w:rPr>
                <w:sz w:val="20"/>
              </w:rPr>
            </w:pPr>
          </w:p>
        </w:tc>
        <w:tc>
          <w:tcPr>
            <w:tcW w:w="1034" w:type="dxa"/>
            <w:tcBorders>
              <w:bottom w:val="nil"/>
            </w:tcBorders>
          </w:tcPr>
          <w:p>
            <w:pPr>
              <w:pStyle w:val="TableParagraph"/>
              <w:spacing w:line="253" w:lineRule="exact" w:before="0"/>
              <w:ind w:left="5"/>
              <w:jc w:val="center"/>
              <w:rPr>
                <w:sz w:val="24"/>
              </w:rPr>
            </w:pPr>
            <w:r>
              <w:rPr>
                <w:w w:val="97"/>
                <w:sz w:val="24"/>
              </w:rPr>
              <w:t>1</w:t>
            </w:r>
          </w:p>
        </w:tc>
        <w:tc>
          <w:tcPr>
            <w:tcW w:w="2138" w:type="dxa"/>
            <w:tcBorders>
              <w:bottom w:val="nil"/>
            </w:tcBorders>
          </w:tcPr>
          <w:p>
            <w:pPr>
              <w:pStyle w:val="TableParagraph"/>
              <w:spacing w:line="240" w:lineRule="auto" w:before="0"/>
              <w:rPr>
                <w:sz w:val="20"/>
              </w:rPr>
            </w:pPr>
          </w:p>
        </w:tc>
      </w:tr>
    </w:tbl>
    <w:p>
      <w:pPr>
        <w:pStyle w:val="BodyText"/>
        <w:spacing w:before="2"/>
        <w:rPr>
          <w:sz w:val="3"/>
        </w:rPr>
      </w:pPr>
    </w:p>
    <w:p>
      <w:pPr>
        <w:pStyle w:val="BodyText"/>
        <w:spacing w:line="20" w:lineRule="exact"/>
        <w:ind w:left="444"/>
        <w:rPr>
          <w:sz w:val="2"/>
        </w:rPr>
      </w:pPr>
      <w:r>
        <w:rPr>
          <w:sz w:val="2"/>
        </w:rPr>
        <w:pict>
          <v:group style="width:419.8pt;height:.95pt;mso-position-horizontal-relative:char;mso-position-vertical-relative:line" coordorigin="0,0" coordsize="8396,19">
            <v:line style="position:absolute" from="0,9" to="8396,9" stroked="true" strokeweight=".936pt" strokecolor="#000000">
              <v:stroke dashstyle="solid"/>
            </v:line>
          </v:group>
        </w:pict>
      </w:r>
      <w:r>
        <w:rPr>
          <w:sz w:val="2"/>
        </w:rPr>
      </w:r>
    </w:p>
    <w:p>
      <w:pPr>
        <w:pStyle w:val="BodyText"/>
        <w:ind w:left="118" w:right="837"/>
        <w:jc w:val="center"/>
      </w:pPr>
      <w:r>
        <w:rPr>
          <w:w w:val="105"/>
        </w:rPr>
        <w:t>Source: Own Author</w:t>
      </w:r>
    </w:p>
    <w:p>
      <w:pPr>
        <w:spacing w:after="0"/>
        <w:jc w:val="center"/>
        <w:sectPr>
          <w:headerReference w:type="default" r:id="rId98"/>
          <w:pgSz w:w="11910" w:h="16840"/>
          <w:pgMar w:header="994" w:footer="0" w:top="1260" w:bottom="280" w:left="1580" w:right="300"/>
        </w:sectPr>
      </w:pPr>
    </w:p>
    <w:p>
      <w:pPr>
        <w:pStyle w:val="BodyText"/>
        <w:spacing w:before="5"/>
        <w:rPr>
          <w:sz w:val="2"/>
        </w:rPr>
      </w:pPr>
    </w:p>
    <w:p>
      <w:pPr>
        <w:pStyle w:val="BodyText"/>
        <w:spacing w:line="20" w:lineRule="exact"/>
        <w:ind w:left="115"/>
        <w:rPr>
          <w:sz w:val="2"/>
        </w:rPr>
      </w:pPr>
      <w:r>
        <w:rPr>
          <w:sz w:val="2"/>
        </w:rPr>
        <w:pict>
          <v:group style="width:453.3pt;height:.4pt;mso-position-horizontal-relative:char;mso-position-vertical-relative:line" coordorigin="0,0" coordsize="9066,8">
            <v:line style="position:absolute" from="0,4" to="9066,4" stroked="true" strokeweight=".398pt" strokecolor="#00000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2"/>
        </w:rPr>
      </w:pPr>
    </w:p>
    <w:p>
      <w:pPr>
        <w:pStyle w:val="BodyText"/>
        <w:spacing w:before="146"/>
        <w:ind w:left="1419"/>
      </w:pPr>
      <w:bookmarkStart w:name="_bookmark347" w:id="635"/>
      <w:bookmarkEnd w:id="635"/>
      <w:r>
        <w:rPr/>
      </w:r>
      <w:r>
        <w:rPr>
          <w:w w:val="105"/>
        </w:rPr>
        <w:t>Figure 15 – F</w:t>
      </w:r>
      <w:r>
        <w:rPr>
          <w:w w:val="105"/>
          <w:vertAlign w:val="subscript"/>
        </w:rPr>
        <w:t>1</w:t>
      </w:r>
      <w:r>
        <w:rPr>
          <w:w w:val="105"/>
          <w:vertAlign w:val="baseline"/>
        </w:rPr>
        <w:t>-score distribution from comparable experiments</w:t>
      </w:r>
    </w:p>
    <w:p>
      <w:pPr>
        <w:pStyle w:val="BodyText"/>
        <w:rPr>
          <w:sz w:val="20"/>
        </w:rPr>
      </w:pPr>
    </w:p>
    <w:p>
      <w:pPr>
        <w:pStyle w:val="BodyText"/>
        <w:spacing w:before="7"/>
        <w:rPr>
          <w:sz w:val="25"/>
        </w:rPr>
      </w:pPr>
      <w:r>
        <w:rPr/>
        <w:drawing>
          <wp:anchor distT="0" distB="0" distL="0" distR="0" allowOverlap="1" layoutInCell="1" locked="0" behindDoc="0" simplePos="0" relativeHeight="704">
            <wp:simplePos x="0" y="0"/>
            <wp:positionH relativeFrom="page">
              <wp:posOffset>2261995</wp:posOffset>
            </wp:positionH>
            <wp:positionV relativeFrom="paragraph">
              <wp:posOffset>212122</wp:posOffset>
            </wp:positionV>
            <wp:extent cx="3190874" cy="2993040"/>
            <wp:effectExtent l="0" t="0" r="0" b="0"/>
            <wp:wrapTopAndBottom/>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101" cstate="print"/>
                    <a:stretch>
                      <a:fillRect/>
                    </a:stretch>
                  </pic:blipFill>
                  <pic:spPr>
                    <a:xfrm>
                      <a:off x="0" y="0"/>
                      <a:ext cx="3190874" cy="2993040"/>
                    </a:xfrm>
                    <a:prstGeom prst="rect">
                      <a:avLst/>
                    </a:prstGeom>
                  </pic:spPr>
                </pic:pic>
              </a:graphicData>
            </a:graphic>
          </wp:anchor>
        </w:drawing>
      </w:r>
    </w:p>
    <w:p>
      <w:pPr>
        <w:spacing w:line="288" w:lineRule="exact" w:before="104"/>
        <w:ind w:left="1705" w:right="2424" w:firstLine="0"/>
        <w:jc w:val="both"/>
        <w:rPr>
          <w:sz w:val="20"/>
        </w:rPr>
      </w:pPr>
      <w:r>
        <w:rPr>
          <w:w w:val="110"/>
          <w:sz w:val="20"/>
        </w:rPr>
        <w:t>The</w:t>
      </w:r>
      <w:r>
        <w:rPr>
          <w:spacing w:val="-15"/>
          <w:w w:val="110"/>
          <w:sz w:val="20"/>
        </w:rPr>
        <w:t> </w:t>
      </w:r>
      <w:r>
        <w:rPr>
          <w:w w:val="110"/>
          <w:sz w:val="20"/>
        </w:rPr>
        <w:t>Q-Q</w:t>
      </w:r>
      <w:r>
        <w:rPr>
          <w:spacing w:val="-15"/>
          <w:w w:val="110"/>
          <w:sz w:val="20"/>
        </w:rPr>
        <w:t> </w:t>
      </w:r>
      <w:r>
        <w:rPr>
          <w:w w:val="110"/>
          <w:sz w:val="20"/>
        </w:rPr>
        <w:t>plot</w:t>
      </w:r>
      <w:r>
        <w:rPr>
          <w:spacing w:val="-14"/>
          <w:w w:val="110"/>
          <w:sz w:val="20"/>
        </w:rPr>
        <w:t> </w:t>
      </w:r>
      <w:r>
        <w:rPr>
          <w:w w:val="110"/>
          <w:sz w:val="20"/>
        </w:rPr>
        <w:t>exhibits</w:t>
      </w:r>
      <w:r>
        <w:rPr>
          <w:spacing w:val="-15"/>
          <w:w w:val="110"/>
          <w:sz w:val="20"/>
        </w:rPr>
        <w:t> </w:t>
      </w:r>
      <w:r>
        <w:rPr>
          <w:w w:val="110"/>
          <w:sz w:val="20"/>
        </w:rPr>
        <w:t>negatively</w:t>
      </w:r>
      <w:r>
        <w:rPr>
          <w:spacing w:val="-14"/>
          <w:w w:val="110"/>
          <w:sz w:val="20"/>
        </w:rPr>
        <w:t> </w:t>
      </w:r>
      <w:r>
        <w:rPr>
          <w:w w:val="110"/>
          <w:sz w:val="20"/>
        </w:rPr>
        <w:t>skewed</w:t>
      </w:r>
      <w:r>
        <w:rPr>
          <w:spacing w:val="-15"/>
          <w:w w:val="110"/>
          <w:sz w:val="20"/>
        </w:rPr>
        <w:t> </w:t>
      </w:r>
      <w:r>
        <w:rPr>
          <w:w w:val="110"/>
          <w:sz w:val="20"/>
        </w:rPr>
        <w:t>distribution</w:t>
      </w:r>
      <w:r>
        <w:rPr>
          <w:spacing w:val="-15"/>
          <w:w w:val="110"/>
          <w:sz w:val="20"/>
        </w:rPr>
        <w:t> </w:t>
      </w:r>
      <w:r>
        <w:rPr>
          <w:rFonts w:ascii="DejaVu Sans" w:hAnsi="DejaVu Sans"/>
          <w:w w:val="110"/>
          <w:sz w:val="20"/>
        </w:rPr>
        <w:t>≈</w:t>
      </w:r>
      <w:r>
        <w:rPr>
          <w:rFonts w:ascii="DejaVu Sans" w:hAnsi="DejaVu Sans"/>
          <w:spacing w:val="-36"/>
          <w:w w:val="110"/>
          <w:sz w:val="20"/>
        </w:rPr>
        <w:t> </w:t>
      </w:r>
      <w:r>
        <w:rPr>
          <w:rFonts w:ascii="DejaVu Sans" w:hAnsi="DejaVu Sans"/>
          <w:w w:val="110"/>
          <w:sz w:val="20"/>
        </w:rPr>
        <w:t>−</w:t>
      </w:r>
      <w:r>
        <w:rPr>
          <w:w w:val="110"/>
          <w:sz w:val="20"/>
        </w:rPr>
        <w:t>3</w:t>
      </w:r>
      <w:r>
        <w:rPr>
          <w:rFonts w:ascii="Arial" w:hAnsi="Arial"/>
          <w:i/>
          <w:w w:val="110"/>
          <w:sz w:val="20"/>
        </w:rPr>
        <w:t>.</w:t>
      </w:r>
      <w:r>
        <w:rPr>
          <w:w w:val="110"/>
          <w:sz w:val="20"/>
        </w:rPr>
        <w:t>42.</w:t>
      </w:r>
      <w:r>
        <w:rPr>
          <w:spacing w:val="-14"/>
          <w:w w:val="110"/>
          <w:sz w:val="20"/>
        </w:rPr>
        <w:t> </w:t>
      </w:r>
      <w:r>
        <w:rPr>
          <w:w w:val="110"/>
          <w:sz w:val="20"/>
        </w:rPr>
        <w:t>The Shapiro-Wilk normality test corroborate this result while it rejects the</w:t>
      </w:r>
      <w:r>
        <w:rPr>
          <w:spacing w:val="-19"/>
          <w:w w:val="110"/>
          <w:sz w:val="20"/>
        </w:rPr>
        <w:t> </w:t>
      </w:r>
      <w:r>
        <w:rPr>
          <w:w w:val="110"/>
          <w:sz w:val="20"/>
        </w:rPr>
        <w:t>null</w:t>
      </w:r>
      <w:r>
        <w:rPr>
          <w:spacing w:val="-18"/>
          <w:w w:val="110"/>
          <w:sz w:val="20"/>
        </w:rPr>
        <w:t> </w:t>
      </w:r>
      <w:r>
        <w:rPr>
          <w:w w:val="110"/>
          <w:sz w:val="20"/>
        </w:rPr>
        <w:t>hypothesis</w:t>
      </w:r>
      <w:r>
        <w:rPr>
          <w:spacing w:val="-18"/>
          <w:w w:val="110"/>
          <w:sz w:val="20"/>
        </w:rPr>
        <w:t> </w:t>
      </w:r>
      <w:r>
        <w:rPr>
          <w:w w:val="110"/>
          <w:sz w:val="20"/>
        </w:rPr>
        <w:t>that</w:t>
      </w:r>
      <w:r>
        <w:rPr>
          <w:spacing w:val="-19"/>
          <w:w w:val="110"/>
          <w:sz w:val="20"/>
        </w:rPr>
        <w:t> </w:t>
      </w:r>
      <w:r>
        <w:rPr>
          <w:w w:val="110"/>
          <w:sz w:val="20"/>
        </w:rPr>
        <w:t>the</w:t>
      </w:r>
      <w:r>
        <w:rPr>
          <w:spacing w:val="-18"/>
          <w:w w:val="110"/>
          <w:sz w:val="20"/>
        </w:rPr>
        <w:t> </w:t>
      </w:r>
      <w:r>
        <w:rPr>
          <w:w w:val="110"/>
          <w:sz w:val="20"/>
        </w:rPr>
        <w:t>sample</w:t>
      </w:r>
      <w:r>
        <w:rPr>
          <w:spacing w:val="-18"/>
          <w:w w:val="110"/>
          <w:sz w:val="20"/>
        </w:rPr>
        <w:t> </w:t>
      </w:r>
      <w:r>
        <w:rPr>
          <w:w w:val="110"/>
          <w:sz w:val="20"/>
        </w:rPr>
        <w:t>came</w:t>
      </w:r>
      <w:r>
        <w:rPr>
          <w:spacing w:val="-19"/>
          <w:w w:val="110"/>
          <w:sz w:val="20"/>
        </w:rPr>
        <w:t> </w:t>
      </w:r>
      <w:r>
        <w:rPr>
          <w:w w:val="110"/>
          <w:sz w:val="20"/>
        </w:rPr>
        <w:t>from</w:t>
      </w:r>
      <w:r>
        <w:rPr>
          <w:spacing w:val="-18"/>
          <w:w w:val="110"/>
          <w:sz w:val="20"/>
        </w:rPr>
        <w:t> </w:t>
      </w:r>
      <w:r>
        <w:rPr>
          <w:w w:val="110"/>
          <w:sz w:val="20"/>
        </w:rPr>
        <w:t>a</w:t>
      </w:r>
      <w:r>
        <w:rPr>
          <w:spacing w:val="-18"/>
          <w:w w:val="110"/>
          <w:sz w:val="20"/>
        </w:rPr>
        <w:t> </w:t>
      </w:r>
      <w:r>
        <w:rPr>
          <w:w w:val="110"/>
          <w:sz w:val="20"/>
        </w:rPr>
        <w:t>normally</w:t>
      </w:r>
      <w:r>
        <w:rPr>
          <w:spacing w:val="-19"/>
          <w:w w:val="110"/>
          <w:sz w:val="20"/>
        </w:rPr>
        <w:t> </w:t>
      </w:r>
      <w:r>
        <w:rPr>
          <w:w w:val="110"/>
          <w:sz w:val="20"/>
        </w:rPr>
        <w:t>distributed population (</w:t>
      </w:r>
      <w:r>
        <w:rPr>
          <w:i/>
          <w:w w:val="110"/>
          <w:sz w:val="20"/>
        </w:rPr>
        <w:t>W </w:t>
      </w:r>
      <w:r>
        <w:rPr>
          <w:w w:val="110"/>
          <w:sz w:val="20"/>
        </w:rPr>
        <w:t>= 0</w:t>
      </w:r>
      <w:r>
        <w:rPr>
          <w:rFonts w:ascii="Arial" w:hAnsi="Arial"/>
          <w:i/>
          <w:w w:val="110"/>
          <w:sz w:val="20"/>
        </w:rPr>
        <w:t>.</w:t>
      </w:r>
      <w:r>
        <w:rPr>
          <w:w w:val="110"/>
          <w:sz w:val="20"/>
        </w:rPr>
        <w:t>71446, </w:t>
      </w:r>
      <w:r>
        <w:rPr>
          <w:i/>
          <w:w w:val="110"/>
          <w:sz w:val="20"/>
        </w:rPr>
        <w:t>p-value </w:t>
      </w:r>
      <w:r>
        <w:rPr>
          <w:w w:val="110"/>
          <w:sz w:val="20"/>
        </w:rPr>
        <w:t>= 1</w:t>
      </w:r>
      <w:r>
        <w:rPr>
          <w:rFonts w:ascii="Arial" w:hAnsi="Arial"/>
          <w:i/>
          <w:w w:val="110"/>
          <w:sz w:val="20"/>
        </w:rPr>
        <w:t>.</w:t>
      </w:r>
      <w:r>
        <w:rPr>
          <w:w w:val="110"/>
          <w:sz w:val="20"/>
        </w:rPr>
        <w:t>063 </w:t>
      </w:r>
      <w:r>
        <w:rPr>
          <w:rFonts w:ascii="DejaVu Sans" w:hAnsi="DejaVu Sans"/>
          <w:w w:val="110"/>
          <w:sz w:val="20"/>
        </w:rPr>
        <w:t>×</w:t>
      </w:r>
      <w:r>
        <w:rPr>
          <w:rFonts w:ascii="DejaVu Sans" w:hAnsi="DejaVu Sans"/>
          <w:spacing w:val="-38"/>
          <w:w w:val="110"/>
          <w:sz w:val="20"/>
        </w:rPr>
        <w:t> </w:t>
      </w:r>
      <w:r>
        <w:rPr>
          <w:w w:val="110"/>
          <w:sz w:val="20"/>
        </w:rPr>
        <w:t>10</w:t>
      </w:r>
      <w:r>
        <w:rPr>
          <w:rFonts w:ascii="Arial" w:hAnsi="Arial"/>
          <w:i/>
          <w:w w:val="110"/>
          <w:position w:val="7"/>
          <w:sz w:val="14"/>
        </w:rPr>
        <w:t>−</w:t>
      </w:r>
      <w:r>
        <w:rPr>
          <w:rFonts w:ascii="Arial Black" w:hAnsi="Arial Black"/>
          <w:w w:val="110"/>
          <w:position w:val="7"/>
          <w:sz w:val="14"/>
        </w:rPr>
        <w:t>10</w:t>
      </w:r>
      <w:r>
        <w:rPr>
          <w:w w:val="110"/>
          <w:sz w:val="20"/>
        </w:rPr>
        <w:t>)</w:t>
      </w:r>
    </w:p>
    <w:p>
      <w:pPr>
        <w:pStyle w:val="BodyText"/>
        <w:spacing w:before="75"/>
        <w:ind w:left="118" w:right="837"/>
        <w:jc w:val="center"/>
      </w:pPr>
      <w:r>
        <w:rPr>
          <w:w w:val="105"/>
        </w:rPr>
        <w:t>Source: Own Author</w:t>
      </w:r>
    </w:p>
    <w:sectPr>
      <w:headerReference w:type="default" r:id="rId100"/>
      <w:pgSz w:w="11910" w:h="16840"/>
      <w:pgMar w:header="994" w:footer="0" w:top="1260" w:bottom="280" w:left="158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Georgia">
    <w:altName w:val="Georgia"/>
    <w:charset w:val="0"/>
    <w:family w:val="roman"/>
    <w:pitch w:val="variable"/>
  </w:font>
  <w:font w:name="DejaVu Sans">
    <w:altName w:val="DejaVu Sans"/>
    <w:charset w:val="0"/>
    <w:family w:val="swiss"/>
    <w:pitch w:val="variable"/>
  </w:font>
  <w:font w:name="Arial Black">
    <w:altName w:val="Arial Black"/>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6.289001pt;margin-top:48.678165pt;width:14pt;height:16.1500pt;mso-position-horizontal-relative:page;mso-position-vertical-relative:page;z-index:-100456" type="#_x0000_t202" filled="false" stroked="false">
          <v:textbox inset="0,0,0,0">
            <w:txbxContent>
              <w:p>
                <w:pPr>
                  <w:spacing w:before="58"/>
                  <w:ind w:left="40" w:right="0" w:firstLine="0"/>
                  <w:jc w:val="left"/>
                  <w:rPr>
                    <w:sz w:val="20"/>
                  </w:rPr>
                </w:pPr>
                <w:r>
                  <w:rPr/>
                  <w:fldChar w:fldCharType="begin"/>
                </w:r>
                <w:r>
                  <w:rPr>
                    <w:sz w:val="20"/>
                  </w:rPr>
                  <w:instrText> PAGE </w:instrText>
                </w:r>
                <w:r>
                  <w:rPr/>
                  <w:fldChar w:fldCharType="separate"/>
                </w:r>
                <w:r>
                  <w:rPr/>
                  <w:t>11</w:t>
                </w:r>
                <w:r>
                  <w:rPr/>
                  <w:fldChar w:fldCharType="end"/>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048" from="84.950996pt,65.439018pt" to="538.250996pt,65.439018pt" stroked="true" strokeweight=".398pt" strokecolor="#000000">
          <v:stroke dashstyle="solid"/>
          <w10:wrap type="none"/>
        </v:line>
      </w:pict>
    </w:r>
    <w:r>
      <w:rPr/>
      <w:pict>
        <v:shape style="position:absolute;margin-left:83.950996pt;margin-top:48.69809pt;width:47.6pt;height:16.1pt;mso-position-horizontal-relative:page;mso-position-vertical-relative:page;z-index:-100024" type="#_x0000_t202" filled="false" stroked="false">
          <v:textbox inset="0,0,0,0">
            <w:txbxContent>
              <w:p>
                <w:pPr>
                  <w:spacing w:before="57"/>
                  <w:ind w:left="20" w:right="0" w:firstLine="0"/>
                  <w:jc w:val="left"/>
                  <w:rPr>
                    <w:i/>
                    <w:sz w:val="20"/>
                  </w:rPr>
                </w:pPr>
                <w:r>
                  <w:rPr>
                    <w:i/>
                    <w:w w:val="105"/>
                    <w:sz w:val="20"/>
                  </w:rPr>
                  <w:t>References</w:t>
                </w:r>
              </w:p>
            </w:txbxContent>
          </v:textbox>
          <w10:wrap type="none"/>
        </v:shape>
      </w:pict>
    </w:r>
    <w:r>
      <w:rPr/>
      <w:pict>
        <v:shape style="position:absolute;margin-left:526.289001pt;margin-top:48.678165pt;width:14pt;height:16.1500pt;mso-position-horizontal-relative:page;mso-position-vertical-relative:page;z-index:-100000" type="#_x0000_t202" filled="false" stroked="false">
          <v:textbox inset="0,0,0,0">
            <w:txbxContent>
              <w:p>
                <w:pPr>
                  <w:spacing w:before="58"/>
                  <w:ind w:left="40" w:right="0" w:firstLine="0"/>
                  <w:jc w:val="left"/>
                  <w:rPr>
                    <w:sz w:val="20"/>
                  </w:rPr>
                </w:pPr>
                <w:r>
                  <w:rPr/>
                  <w:fldChar w:fldCharType="begin"/>
                </w:r>
                <w:r>
                  <w:rPr>
                    <w:sz w:val="20"/>
                  </w:rPr>
                  <w:instrText> PAGE </w:instrText>
                </w:r>
                <w:r>
                  <w:rPr/>
                  <w:fldChar w:fldCharType="separate"/>
                </w:r>
                <w:r>
                  <w:rPr/>
                  <w:t>66</w:t>
                </w:r>
                <w:r>
                  <w:rPr/>
                  <w:fldChar w:fldCharType="end"/>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89001pt;margin-top:48.678165pt;width:12pt;height:16.1500pt;mso-position-horizontal-relative:page;mso-position-vertical-relative:page;z-index:-99976" type="#_x0000_t202" filled="false" stroked="false">
          <v:textbox inset="0,0,0,0">
            <w:txbxContent>
              <w:p>
                <w:pPr>
                  <w:spacing w:before="58"/>
                  <w:ind w:left="20" w:right="0" w:firstLine="0"/>
                  <w:jc w:val="left"/>
                  <w:rPr>
                    <w:sz w:val="20"/>
                  </w:rPr>
                </w:pPr>
                <w:r>
                  <w:rPr>
                    <w:sz w:val="20"/>
                  </w:rPr>
                  <w:t>80</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3.950996pt;margin-top:48.69809pt;width:239.5pt;height:16.1pt;mso-position-horizontal-relative:page;mso-position-vertical-relative:page;z-index:-99952" type="#_x0000_t202" filled="false" stroked="false">
          <v:textbox inset="0,0,0,0">
            <w:txbxContent>
              <w:p>
                <w:pPr>
                  <w:spacing w:before="57"/>
                  <w:ind w:left="20" w:right="0" w:firstLine="0"/>
                  <w:jc w:val="left"/>
                  <w:rPr>
                    <w:i/>
                    <w:sz w:val="20"/>
                  </w:rPr>
                </w:pPr>
                <w:r>
                  <w:rPr>
                    <w:i/>
                    <w:w w:val="110"/>
                    <w:sz w:val="20"/>
                  </w:rPr>
                  <w:t>APPENDIX A. Systematic literature review - support</w:t>
                </w:r>
              </w:p>
            </w:txbxContent>
          </v:textbox>
          <w10:wrap type="none"/>
        </v:shape>
      </w:pict>
    </w:r>
    <w:r>
      <w:rPr/>
      <w:pict>
        <v:shape style="position:absolute;margin-left:527.289001pt;margin-top:48.678165pt;width:12pt;height:16.1500pt;mso-position-horizontal-relative:page;mso-position-vertical-relative:page;z-index:-99928" type="#_x0000_t202" filled="false" stroked="false">
          <v:textbox inset="0,0,0,0">
            <w:txbxContent>
              <w:p>
                <w:pPr>
                  <w:spacing w:before="58"/>
                  <w:ind w:left="20" w:right="0" w:firstLine="0"/>
                  <w:jc w:val="left"/>
                  <w:rPr>
                    <w:sz w:val="20"/>
                  </w:rPr>
                </w:pPr>
                <w:r>
                  <w:rPr>
                    <w:sz w:val="20"/>
                  </w:rPr>
                  <w:t>81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432" from="84.950996pt,65.439018pt" to="538.250996pt,65.439018pt" stroked="true" strokeweight=".398pt" strokecolor="#000000">
          <v:stroke dashstyle="solid"/>
          <w10:wrap type="none"/>
        </v:line>
      </w:pict>
    </w:r>
    <w:r>
      <w:rPr/>
      <w:pict>
        <v:shape style="position:absolute;margin-left:83.950996pt;margin-top:48.69809pt;width:109.45pt;height:16.1pt;mso-position-horizontal-relative:page;mso-position-vertical-relative:page;z-index:-100408" type="#_x0000_t202" filled="false" stroked="false">
          <v:textbox inset="0,0,0,0">
            <w:txbxContent>
              <w:p>
                <w:pPr>
                  <w:spacing w:before="57"/>
                  <w:ind w:left="20" w:right="0" w:firstLine="0"/>
                  <w:jc w:val="left"/>
                  <w:rPr>
                    <w:i/>
                    <w:sz w:val="20"/>
                  </w:rPr>
                </w:pPr>
                <w:r>
                  <w:rPr>
                    <w:i/>
                    <w:w w:val="105"/>
                    <w:sz w:val="20"/>
                  </w:rPr>
                  <w:t>Chapter 1. Introduction</w:t>
                </w:r>
              </w:p>
            </w:txbxContent>
          </v:textbox>
          <w10:wrap type="none"/>
        </v:shape>
      </w:pict>
    </w:r>
    <w:r>
      <w:rPr/>
      <w:pict>
        <v:shape style="position:absolute;margin-left:526.289001pt;margin-top:48.678165pt;width:14pt;height:16.1500pt;mso-position-horizontal-relative:page;mso-position-vertical-relative:page;z-index:-100384" type="#_x0000_t202" filled="false" stroked="false">
          <v:textbox inset="0,0,0,0">
            <w:txbxContent>
              <w:p>
                <w:pPr>
                  <w:spacing w:before="58"/>
                  <w:ind w:left="40" w:right="0" w:firstLine="0"/>
                  <w:jc w:val="left"/>
                  <w:rPr>
                    <w:sz w:val="20"/>
                  </w:rPr>
                </w:pPr>
                <w:r>
                  <w:rPr/>
                  <w:fldChar w:fldCharType="begin"/>
                </w:r>
                <w:r>
                  <w:rPr>
                    <w:sz w:val="20"/>
                  </w:rPr>
                  <w:instrText> PAGE </w:instrText>
                </w:r>
                <w:r>
                  <w:rPr/>
                  <w:fldChar w:fldCharType="separate"/>
                </w:r>
                <w:r>
                  <w:rPr/>
                  <w:t>12</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3.950996pt;margin-top:48.69809pt;width:109.45pt;height:16.1pt;mso-position-horizontal-relative:page;mso-position-vertical-relative:page;z-index:-100360" type="#_x0000_t202" filled="false" stroked="false">
          <v:textbox inset="0,0,0,0">
            <w:txbxContent>
              <w:p>
                <w:pPr>
                  <w:spacing w:before="57"/>
                  <w:ind w:left="20" w:right="0" w:firstLine="0"/>
                  <w:jc w:val="left"/>
                  <w:rPr>
                    <w:i/>
                    <w:sz w:val="20"/>
                  </w:rPr>
                </w:pPr>
                <w:r>
                  <w:rPr>
                    <w:i/>
                    <w:w w:val="105"/>
                    <w:sz w:val="20"/>
                  </w:rPr>
                  <w:t>Chapter 1. Introduction</w:t>
                </w:r>
              </w:p>
            </w:txbxContent>
          </v:textbox>
          <w10:wrap type="none"/>
        </v:shape>
      </w:pict>
    </w:r>
    <w:r>
      <w:rPr/>
      <w:pict>
        <v:shape style="position:absolute;margin-left:526.289001pt;margin-top:48.678165pt;width:14pt;height:16.1500pt;mso-position-horizontal-relative:page;mso-position-vertical-relative:page;z-index:-100336" type="#_x0000_t202" filled="false" stroked="false">
          <v:textbox inset="0,0,0,0">
            <w:txbxContent>
              <w:p>
                <w:pPr>
                  <w:spacing w:before="58"/>
                  <w:ind w:left="40" w:right="0" w:firstLine="0"/>
                  <w:jc w:val="left"/>
                  <w:rPr>
                    <w:sz w:val="20"/>
                  </w:rPr>
                </w:pPr>
                <w:r>
                  <w:rPr/>
                  <w:fldChar w:fldCharType="begin"/>
                </w:r>
                <w:r>
                  <w:rPr>
                    <w:sz w:val="20"/>
                  </w:rPr>
                  <w:instrText> PAGE </w:instrText>
                </w:r>
                <w:r>
                  <w:rPr/>
                  <w:fldChar w:fldCharType="separate"/>
                </w:r>
                <w:r>
                  <w:rPr/>
                  <w:t>14</w:t>
                </w:r>
                <w:r>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289001pt;margin-top:48.678165pt;width:14pt;height:16.1500pt;mso-position-horizontal-relative:page;mso-position-vertical-relative:page;z-index:-100312" type="#_x0000_t202" filled="false" stroked="false">
          <v:textbox inset="0,0,0,0">
            <w:txbxContent>
              <w:p>
                <w:pPr>
                  <w:spacing w:before="58"/>
                  <w:ind w:left="40" w:right="0" w:firstLine="0"/>
                  <w:jc w:val="left"/>
                  <w:rPr>
                    <w:sz w:val="20"/>
                  </w:rPr>
                </w:pPr>
                <w:r>
                  <w:rPr/>
                  <w:fldChar w:fldCharType="begin"/>
                </w:r>
                <w:r>
                  <w:rPr>
                    <w:sz w:val="20"/>
                  </w:rPr>
                  <w:instrText> PAGE </w:instrText>
                </w:r>
                <w:r>
                  <w:rPr/>
                  <w:fldChar w:fldCharType="separate"/>
                </w:r>
                <w:r>
                  <w:rPr/>
                  <w:t>16</w:t>
                </w:r>
                <w:r>
                  <w:rPr/>
                  <w:fldChar w:fldCharType="end"/>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3.950996pt;margin-top:48.69809pt;width:183.2pt;height:16.1pt;mso-position-horizontal-relative:page;mso-position-vertical-relative:page;z-index:-100288" type="#_x0000_t202" filled="false" stroked="false">
          <v:textbox inset="0,0,0,0">
            <w:txbxContent>
              <w:p>
                <w:pPr>
                  <w:spacing w:before="57"/>
                  <w:ind w:left="20" w:right="0" w:firstLine="0"/>
                  <w:jc w:val="left"/>
                  <w:rPr>
                    <w:i/>
                    <w:sz w:val="20"/>
                  </w:rPr>
                </w:pPr>
                <w:r>
                  <w:rPr>
                    <w:i/>
                    <w:w w:val="105"/>
                    <w:sz w:val="20"/>
                  </w:rPr>
                  <w:t>Chapter 2. Systematic Literature Review</w:t>
                </w:r>
              </w:p>
            </w:txbxContent>
          </v:textbox>
          <w10:wrap type="none"/>
        </v:shape>
      </w:pict>
    </w:r>
    <w:r>
      <w:rPr/>
      <w:pict>
        <v:shape style="position:absolute;margin-left:526.289001pt;margin-top:48.678165pt;width:14pt;height:16.1500pt;mso-position-horizontal-relative:page;mso-position-vertical-relative:page;z-index:-100264" type="#_x0000_t202" filled="false" stroked="false">
          <v:textbox inset="0,0,0,0">
            <w:txbxContent>
              <w:p>
                <w:pPr>
                  <w:spacing w:before="58"/>
                  <w:ind w:left="40" w:right="0" w:firstLine="0"/>
                  <w:jc w:val="left"/>
                  <w:rPr>
                    <w:sz w:val="20"/>
                  </w:rPr>
                </w:pPr>
                <w:r>
                  <w:rPr/>
                  <w:fldChar w:fldCharType="begin"/>
                </w:r>
                <w:r>
                  <w:rPr>
                    <w:sz w:val="20"/>
                  </w:rPr>
                  <w:instrText> PAGE </w:instrText>
                </w:r>
                <w:r>
                  <w:rPr/>
                  <w:fldChar w:fldCharType="separate"/>
                </w:r>
                <w:r>
                  <w:rPr/>
                  <w:t>17</w:t>
                </w:r>
                <w:r>
                  <w:rPr/>
                  <w:fldChar w:fldCharType="end"/>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240" from="84.950996pt,65.439018pt" to="538.250996pt,65.439018pt" stroked="true" strokeweight=".398pt" strokecolor="#000000">
          <v:stroke dashstyle="solid"/>
          <w10:wrap type="none"/>
        </v:line>
      </w:pict>
    </w:r>
    <w:r>
      <w:rPr/>
      <w:pict>
        <v:shape style="position:absolute;margin-left:83.950996pt;margin-top:48.69809pt;width:183.2pt;height:16.1pt;mso-position-horizontal-relative:page;mso-position-vertical-relative:page;z-index:-100216" type="#_x0000_t202" filled="false" stroked="false">
          <v:textbox inset="0,0,0,0">
            <w:txbxContent>
              <w:p>
                <w:pPr>
                  <w:spacing w:before="57"/>
                  <w:ind w:left="20" w:right="0" w:firstLine="0"/>
                  <w:jc w:val="left"/>
                  <w:rPr>
                    <w:i/>
                    <w:sz w:val="20"/>
                  </w:rPr>
                </w:pPr>
                <w:r>
                  <w:rPr>
                    <w:i/>
                    <w:w w:val="105"/>
                    <w:sz w:val="20"/>
                  </w:rPr>
                  <w:t>Chapter 2. Systematic Literature Review</w:t>
                </w:r>
              </w:p>
            </w:txbxContent>
          </v:textbox>
          <w10:wrap type="none"/>
        </v:shape>
      </w:pict>
    </w:r>
    <w:r>
      <w:rPr/>
      <w:pict>
        <v:shape style="position:absolute;margin-left:526.289001pt;margin-top:48.678165pt;width:14pt;height:16.1500pt;mso-position-horizontal-relative:page;mso-position-vertical-relative:page;z-index:-100192" type="#_x0000_t202" filled="false" stroked="false">
          <v:textbox inset="0,0,0,0">
            <w:txbxContent>
              <w:p>
                <w:pPr>
                  <w:spacing w:before="58"/>
                  <w:ind w:left="40" w:right="0" w:firstLine="0"/>
                  <w:jc w:val="left"/>
                  <w:rPr>
                    <w:sz w:val="20"/>
                  </w:rPr>
                </w:pPr>
                <w:r>
                  <w:rPr/>
                  <w:fldChar w:fldCharType="begin"/>
                </w:r>
                <w:r>
                  <w:rPr>
                    <w:sz w:val="20"/>
                  </w:rPr>
                  <w:instrText> PAGE </w:instrText>
                </w:r>
                <w:r>
                  <w:rPr/>
                  <w:fldChar w:fldCharType="separate"/>
                </w:r>
                <w:r>
                  <w:rPr/>
                  <w:t>18</w:t>
                </w:r>
                <w:r>
                  <w:rPr/>
                  <w:fldChar w:fldCharType="end"/>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289001pt;margin-top:48.678165pt;width:14pt;height:16.1500pt;mso-position-horizontal-relative:page;mso-position-vertical-relative:page;z-index:-100168" type="#_x0000_t202" filled="false" stroked="false">
          <v:textbox inset="0,0,0,0">
            <w:txbxContent>
              <w:p>
                <w:pPr>
                  <w:spacing w:before="58"/>
                  <w:ind w:left="40" w:right="0" w:firstLine="0"/>
                  <w:jc w:val="left"/>
                  <w:rPr>
                    <w:sz w:val="20"/>
                  </w:rPr>
                </w:pPr>
                <w:r>
                  <w:rPr/>
                  <w:fldChar w:fldCharType="begin"/>
                </w:r>
                <w:r>
                  <w:rPr>
                    <w:sz w:val="20"/>
                  </w:rPr>
                  <w:instrText> PAGE </w:instrText>
                </w:r>
                <w:r>
                  <w:rPr/>
                  <w:fldChar w:fldCharType="separate"/>
                </w:r>
                <w:r>
                  <w:rPr/>
                  <w:t>45</w:t>
                </w:r>
                <w:r>
                  <w:rPr/>
                  <w:fldChar w:fldCharType="end"/>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144" from="84.950996pt,65.439018pt" to="538.250996pt,65.439018pt" stroked="true" strokeweight=".398pt" strokecolor="#000000">
          <v:stroke dashstyle="solid"/>
          <w10:wrap type="none"/>
        </v:line>
      </w:pict>
    </w:r>
    <w:r>
      <w:rPr/>
      <w:pict>
        <v:shape style="position:absolute;margin-left:83.950996pt;margin-top:48.69809pt;width:87.05pt;height:16.1pt;mso-position-horizontal-relative:page;mso-position-vertical-relative:page;z-index:-100120" type="#_x0000_t202" filled="false" stroked="false">
          <v:textbox inset="0,0,0,0">
            <w:txbxContent>
              <w:p>
                <w:pPr>
                  <w:spacing w:before="57"/>
                  <w:ind w:left="20" w:right="0" w:firstLine="0"/>
                  <w:jc w:val="left"/>
                  <w:rPr>
                    <w:i/>
                    <w:sz w:val="20"/>
                  </w:rPr>
                </w:pPr>
                <w:r>
                  <w:rPr>
                    <w:i/>
                    <w:w w:val="105"/>
                    <w:sz w:val="20"/>
                  </w:rPr>
                  <w:t>Chapter 3. Results</w:t>
                </w:r>
              </w:p>
            </w:txbxContent>
          </v:textbox>
          <w10:wrap type="none"/>
        </v:shape>
      </w:pict>
    </w:r>
    <w:r>
      <w:rPr/>
      <w:pict>
        <v:shape style="position:absolute;margin-left:526.289001pt;margin-top:48.678165pt;width:14pt;height:16.1500pt;mso-position-horizontal-relative:page;mso-position-vertical-relative:page;z-index:-100096" type="#_x0000_t202" filled="false" stroked="false">
          <v:textbox inset="0,0,0,0">
            <w:txbxContent>
              <w:p>
                <w:pPr>
                  <w:spacing w:before="58"/>
                  <w:ind w:left="40" w:right="0" w:firstLine="0"/>
                  <w:jc w:val="left"/>
                  <w:rPr>
                    <w:sz w:val="20"/>
                  </w:rPr>
                </w:pPr>
                <w:r>
                  <w:rPr/>
                  <w:fldChar w:fldCharType="begin"/>
                </w:r>
                <w:r>
                  <w:rPr>
                    <w:sz w:val="20"/>
                  </w:rPr>
                  <w:instrText> PAGE </w:instrText>
                </w:r>
                <w:r>
                  <w:rPr/>
                  <w:fldChar w:fldCharType="separate"/>
                </w:r>
                <w:r>
                  <w:rPr/>
                  <w:t>46</w:t>
                </w:r>
                <w:r>
                  <w:rPr/>
                  <w:fldChar w:fldCharType="end"/>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289001pt;margin-top:48.678165pt;width:14pt;height:16.1500pt;mso-position-horizontal-relative:page;mso-position-vertical-relative:page;z-index:-100072" type="#_x0000_t202" filled="false" stroked="false">
          <v:textbox inset="0,0,0,0">
            <w:txbxContent>
              <w:p>
                <w:pPr>
                  <w:spacing w:before="58"/>
                  <w:ind w:left="40" w:right="0" w:firstLine="0"/>
                  <w:jc w:val="left"/>
                  <w:rPr>
                    <w:sz w:val="20"/>
                  </w:rPr>
                </w:pPr>
                <w:r>
                  <w:rPr/>
                  <w:fldChar w:fldCharType="begin"/>
                </w:r>
                <w:r>
                  <w:rPr>
                    <w:sz w:val="20"/>
                  </w:rPr>
                  <w:instrText> PAGE </w:instrText>
                </w:r>
                <w:r>
                  <w:rPr/>
                  <w:fldChar w:fldCharType="separate"/>
                </w:r>
                <w:r>
                  <w:rPr/>
                  <w:t>64</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119" w:hanging="303"/>
        <w:jc w:val="left"/>
      </w:pPr>
      <w:rPr>
        <w:rFonts w:hint="default" w:ascii="Times New Roman" w:hAnsi="Times New Roman" w:eastAsia="Times New Roman" w:cs="Times New Roman"/>
        <w:w w:val="97"/>
        <w:sz w:val="24"/>
        <w:szCs w:val="24"/>
      </w:rPr>
    </w:lvl>
    <w:lvl w:ilvl="1">
      <w:start w:val="0"/>
      <w:numFmt w:val="bullet"/>
      <w:lvlText w:val="•"/>
      <w:lvlJc w:val="left"/>
      <w:pPr>
        <w:ind w:left="1110" w:hanging="303"/>
      </w:pPr>
      <w:rPr>
        <w:rFonts w:hint="default"/>
      </w:rPr>
    </w:lvl>
    <w:lvl w:ilvl="2">
      <w:start w:val="0"/>
      <w:numFmt w:val="bullet"/>
      <w:lvlText w:val="•"/>
      <w:lvlJc w:val="left"/>
      <w:pPr>
        <w:ind w:left="2101" w:hanging="303"/>
      </w:pPr>
      <w:rPr>
        <w:rFonts w:hint="default"/>
      </w:rPr>
    </w:lvl>
    <w:lvl w:ilvl="3">
      <w:start w:val="0"/>
      <w:numFmt w:val="bullet"/>
      <w:lvlText w:val="•"/>
      <w:lvlJc w:val="left"/>
      <w:pPr>
        <w:ind w:left="3091" w:hanging="303"/>
      </w:pPr>
      <w:rPr>
        <w:rFonts w:hint="default"/>
      </w:rPr>
    </w:lvl>
    <w:lvl w:ilvl="4">
      <w:start w:val="0"/>
      <w:numFmt w:val="bullet"/>
      <w:lvlText w:val="•"/>
      <w:lvlJc w:val="left"/>
      <w:pPr>
        <w:ind w:left="4082" w:hanging="303"/>
      </w:pPr>
      <w:rPr>
        <w:rFonts w:hint="default"/>
      </w:rPr>
    </w:lvl>
    <w:lvl w:ilvl="5">
      <w:start w:val="0"/>
      <w:numFmt w:val="bullet"/>
      <w:lvlText w:val="•"/>
      <w:lvlJc w:val="left"/>
      <w:pPr>
        <w:ind w:left="5072" w:hanging="303"/>
      </w:pPr>
      <w:rPr>
        <w:rFonts w:hint="default"/>
      </w:rPr>
    </w:lvl>
    <w:lvl w:ilvl="6">
      <w:start w:val="0"/>
      <w:numFmt w:val="bullet"/>
      <w:lvlText w:val="•"/>
      <w:lvlJc w:val="left"/>
      <w:pPr>
        <w:ind w:left="6063" w:hanging="303"/>
      </w:pPr>
      <w:rPr>
        <w:rFonts w:hint="default"/>
      </w:rPr>
    </w:lvl>
    <w:lvl w:ilvl="7">
      <w:start w:val="0"/>
      <w:numFmt w:val="bullet"/>
      <w:lvlText w:val="•"/>
      <w:lvlJc w:val="left"/>
      <w:pPr>
        <w:ind w:left="7053" w:hanging="303"/>
      </w:pPr>
      <w:rPr>
        <w:rFonts w:hint="default"/>
      </w:rPr>
    </w:lvl>
    <w:lvl w:ilvl="8">
      <w:start w:val="0"/>
      <w:numFmt w:val="bullet"/>
      <w:lvlText w:val="•"/>
      <w:lvlJc w:val="left"/>
      <w:pPr>
        <w:ind w:left="8044" w:hanging="303"/>
      </w:pPr>
      <w:rPr>
        <w:rFonts w:hint="default"/>
      </w:rPr>
    </w:lvl>
  </w:abstractNum>
  <w:abstractNum w:abstractNumId="15">
    <w:multiLevelType w:val="hybridMultilevel"/>
    <w:lvl w:ilvl="0">
      <w:start w:val="0"/>
      <w:numFmt w:val="bullet"/>
      <w:lvlText w:val="∙"/>
      <w:lvlJc w:val="left"/>
      <w:pPr>
        <w:ind w:left="704" w:hanging="237"/>
      </w:pPr>
      <w:rPr>
        <w:rFonts w:hint="default" w:ascii="DejaVu Sans" w:hAnsi="DejaVu Sans" w:eastAsia="DejaVu Sans" w:cs="DejaVu Sans"/>
        <w:w w:val="79"/>
        <w:sz w:val="24"/>
        <w:szCs w:val="24"/>
      </w:rPr>
    </w:lvl>
    <w:lvl w:ilvl="1">
      <w:start w:val="0"/>
      <w:numFmt w:val="bullet"/>
      <w:lvlText w:val="•"/>
      <w:lvlJc w:val="left"/>
      <w:pPr>
        <w:ind w:left="1632" w:hanging="237"/>
      </w:pPr>
      <w:rPr>
        <w:rFonts w:hint="default"/>
      </w:rPr>
    </w:lvl>
    <w:lvl w:ilvl="2">
      <w:start w:val="0"/>
      <w:numFmt w:val="bullet"/>
      <w:lvlText w:val="•"/>
      <w:lvlJc w:val="left"/>
      <w:pPr>
        <w:ind w:left="2565" w:hanging="237"/>
      </w:pPr>
      <w:rPr>
        <w:rFonts w:hint="default"/>
      </w:rPr>
    </w:lvl>
    <w:lvl w:ilvl="3">
      <w:start w:val="0"/>
      <w:numFmt w:val="bullet"/>
      <w:lvlText w:val="•"/>
      <w:lvlJc w:val="left"/>
      <w:pPr>
        <w:ind w:left="3497" w:hanging="237"/>
      </w:pPr>
      <w:rPr>
        <w:rFonts w:hint="default"/>
      </w:rPr>
    </w:lvl>
    <w:lvl w:ilvl="4">
      <w:start w:val="0"/>
      <w:numFmt w:val="bullet"/>
      <w:lvlText w:val="•"/>
      <w:lvlJc w:val="left"/>
      <w:pPr>
        <w:ind w:left="4430" w:hanging="237"/>
      </w:pPr>
      <w:rPr>
        <w:rFonts w:hint="default"/>
      </w:rPr>
    </w:lvl>
    <w:lvl w:ilvl="5">
      <w:start w:val="0"/>
      <w:numFmt w:val="bullet"/>
      <w:lvlText w:val="•"/>
      <w:lvlJc w:val="left"/>
      <w:pPr>
        <w:ind w:left="5362" w:hanging="237"/>
      </w:pPr>
      <w:rPr>
        <w:rFonts w:hint="default"/>
      </w:rPr>
    </w:lvl>
    <w:lvl w:ilvl="6">
      <w:start w:val="0"/>
      <w:numFmt w:val="bullet"/>
      <w:lvlText w:val="•"/>
      <w:lvlJc w:val="left"/>
      <w:pPr>
        <w:ind w:left="6295" w:hanging="237"/>
      </w:pPr>
      <w:rPr>
        <w:rFonts w:hint="default"/>
      </w:rPr>
    </w:lvl>
    <w:lvl w:ilvl="7">
      <w:start w:val="0"/>
      <w:numFmt w:val="bullet"/>
      <w:lvlText w:val="•"/>
      <w:lvlJc w:val="left"/>
      <w:pPr>
        <w:ind w:left="7227" w:hanging="237"/>
      </w:pPr>
      <w:rPr>
        <w:rFonts w:hint="default"/>
      </w:rPr>
    </w:lvl>
    <w:lvl w:ilvl="8">
      <w:start w:val="0"/>
      <w:numFmt w:val="bullet"/>
      <w:lvlText w:val="•"/>
      <w:lvlJc w:val="left"/>
      <w:pPr>
        <w:ind w:left="8160" w:hanging="237"/>
      </w:pPr>
      <w:rPr>
        <w:rFonts w:hint="default"/>
      </w:rPr>
    </w:lvl>
  </w:abstractNum>
  <w:abstractNum w:abstractNumId="14">
    <w:multiLevelType w:val="hybridMultilevel"/>
    <w:lvl w:ilvl="0">
      <w:start w:val="0"/>
      <w:numFmt w:val="bullet"/>
      <w:lvlText w:val="∙"/>
      <w:lvlJc w:val="left"/>
      <w:pPr>
        <w:ind w:left="704" w:hanging="237"/>
      </w:pPr>
      <w:rPr>
        <w:rFonts w:hint="default" w:ascii="DejaVu Sans" w:hAnsi="DejaVu Sans" w:eastAsia="DejaVu Sans" w:cs="DejaVu Sans"/>
        <w:w w:val="79"/>
        <w:sz w:val="24"/>
        <w:szCs w:val="24"/>
      </w:rPr>
    </w:lvl>
    <w:lvl w:ilvl="1">
      <w:start w:val="0"/>
      <w:numFmt w:val="bullet"/>
      <w:lvlText w:val="•"/>
      <w:lvlJc w:val="left"/>
      <w:pPr>
        <w:ind w:left="1632" w:hanging="237"/>
      </w:pPr>
      <w:rPr>
        <w:rFonts w:hint="default"/>
      </w:rPr>
    </w:lvl>
    <w:lvl w:ilvl="2">
      <w:start w:val="0"/>
      <w:numFmt w:val="bullet"/>
      <w:lvlText w:val="•"/>
      <w:lvlJc w:val="left"/>
      <w:pPr>
        <w:ind w:left="2565" w:hanging="237"/>
      </w:pPr>
      <w:rPr>
        <w:rFonts w:hint="default"/>
      </w:rPr>
    </w:lvl>
    <w:lvl w:ilvl="3">
      <w:start w:val="0"/>
      <w:numFmt w:val="bullet"/>
      <w:lvlText w:val="•"/>
      <w:lvlJc w:val="left"/>
      <w:pPr>
        <w:ind w:left="3497" w:hanging="237"/>
      </w:pPr>
      <w:rPr>
        <w:rFonts w:hint="default"/>
      </w:rPr>
    </w:lvl>
    <w:lvl w:ilvl="4">
      <w:start w:val="0"/>
      <w:numFmt w:val="bullet"/>
      <w:lvlText w:val="•"/>
      <w:lvlJc w:val="left"/>
      <w:pPr>
        <w:ind w:left="4430" w:hanging="237"/>
      </w:pPr>
      <w:rPr>
        <w:rFonts w:hint="default"/>
      </w:rPr>
    </w:lvl>
    <w:lvl w:ilvl="5">
      <w:start w:val="0"/>
      <w:numFmt w:val="bullet"/>
      <w:lvlText w:val="•"/>
      <w:lvlJc w:val="left"/>
      <w:pPr>
        <w:ind w:left="5362" w:hanging="237"/>
      </w:pPr>
      <w:rPr>
        <w:rFonts w:hint="default"/>
      </w:rPr>
    </w:lvl>
    <w:lvl w:ilvl="6">
      <w:start w:val="0"/>
      <w:numFmt w:val="bullet"/>
      <w:lvlText w:val="•"/>
      <w:lvlJc w:val="left"/>
      <w:pPr>
        <w:ind w:left="6295" w:hanging="237"/>
      </w:pPr>
      <w:rPr>
        <w:rFonts w:hint="default"/>
      </w:rPr>
    </w:lvl>
    <w:lvl w:ilvl="7">
      <w:start w:val="0"/>
      <w:numFmt w:val="bullet"/>
      <w:lvlText w:val="•"/>
      <w:lvlJc w:val="left"/>
      <w:pPr>
        <w:ind w:left="7227" w:hanging="237"/>
      </w:pPr>
      <w:rPr>
        <w:rFonts w:hint="default"/>
      </w:rPr>
    </w:lvl>
    <w:lvl w:ilvl="8">
      <w:start w:val="0"/>
      <w:numFmt w:val="bullet"/>
      <w:lvlText w:val="•"/>
      <w:lvlJc w:val="left"/>
      <w:pPr>
        <w:ind w:left="8160" w:hanging="237"/>
      </w:pPr>
      <w:rPr>
        <w:rFonts w:hint="default"/>
      </w:rPr>
    </w:lvl>
  </w:abstractNum>
  <w:abstractNum w:abstractNumId="13">
    <w:multiLevelType w:val="hybridMultilevel"/>
    <w:lvl w:ilvl="0">
      <w:start w:val="3"/>
      <w:numFmt w:val="decimal"/>
      <w:lvlText w:val="%1"/>
      <w:lvlJc w:val="left"/>
      <w:pPr>
        <w:ind w:left="856" w:hanging="738"/>
        <w:jc w:val="left"/>
      </w:pPr>
      <w:rPr>
        <w:rFonts w:hint="default"/>
      </w:rPr>
    </w:lvl>
    <w:lvl w:ilvl="1">
      <w:start w:val="4"/>
      <w:numFmt w:val="decimal"/>
      <w:lvlText w:val="%1.%2"/>
      <w:lvlJc w:val="left"/>
      <w:pPr>
        <w:ind w:left="856" w:hanging="738"/>
        <w:jc w:val="left"/>
      </w:pPr>
      <w:rPr>
        <w:rFonts w:hint="default" w:ascii="Trebuchet MS" w:hAnsi="Trebuchet MS" w:eastAsia="Trebuchet MS" w:cs="Trebuchet MS"/>
        <w:w w:val="85"/>
        <w:sz w:val="34"/>
        <w:szCs w:val="34"/>
      </w:rPr>
    </w:lvl>
    <w:lvl w:ilvl="2">
      <w:start w:val="1"/>
      <w:numFmt w:val="decimal"/>
      <w:lvlText w:val="%1.%2.%3"/>
      <w:lvlJc w:val="left"/>
      <w:pPr>
        <w:ind w:left="977" w:hanging="859"/>
        <w:jc w:val="left"/>
      </w:pPr>
      <w:rPr>
        <w:rFonts w:hint="default" w:ascii="Arial" w:hAnsi="Arial" w:eastAsia="Arial" w:cs="Arial"/>
        <w:spacing w:val="-1"/>
        <w:w w:val="92"/>
        <w:sz w:val="28"/>
        <w:szCs w:val="28"/>
      </w:rPr>
    </w:lvl>
    <w:lvl w:ilvl="3">
      <w:start w:val="1"/>
      <w:numFmt w:val="upperRoman"/>
      <w:lvlText w:val="(%4)"/>
      <w:lvlJc w:val="left"/>
      <w:pPr>
        <w:ind w:left="1048" w:hanging="345"/>
        <w:jc w:val="left"/>
      </w:pPr>
      <w:rPr>
        <w:rFonts w:hint="default" w:ascii="Times New Roman" w:hAnsi="Times New Roman" w:eastAsia="Times New Roman" w:cs="Times New Roman"/>
        <w:spacing w:val="-1"/>
        <w:w w:val="111"/>
        <w:sz w:val="24"/>
        <w:szCs w:val="24"/>
      </w:rPr>
    </w:lvl>
    <w:lvl w:ilvl="4">
      <w:start w:val="0"/>
      <w:numFmt w:val="bullet"/>
      <w:lvlText w:val="•"/>
      <w:lvlJc w:val="left"/>
      <w:pPr>
        <w:ind w:left="3286" w:hanging="345"/>
      </w:pPr>
      <w:rPr>
        <w:rFonts w:hint="default"/>
      </w:rPr>
    </w:lvl>
    <w:lvl w:ilvl="5">
      <w:start w:val="0"/>
      <w:numFmt w:val="bullet"/>
      <w:lvlText w:val="•"/>
      <w:lvlJc w:val="left"/>
      <w:pPr>
        <w:ind w:left="4409" w:hanging="345"/>
      </w:pPr>
      <w:rPr>
        <w:rFonts w:hint="default"/>
      </w:rPr>
    </w:lvl>
    <w:lvl w:ilvl="6">
      <w:start w:val="0"/>
      <w:numFmt w:val="bullet"/>
      <w:lvlText w:val="•"/>
      <w:lvlJc w:val="left"/>
      <w:pPr>
        <w:ind w:left="5532" w:hanging="345"/>
      </w:pPr>
      <w:rPr>
        <w:rFonts w:hint="default"/>
      </w:rPr>
    </w:lvl>
    <w:lvl w:ilvl="7">
      <w:start w:val="0"/>
      <w:numFmt w:val="bullet"/>
      <w:lvlText w:val="•"/>
      <w:lvlJc w:val="left"/>
      <w:pPr>
        <w:ind w:left="6655" w:hanging="345"/>
      </w:pPr>
      <w:rPr>
        <w:rFonts w:hint="default"/>
      </w:rPr>
    </w:lvl>
    <w:lvl w:ilvl="8">
      <w:start w:val="0"/>
      <w:numFmt w:val="bullet"/>
      <w:lvlText w:val="•"/>
      <w:lvlJc w:val="left"/>
      <w:pPr>
        <w:ind w:left="7779" w:hanging="345"/>
      </w:pPr>
      <w:rPr>
        <w:rFonts w:hint="default"/>
      </w:rPr>
    </w:lvl>
  </w:abstractNum>
  <w:abstractNum w:abstractNumId="12">
    <w:multiLevelType w:val="hybridMultilevel"/>
    <w:lvl w:ilvl="0">
      <w:start w:val="0"/>
      <w:numFmt w:val="bullet"/>
      <w:lvlText w:val="∙"/>
      <w:lvlJc w:val="left"/>
      <w:pPr>
        <w:ind w:left="704" w:hanging="237"/>
      </w:pPr>
      <w:rPr>
        <w:rFonts w:hint="default" w:ascii="DejaVu Sans" w:hAnsi="DejaVu Sans" w:eastAsia="DejaVu Sans" w:cs="DejaVu Sans"/>
        <w:w w:val="79"/>
        <w:sz w:val="24"/>
        <w:szCs w:val="24"/>
      </w:rPr>
    </w:lvl>
    <w:lvl w:ilvl="1">
      <w:start w:val="0"/>
      <w:numFmt w:val="bullet"/>
      <w:lvlText w:val="•"/>
      <w:lvlJc w:val="left"/>
      <w:pPr>
        <w:ind w:left="1632" w:hanging="237"/>
      </w:pPr>
      <w:rPr>
        <w:rFonts w:hint="default"/>
      </w:rPr>
    </w:lvl>
    <w:lvl w:ilvl="2">
      <w:start w:val="0"/>
      <w:numFmt w:val="bullet"/>
      <w:lvlText w:val="•"/>
      <w:lvlJc w:val="left"/>
      <w:pPr>
        <w:ind w:left="2565" w:hanging="237"/>
      </w:pPr>
      <w:rPr>
        <w:rFonts w:hint="default"/>
      </w:rPr>
    </w:lvl>
    <w:lvl w:ilvl="3">
      <w:start w:val="0"/>
      <w:numFmt w:val="bullet"/>
      <w:lvlText w:val="•"/>
      <w:lvlJc w:val="left"/>
      <w:pPr>
        <w:ind w:left="3497" w:hanging="237"/>
      </w:pPr>
      <w:rPr>
        <w:rFonts w:hint="default"/>
      </w:rPr>
    </w:lvl>
    <w:lvl w:ilvl="4">
      <w:start w:val="0"/>
      <w:numFmt w:val="bullet"/>
      <w:lvlText w:val="•"/>
      <w:lvlJc w:val="left"/>
      <w:pPr>
        <w:ind w:left="4430" w:hanging="237"/>
      </w:pPr>
      <w:rPr>
        <w:rFonts w:hint="default"/>
      </w:rPr>
    </w:lvl>
    <w:lvl w:ilvl="5">
      <w:start w:val="0"/>
      <w:numFmt w:val="bullet"/>
      <w:lvlText w:val="•"/>
      <w:lvlJc w:val="left"/>
      <w:pPr>
        <w:ind w:left="5362" w:hanging="237"/>
      </w:pPr>
      <w:rPr>
        <w:rFonts w:hint="default"/>
      </w:rPr>
    </w:lvl>
    <w:lvl w:ilvl="6">
      <w:start w:val="0"/>
      <w:numFmt w:val="bullet"/>
      <w:lvlText w:val="•"/>
      <w:lvlJc w:val="left"/>
      <w:pPr>
        <w:ind w:left="6295" w:hanging="237"/>
      </w:pPr>
      <w:rPr>
        <w:rFonts w:hint="default"/>
      </w:rPr>
    </w:lvl>
    <w:lvl w:ilvl="7">
      <w:start w:val="0"/>
      <w:numFmt w:val="bullet"/>
      <w:lvlText w:val="•"/>
      <w:lvlJc w:val="left"/>
      <w:pPr>
        <w:ind w:left="7227" w:hanging="237"/>
      </w:pPr>
      <w:rPr>
        <w:rFonts w:hint="default"/>
      </w:rPr>
    </w:lvl>
    <w:lvl w:ilvl="8">
      <w:start w:val="0"/>
      <w:numFmt w:val="bullet"/>
      <w:lvlText w:val="•"/>
      <w:lvlJc w:val="left"/>
      <w:pPr>
        <w:ind w:left="8160" w:hanging="237"/>
      </w:pPr>
      <w:rPr>
        <w:rFonts w:hint="default"/>
      </w:rPr>
    </w:lvl>
  </w:abstractNum>
  <w:abstractNum w:abstractNumId="11">
    <w:multiLevelType w:val="hybridMultilevel"/>
    <w:lvl w:ilvl="0">
      <w:start w:val="0"/>
      <w:numFmt w:val="bullet"/>
      <w:lvlText w:val="∙"/>
      <w:lvlJc w:val="left"/>
      <w:pPr>
        <w:ind w:left="704" w:hanging="237"/>
      </w:pPr>
      <w:rPr>
        <w:rFonts w:hint="default" w:ascii="DejaVu Sans" w:hAnsi="DejaVu Sans" w:eastAsia="DejaVu Sans" w:cs="DejaVu Sans"/>
        <w:w w:val="79"/>
        <w:sz w:val="24"/>
        <w:szCs w:val="24"/>
      </w:rPr>
    </w:lvl>
    <w:lvl w:ilvl="1">
      <w:start w:val="0"/>
      <w:numFmt w:val="bullet"/>
      <w:lvlText w:val="•"/>
      <w:lvlJc w:val="left"/>
      <w:pPr>
        <w:ind w:left="1632" w:hanging="237"/>
      </w:pPr>
      <w:rPr>
        <w:rFonts w:hint="default"/>
      </w:rPr>
    </w:lvl>
    <w:lvl w:ilvl="2">
      <w:start w:val="0"/>
      <w:numFmt w:val="bullet"/>
      <w:lvlText w:val="•"/>
      <w:lvlJc w:val="left"/>
      <w:pPr>
        <w:ind w:left="2565" w:hanging="237"/>
      </w:pPr>
      <w:rPr>
        <w:rFonts w:hint="default"/>
      </w:rPr>
    </w:lvl>
    <w:lvl w:ilvl="3">
      <w:start w:val="0"/>
      <w:numFmt w:val="bullet"/>
      <w:lvlText w:val="•"/>
      <w:lvlJc w:val="left"/>
      <w:pPr>
        <w:ind w:left="3497" w:hanging="237"/>
      </w:pPr>
      <w:rPr>
        <w:rFonts w:hint="default"/>
      </w:rPr>
    </w:lvl>
    <w:lvl w:ilvl="4">
      <w:start w:val="0"/>
      <w:numFmt w:val="bullet"/>
      <w:lvlText w:val="•"/>
      <w:lvlJc w:val="left"/>
      <w:pPr>
        <w:ind w:left="4430" w:hanging="237"/>
      </w:pPr>
      <w:rPr>
        <w:rFonts w:hint="default"/>
      </w:rPr>
    </w:lvl>
    <w:lvl w:ilvl="5">
      <w:start w:val="0"/>
      <w:numFmt w:val="bullet"/>
      <w:lvlText w:val="•"/>
      <w:lvlJc w:val="left"/>
      <w:pPr>
        <w:ind w:left="5362" w:hanging="237"/>
      </w:pPr>
      <w:rPr>
        <w:rFonts w:hint="default"/>
      </w:rPr>
    </w:lvl>
    <w:lvl w:ilvl="6">
      <w:start w:val="0"/>
      <w:numFmt w:val="bullet"/>
      <w:lvlText w:val="•"/>
      <w:lvlJc w:val="left"/>
      <w:pPr>
        <w:ind w:left="6295" w:hanging="237"/>
      </w:pPr>
      <w:rPr>
        <w:rFonts w:hint="default"/>
      </w:rPr>
    </w:lvl>
    <w:lvl w:ilvl="7">
      <w:start w:val="0"/>
      <w:numFmt w:val="bullet"/>
      <w:lvlText w:val="•"/>
      <w:lvlJc w:val="left"/>
      <w:pPr>
        <w:ind w:left="7227" w:hanging="237"/>
      </w:pPr>
      <w:rPr>
        <w:rFonts w:hint="default"/>
      </w:rPr>
    </w:lvl>
    <w:lvl w:ilvl="8">
      <w:start w:val="0"/>
      <w:numFmt w:val="bullet"/>
      <w:lvlText w:val="•"/>
      <w:lvlJc w:val="left"/>
      <w:pPr>
        <w:ind w:left="8160" w:hanging="237"/>
      </w:pPr>
      <w:rPr>
        <w:rFonts w:hint="default"/>
      </w:rPr>
    </w:lvl>
  </w:abstractNum>
  <w:abstractNum w:abstractNumId="10">
    <w:multiLevelType w:val="hybridMultilevel"/>
    <w:lvl w:ilvl="0">
      <w:start w:val="8"/>
      <w:numFmt w:val="decimal"/>
      <w:lvlText w:val="(%1)"/>
      <w:lvlJc w:val="left"/>
      <w:pPr>
        <w:ind w:left="704" w:hanging="417"/>
        <w:jc w:val="right"/>
      </w:pPr>
      <w:rPr>
        <w:rFonts w:hint="default" w:ascii="Times New Roman" w:hAnsi="Times New Roman" w:eastAsia="Times New Roman" w:cs="Times New Roman"/>
        <w:spacing w:val="-1"/>
        <w:w w:val="106"/>
        <w:sz w:val="24"/>
        <w:szCs w:val="24"/>
      </w:rPr>
    </w:lvl>
    <w:lvl w:ilvl="1">
      <w:start w:val="0"/>
      <w:numFmt w:val="bullet"/>
      <w:lvlText w:val="•"/>
      <w:lvlJc w:val="left"/>
      <w:pPr>
        <w:ind w:left="1632" w:hanging="417"/>
      </w:pPr>
      <w:rPr>
        <w:rFonts w:hint="default"/>
      </w:rPr>
    </w:lvl>
    <w:lvl w:ilvl="2">
      <w:start w:val="0"/>
      <w:numFmt w:val="bullet"/>
      <w:lvlText w:val="•"/>
      <w:lvlJc w:val="left"/>
      <w:pPr>
        <w:ind w:left="2565" w:hanging="417"/>
      </w:pPr>
      <w:rPr>
        <w:rFonts w:hint="default"/>
      </w:rPr>
    </w:lvl>
    <w:lvl w:ilvl="3">
      <w:start w:val="0"/>
      <w:numFmt w:val="bullet"/>
      <w:lvlText w:val="•"/>
      <w:lvlJc w:val="left"/>
      <w:pPr>
        <w:ind w:left="3497" w:hanging="417"/>
      </w:pPr>
      <w:rPr>
        <w:rFonts w:hint="default"/>
      </w:rPr>
    </w:lvl>
    <w:lvl w:ilvl="4">
      <w:start w:val="0"/>
      <w:numFmt w:val="bullet"/>
      <w:lvlText w:val="•"/>
      <w:lvlJc w:val="left"/>
      <w:pPr>
        <w:ind w:left="4430" w:hanging="417"/>
      </w:pPr>
      <w:rPr>
        <w:rFonts w:hint="default"/>
      </w:rPr>
    </w:lvl>
    <w:lvl w:ilvl="5">
      <w:start w:val="0"/>
      <w:numFmt w:val="bullet"/>
      <w:lvlText w:val="•"/>
      <w:lvlJc w:val="left"/>
      <w:pPr>
        <w:ind w:left="5362" w:hanging="417"/>
      </w:pPr>
      <w:rPr>
        <w:rFonts w:hint="default"/>
      </w:rPr>
    </w:lvl>
    <w:lvl w:ilvl="6">
      <w:start w:val="0"/>
      <w:numFmt w:val="bullet"/>
      <w:lvlText w:val="•"/>
      <w:lvlJc w:val="left"/>
      <w:pPr>
        <w:ind w:left="6295" w:hanging="417"/>
      </w:pPr>
      <w:rPr>
        <w:rFonts w:hint="default"/>
      </w:rPr>
    </w:lvl>
    <w:lvl w:ilvl="7">
      <w:start w:val="0"/>
      <w:numFmt w:val="bullet"/>
      <w:lvlText w:val="•"/>
      <w:lvlJc w:val="left"/>
      <w:pPr>
        <w:ind w:left="7227" w:hanging="417"/>
      </w:pPr>
      <w:rPr>
        <w:rFonts w:hint="default"/>
      </w:rPr>
    </w:lvl>
    <w:lvl w:ilvl="8">
      <w:start w:val="0"/>
      <w:numFmt w:val="bullet"/>
      <w:lvlText w:val="•"/>
      <w:lvlJc w:val="left"/>
      <w:pPr>
        <w:ind w:left="8160" w:hanging="417"/>
      </w:pPr>
      <w:rPr>
        <w:rFonts w:hint="default"/>
      </w:rPr>
    </w:lvl>
  </w:abstractNum>
  <w:abstractNum w:abstractNumId="9">
    <w:multiLevelType w:val="hybridMultilevel"/>
    <w:lvl w:ilvl="0">
      <w:start w:val="3"/>
      <w:numFmt w:val="decimal"/>
      <w:lvlText w:val="%1"/>
      <w:lvlJc w:val="left"/>
      <w:pPr>
        <w:ind w:left="856" w:hanging="738"/>
        <w:jc w:val="left"/>
      </w:pPr>
      <w:rPr>
        <w:rFonts w:hint="default"/>
      </w:rPr>
    </w:lvl>
    <w:lvl w:ilvl="1">
      <w:start w:val="1"/>
      <w:numFmt w:val="decimal"/>
      <w:lvlText w:val="%1.%2"/>
      <w:lvlJc w:val="left"/>
      <w:pPr>
        <w:ind w:left="856" w:hanging="738"/>
        <w:jc w:val="left"/>
      </w:pPr>
      <w:rPr>
        <w:rFonts w:hint="default" w:ascii="Trebuchet MS" w:hAnsi="Trebuchet MS" w:eastAsia="Trebuchet MS" w:cs="Trebuchet MS"/>
        <w:w w:val="85"/>
        <w:sz w:val="34"/>
        <w:szCs w:val="34"/>
      </w:rPr>
    </w:lvl>
    <w:lvl w:ilvl="2">
      <w:start w:val="1"/>
      <w:numFmt w:val="decimal"/>
      <w:lvlText w:val="%1.%2.%3"/>
      <w:lvlJc w:val="left"/>
      <w:pPr>
        <w:ind w:left="977" w:hanging="859"/>
        <w:jc w:val="left"/>
      </w:pPr>
      <w:rPr>
        <w:rFonts w:hint="default" w:ascii="Arial" w:hAnsi="Arial" w:eastAsia="Arial" w:cs="Arial"/>
        <w:spacing w:val="-1"/>
        <w:w w:val="92"/>
        <w:sz w:val="28"/>
        <w:szCs w:val="28"/>
      </w:rPr>
    </w:lvl>
    <w:lvl w:ilvl="3">
      <w:start w:val="0"/>
      <w:numFmt w:val="bullet"/>
      <w:lvlText w:val="•"/>
      <w:lvlJc w:val="left"/>
      <w:pPr>
        <w:ind w:left="2990" w:hanging="859"/>
      </w:pPr>
      <w:rPr>
        <w:rFonts w:hint="default"/>
      </w:rPr>
    </w:lvl>
    <w:lvl w:ilvl="4">
      <w:start w:val="0"/>
      <w:numFmt w:val="bullet"/>
      <w:lvlText w:val="•"/>
      <w:lvlJc w:val="left"/>
      <w:pPr>
        <w:ind w:left="3995" w:hanging="859"/>
      </w:pPr>
      <w:rPr>
        <w:rFonts w:hint="default"/>
      </w:rPr>
    </w:lvl>
    <w:lvl w:ilvl="5">
      <w:start w:val="0"/>
      <w:numFmt w:val="bullet"/>
      <w:lvlText w:val="•"/>
      <w:lvlJc w:val="left"/>
      <w:pPr>
        <w:ind w:left="5000" w:hanging="859"/>
      </w:pPr>
      <w:rPr>
        <w:rFonts w:hint="default"/>
      </w:rPr>
    </w:lvl>
    <w:lvl w:ilvl="6">
      <w:start w:val="0"/>
      <w:numFmt w:val="bullet"/>
      <w:lvlText w:val="•"/>
      <w:lvlJc w:val="left"/>
      <w:pPr>
        <w:ind w:left="6005" w:hanging="859"/>
      </w:pPr>
      <w:rPr>
        <w:rFonts w:hint="default"/>
      </w:rPr>
    </w:lvl>
    <w:lvl w:ilvl="7">
      <w:start w:val="0"/>
      <w:numFmt w:val="bullet"/>
      <w:lvlText w:val="•"/>
      <w:lvlJc w:val="left"/>
      <w:pPr>
        <w:ind w:left="7010" w:hanging="859"/>
      </w:pPr>
      <w:rPr>
        <w:rFonts w:hint="default"/>
      </w:rPr>
    </w:lvl>
    <w:lvl w:ilvl="8">
      <w:start w:val="0"/>
      <w:numFmt w:val="bullet"/>
      <w:lvlText w:val="•"/>
      <w:lvlJc w:val="left"/>
      <w:pPr>
        <w:ind w:left="8015" w:hanging="859"/>
      </w:pPr>
      <w:rPr>
        <w:rFonts w:hint="default"/>
      </w:rPr>
    </w:lvl>
  </w:abstractNum>
  <w:abstractNum w:abstractNumId="8">
    <w:multiLevelType w:val="hybridMultilevel"/>
    <w:lvl w:ilvl="0">
      <w:start w:val="0"/>
      <w:numFmt w:val="bullet"/>
      <w:lvlText w:val="∙"/>
      <w:lvlJc w:val="left"/>
      <w:pPr>
        <w:ind w:left="704" w:hanging="237"/>
      </w:pPr>
      <w:rPr>
        <w:rFonts w:hint="default" w:ascii="DejaVu Sans" w:hAnsi="DejaVu Sans" w:eastAsia="DejaVu Sans" w:cs="DejaVu Sans"/>
        <w:w w:val="79"/>
        <w:sz w:val="24"/>
        <w:szCs w:val="24"/>
      </w:rPr>
    </w:lvl>
    <w:lvl w:ilvl="1">
      <w:start w:val="0"/>
      <w:numFmt w:val="bullet"/>
      <w:lvlText w:val="•"/>
      <w:lvlJc w:val="left"/>
      <w:pPr>
        <w:ind w:left="1632" w:hanging="237"/>
      </w:pPr>
      <w:rPr>
        <w:rFonts w:hint="default"/>
      </w:rPr>
    </w:lvl>
    <w:lvl w:ilvl="2">
      <w:start w:val="0"/>
      <w:numFmt w:val="bullet"/>
      <w:lvlText w:val="•"/>
      <w:lvlJc w:val="left"/>
      <w:pPr>
        <w:ind w:left="2565" w:hanging="237"/>
      </w:pPr>
      <w:rPr>
        <w:rFonts w:hint="default"/>
      </w:rPr>
    </w:lvl>
    <w:lvl w:ilvl="3">
      <w:start w:val="0"/>
      <w:numFmt w:val="bullet"/>
      <w:lvlText w:val="•"/>
      <w:lvlJc w:val="left"/>
      <w:pPr>
        <w:ind w:left="3497" w:hanging="237"/>
      </w:pPr>
      <w:rPr>
        <w:rFonts w:hint="default"/>
      </w:rPr>
    </w:lvl>
    <w:lvl w:ilvl="4">
      <w:start w:val="0"/>
      <w:numFmt w:val="bullet"/>
      <w:lvlText w:val="•"/>
      <w:lvlJc w:val="left"/>
      <w:pPr>
        <w:ind w:left="4430" w:hanging="237"/>
      </w:pPr>
      <w:rPr>
        <w:rFonts w:hint="default"/>
      </w:rPr>
    </w:lvl>
    <w:lvl w:ilvl="5">
      <w:start w:val="0"/>
      <w:numFmt w:val="bullet"/>
      <w:lvlText w:val="•"/>
      <w:lvlJc w:val="left"/>
      <w:pPr>
        <w:ind w:left="5362" w:hanging="237"/>
      </w:pPr>
      <w:rPr>
        <w:rFonts w:hint="default"/>
      </w:rPr>
    </w:lvl>
    <w:lvl w:ilvl="6">
      <w:start w:val="0"/>
      <w:numFmt w:val="bullet"/>
      <w:lvlText w:val="•"/>
      <w:lvlJc w:val="left"/>
      <w:pPr>
        <w:ind w:left="6295" w:hanging="237"/>
      </w:pPr>
      <w:rPr>
        <w:rFonts w:hint="default"/>
      </w:rPr>
    </w:lvl>
    <w:lvl w:ilvl="7">
      <w:start w:val="0"/>
      <w:numFmt w:val="bullet"/>
      <w:lvlText w:val="•"/>
      <w:lvlJc w:val="left"/>
      <w:pPr>
        <w:ind w:left="7227" w:hanging="237"/>
      </w:pPr>
      <w:rPr>
        <w:rFonts w:hint="default"/>
      </w:rPr>
    </w:lvl>
    <w:lvl w:ilvl="8">
      <w:start w:val="0"/>
      <w:numFmt w:val="bullet"/>
      <w:lvlText w:val="•"/>
      <w:lvlJc w:val="left"/>
      <w:pPr>
        <w:ind w:left="8160" w:hanging="237"/>
      </w:pPr>
      <w:rPr>
        <w:rFonts w:hint="default"/>
      </w:rPr>
    </w:lvl>
  </w:abstractNum>
  <w:abstractNum w:abstractNumId="7">
    <w:multiLevelType w:val="hybridMultilevel"/>
    <w:lvl w:ilvl="0">
      <w:start w:val="2"/>
      <w:numFmt w:val="decimal"/>
      <w:lvlText w:val="%1"/>
      <w:lvlJc w:val="left"/>
      <w:pPr>
        <w:ind w:left="856" w:hanging="738"/>
        <w:jc w:val="left"/>
      </w:pPr>
      <w:rPr>
        <w:rFonts w:hint="default"/>
      </w:rPr>
    </w:lvl>
    <w:lvl w:ilvl="1">
      <w:start w:val="4"/>
      <w:numFmt w:val="decimal"/>
      <w:lvlText w:val="%1.%2"/>
      <w:lvlJc w:val="left"/>
      <w:pPr>
        <w:ind w:left="856" w:hanging="738"/>
        <w:jc w:val="left"/>
      </w:pPr>
      <w:rPr>
        <w:rFonts w:hint="default" w:ascii="Trebuchet MS" w:hAnsi="Trebuchet MS" w:eastAsia="Trebuchet MS" w:cs="Trebuchet MS"/>
        <w:w w:val="85"/>
        <w:sz w:val="34"/>
        <w:szCs w:val="34"/>
      </w:rPr>
    </w:lvl>
    <w:lvl w:ilvl="2">
      <w:start w:val="1"/>
      <w:numFmt w:val="decimal"/>
      <w:lvlText w:val="%1.%2.%3"/>
      <w:lvlJc w:val="left"/>
      <w:pPr>
        <w:ind w:left="977" w:hanging="859"/>
        <w:jc w:val="left"/>
      </w:pPr>
      <w:rPr>
        <w:rFonts w:hint="default" w:ascii="Arial" w:hAnsi="Arial" w:eastAsia="Arial" w:cs="Arial"/>
        <w:spacing w:val="-1"/>
        <w:w w:val="92"/>
        <w:sz w:val="28"/>
        <w:szCs w:val="28"/>
      </w:rPr>
    </w:lvl>
    <w:lvl w:ilvl="3">
      <w:start w:val="0"/>
      <w:numFmt w:val="bullet"/>
      <w:lvlText w:val="•"/>
      <w:lvlJc w:val="left"/>
      <w:pPr>
        <w:ind w:left="2990" w:hanging="859"/>
      </w:pPr>
      <w:rPr>
        <w:rFonts w:hint="default"/>
      </w:rPr>
    </w:lvl>
    <w:lvl w:ilvl="4">
      <w:start w:val="0"/>
      <w:numFmt w:val="bullet"/>
      <w:lvlText w:val="•"/>
      <w:lvlJc w:val="left"/>
      <w:pPr>
        <w:ind w:left="3995" w:hanging="859"/>
      </w:pPr>
      <w:rPr>
        <w:rFonts w:hint="default"/>
      </w:rPr>
    </w:lvl>
    <w:lvl w:ilvl="5">
      <w:start w:val="0"/>
      <w:numFmt w:val="bullet"/>
      <w:lvlText w:val="•"/>
      <w:lvlJc w:val="left"/>
      <w:pPr>
        <w:ind w:left="5000" w:hanging="859"/>
      </w:pPr>
      <w:rPr>
        <w:rFonts w:hint="default"/>
      </w:rPr>
    </w:lvl>
    <w:lvl w:ilvl="6">
      <w:start w:val="0"/>
      <w:numFmt w:val="bullet"/>
      <w:lvlText w:val="•"/>
      <w:lvlJc w:val="left"/>
      <w:pPr>
        <w:ind w:left="6005" w:hanging="859"/>
      </w:pPr>
      <w:rPr>
        <w:rFonts w:hint="default"/>
      </w:rPr>
    </w:lvl>
    <w:lvl w:ilvl="7">
      <w:start w:val="0"/>
      <w:numFmt w:val="bullet"/>
      <w:lvlText w:val="•"/>
      <w:lvlJc w:val="left"/>
      <w:pPr>
        <w:ind w:left="7010" w:hanging="859"/>
      </w:pPr>
      <w:rPr>
        <w:rFonts w:hint="default"/>
      </w:rPr>
    </w:lvl>
    <w:lvl w:ilvl="8">
      <w:start w:val="0"/>
      <w:numFmt w:val="bullet"/>
      <w:lvlText w:val="•"/>
      <w:lvlJc w:val="left"/>
      <w:pPr>
        <w:ind w:left="8015" w:hanging="859"/>
      </w:pPr>
      <w:rPr>
        <w:rFonts w:hint="default"/>
      </w:rPr>
    </w:lvl>
  </w:abstractNum>
  <w:abstractNum w:abstractNumId="6">
    <w:multiLevelType w:val="hybridMultilevel"/>
    <w:lvl w:ilvl="0">
      <w:start w:val="2"/>
      <w:numFmt w:val="decimal"/>
      <w:lvlText w:val="%1"/>
      <w:lvlJc w:val="left"/>
      <w:pPr>
        <w:ind w:left="856" w:hanging="738"/>
        <w:jc w:val="left"/>
      </w:pPr>
      <w:rPr>
        <w:rFonts w:hint="default"/>
      </w:rPr>
    </w:lvl>
    <w:lvl w:ilvl="1">
      <w:start w:val="3"/>
      <w:numFmt w:val="decimal"/>
      <w:lvlText w:val="%1.%2"/>
      <w:lvlJc w:val="left"/>
      <w:pPr>
        <w:ind w:left="856" w:hanging="738"/>
        <w:jc w:val="left"/>
      </w:pPr>
      <w:rPr>
        <w:rFonts w:hint="default" w:ascii="Trebuchet MS" w:hAnsi="Trebuchet MS" w:eastAsia="Trebuchet MS" w:cs="Trebuchet MS"/>
        <w:w w:val="85"/>
        <w:sz w:val="34"/>
        <w:szCs w:val="34"/>
      </w:rPr>
    </w:lvl>
    <w:lvl w:ilvl="2">
      <w:start w:val="1"/>
      <w:numFmt w:val="decimal"/>
      <w:lvlText w:val="%1.%2.%3"/>
      <w:lvlJc w:val="left"/>
      <w:pPr>
        <w:ind w:left="977" w:hanging="859"/>
        <w:jc w:val="left"/>
      </w:pPr>
      <w:rPr>
        <w:rFonts w:hint="default" w:ascii="Arial" w:hAnsi="Arial" w:eastAsia="Arial" w:cs="Arial"/>
        <w:spacing w:val="-1"/>
        <w:w w:val="92"/>
        <w:sz w:val="28"/>
        <w:szCs w:val="28"/>
      </w:rPr>
    </w:lvl>
    <w:lvl w:ilvl="3">
      <w:start w:val="1"/>
      <w:numFmt w:val="decimal"/>
      <w:lvlText w:val="%1.%2.%3.%4"/>
      <w:lvlJc w:val="left"/>
      <w:pPr>
        <w:ind w:left="1016" w:hanging="898"/>
        <w:jc w:val="left"/>
      </w:pPr>
      <w:rPr>
        <w:rFonts w:hint="default" w:ascii="Arial" w:hAnsi="Arial" w:eastAsia="Arial" w:cs="Arial"/>
        <w:spacing w:val="-1"/>
        <w:w w:val="90"/>
        <w:sz w:val="24"/>
        <w:szCs w:val="24"/>
      </w:rPr>
    </w:lvl>
    <w:lvl w:ilvl="4">
      <w:start w:val="0"/>
      <w:numFmt w:val="bullet"/>
      <w:lvlText w:val="•"/>
      <w:lvlJc w:val="left"/>
      <w:pPr>
        <w:ind w:left="3271" w:hanging="898"/>
      </w:pPr>
      <w:rPr>
        <w:rFonts w:hint="default"/>
      </w:rPr>
    </w:lvl>
    <w:lvl w:ilvl="5">
      <w:start w:val="0"/>
      <w:numFmt w:val="bullet"/>
      <w:lvlText w:val="•"/>
      <w:lvlJc w:val="left"/>
      <w:pPr>
        <w:ind w:left="4397" w:hanging="898"/>
      </w:pPr>
      <w:rPr>
        <w:rFonts w:hint="default"/>
      </w:rPr>
    </w:lvl>
    <w:lvl w:ilvl="6">
      <w:start w:val="0"/>
      <w:numFmt w:val="bullet"/>
      <w:lvlText w:val="•"/>
      <w:lvlJc w:val="left"/>
      <w:pPr>
        <w:ind w:left="5522" w:hanging="898"/>
      </w:pPr>
      <w:rPr>
        <w:rFonts w:hint="default"/>
      </w:rPr>
    </w:lvl>
    <w:lvl w:ilvl="7">
      <w:start w:val="0"/>
      <w:numFmt w:val="bullet"/>
      <w:lvlText w:val="•"/>
      <w:lvlJc w:val="left"/>
      <w:pPr>
        <w:ind w:left="6648" w:hanging="898"/>
      </w:pPr>
      <w:rPr>
        <w:rFonts w:hint="default"/>
      </w:rPr>
    </w:lvl>
    <w:lvl w:ilvl="8">
      <w:start w:val="0"/>
      <w:numFmt w:val="bullet"/>
      <w:lvlText w:val="•"/>
      <w:lvlJc w:val="left"/>
      <w:pPr>
        <w:ind w:left="7774" w:hanging="898"/>
      </w:pPr>
      <w:rPr>
        <w:rFonts w:hint="default"/>
      </w:rPr>
    </w:lvl>
  </w:abstractNum>
  <w:abstractNum w:abstractNumId="5">
    <w:multiLevelType w:val="hybridMultilevel"/>
    <w:lvl w:ilvl="0">
      <w:start w:val="0"/>
      <w:numFmt w:val="bullet"/>
      <w:lvlText w:val="∙"/>
      <w:lvlJc w:val="left"/>
      <w:pPr>
        <w:ind w:left="704" w:hanging="237"/>
      </w:pPr>
      <w:rPr>
        <w:rFonts w:hint="default" w:ascii="DejaVu Sans" w:hAnsi="DejaVu Sans" w:eastAsia="DejaVu Sans" w:cs="DejaVu Sans"/>
        <w:w w:val="79"/>
        <w:sz w:val="24"/>
        <w:szCs w:val="24"/>
      </w:rPr>
    </w:lvl>
    <w:lvl w:ilvl="1">
      <w:start w:val="0"/>
      <w:numFmt w:val="bullet"/>
      <w:lvlText w:val="•"/>
      <w:lvlJc w:val="left"/>
      <w:pPr>
        <w:ind w:left="1632" w:hanging="237"/>
      </w:pPr>
      <w:rPr>
        <w:rFonts w:hint="default"/>
      </w:rPr>
    </w:lvl>
    <w:lvl w:ilvl="2">
      <w:start w:val="0"/>
      <w:numFmt w:val="bullet"/>
      <w:lvlText w:val="•"/>
      <w:lvlJc w:val="left"/>
      <w:pPr>
        <w:ind w:left="2565" w:hanging="237"/>
      </w:pPr>
      <w:rPr>
        <w:rFonts w:hint="default"/>
      </w:rPr>
    </w:lvl>
    <w:lvl w:ilvl="3">
      <w:start w:val="0"/>
      <w:numFmt w:val="bullet"/>
      <w:lvlText w:val="•"/>
      <w:lvlJc w:val="left"/>
      <w:pPr>
        <w:ind w:left="3497" w:hanging="237"/>
      </w:pPr>
      <w:rPr>
        <w:rFonts w:hint="default"/>
      </w:rPr>
    </w:lvl>
    <w:lvl w:ilvl="4">
      <w:start w:val="0"/>
      <w:numFmt w:val="bullet"/>
      <w:lvlText w:val="•"/>
      <w:lvlJc w:val="left"/>
      <w:pPr>
        <w:ind w:left="4430" w:hanging="237"/>
      </w:pPr>
      <w:rPr>
        <w:rFonts w:hint="default"/>
      </w:rPr>
    </w:lvl>
    <w:lvl w:ilvl="5">
      <w:start w:val="0"/>
      <w:numFmt w:val="bullet"/>
      <w:lvlText w:val="•"/>
      <w:lvlJc w:val="left"/>
      <w:pPr>
        <w:ind w:left="5362" w:hanging="237"/>
      </w:pPr>
      <w:rPr>
        <w:rFonts w:hint="default"/>
      </w:rPr>
    </w:lvl>
    <w:lvl w:ilvl="6">
      <w:start w:val="0"/>
      <w:numFmt w:val="bullet"/>
      <w:lvlText w:val="•"/>
      <w:lvlJc w:val="left"/>
      <w:pPr>
        <w:ind w:left="6295" w:hanging="237"/>
      </w:pPr>
      <w:rPr>
        <w:rFonts w:hint="default"/>
      </w:rPr>
    </w:lvl>
    <w:lvl w:ilvl="7">
      <w:start w:val="0"/>
      <w:numFmt w:val="bullet"/>
      <w:lvlText w:val="•"/>
      <w:lvlJc w:val="left"/>
      <w:pPr>
        <w:ind w:left="7227" w:hanging="237"/>
      </w:pPr>
      <w:rPr>
        <w:rFonts w:hint="default"/>
      </w:rPr>
    </w:lvl>
    <w:lvl w:ilvl="8">
      <w:start w:val="0"/>
      <w:numFmt w:val="bullet"/>
      <w:lvlText w:val="•"/>
      <w:lvlJc w:val="left"/>
      <w:pPr>
        <w:ind w:left="8160" w:hanging="237"/>
      </w:pPr>
      <w:rPr>
        <w:rFonts w:hint="default"/>
      </w:rPr>
    </w:lvl>
  </w:abstractNum>
  <w:abstractNum w:abstractNumId="4">
    <w:multiLevelType w:val="hybridMultilevel"/>
    <w:lvl w:ilvl="0">
      <w:start w:val="5"/>
      <w:numFmt w:val="decimal"/>
      <w:lvlText w:val="(%1)"/>
      <w:lvlJc w:val="left"/>
      <w:pPr>
        <w:ind w:left="704" w:hanging="417"/>
        <w:jc w:val="left"/>
      </w:pPr>
      <w:rPr>
        <w:rFonts w:hint="default" w:ascii="Times New Roman" w:hAnsi="Times New Roman" w:eastAsia="Times New Roman" w:cs="Times New Roman"/>
        <w:spacing w:val="-1"/>
        <w:w w:val="106"/>
        <w:sz w:val="24"/>
        <w:szCs w:val="24"/>
      </w:rPr>
    </w:lvl>
    <w:lvl w:ilvl="1">
      <w:start w:val="0"/>
      <w:numFmt w:val="bullet"/>
      <w:lvlText w:val="•"/>
      <w:lvlJc w:val="left"/>
      <w:pPr>
        <w:ind w:left="1632" w:hanging="417"/>
      </w:pPr>
      <w:rPr>
        <w:rFonts w:hint="default"/>
      </w:rPr>
    </w:lvl>
    <w:lvl w:ilvl="2">
      <w:start w:val="0"/>
      <w:numFmt w:val="bullet"/>
      <w:lvlText w:val="•"/>
      <w:lvlJc w:val="left"/>
      <w:pPr>
        <w:ind w:left="2565" w:hanging="417"/>
      </w:pPr>
      <w:rPr>
        <w:rFonts w:hint="default"/>
      </w:rPr>
    </w:lvl>
    <w:lvl w:ilvl="3">
      <w:start w:val="0"/>
      <w:numFmt w:val="bullet"/>
      <w:lvlText w:val="•"/>
      <w:lvlJc w:val="left"/>
      <w:pPr>
        <w:ind w:left="3497" w:hanging="417"/>
      </w:pPr>
      <w:rPr>
        <w:rFonts w:hint="default"/>
      </w:rPr>
    </w:lvl>
    <w:lvl w:ilvl="4">
      <w:start w:val="0"/>
      <w:numFmt w:val="bullet"/>
      <w:lvlText w:val="•"/>
      <w:lvlJc w:val="left"/>
      <w:pPr>
        <w:ind w:left="4430" w:hanging="417"/>
      </w:pPr>
      <w:rPr>
        <w:rFonts w:hint="default"/>
      </w:rPr>
    </w:lvl>
    <w:lvl w:ilvl="5">
      <w:start w:val="0"/>
      <w:numFmt w:val="bullet"/>
      <w:lvlText w:val="•"/>
      <w:lvlJc w:val="left"/>
      <w:pPr>
        <w:ind w:left="5362" w:hanging="417"/>
      </w:pPr>
      <w:rPr>
        <w:rFonts w:hint="default"/>
      </w:rPr>
    </w:lvl>
    <w:lvl w:ilvl="6">
      <w:start w:val="0"/>
      <w:numFmt w:val="bullet"/>
      <w:lvlText w:val="•"/>
      <w:lvlJc w:val="left"/>
      <w:pPr>
        <w:ind w:left="6295" w:hanging="417"/>
      </w:pPr>
      <w:rPr>
        <w:rFonts w:hint="default"/>
      </w:rPr>
    </w:lvl>
    <w:lvl w:ilvl="7">
      <w:start w:val="0"/>
      <w:numFmt w:val="bullet"/>
      <w:lvlText w:val="•"/>
      <w:lvlJc w:val="left"/>
      <w:pPr>
        <w:ind w:left="7227" w:hanging="417"/>
      </w:pPr>
      <w:rPr>
        <w:rFonts w:hint="default"/>
      </w:rPr>
    </w:lvl>
    <w:lvl w:ilvl="8">
      <w:start w:val="0"/>
      <w:numFmt w:val="bullet"/>
      <w:lvlText w:val="•"/>
      <w:lvlJc w:val="left"/>
      <w:pPr>
        <w:ind w:left="8160" w:hanging="417"/>
      </w:pPr>
      <w:rPr>
        <w:rFonts w:hint="default"/>
      </w:rPr>
    </w:lvl>
  </w:abstractNum>
  <w:abstractNum w:abstractNumId="3">
    <w:multiLevelType w:val="hybridMultilevel"/>
    <w:lvl w:ilvl="0">
      <w:start w:val="2"/>
      <w:numFmt w:val="decimal"/>
      <w:lvlText w:val="%1"/>
      <w:lvlJc w:val="left"/>
      <w:pPr>
        <w:ind w:left="977" w:hanging="859"/>
        <w:jc w:val="left"/>
      </w:pPr>
      <w:rPr>
        <w:rFonts w:hint="default"/>
      </w:rPr>
    </w:lvl>
    <w:lvl w:ilvl="1">
      <w:start w:val="2"/>
      <w:numFmt w:val="decimal"/>
      <w:lvlText w:val="%1.%2"/>
      <w:lvlJc w:val="left"/>
      <w:pPr>
        <w:ind w:left="977" w:hanging="859"/>
        <w:jc w:val="left"/>
      </w:pPr>
      <w:rPr>
        <w:rFonts w:hint="default"/>
      </w:rPr>
    </w:lvl>
    <w:lvl w:ilvl="2">
      <w:start w:val="2"/>
      <w:numFmt w:val="decimal"/>
      <w:lvlText w:val="%1.%2.%3"/>
      <w:lvlJc w:val="left"/>
      <w:pPr>
        <w:ind w:left="977" w:hanging="859"/>
        <w:jc w:val="left"/>
      </w:pPr>
      <w:rPr>
        <w:rFonts w:hint="default" w:ascii="Arial" w:hAnsi="Arial" w:eastAsia="Arial" w:cs="Arial"/>
        <w:spacing w:val="-1"/>
        <w:w w:val="92"/>
        <w:sz w:val="28"/>
        <w:szCs w:val="28"/>
      </w:rPr>
    </w:lvl>
    <w:lvl w:ilvl="3">
      <w:start w:val="1"/>
      <w:numFmt w:val="decimal"/>
      <w:lvlText w:val="%1.%2.%3.%4"/>
      <w:lvlJc w:val="left"/>
      <w:pPr>
        <w:ind w:left="1016" w:hanging="898"/>
        <w:jc w:val="left"/>
      </w:pPr>
      <w:rPr>
        <w:rFonts w:hint="default" w:ascii="Arial" w:hAnsi="Arial" w:eastAsia="Arial" w:cs="Arial"/>
        <w:spacing w:val="-1"/>
        <w:w w:val="90"/>
        <w:sz w:val="24"/>
        <w:szCs w:val="24"/>
      </w:rPr>
    </w:lvl>
    <w:lvl w:ilvl="4">
      <w:start w:val="0"/>
      <w:numFmt w:val="bullet"/>
      <w:lvlText w:val="•"/>
      <w:lvlJc w:val="left"/>
      <w:pPr>
        <w:ind w:left="4021" w:hanging="898"/>
      </w:pPr>
      <w:rPr>
        <w:rFonts w:hint="default"/>
      </w:rPr>
    </w:lvl>
    <w:lvl w:ilvl="5">
      <w:start w:val="0"/>
      <w:numFmt w:val="bullet"/>
      <w:lvlText w:val="•"/>
      <w:lvlJc w:val="left"/>
      <w:pPr>
        <w:ind w:left="5022" w:hanging="898"/>
      </w:pPr>
      <w:rPr>
        <w:rFonts w:hint="default"/>
      </w:rPr>
    </w:lvl>
    <w:lvl w:ilvl="6">
      <w:start w:val="0"/>
      <w:numFmt w:val="bullet"/>
      <w:lvlText w:val="•"/>
      <w:lvlJc w:val="left"/>
      <w:pPr>
        <w:ind w:left="6023" w:hanging="898"/>
      </w:pPr>
      <w:rPr>
        <w:rFonts w:hint="default"/>
      </w:rPr>
    </w:lvl>
    <w:lvl w:ilvl="7">
      <w:start w:val="0"/>
      <w:numFmt w:val="bullet"/>
      <w:lvlText w:val="•"/>
      <w:lvlJc w:val="left"/>
      <w:pPr>
        <w:ind w:left="7023" w:hanging="898"/>
      </w:pPr>
      <w:rPr>
        <w:rFonts w:hint="default"/>
      </w:rPr>
    </w:lvl>
    <w:lvl w:ilvl="8">
      <w:start w:val="0"/>
      <w:numFmt w:val="bullet"/>
      <w:lvlText w:val="•"/>
      <w:lvlJc w:val="left"/>
      <w:pPr>
        <w:ind w:left="8024" w:hanging="898"/>
      </w:pPr>
      <w:rPr>
        <w:rFonts w:hint="default"/>
      </w:rPr>
    </w:lvl>
  </w:abstractNum>
  <w:abstractNum w:abstractNumId="2">
    <w:multiLevelType w:val="hybridMultilevel"/>
    <w:lvl w:ilvl="0">
      <w:start w:val="0"/>
      <w:numFmt w:val="bullet"/>
      <w:lvlText w:val="∙"/>
      <w:lvlJc w:val="left"/>
      <w:pPr>
        <w:ind w:left="704" w:hanging="237"/>
      </w:pPr>
      <w:rPr>
        <w:rFonts w:hint="default" w:ascii="DejaVu Sans" w:hAnsi="DejaVu Sans" w:eastAsia="DejaVu Sans" w:cs="DejaVu Sans"/>
        <w:w w:val="79"/>
        <w:sz w:val="24"/>
        <w:szCs w:val="24"/>
      </w:rPr>
    </w:lvl>
    <w:lvl w:ilvl="1">
      <w:start w:val="0"/>
      <w:numFmt w:val="bullet"/>
      <w:lvlText w:val="•"/>
      <w:lvlJc w:val="left"/>
      <w:pPr>
        <w:ind w:left="1632" w:hanging="237"/>
      </w:pPr>
      <w:rPr>
        <w:rFonts w:hint="default"/>
      </w:rPr>
    </w:lvl>
    <w:lvl w:ilvl="2">
      <w:start w:val="0"/>
      <w:numFmt w:val="bullet"/>
      <w:lvlText w:val="•"/>
      <w:lvlJc w:val="left"/>
      <w:pPr>
        <w:ind w:left="2565" w:hanging="237"/>
      </w:pPr>
      <w:rPr>
        <w:rFonts w:hint="default"/>
      </w:rPr>
    </w:lvl>
    <w:lvl w:ilvl="3">
      <w:start w:val="0"/>
      <w:numFmt w:val="bullet"/>
      <w:lvlText w:val="•"/>
      <w:lvlJc w:val="left"/>
      <w:pPr>
        <w:ind w:left="3497" w:hanging="237"/>
      </w:pPr>
      <w:rPr>
        <w:rFonts w:hint="default"/>
      </w:rPr>
    </w:lvl>
    <w:lvl w:ilvl="4">
      <w:start w:val="0"/>
      <w:numFmt w:val="bullet"/>
      <w:lvlText w:val="•"/>
      <w:lvlJc w:val="left"/>
      <w:pPr>
        <w:ind w:left="4430" w:hanging="237"/>
      </w:pPr>
      <w:rPr>
        <w:rFonts w:hint="default"/>
      </w:rPr>
    </w:lvl>
    <w:lvl w:ilvl="5">
      <w:start w:val="0"/>
      <w:numFmt w:val="bullet"/>
      <w:lvlText w:val="•"/>
      <w:lvlJc w:val="left"/>
      <w:pPr>
        <w:ind w:left="5362" w:hanging="237"/>
      </w:pPr>
      <w:rPr>
        <w:rFonts w:hint="default"/>
      </w:rPr>
    </w:lvl>
    <w:lvl w:ilvl="6">
      <w:start w:val="0"/>
      <w:numFmt w:val="bullet"/>
      <w:lvlText w:val="•"/>
      <w:lvlJc w:val="left"/>
      <w:pPr>
        <w:ind w:left="6295" w:hanging="237"/>
      </w:pPr>
      <w:rPr>
        <w:rFonts w:hint="default"/>
      </w:rPr>
    </w:lvl>
    <w:lvl w:ilvl="7">
      <w:start w:val="0"/>
      <w:numFmt w:val="bullet"/>
      <w:lvlText w:val="•"/>
      <w:lvlJc w:val="left"/>
      <w:pPr>
        <w:ind w:left="7227" w:hanging="237"/>
      </w:pPr>
      <w:rPr>
        <w:rFonts w:hint="default"/>
      </w:rPr>
    </w:lvl>
    <w:lvl w:ilvl="8">
      <w:start w:val="0"/>
      <w:numFmt w:val="bullet"/>
      <w:lvlText w:val="•"/>
      <w:lvlJc w:val="left"/>
      <w:pPr>
        <w:ind w:left="8160" w:hanging="237"/>
      </w:pPr>
      <w:rPr>
        <w:rFonts w:hint="default"/>
      </w:rPr>
    </w:lvl>
  </w:abstractNum>
  <w:abstractNum w:abstractNumId="1">
    <w:multiLevelType w:val="hybridMultilevel"/>
    <w:lvl w:ilvl="0">
      <w:start w:val="1"/>
      <w:numFmt w:val="decimal"/>
      <w:lvlText w:val="%1"/>
      <w:lvlJc w:val="left"/>
      <w:pPr>
        <w:ind w:left="662" w:hanging="544"/>
        <w:jc w:val="left"/>
      </w:pPr>
      <w:rPr>
        <w:rFonts w:hint="default" w:ascii="Trebuchet MS" w:hAnsi="Trebuchet MS" w:eastAsia="Trebuchet MS" w:cs="Trebuchet MS"/>
        <w:w w:val="90"/>
        <w:sz w:val="49"/>
        <w:szCs w:val="49"/>
      </w:rPr>
    </w:lvl>
    <w:lvl w:ilvl="1">
      <w:start w:val="1"/>
      <w:numFmt w:val="decimal"/>
      <w:lvlText w:val="%1.%2"/>
      <w:lvlJc w:val="left"/>
      <w:pPr>
        <w:ind w:left="856" w:hanging="738"/>
        <w:jc w:val="left"/>
      </w:pPr>
      <w:rPr>
        <w:rFonts w:hint="default" w:ascii="Trebuchet MS" w:hAnsi="Trebuchet MS" w:eastAsia="Trebuchet MS" w:cs="Trebuchet MS"/>
        <w:w w:val="85"/>
        <w:sz w:val="34"/>
        <w:szCs w:val="34"/>
      </w:rPr>
    </w:lvl>
    <w:lvl w:ilvl="2">
      <w:start w:val="1"/>
      <w:numFmt w:val="decimal"/>
      <w:lvlText w:val="%1.%2.%3"/>
      <w:lvlJc w:val="left"/>
      <w:pPr>
        <w:ind w:left="977" w:hanging="859"/>
        <w:jc w:val="left"/>
      </w:pPr>
      <w:rPr>
        <w:rFonts w:hint="default" w:ascii="Arial" w:hAnsi="Arial" w:eastAsia="Arial" w:cs="Arial"/>
        <w:spacing w:val="-1"/>
        <w:w w:val="92"/>
        <w:sz w:val="28"/>
        <w:szCs w:val="28"/>
      </w:rPr>
    </w:lvl>
    <w:lvl w:ilvl="3">
      <w:start w:val="0"/>
      <w:numFmt w:val="bullet"/>
      <w:lvlText w:val="∙"/>
      <w:lvlJc w:val="left"/>
      <w:pPr>
        <w:ind w:left="704" w:hanging="237"/>
      </w:pPr>
      <w:rPr>
        <w:rFonts w:hint="default" w:ascii="DejaVu Sans" w:hAnsi="DejaVu Sans" w:eastAsia="DejaVu Sans" w:cs="DejaVu Sans"/>
        <w:w w:val="79"/>
        <w:sz w:val="24"/>
        <w:szCs w:val="24"/>
      </w:rPr>
    </w:lvl>
    <w:lvl w:ilvl="4">
      <w:start w:val="0"/>
      <w:numFmt w:val="bullet"/>
      <w:lvlText w:val="•"/>
      <w:lvlJc w:val="left"/>
      <w:pPr>
        <w:ind w:left="2272" w:hanging="237"/>
      </w:pPr>
      <w:rPr>
        <w:rFonts w:hint="default"/>
      </w:rPr>
    </w:lvl>
    <w:lvl w:ilvl="5">
      <w:start w:val="0"/>
      <w:numFmt w:val="bullet"/>
      <w:lvlText w:val="•"/>
      <w:lvlJc w:val="left"/>
      <w:pPr>
        <w:ind w:left="3564" w:hanging="237"/>
      </w:pPr>
      <w:rPr>
        <w:rFonts w:hint="default"/>
      </w:rPr>
    </w:lvl>
    <w:lvl w:ilvl="6">
      <w:start w:val="0"/>
      <w:numFmt w:val="bullet"/>
      <w:lvlText w:val="•"/>
      <w:lvlJc w:val="left"/>
      <w:pPr>
        <w:ind w:left="4856" w:hanging="237"/>
      </w:pPr>
      <w:rPr>
        <w:rFonts w:hint="default"/>
      </w:rPr>
    </w:lvl>
    <w:lvl w:ilvl="7">
      <w:start w:val="0"/>
      <w:numFmt w:val="bullet"/>
      <w:lvlText w:val="•"/>
      <w:lvlJc w:val="left"/>
      <w:pPr>
        <w:ind w:left="6148" w:hanging="237"/>
      </w:pPr>
      <w:rPr>
        <w:rFonts w:hint="default"/>
      </w:rPr>
    </w:lvl>
    <w:lvl w:ilvl="8">
      <w:start w:val="0"/>
      <w:numFmt w:val="bullet"/>
      <w:lvlText w:val="•"/>
      <w:lvlJc w:val="left"/>
      <w:pPr>
        <w:ind w:left="7441" w:hanging="237"/>
      </w:pPr>
      <w:rPr>
        <w:rFonts w:hint="default"/>
      </w:rPr>
    </w:lvl>
  </w:abstractNum>
  <w:abstractNum w:abstractNumId="0">
    <w:multiLevelType w:val="hybridMultilevel"/>
    <w:lvl w:ilvl="0">
      <w:start w:val="1"/>
      <w:numFmt w:val="decimal"/>
      <w:lvlText w:val="%1"/>
      <w:lvlJc w:val="left"/>
      <w:pPr>
        <w:ind w:left="1079" w:hanging="960"/>
        <w:jc w:val="left"/>
      </w:pPr>
      <w:rPr>
        <w:rFonts w:hint="default" w:ascii="Arial" w:hAnsi="Arial" w:eastAsia="Arial" w:cs="Arial"/>
        <w:b/>
        <w:bCs/>
        <w:color w:val="2805C3"/>
        <w:w w:val="98"/>
        <w:sz w:val="24"/>
        <w:szCs w:val="24"/>
      </w:rPr>
    </w:lvl>
    <w:lvl w:ilvl="1">
      <w:start w:val="1"/>
      <w:numFmt w:val="decimal"/>
      <w:lvlText w:val="%1.%2"/>
      <w:lvlJc w:val="left"/>
      <w:pPr>
        <w:ind w:left="1078" w:hanging="960"/>
        <w:jc w:val="left"/>
      </w:pPr>
      <w:rPr>
        <w:rFonts w:hint="default" w:ascii="Times New Roman" w:hAnsi="Times New Roman" w:eastAsia="Times New Roman" w:cs="Times New Roman"/>
        <w:color w:val="2805C3"/>
        <w:spacing w:val="-1"/>
        <w:w w:val="99"/>
        <w:sz w:val="24"/>
        <w:szCs w:val="24"/>
      </w:rPr>
    </w:lvl>
    <w:lvl w:ilvl="2">
      <w:start w:val="1"/>
      <w:numFmt w:val="decimal"/>
      <w:lvlText w:val="%1.%2.%3"/>
      <w:lvlJc w:val="left"/>
      <w:pPr>
        <w:ind w:left="1078" w:hanging="960"/>
        <w:jc w:val="left"/>
      </w:pPr>
      <w:rPr>
        <w:rFonts w:hint="default" w:ascii="Times New Roman" w:hAnsi="Times New Roman" w:eastAsia="Times New Roman" w:cs="Times New Roman"/>
        <w:color w:val="2805C3"/>
        <w:spacing w:val="-1"/>
        <w:w w:val="100"/>
        <w:sz w:val="24"/>
        <w:szCs w:val="24"/>
      </w:rPr>
    </w:lvl>
    <w:lvl w:ilvl="3">
      <w:start w:val="1"/>
      <w:numFmt w:val="decimal"/>
      <w:lvlText w:val="%1.%2.%3.%4"/>
      <w:lvlJc w:val="left"/>
      <w:pPr>
        <w:ind w:left="1078" w:hanging="960"/>
        <w:jc w:val="left"/>
      </w:pPr>
      <w:rPr>
        <w:rFonts w:hint="default" w:ascii="Times New Roman" w:hAnsi="Times New Roman" w:eastAsia="Times New Roman" w:cs="Times New Roman"/>
        <w:color w:val="2805C3"/>
        <w:spacing w:val="-1"/>
        <w:w w:val="100"/>
        <w:sz w:val="24"/>
        <w:szCs w:val="24"/>
      </w:rPr>
    </w:lvl>
    <w:lvl w:ilvl="4">
      <w:start w:val="0"/>
      <w:numFmt w:val="bullet"/>
      <w:lvlText w:val="•"/>
      <w:lvlJc w:val="left"/>
      <w:pPr>
        <w:ind w:left="4658" w:hanging="960"/>
      </w:pPr>
      <w:rPr>
        <w:rFonts w:hint="default"/>
      </w:rPr>
    </w:lvl>
    <w:lvl w:ilvl="5">
      <w:start w:val="0"/>
      <w:numFmt w:val="bullet"/>
      <w:lvlText w:val="•"/>
      <w:lvlJc w:val="left"/>
      <w:pPr>
        <w:ind w:left="5552" w:hanging="960"/>
      </w:pPr>
      <w:rPr>
        <w:rFonts w:hint="default"/>
      </w:rPr>
    </w:lvl>
    <w:lvl w:ilvl="6">
      <w:start w:val="0"/>
      <w:numFmt w:val="bullet"/>
      <w:lvlText w:val="•"/>
      <w:lvlJc w:val="left"/>
      <w:pPr>
        <w:ind w:left="6447" w:hanging="960"/>
      </w:pPr>
      <w:rPr>
        <w:rFonts w:hint="default"/>
      </w:rPr>
    </w:lvl>
    <w:lvl w:ilvl="7">
      <w:start w:val="0"/>
      <w:numFmt w:val="bullet"/>
      <w:lvlText w:val="•"/>
      <w:lvlJc w:val="left"/>
      <w:pPr>
        <w:ind w:left="7341" w:hanging="960"/>
      </w:pPr>
      <w:rPr>
        <w:rFonts w:hint="default"/>
      </w:rPr>
    </w:lvl>
    <w:lvl w:ilvl="8">
      <w:start w:val="0"/>
      <w:numFmt w:val="bullet"/>
      <w:lvlText w:val="•"/>
      <w:lvlJc w:val="left"/>
      <w:pPr>
        <w:ind w:left="8236" w:hanging="96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315"/>
      <w:ind w:left="1079" w:hanging="960"/>
    </w:pPr>
    <w:rPr>
      <w:rFonts w:ascii="Arial" w:hAnsi="Arial" w:eastAsia="Arial" w:cs="Arial"/>
      <w:b/>
      <w:bCs/>
      <w:sz w:val="24"/>
      <w:szCs w:val="24"/>
    </w:rPr>
  </w:style>
  <w:style w:styleId="TOC2" w:type="paragraph">
    <w:name w:val="TOC 2"/>
    <w:basedOn w:val="Normal"/>
    <w:uiPriority w:val="1"/>
    <w:qFormat/>
    <w:pPr>
      <w:spacing w:before="82"/>
      <w:ind w:left="1078" w:hanging="959"/>
    </w:pPr>
    <w:rPr>
      <w:rFonts w:ascii="Times New Roman" w:hAnsi="Times New Roman" w:eastAsia="Times New Roman" w:cs="Times New Roman"/>
      <w:sz w:val="24"/>
      <w:szCs w:val="24"/>
    </w:rPr>
  </w:style>
  <w:style w:styleId="TOC3" w:type="paragraph">
    <w:name w:val="TOC 3"/>
    <w:basedOn w:val="Normal"/>
    <w:uiPriority w:val="1"/>
    <w:qFormat/>
    <w:pPr>
      <w:spacing w:before="572"/>
      <w:ind w:left="1078"/>
    </w:pPr>
    <w:rPr>
      <w:rFonts w:ascii="Arial" w:hAnsi="Arial" w:eastAsia="Arial" w:cs="Arial"/>
      <w:b/>
      <w:bCs/>
      <w:sz w:val="28"/>
      <w:szCs w:val="28"/>
    </w:rPr>
  </w:style>
  <w:style w:styleId="TOC4" w:type="paragraph">
    <w:name w:val="TOC 4"/>
    <w:basedOn w:val="Normal"/>
    <w:uiPriority w:val="1"/>
    <w:qFormat/>
    <w:pPr>
      <w:spacing w:before="308"/>
      <w:ind w:left="1078"/>
    </w:pPr>
    <w:rPr>
      <w:rFonts w:ascii="Arial" w:hAnsi="Arial" w:eastAsia="Arial" w:cs="Arial"/>
      <w:b/>
      <w:bCs/>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92"/>
      <w:ind w:left="119"/>
      <w:outlineLvl w:val="1"/>
    </w:pPr>
    <w:rPr>
      <w:rFonts w:ascii="Trebuchet MS" w:hAnsi="Trebuchet MS" w:eastAsia="Trebuchet MS" w:cs="Trebuchet MS"/>
      <w:sz w:val="49"/>
      <w:szCs w:val="49"/>
    </w:rPr>
  </w:style>
  <w:style w:styleId="Heading2" w:type="paragraph">
    <w:name w:val="Heading 2"/>
    <w:basedOn w:val="Normal"/>
    <w:uiPriority w:val="1"/>
    <w:qFormat/>
    <w:pPr>
      <w:ind w:left="856" w:hanging="737"/>
      <w:outlineLvl w:val="2"/>
    </w:pPr>
    <w:rPr>
      <w:rFonts w:ascii="Trebuchet MS" w:hAnsi="Trebuchet MS" w:eastAsia="Trebuchet MS" w:cs="Trebuchet MS"/>
      <w:sz w:val="34"/>
      <w:szCs w:val="34"/>
    </w:rPr>
  </w:style>
  <w:style w:styleId="Heading3" w:type="paragraph">
    <w:name w:val="Heading 3"/>
    <w:basedOn w:val="Normal"/>
    <w:uiPriority w:val="1"/>
    <w:qFormat/>
    <w:pPr>
      <w:ind w:left="977" w:hanging="858"/>
      <w:outlineLvl w:val="3"/>
    </w:pPr>
    <w:rPr>
      <w:rFonts w:ascii="Arial" w:hAnsi="Arial" w:eastAsia="Arial" w:cs="Arial"/>
      <w:sz w:val="28"/>
      <w:szCs w:val="28"/>
    </w:rPr>
  </w:style>
  <w:style w:styleId="Heading4" w:type="paragraph">
    <w:name w:val="Heading 4"/>
    <w:basedOn w:val="Normal"/>
    <w:uiPriority w:val="1"/>
    <w:qFormat/>
    <w:pPr>
      <w:ind w:left="204"/>
      <w:outlineLvl w:val="4"/>
    </w:pPr>
    <w:rPr>
      <w:rFonts w:ascii="Times New Roman" w:hAnsi="Times New Roman" w:eastAsia="Times New Roman" w:cs="Times New Roman"/>
      <w:sz w:val="26"/>
      <w:szCs w:val="26"/>
    </w:rPr>
  </w:style>
  <w:style w:styleId="ListParagraph" w:type="paragraph">
    <w:name w:val="List Paragraph"/>
    <w:basedOn w:val="Normal"/>
    <w:uiPriority w:val="1"/>
    <w:qFormat/>
    <w:pPr>
      <w:ind w:left="119"/>
    </w:pPr>
    <w:rPr>
      <w:rFonts w:ascii="Times New Roman" w:hAnsi="Times New Roman" w:eastAsia="Times New Roman" w:cs="Times New Roman"/>
    </w:rPr>
  </w:style>
  <w:style w:styleId="TableParagraph" w:type="paragraph">
    <w:name w:val="Table Paragraph"/>
    <w:basedOn w:val="Normal"/>
    <w:uiPriority w:val="1"/>
    <w:qFormat/>
    <w:pPr>
      <w:spacing w:before="21" w:line="247" w:lineRule="exac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image" Target="media/image1.png"/><Relationship Id="rId12" Type="http://schemas.openxmlformats.org/officeDocument/2006/relationships/hyperlink" Target="http://www.natcorp.ox.ac.uk/" TargetMode="External"/><Relationship Id="rId13" Type="http://schemas.openxmlformats.org/officeDocument/2006/relationships/hyperlink" Target="https://framenet.icsi.berkeley.edu/fndrupal/current_status" TargetMode="External"/><Relationship Id="rId14" Type="http://schemas.openxmlformats.org/officeDocument/2006/relationships/hyperlink" Target="http://verbs.colorado.edu/%7Empalmer/projects/ace.html" TargetMode="External"/><Relationship Id="rId15" Type="http://schemas.openxmlformats.org/officeDocument/2006/relationships/hyperlink" Target="http://verbs.colorado.edu/propbank/framesets-english-aliases/" TargetMode="External"/><Relationship Id="rId16" Type="http://schemas.openxmlformats.org/officeDocument/2006/relationships/hyperlink" Target="https://verbs.colorado.edu/%7Empalmer/projects/verbnet.html" TargetMode="External"/><Relationship Id="rId17" Type="http://schemas.openxmlformats.org/officeDocument/2006/relationships/hyperlink" Target="http://wordnet.princeton.edu/wordnet/man/wnstats.7WN.html#toc2" TargetMode="External"/><Relationship Id="rId18" Type="http://schemas.openxmlformats.org/officeDocument/2006/relationships/image" Target="media/image2.png"/><Relationship Id="rId19" Type="http://schemas.openxmlformats.org/officeDocument/2006/relationships/image" Target="media/image3.jpeg"/><Relationship Id="rId20" Type="http://schemas.openxmlformats.org/officeDocument/2006/relationships/hyperlink" Target="http://goo.gl/ghgk17" TargetMode="External"/><Relationship Id="rId21" Type="http://schemas.openxmlformats.org/officeDocument/2006/relationships/image" Target="media/image4.png"/><Relationship Id="rId22" Type="http://schemas.openxmlformats.org/officeDocument/2006/relationships/hyperlink" Target="http://dl.acm.org/" TargetMode="External"/><Relationship Id="rId23" Type="http://schemas.openxmlformats.org/officeDocument/2006/relationships/hyperlink" Target="http://ieeexplore.ieee.org/Xplore/home.jsp" TargetMode="External"/><Relationship Id="rId24" Type="http://schemas.openxmlformats.org/officeDocument/2006/relationships/hyperlink" Target="http://www.sciencedirect.com/" TargetMode="External"/><Relationship Id="rId25" Type="http://schemas.openxmlformats.org/officeDocument/2006/relationships/hyperlink" Target="http://link.springer.com/" TargetMode="External"/><Relationship Id="rId26" Type="http://schemas.openxmlformats.org/officeDocument/2006/relationships/hyperlink" Target="http://endnote.com/" TargetMode="External"/><Relationship Id="rId27" Type="http://schemas.openxmlformats.org/officeDocument/2006/relationships/image" Target="media/image5.jpeg"/><Relationship Id="rId28" Type="http://schemas.openxmlformats.org/officeDocument/2006/relationships/image" Target="media/image6.png"/><Relationship Id="rId29" Type="http://schemas.openxmlformats.org/officeDocument/2006/relationships/image" Target="media/image7.png"/><Relationship Id="rId30" Type="http://schemas.openxmlformats.org/officeDocument/2006/relationships/image" Target="media/image8.png"/><Relationship Id="rId31" Type="http://schemas.openxmlformats.org/officeDocument/2006/relationships/image" Target="media/image9.png"/><Relationship Id="rId32" Type="http://schemas.openxmlformats.org/officeDocument/2006/relationships/image" Target="media/image10.png"/><Relationship Id="rId33" Type="http://schemas.openxmlformats.org/officeDocument/2006/relationships/header" Target="header7.xml"/><Relationship Id="rId34" Type="http://schemas.openxmlformats.org/officeDocument/2006/relationships/header" Target="header8.xml"/><Relationship Id="rId35" Type="http://schemas.openxmlformats.org/officeDocument/2006/relationships/hyperlink" Target="https://github.com/dfalci/deep_pt_srl" TargetMode="External"/><Relationship Id="rId36" Type="http://schemas.openxmlformats.org/officeDocument/2006/relationships/hyperlink" Target="https://github.com/propbank/propbank-frames/tree/master/frames" TargetMode="External"/><Relationship Id="rId37" Type="http://schemas.openxmlformats.org/officeDocument/2006/relationships/hyperlink" Target="http://nilc.icmc.usp.br/nlpnet/" TargetMode="External"/><Relationship Id="rId38" Type="http://schemas.openxmlformats.org/officeDocument/2006/relationships/hyperlink" Target="http://www.nilc.icmc.usp.br/portlex/index.php/en/projects/propbankbringl" TargetMode="External"/><Relationship Id="rId39" Type="http://schemas.openxmlformats.org/officeDocument/2006/relationships/image" Target="media/image11.png"/><Relationship Id="rId40" Type="http://schemas.openxmlformats.org/officeDocument/2006/relationships/hyperlink" Target="https://github.com/dfalci/pt_embeddings" TargetMode="External"/><Relationship Id="rId41" Type="http://schemas.openxmlformats.org/officeDocument/2006/relationships/hyperlink" Target="https://dumps.wikimedia.org/" TargetMode="External"/><Relationship Id="rId42" Type="http://schemas.openxmlformats.org/officeDocument/2006/relationships/hyperlink" Target="https://github.com/attardi/wikiextractor" TargetMode="External"/><Relationship Id="rId43" Type="http://schemas.openxmlformats.org/officeDocument/2006/relationships/image" Target="media/image12.png"/><Relationship Id="rId44" Type="http://schemas.openxmlformats.org/officeDocument/2006/relationships/hyperlink" Target="http://www.lsi.upc.edu/%7Esrlconll/soft.html" TargetMode="External"/><Relationship Id="rId45" Type="http://schemas.openxmlformats.org/officeDocument/2006/relationships/image" Target="media/image13.png"/><Relationship Id="rId46" Type="http://schemas.openxmlformats.org/officeDocument/2006/relationships/header" Target="header9.xml"/><Relationship Id="rId47" Type="http://schemas.openxmlformats.org/officeDocument/2006/relationships/hyperlink" Target="https://en.oxforddictionaries.com/definition/cognition" TargetMode="External"/><Relationship Id="rId48" Type="http://schemas.openxmlformats.org/officeDocument/2006/relationships/hyperlink" Target="http://gen.lib.rus.ec/book/index.php?md5=A63331E1CD522417B8774FDD5817D0EA" TargetMode="External"/><Relationship Id="rId49" Type="http://schemas.openxmlformats.org/officeDocument/2006/relationships/header" Target="header10.xml"/><Relationship Id="rId50" Type="http://schemas.openxmlformats.org/officeDocument/2006/relationships/hyperlink" Target="http://databank.worldbank.org/data/reports.aspx?Code=NY.GDP.MKTP.CD&amp;amp;id=af3ce82b&amp;amp;report_name=Popular_indicators&amp;amp;populartype=series&amp;amp;ispopular=y" TargetMode="External"/><Relationship Id="rId51" Type="http://schemas.openxmlformats.org/officeDocument/2006/relationships/hyperlink" Target="http://doi.acm.org/10.1145/1871437.1871498" TargetMode="External"/><Relationship Id="rId52" Type="http://schemas.openxmlformats.org/officeDocument/2006/relationships/hyperlink" Target="https://framenet.icsi.berkeley.edu/fndrupal/sites/default/files/book2016.11.01.pdf" TargetMode="External"/><Relationship Id="rId53" Type="http://schemas.openxmlformats.org/officeDocument/2006/relationships/hyperlink" Target="http://dx.doi.org/10.3115/980845.980893" TargetMode="External"/><Relationship Id="rId54" Type="http://schemas.openxmlformats.org/officeDocument/2006/relationships/hyperlink" Target="http://dl.acm.org/citation.cfm?id=1614025.1614031" TargetMode="External"/><Relationship Id="rId55" Type="http://schemas.openxmlformats.org/officeDocument/2006/relationships/hyperlink" Target="http://dl.acm.org/citation.cfm?id=1706543.1706580" TargetMode="External"/><Relationship Id="rId56" Type="http://schemas.openxmlformats.org/officeDocument/2006/relationships/hyperlink" Target="http://dl.acm.org/citation.cfm?id=1706543.1706586" TargetMode="External"/><Relationship Id="rId57" Type="http://schemas.openxmlformats.org/officeDocument/2006/relationships/hyperlink" Target="http://dl.acm.org/citation.cfm?id=1608974.1608991" TargetMode="External"/><Relationship Id="rId58" Type="http://schemas.openxmlformats.org/officeDocument/2006/relationships/hyperlink" Target="http://dl.acm.org/citation.cfm?id=1596324.1596370" TargetMode="External"/><Relationship Id="rId59" Type="http://schemas.openxmlformats.org/officeDocument/2006/relationships/hyperlink" Target="http://dl.acm.org/citation.cfm?id=1706543.1706579" TargetMode="External"/><Relationship Id="rId60" Type="http://schemas.openxmlformats.org/officeDocument/2006/relationships/hyperlink" Target="http://dl.acm.org/citation.cfm?id=1706543.1706583" TargetMode="External"/><Relationship Id="rId61" Type="http://schemas.openxmlformats.org/officeDocument/2006/relationships/hyperlink" Target="http://dx.doi.org/10.3115/1220575.1220593" TargetMode="External"/><Relationship Id="rId62" Type="http://schemas.openxmlformats.org/officeDocument/2006/relationships/hyperlink" Target="http://dl.acm.org/citation.cfm?id=1631850.1631852" TargetMode="External"/><Relationship Id="rId63" Type="http://schemas.openxmlformats.org/officeDocument/2006/relationships/hyperlink" Target="http://doi.acm.org/10.1145/1450295.1450298" TargetMode="External"/><Relationship Id="rId64" Type="http://schemas.openxmlformats.org/officeDocument/2006/relationships/hyperlink" Target="http://doi.acm.org/10.1145/1390156.1390177" TargetMode="External"/><Relationship Id="rId65" Type="http://schemas.openxmlformats.org/officeDocument/2006/relationships/hyperlink" Target="http://dl.acm.org/citation.cfm?id=1596324.1596367" TargetMode="External"/><Relationship Id="rId66" Type="http://schemas.openxmlformats.org/officeDocument/2006/relationships/hyperlink" Target="http://dl.acm.org/citation.cfm?id=1596324.1596355" TargetMode="External"/><Relationship Id="rId67" Type="http://schemas.openxmlformats.org/officeDocument/2006/relationships/hyperlink" Target="http://dl.acm.org/citation.cfm?id=2002472.2002648" TargetMode="External"/><Relationship Id="rId68" Type="http://schemas.openxmlformats.org/officeDocument/2006/relationships/hyperlink" Target="http://dl.acm.org/citation.cfm?id=1596324.1596365" TargetMode="External"/><Relationship Id="rId69" Type="http://schemas.openxmlformats.org/officeDocument/2006/relationships/hyperlink" Target="http://dl.acm.org/citation.cfm?id=1596324.1596364" TargetMode="External"/><Relationship Id="rId70" Type="http://schemas.openxmlformats.org/officeDocument/2006/relationships/hyperlink" Target="http://dl.acm.org/citation.cfm?id=1596324.1596371" TargetMode="External"/><Relationship Id="rId71" Type="http://schemas.openxmlformats.org/officeDocument/2006/relationships/hyperlink" Target="http://dl.acm.org/citation.cfm?id=1596409.1596418" TargetMode="External"/><Relationship Id="rId72" Type="http://schemas.openxmlformats.org/officeDocument/2006/relationships/hyperlink" Target="http://dl.acm.org/citation.cfm?id=1596409.1596429" TargetMode="External"/><Relationship Id="rId73" Type="http://schemas.openxmlformats.org/officeDocument/2006/relationships/hyperlink" Target="https://doi.org/10.3115/1220355.1220552" TargetMode="External"/><Relationship Id="rId74" Type="http://schemas.openxmlformats.org/officeDocument/2006/relationships/hyperlink" Target="https://doi.org/10.3115/1219840.1219913" TargetMode="External"/><Relationship Id="rId75" Type="http://schemas.openxmlformats.org/officeDocument/2006/relationships/hyperlink" Target="http://dl.acm.org/citation.cfm?id=1706543.1706576" TargetMode="External"/><Relationship Id="rId76" Type="http://schemas.openxmlformats.org/officeDocument/2006/relationships/hyperlink" Target="http://dl.acm.org/citation.cfm?id=1596324.1596361" TargetMode="External"/><Relationship Id="rId77" Type="http://schemas.openxmlformats.org/officeDocument/2006/relationships/hyperlink" Target="http://dl.acm.org/citation.cfm?id=1873781.1873934" TargetMode="External"/><Relationship Id="rId78" Type="http://schemas.openxmlformats.org/officeDocument/2006/relationships/hyperlink" Target="http://dl.acm.org/citation.cfm?id=1706543.1706587" TargetMode="External"/><Relationship Id="rId79" Type="http://schemas.openxmlformats.org/officeDocument/2006/relationships/hyperlink" Target="http://dl.acm.org/citation.cfm?id=1706543.1706590" TargetMode="External"/><Relationship Id="rId80" Type="http://schemas.openxmlformats.org/officeDocument/2006/relationships/hyperlink" Target="http://dl.acm.org/citation.cfm?id=1596324.1596369" TargetMode="External"/><Relationship Id="rId81" Type="http://schemas.openxmlformats.org/officeDocument/2006/relationships/hyperlink" Target="http://dl.acm.org/citation.cfm?id=1596324.1596354" TargetMode="External"/><Relationship Id="rId82" Type="http://schemas.openxmlformats.org/officeDocument/2006/relationships/hyperlink" Target="http://dl.acm.org/citation.cfm?id=1699571.1699586" TargetMode="External"/><Relationship Id="rId83" Type="http://schemas.openxmlformats.org/officeDocument/2006/relationships/hyperlink" Target="http://acl.ldc.upenn.edu/W/W04/W04-2412.bib" TargetMode="External"/><Relationship Id="rId84" Type="http://schemas.openxmlformats.org/officeDocument/2006/relationships/hyperlink" Target="http://dl.acm.org/citation.cfm?id=1699510.1699514" TargetMode="External"/><Relationship Id="rId85" Type="http://schemas.openxmlformats.org/officeDocument/2006/relationships/hyperlink" Target="http://dl.acm.org/citation.cfm?id=1687878.1687885" TargetMode="External"/><Relationship Id="rId86" Type="http://schemas.openxmlformats.org/officeDocument/2006/relationships/hyperlink" Target="https://books.google.com.br/books?id=bq3uAAAAMAAJ" TargetMode="External"/><Relationship Id="rId87" Type="http://schemas.openxmlformats.org/officeDocument/2006/relationships/hyperlink" Target="http://dl.acm.org/citation.cfm?id=1620853.1620910" TargetMode="External"/><Relationship Id="rId88" Type="http://schemas.openxmlformats.org/officeDocument/2006/relationships/hyperlink" Target="http://dx.doi.org/10.3115/1220835.1220890" TargetMode="External"/><Relationship Id="rId89" Type="http://schemas.openxmlformats.org/officeDocument/2006/relationships/hyperlink" Target="http://www.sciencedirect.com/science/article/pii/S0167865513000354" TargetMode="External"/><Relationship Id="rId90" Type="http://schemas.openxmlformats.org/officeDocument/2006/relationships/hyperlink" Target="http://dl.acm.org/citation.cfm?id=1596409.1596416" TargetMode="External"/><Relationship Id="rId91" Type="http://schemas.openxmlformats.org/officeDocument/2006/relationships/hyperlink" Target="http://dl.acm.org/citation.cfm?id=1699510.1699515" TargetMode="External"/><Relationship Id="rId92" Type="http://schemas.openxmlformats.org/officeDocument/2006/relationships/hyperlink" Target="http://dl.acm.org/citation.cfm?id=1596409.1596419" TargetMode="External"/><Relationship Id="rId93" Type="http://schemas.openxmlformats.org/officeDocument/2006/relationships/hyperlink" Target="https://doi.org/10.3115/1219840.1219912" TargetMode="External"/><Relationship Id="rId94" Type="http://schemas.openxmlformats.org/officeDocument/2006/relationships/hyperlink" Target="http://is.muni.cz/publication/884893/en" TargetMode="External"/><Relationship Id="rId95" Type="http://schemas.openxmlformats.org/officeDocument/2006/relationships/hyperlink" Target="https://github.com/fchollet/keras" TargetMode="External"/><Relationship Id="rId96" Type="http://schemas.openxmlformats.org/officeDocument/2006/relationships/hyperlink" Target="https://www.tensorflow.org/" TargetMode="External"/><Relationship Id="rId97" Type="http://schemas.openxmlformats.org/officeDocument/2006/relationships/header" Target="header11.xml"/><Relationship Id="rId98" Type="http://schemas.openxmlformats.org/officeDocument/2006/relationships/header" Target="header12.xml"/><Relationship Id="rId99" Type="http://schemas.openxmlformats.org/officeDocument/2006/relationships/image" Target="media/image14.png"/><Relationship Id="rId100" Type="http://schemas.openxmlformats.org/officeDocument/2006/relationships/header" Target="header13.xml"/><Relationship Id="rId101" Type="http://schemas.openxmlformats.org/officeDocument/2006/relationships/image" Target="media/image15.jpeg"/><Relationship Id="rId10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Henrique Mourão Falci</dc:creator>
  <cp:keywords>abntlatexabntexabntex2trabalho acadêmico</cp:keywords>
  <dc:subject> MSc thesis presented to the Programa de Pós-Graduação em Sistemas de Informação e Gestão do Conhecimento of FUMEC University, as partial fulfillment of the requirements for the Master's degree in Information Systems and Knowledge Management.</dc:subject>
  <dc:title>An Automatic Semantic Role Labeler for the Portuguese Language</dc:title>
  <dcterms:created xsi:type="dcterms:W3CDTF">2018-07-03T22:26:30Z</dcterms:created>
  <dcterms:modified xsi:type="dcterms:W3CDTF">2018-07-03T22:26:30Z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2018-03-17T00:00:00Z</vt:filetime>
  </property>
  <property fmtid="{D5CDD505-2E9C-101B-9397-08002B2CF9AE}" pid="3" name="Creator">
    <vt:lpwstr>LaTeX with abnTeX2</vt:lpwstr>
  </property>
  <property fmtid="{D5CDD505-2E9C-101B-9397-08002B2CF9AE}" pid="4" name="LastSaved">
    <vt:filetime>2018-07-03T00:00:00Z</vt:filetime>
  </property>
</Properties>
</file>