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6BA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Занько Лариса, группа 5</w:t>
      </w:r>
    </w:p>
    <w:p w14:paraId="126CFC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6</w:t>
      </w:r>
    </w:p>
    <w:p w14:paraId="5E4523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Создание_и_модификация_БД:</w:t>
      </w:r>
    </w:p>
    <w:p w14:paraId="5B433A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3: Конференция</w:t>
      </w:r>
    </w:p>
    <w:p w14:paraId="2840F9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Лабораторной работе №3  мы проектировали БД, содержащую информацию про секции , заседаний и участников конференции: </w:t>
      </w:r>
    </w:p>
    <w:p w14:paraId="371833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612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A12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6388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БД  на </w:t>
      </w:r>
      <w:r>
        <w:rPr>
          <w:rFonts w:ascii="Times New Roman" w:hAnsi="Times New Roman" w:cs="Times New Roman"/>
          <w:sz w:val="28"/>
          <w:szCs w:val="28"/>
          <w:lang w:val="en-US"/>
        </w:rPr>
        <w:t>SQL:</w:t>
      </w:r>
    </w:p>
    <w:p w14:paraId="581534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3763645</wp:posOffset>
            </wp:positionH>
            <wp:positionV relativeFrom="paragraph">
              <wp:posOffset>324485</wp:posOffset>
            </wp:positionV>
            <wp:extent cx="2266950" cy="914400"/>
            <wp:effectExtent l="0" t="0" r="0" b="0"/>
            <wp:wrapThrough wrapText="bothSides">
              <wp:wrapPolygon>
                <wp:start x="0" y="0"/>
                <wp:lineTo x="0" y="21150"/>
                <wp:lineTo x="21418" y="21150"/>
                <wp:lineTo x="21418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3571875" cy="5410200"/>
            <wp:effectExtent l="0" t="0" r="9525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119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CBA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327A8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5343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8810B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798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79A3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9A3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1EF3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9F30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4D21D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1E10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B22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D86D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4147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Модификации: </w:t>
      </w:r>
    </w:p>
    <w:p w14:paraId="269099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Зададим ограничения целостности: </w:t>
      </w:r>
    </w:p>
    <w:p w14:paraId="0A2B17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14:paraId="20E7CD09">
      <w:pPr>
        <w:jc w:val="both"/>
      </w:pPr>
      <w:r>
        <w:drawing>
          <wp:inline distT="0" distB="0" distL="0" distR="0">
            <wp:extent cx="5940425" cy="7353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25A6">
      <w:pPr>
        <w:pStyle w:val="11"/>
        <w:numPr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ограничение проверяет, что значение поля </w:t>
      </w:r>
      <w:r>
        <w:rPr>
          <w:rStyle w:val="7"/>
          <w:rFonts w:eastAsiaTheme="minorHAnsi"/>
        </w:rPr>
        <w:t>роль_в_конференции</w:t>
      </w:r>
      <w:r>
        <w:t xml:space="preserve"> может быть только одним из двух предопределенных значений: </w:t>
      </w:r>
      <w:r>
        <w:rPr>
          <w:rStyle w:val="7"/>
          <w:rFonts w:eastAsiaTheme="minorHAnsi"/>
        </w:rPr>
        <w:t>автор_доклада</w:t>
      </w:r>
      <w:r>
        <w:t xml:space="preserve"> или </w:t>
      </w:r>
      <w:r>
        <w:rPr>
          <w:rStyle w:val="7"/>
          <w:rFonts w:eastAsiaTheme="minorHAnsi"/>
        </w:rPr>
        <w:t>председатель_секции</w:t>
      </w:r>
      <w:r>
        <w:t>.</w:t>
      </w:r>
    </w:p>
    <w:p w14:paraId="1FAF661D">
      <w:pPr>
        <w:pStyle w:val="11"/>
        <w:numPr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t>То есть, участник в конференции может представлять свой доклад , либо являеться председателем  одной из 5 секций.</w:t>
      </w:r>
    </w:p>
    <w:p w14:paraId="2F7694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Используем операторы </w:t>
      </w:r>
      <w:r>
        <w:rPr>
          <w:rFonts w:ascii="Times New Roman" w:hAnsi="Times New Roman" w:cs="Times New Roman"/>
          <w:sz w:val="28"/>
          <w:szCs w:val="28"/>
          <w:lang w:val="en-US"/>
        </w:rPr>
        <w:t>BETWEEN</w:t>
      </w:r>
      <w:r>
        <w:rPr>
          <w:rFonts w:ascii="Times New Roman" w:hAnsi="Times New Roman" w:cs="Times New Roman"/>
          <w:sz w:val="28"/>
          <w:szCs w:val="28"/>
        </w:rPr>
        <w:t xml:space="preserve">  И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</w:p>
    <w:p w14:paraId="05EB1D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5181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50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CE5D6">
      <w:pPr>
        <w:pStyle w:val="1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ограничение проверяет, что значение поля </w:t>
      </w:r>
      <w:r>
        <w:rPr>
          <w:rStyle w:val="7"/>
          <w:rFonts w:eastAsiaTheme="minorHAnsi"/>
        </w:rPr>
        <w:t>время_заседания</w:t>
      </w:r>
      <w:r>
        <w:t xml:space="preserve"> находится в диапазоне между </w:t>
      </w:r>
      <w:r>
        <w:rPr>
          <w:rStyle w:val="7"/>
          <w:rFonts w:eastAsiaTheme="minorHAnsi"/>
        </w:rPr>
        <w:t>9:00</w:t>
      </w:r>
      <w:r>
        <w:t xml:space="preserve"> и </w:t>
      </w:r>
      <w:r>
        <w:rPr>
          <w:rStyle w:val="7"/>
          <w:rFonts w:eastAsiaTheme="minorHAnsi"/>
        </w:rPr>
        <w:t>18:00</w:t>
      </w:r>
      <w:r>
        <w:t xml:space="preserve"> 20 февраля 2025 года. То наша конференция пройдёт всего, 1 день.</w:t>
      </w:r>
    </w:p>
    <w:p w14:paraId="4447DC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Используем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14:paraId="66E6F7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4502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7482">
      <w:pPr>
        <w:pStyle w:val="1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ограничение гарантирует, что поле </w:t>
      </w:r>
      <w:r>
        <w:rPr>
          <w:rStyle w:val="7"/>
          <w:rFonts w:eastAsiaTheme="minorHAnsi"/>
        </w:rPr>
        <w:t>название_секции</w:t>
      </w:r>
      <w:r>
        <w:t xml:space="preserve"> может принимать только одно из значений: 'Естественные науки','Лингвистика', 'Точные науки', 'Общественные науки', 'Гуманитарные науки'. В нашей конференции будет функционировать только 5  предложенных секций</w:t>
      </w:r>
      <w:r>
        <w:rPr>
          <w:lang w:val="en-US"/>
        </w:rPr>
        <w:t>.</w:t>
      </w:r>
    </w:p>
    <w:p w14:paraId="79C367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>
        <w:rPr>
          <w:rFonts w:ascii="Times New Roman" w:hAnsi="Times New Roman" w:cs="Times New Roman"/>
          <w:sz w:val="28"/>
          <w:szCs w:val="28"/>
        </w:rPr>
        <w:t xml:space="preserve">Используем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LIKE:</w:t>
      </w:r>
    </w:p>
    <w:p w14:paraId="1EAB92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1781810" cy="739775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3682" cy="74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4892">
      <w:pPr>
        <w:pStyle w:val="1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обязательным символом в адресе электронной почты является символ: «@». Ограничение проверяет, что значение в поле email содержит символ @, что является необходимым условием для правильного формата электронной почты. </w:t>
      </w:r>
    </w:p>
    <w:p w14:paraId="239727E6">
      <w:pPr>
        <w:pStyle w:val="1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LIKE '%@%' означает, что строка должна содержать символ @ где угодно.</w:t>
      </w:r>
    </w:p>
    <w:p w14:paraId="6267FF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C76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354195" cy="1092200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784" cy="10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A243">
      <w:pPr>
        <w:pStyle w:val="11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участники принимающие участие в конференции живут постоянно в Беларуси</w:t>
      </w:r>
    </w:p>
    <w:p w14:paraId="5409EF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22EA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103370" cy="762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404" cy="7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547F">
      <w:pPr>
        <w:pStyle w:val="11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конференции участники проживают в отелях или в других местах, но они все находятся в Минске </w:t>
      </w:r>
    </w:p>
    <w:p w14:paraId="195A04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35CD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Запросы: </w:t>
      </w:r>
    </w:p>
    <w:p w14:paraId="4164E2F2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Многотабличный запрос выборки с сортировкой и отбором данных (INNER JOIN, WHERE, ORDER BY): </w:t>
      </w:r>
    </w:p>
    <w:p w14:paraId="21F303D4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</w:p>
    <w:p w14:paraId="2B38A7A1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869180" cy="3898900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684" cy="39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D5B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Оператор SELECT, который выбирает четыре поля из таблицы Участники: </w:t>
      </w:r>
    </w:p>
    <w:p w14:paraId="319A9B67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код_участника,</w:t>
      </w:r>
    </w:p>
    <w:p w14:paraId="63F482EA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фамилия,</w:t>
      </w:r>
    </w:p>
    <w:p w14:paraId="23A3D383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имя,</w:t>
      </w:r>
    </w:p>
    <w:p w14:paraId="223AB727">
      <w:pPr>
        <w:pStyle w:val="11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отчество. </w:t>
      </w:r>
    </w:p>
    <w:p w14:paraId="24CD876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Основной источник данных — таблица Участники, обозначенная алиасом u.</w:t>
      </w:r>
    </w:p>
    <w:p w14:paraId="169A65E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Оператор INNER JOIN:</w:t>
      </w:r>
    </w:p>
    <w:p w14:paraId="7BCF6E39">
      <w:pPr>
        <w:pStyle w:val="11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бъединяет таблицу Участники с таблицей Секции, обозначенной алиасом s. Условие соединения заключается в том, что код_участника из таблицы Участники должен совпадать с код_председателя_секции из таблицы Секции. Это означает, что в результирующий набор попадут только те строки, где участники являются председателями секций.</w:t>
      </w:r>
    </w:p>
    <w:p w14:paraId="1BDCD41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Условие WHERE:  </w:t>
      </w:r>
    </w:p>
    <w:p w14:paraId="5FC486AD">
      <w:pPr>
        <w:pStyle w:val="11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ограничивает выборку, позволяя включать только тех участников, у которых код_участника не превышает 20.</w:t>
      </w:r>
    </w:p>
    <w:p w14:paraId="03A5EEA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оператор ORDER BY:  </w:t>
      </w:r>
    </w:p>
    <w:p w14:paraId="3804B657">
      <w:pPr>
        <w:pStyle w:val="11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сортирует результаты по полю фамилия в порядке возрастания.</w:t>
      </w:r>
    </w:p>
    <w:p w14:paraId="2ADEE02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66405DE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ОБНОВЛЕНИЯ</w:t>
      </w:r>
    </w:p>
    <w:p w14:paraId="30E4F85D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Использование в нашей БД: </w:t>
      </w:r>
      <w:r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2232660</wp:posOffset>
            </wp:positionH>
            <wp:positionV relativeFrom="paragraph">
              <wp:posOffset>323850</wp:posOffset>
            </wp:positionV>
            <wp:extent cx="4056380" cy="2187575"/>
            <wp:effectExtent l="0" t="0" r="1270" b="3175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539115</wp:posOffset>
            </wp:positionH>
            <wp:positionV relativeFrom="paragraph">
              <wp:posOffset>356870</wp:posOffset>
            </wp:positionV>
            <wp:extent cx="2403475" cy="2198370"/>
            <wp:effectExtent l="0" t="0" r="0" b="0"/>
            <wp:wrapTight wrapText="bothSides">
              <wp:wrapPolygon>
                <wp:start x="0" y="0"/>
                <wp:lineTo x="0" y="21338"/>
                <wp:lineTo x="21400" y="21338"/>
                <wp:lineTo x="21400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677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так, для начала , в имеющуюся таблицу «Участники» нашей бд добавим атрибут: «дата_рождения, типа «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1066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заполнения данного поля используем запрос обновления: </w:t>
      </w:r>
    </w:p>
    <w:p w14:paraId="3EA797E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UPDATE Участники:</w:t>
      </w:r>
    </w:p>
    <w:p w14:paraId="3E7A71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Запрос начинается с оператора UPDATE, который указывает, что необходимо внести изменения в таблицу Участники.</w:t>
      </w:r>
    </w:p>
    <w:p w14:paraId="7A5C332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SET дата_рождения = CASE:</w:t>
      </w:r>
    </w:p>
    <w:p w14:paraId="3E238A1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Оператор SET задает новое значение для поля дата_рождения. Вместо простого значения используется конструкция CASE, которая позволяет задать разные значения в зависимости от условий.</w:t>
      </w:r>
    </w:p>
    <w:p w14:paraId="7475078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WHEN ... THEN ...:</w:t>
      </w:r>
    </w:p>
    <w:p w14:paraId="48AF370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конструкции CASE перечислены условия, при которых для разных код_участника устанавливаются соответствующие даты рождения.</w:t>
      </w:r>
    </w:p>
    <w:p w14:paraId="04DE4DE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Например, если код_участника равен 1, то дата_рождения будет обновлена на '1990-04-15'. Аналогично для других кодов.</w:t>
      </w:r>
    </w:p>
    <w:p w14:paraId="5F603CC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ELSE дата_рождения:</w:t>
      </w:r>
    </w:p>
    <w:p w14:paraId="3188588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Если код_участника не соответствует ни одному из перечисленных условий, то значение дата_рождения остается прежним. Это достигается с помощью ELSE, который возвращает текущее значение поля.</w:t>
      </w:r>
    </w:p>
    <w:p w14:paraId="15E8354D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</w:p>
    <w:p w14:paraId="3AB1877C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 ПРИМЕНЕНИЕМ ВЫЧИСЛЯЕМЫХ ПОЛЕЙ (ПРИМЕЧАНИЕ: НЕ ПРИ МЕНЯТЬ АГРЕГАТНЫЕ ФУНКЦИИ),</w:t>
      </w:r>
    </w:p>
    <w:p w14:paraId="47A76ECC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</w:p>
    <w:p w14:paraId="0FB59880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так, для начала отметим, что агрегатные функции представляют собой: </w:t>
      </w:r>
    </w:p>
    <w:p w14:paraId="02F712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2687F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с вычисляемыми полями (агрегатные функции не использую)</w:t>
      </w:r>
    </w:p>
    <w:p w14:paraId="482836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426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55D2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4B3011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  SELECT: Выбирает данные из таблицы. </w:t>
      </w:r>
    </w:p>
    <w:p w14:paraId="123EF415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  код_участника, фамилия, имя, отчество, дата_рождения: Указывает, какие именно столбцы нужно вернуть: </w:t>
      </w:r>
    </w:p>
    <w:p w14:paraId="142679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код_участника: уникальный идентификатор участника.</w:t>
      </w:r>
    </w:p>
    <w:p w14:paraId="231BCC2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фамилия: фамилия участника.</w:t>
      </w:r>
    </w:p>
    <w:p w14:paraId="7C7482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имя: имя участника.</w:t>
      </w:r>
    </w:p>
    <w:p w14:paraId="1CCDFC3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отчество: отчество участника.</w:t>
      </w:r>
    </w:p>
    <w:p w14:paraId="25514A8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дата_рождения: дата рождения участника.</w:t>
      </w:r>
    </w:p>
    <w:p w14:paraId="3AA41B1E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  DATEDIFF(YEAR, дата_рождения, GETDATE()) AS возраст: </w:t>
      </w:r>
    </w:p>
    <w:p w14:paraId="44B1291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Вычисляет возраст участников, вычитая дату рождения из текущей даты.</w:t>
      </w:r>
    </w:p>
    <w:p w14:paraId="5B820D0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Результат называется возраст.</w:t>
      </w:r>
    </w:p>
    <w:p w14:paraId="6E8C0E3F">
      <w:pPr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FROM Участники: Указывает, что данные берутся из таблицы Участники.</w:t>
      </w:r>
    </w:p>
    <w:p w14:paraId="5CB29D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376CAF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ВЫБОРКИ С ВНЕШНИМ ОБЪЕДИНЕНИЕМ ДВУХ ОТНОШЕНИЙ (LEFT|RIGHT JOIN): </w:t>
      </w:r>
    </w:p>
    <w:p w14:paraId="09838DC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13885F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3881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1E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 нашей БД</w:t>
      </w:r>
    </w:p>
    <w:p w14:paraId="44B9CF35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 SELECT</w:t>
      </w:r>
    </w:p>
    <w:p w14:paraId="274F0B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Участники.фамилия, Участники.имя, Секции.название_секции: </w:t>
      </w:r>
    </w:p>
    <w:p w14:paraId="1E7EF8FC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Указывает, какие столбцы будут возвращены в результате: </w:t>
      </w:r>
    </w:p>
    <w:p w14:paraId="0822A3EE">
      <w:pPr>
        <w:numPr>
          <w:ilvl w:val="2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фамилия и имя из таблицы Участники.</w:t>
      </w:r>
    </w:p>
    <w:p w14:paraId="33F7A6C5">
      <w:pPr>
        <w:numPr>
          <w:ilvl w:val="2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название_секции из таблицы Секции.</w:t>
      </w:r>
    </w:p>
    <w:p w14:paraId="3EC5AE15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 FROM Участники</w:t>
      </w:r>
    </w:p>
    <w:p w14:paraId="40B41F4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FROM Участники: </w:t>
      </w:r>
    </w:p>
    <w:p w14:paraId="5921348B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Основная таблица, из которой происходит выборка. Все строки из этой таблицы будут включены в результирующий набор данных.</w:t>
      </w:r>
    </w:p>
    <w:p w14:paraId="69E9B07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3. LEFT JOIN Секции</w:t>
      </w:r>
    </w:p>
    <w:p w14:paraId="45234AED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LEFT JOIN Секции: </w:t>
      </w:r>
    </w:p>
    <w:p w14:paraId="75FE3871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Соединяет таблицу Участники с таблицей Секции.</w:t>
      </w:r>
    </w:p>
    <w:p w14:paraId="34C838CB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LEFT JOIN означает, что будут возвращены все строки из Участники, даже если нет соответствующих записей в Секции.</w:t>
      </w:r>
    </w:p>
    <w:p w14:paraId="00379366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4. ON Участники.код_участника = Секции.код_председателя_секции</w:t>
      </w:r>
    </w:p>
    <w:p w14:paraId="6F1E66C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ON: Указывает условие соединения.</w:t>
      </w:r>
    </w:p>
    <w:p w14:paraId="7C58C48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Участники.код_участника = Секции.код_председателя_секции: </w:t>
      </w:r>
    </w:p>
    <w:p w14:paraId="7477F269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Это условие определяет, как строки из двух таблиц сопоставляются друг с другом.</w:t>
      </w:r>
    </w:p>
    <w:p w14:paraId="389BAD17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Здесь код_участника из таблицы Участники сопоставляется с код_председателя_секции из таблицы Секции.</w:t>
      </w:r>
    </w:p>
    <w:p w14:paraId="7D3F86B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61B6FD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ГРУППИРОВКОЙ, ВЫЧИСЛЕНИЕМ ИТОГОВ И ОТБОРОМ ДАННЫХ (GROUP BY, HAVING),</w:t>
      </w:r>
    </w:p>
    <w:p w14:paraId="49B5C07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в нашей БД: </w:t>
      </w:r>
    </w:p>
    <w:p w14:paraId="5CA60D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4814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8A5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SELECT: Заседания.код_заседания: выбираем код заседания.</w:t>
      </w:r>
    </w:p>
    <w:p w14:paraId="14B0549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COUNT(Доклады.название) AS Количество_докладов: считаем количество докладов и присваиваем ему псевдоним Количество_докладов.</w:t>
      </w:r>
    </w:p>
    <w:p w14:paraId="76C4CF6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FROM: Указываем таблицы Доклады и Заседания, которые соединяем через INNER JOIN.</w:t>
      </w:r>
    </w:p>
    <w:p w14:paraId="3A892FF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INNER JOIN: Соединяем таблицы по полю код_заседания.</w:t>
      </w:r>
    </w:p>
    <w:p w14:paraId="0A7AA3B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WHERE: Фильтруем результаты, чтобы выбрать только заседания с кодом 7.</w:t>
      </w:r>
    </w:p>
    <w:p w14:paraId="6B7F3E7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GROUP BY: Группируем результаты по Заседания.код_заседания, чтобы получить итоговые значения по каждому заседанию.</w:t>
      </w:r>
    </w:p>
    <w:p w14:paraId="0B21FD5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HAVING: Условие, которое фильтрует группы, оставляя только те, где количество докладов больше 0.</w:t>
      </w:r>
    </w:p>
    <w:p w14:paraId="32923CBA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УДАЛЕНИЕ</w:t>
      </w:r>
    </w:p>
    <w:p w14:paraId="5C8EB02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ПРИМЕНЕНИЕ В НАШЕЙ БД</w:t>
      </w:r>
    </w:p>
    <w:p w14:paraId="5E87065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5848985" cy="619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2D53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  DELETE FROM Секции: Указывает, что мы удаляем данные из таблицы Секции. </w:t>
      </w:r>
    </w:p>
    <w:p w14:paraId="6B0BFD1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WHERE название_секции IN ('Гуманитарные науки'): Условие, по которому будут удалены записи. В данном случае будут удалены все секции с названием 'Гуманитарные науки'.</w:t>
      </w:r>
    </w:p>
    <w:p w14:paraId="4EC408D6">
      <w:pPr>
        <w:pStyle w:val="11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НА ДОБАВЛЕНИЕ (INSERT INTO), </w:t>
      </w:r>
    </w:p>
    <w:p w14:paraId="2D097DB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Применение в нашей БД: </w:t>
      </w:r>
    </w:p>
    <w:p w14:paraId="2F49629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896610" cy="103822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A51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  INSERT INTO Секции: Указывает, что мы добавляем данные в таблицу Секции. </w:t>
      </w:r>
    </w:p>
    <w:p w14:paraId="13228EA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  (код_председателя_секции, название_секции): Перечисляем поля, в которые будут вставляться значения. </w:t>
      </w:r>
    </w:p>
    <w:p w14:paraId="4ECCA5D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VALUES (20, 'Культурология'): Указываем значения, которые будут вставлены в соответствующие поля.</w:t>
      </w:r>
    </w:p>
    <w:p w14:paraId="48CE612D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СОЗДАНИЕ НОВОЙ ТАБЛИЦЫ НА ОСНОВАНИИ СУЩЕСТВУЮЩЕЙ</w:t>
      </w:r>
    </w:p>
    <w:p w14:paraId="7073EABF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критериям.</w:t>
      </w:r>
    </w:p>
    <w:p w14:paraId="284C632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в нашей БД </w:t>
      </w:r>
    </w:p>
    <w:p w14:paraId="4237073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63210" cy="208597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8C5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Запрос_1</w:t>
      </w:r>
    </w:p>
    <w:p w14:paraId="11A22379">
      <w:pPr>
        <w:pStyle w:val="9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SELECT * INTO Участники_Минск</w:t>
      </w:r>
      <w:r>
        <w:rPr>
          <w:sz w:val="28"/>
          <w:szCs w:val="28"/>
        </w:rPr>
        <w:t>:</w:t>
      </w:r>
    </w:p>
    <w:p w14:paraId="14379FC4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SELECT INTO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для создания новой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Участники_Минск</w:t>
      </w:r>
      <w:r>
        <w:rPr>
          <w:rFonts w:ascii="Times New Roman" w:hAnsi="Times New Roman" w:cs="Times New Roman"/>
          <w:sz w:val="28"/>
          <w:szCs w:val="28"/>
        </w:rPr>
        <w:t xml:space="preserve"> и копирования в неё данных.</w:t>
      </w:r>
    </w:p>
    <w:p w14:paraId="34F8EEA2">
      <w:pPr>
        <w:pStyle w:val="9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FROM Участники</w:t>
      </w:r>
      <w:r>
        <w:rPr>
          <w:sz w:val="28"/>
          <w:szCs w:val="28"/>
        </w:rPr>
        <w:t>:</w:t>
      </w:r>
    </w:p>
    <w:p w14:paraId="4CE77AD1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Указывает, что данные берутся из существующей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Участники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5F8614">
      <w:pPr>
        <w:pStyle w:val="9"/>
        <w:numPr>
          <w:ilvl w:val="0"/>
          <w:numId w:val="18"/>
        </w:numPr>
        <w:jc w:val="both"/>
        <w:rPr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WHERE адрес LIKE '%г. Минск%'</w:t>
      </w:r>
      <w:r>
        <w:rPr>
          <w:sz w:val="28"/>
          <w:szCs w:val="28"/>
        </w:rPr>
        <w:t>:</w:t>
      </w:r>
    </w:p>
    <w:p w14:paraId="0D7710C9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условие фильтрует записи. Записываются только те участники, у которых адрес содержит подстроку "г. Минск". Символ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 xml:space="preserve"> обозначает любое количество символов до и после этой подстроки.</w:t>
      </w:r>
    </w:p>
    <w:p w14:paraId="5544C739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Итог первого запроса</w:t>
      </w:r>
    </w:p>
    <w:p w14:paraId="4A9BC008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выполнения этого запроса создается новая таблица </w:t>
      </w:r>
      <w:r>
        <w:rPr>
          <w:rStyle w:val="7"/>
          <w:rFonts w:ascii="Times New Roman" w:hAnsi="Times New Roman" w:cs="Times New Roman"/>
          <w:sz w:val="28"/>
          <w:szCs w:val="28"/>
        </w:rPr>
        <w:t>Участники_Минск</w:t>
      </w:r>
      <w:r>
        <w:rPr>
          <w:sz w:val="28"/>
          <w:szCs w:val="28"/>
        </w:rPr>
        <w:t>, содержащая всех участников, адреса которых упоминают город Минск.</w:t>
      </w:r>
    </w:p>
    <w:p w14:paraId="70901FC6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Запрос_2</w:t>
      </w:r>
    </w:p>
    <w:p w14:paraId="3C30B99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SELECT * INTO Участники_Гродно:</w:t>
      </w:r>
    </w:p>
    <w:p w14:paraId="344D4D7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Здесь также используется команда SELECT INTO, чтобы создать новую таблицу Участники_Гродно и заполнить её данными.</w:t>
      </w:r>
    </w:p>
    <w:p w14:paraId="14A2C0F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FROM Участники:</w:t>
      </w:r>
    </w:p>
    <w:p w14:paraId="42D2075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Данные берутся из той же таблицы Участники.</w:t>
      </w:r>
    </w:p>
    <w:p w14:paraId="0E71851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WHERE адрес LIKE '%г. Гродно%':</w:t>
      </w:r>
    </w:p>
    <w:p w14:paraId="340C1C2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Условие фильтрации. Записываются только те записи, где адрес содержит "г. Гродно".</w:t>
      </w:r>
    </w:p>
    <w:p w14:paraId="6075E63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Итог второго запроса</w:t>
      </w:r>
    </w:p>
    <w:p w14:paraId="260CBC7F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выполнения этого запроса создается новая таблица </w:t>
      </w:r>
      <w:r>
        <w:rPr>
          <w:rStyle w:val="7"/>
          <w:rFonts w:ascii="Times New Roman" w:hAnsi="Times New Roman" w:cs="Times New Roman"/>
          <w:sz w:val="28"/>
          <w:szCs w:val="28"/>
        </w:rPr>
        <w:t>Участники_Гродно</w:t>
      </w:r>
      <w:r>
        <w:rPr>
          <w:sz w:val="28"/>
          <w:szCs w:val="28"/>
        </w:rPr>
        <w:t>, содержащая всех участников, адреса которых упоминают город Гродно.</w:t>
      </w:r>
    </w:p>
    <w:p w14:paraId="43BB581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 w:eastAsiaTheme="majorEastAsia"/>
          <w:sz w:val="28"/>
          <w:szCs w:val="28"/>
        </w:rPr>
      </w:pPr>
    </w:p>
    <w:p w14:paraId="7CD2CF6D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ОБЪЕДИНЕНИЕ (UNION)</w:t>
      </w:r>
    </w:p>
    <w:p w14:paraId="0EFDFCA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 нашей БД:</w:t>
      </w:r>
    </w:p>
    <w:p w14:paraId="37571B9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942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677E">
      <w:pPr>
        <w:pStyle w:val="9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rStyle w:val="8"/>
          <w:b w:val="0"/>
          <w:bCs w:val="0"/>
          <w:sz w:val="28"/>
          <w:szCs w:val="28"/>
        </w:rPr>
        <w:t>Первый блок</w:t>
      </w:r>
      <w:r>
        <w:rPr>
          <w:sz w:val="28"/>
          <w:szCs w:val="28"/>
        </w:rPr>
        <w:t>:</w:t>
      </w:r>
    </w:p>
    <w:p w14:paraId="26BB1E72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 w:eastAsiaTheme="minorHAnsi"/>
          <w:sz w:val="28"/>
          <w:szCs w:val="28"/>
        </w:rPr>
        <w:t>SELECT название AS Тематика FROM Доклады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38BD4CD">
      <w:pPr>
        <w:numPr>
          <w:ilvl w:val="2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запрос выбирает поле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из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Доклады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6FB10F">
      <w:pPr>
        <w:numPr>
          <w:ilvl w:val="2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переименовываем это поле в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Тематика</w:t>
      </w:r>
      <w:r>
        <w:rPr>
          <w:rFonts w:ascii="Times New Roman" w:hAnsi="Times New Roman" w:cs="Times New Roman"/>
          <w:sz w:val="28"/>
          <w:szCs w:val="28"/>
        </w:rPr>
        <w:t>, чтобы легче было понять, что это — темы докладов.</w:t>
      </w:r>
    </w:p>
    <w:p w14:paraId="15E87E91">
      <w:pPr>
        <w:pStyle w:val="9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rStyle w:val="8"/>
          <w:b w:val="0"/>
          <w:bCs w:val="0"/>
          <w:sz w:val="28"/>
          <w:szCs w:val="28"/>
        </w:rPr>
        <w:t xml:space="preserve">Оператор </w:t>
      </w:r>
      <w:r>
        <w:rPr>
          <w:rStyle w:val="7"/>
          <w:rFonts w:ascii="Times New Roman" w:hAnsi="Times New Roman" w:cs="Times New Roman"/>
          <w:sz w:val="28"/>
          <w:szCs w:val="28"/>
        </w:rPr>
        <w:t>UNION</w:t>
      </w:r>
      <w:r>
        <w:rPr>
          <w:sz w:val="28"/>
          <w:szCs w:val="28"/>
        </w:rPr>
        <w:t>:</w:t>
      </w:r>
    </w:p>
    <w:p w14:paraId="134C4CA8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оператор объединяет результаты первого запроса со вторым.</w:t>
      </w:r>
    </w:p>
    <w:p w14:paraId="7125838C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убирает дубликаты, то есть если одно и то же название встречается в обеих таблицах, оно будет показано только один раз.</w:t>
      </w:r>
    </w:p>
    <w:p w14:paraId="47348CBE">
      <w:pPr>
        <w:pStyle w:val="9"/>
        <w:numPr>
          <w:ilvl w:val="0"/>
          <w:numId w:val="22"/>
        </w:numPr>
        <w:jc w:val="both"/>
        <w:rPr>
          <w:sz w:val="28"/>
          <w:szCs w:val="28"/>
        </w:rPr>
      </w:pPr>
      <w:r>
        <w:rPr>
          <w:rStyle w:val="8"/>
          <w:b w:val="0"/>
          <w:bCs w:val="0"/>
          <w:sz w:val="28"/>
          <w:szCs w:val="28"/>
        </w:rPr>
        <w:t>Второй блок</w:t>
      </w:r>
      <w:r>
        <w:rPr>
          <w:sz w:val="28"/>
          <w:szCs w:val="28"/>
        </w:rPr>
        <w:t>:</w:t>
      </w:r>
    </w:p>
    <w:p w14:paraId="46082AAB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 w:eastAsiaTheme="minorHAnsi"/>
          <w:sz w:val="28"/>
          <w:szCs w:val="28"/>
        </w:rPr>
        <w:t>SELECT название_секции AS Тематика FROM Секции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259AD33">
      <w:pPr>
        <w:numPr>
          <w:ilvl w:val="2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запрос выбирает поле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название_секции</w:t>
      </w:r>
      <w:r>
        <w:rPr>
          <w:rFonts w:ascii="Times New Roman" w:hAnsi="Times New Roman" w:cs="Times New Roman"/>
          <w:sz w:val="28"/>
          <w:szCs w:val="28"/>
        </w:rPr>
        <w:t xml:space="preserve"> из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Секции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565785">
      <w:pPr>
        <w:numPr>
          <w:ilvl w:val="2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также переименовываем это поле в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Тематика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68428F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Итог</w:t>
      </w:r>
    </w:p>
    <w:p w14:paraId="58A02A3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этого запроса получаем список, который включает как названия докла</w:t>
      </w:r>
    </w:p>
    <w:p w14:paraId="6AD4F99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дов и соответствующие им названия секций.</w:t>
      </w:r>
    </w:p>
    <w:p w14:paraId="01DF233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D18AC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ВЛОЖЕННЫЕ ЗАПРОСЫ:  </w:t>
      </w:r>
    </w:p>
    <w:p w14:paraId="65B3FB6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в нашей БД: </w:t>
      </w:r>
    </w:p>
    <w:p w14:paraId="4D82248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Запрос1:</w:t>
      </w:r>
    </w:p>
    <w:p w14:paraId="437C6AD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5835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C8D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Основной запрос выбирает названия докладов из таблицы Доклады.</w:t>
      </w:r>
    </w:p>
    <w:p w14:paraId="1FF4E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Задаём условие с помощью оператора WHERE код_доклада,  IN ограничивает выборку только теми докладами, код которых присутствует в результате вложенного запроса.</w:t>
      </w:r>
    </w:p>
    <w:p w14:paraId="107366B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Вложенный запрос_1 (первый уровень) извлекает (выбирает) коды докладов из таблицы Авторы_доклады, где коды авторов соответствуют кодам участников.</w:t>
      </w:r>
    </w:p>
    <w:p w14:paraId="36375E7B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Второй вложенный запрос (второй уровень) ищет коды участников из таблицы Участники, у которых фамилия начинается на букву 'К'.</w:t>
      </w:r>
    </w:p>
    <w:p w14:paraId="0180AD7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 как итог имеем, что этот запрос выводит названия всех докладов, авторы которых имеют фамилию, начинающуюся на 'К'.</w:t>
      </w:r>
    </w:p>
    <w:p w14:paraId="0AD6834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A2C70C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ЗАПРОС 2: </w:t>
      </w:r>
      <w:r>
        <w:rPr>
          <w:rFonts w:ascii="Times New Roman" w:hAnsi="Times New Roman" w:cs="Times New Roman"/>
          <w:sz w:val="28"/>
          <w:szCs w:val="28"/>
        </w:rPr>
        <w:t>ПОЛУЧЕНИЕ ФИО ПРЕДСЕДАТЕЛЕЙ СЕКЦИЙ</w:t>
      </w:r>
    </w:p>
    <w:p w14:paraId="0BA5441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994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E78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Основной запрос выбирает полные имена участников из таблицы Участники, используя функцию CONCAT для объединения фамилии, имени и отчества в одно поле с псевдонимом ФИО.</w:t>
      </w:r>
    </w:p>
    <w:p w14:paraId="1775730D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Условие WHERE код_участника IN (...) ограничивает выборку только теми участниками, которые являются председателями секций.</w:t>
      </w:r>
    </w:p>
    <w:p w14:paraId="0FCB6C0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Ну а вложенный запрос извлекает коды председателей секций из таблицы Секции, где название секции соответствует 'Точные науки'.</w:t>
      </w:r>
    </w:p>
    <w:p w14:paraId="09FB114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 как итог имеем, что этот запрос выводит нам ФИО   председателя секции с названием 'Точные науки'.</w:t>
      </w:r>
    </w:p>
    <w:p w14:paraId="084DA6C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3AC707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НА СОЗДАНИЕ ИНДЕКСА: </w:t>
      </w:r>
    </w:p>
    <w:p w14:paraId="277BED5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drawing>
          <wp:inline distT="0" distB="0" distL="0" distR="0">
            <wp:extent cx="5940425" cy="25107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A23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ИСПОЛЬЗОВАНИЕ ИНДЕКСОВ В НАШЕЙ БД: </w:t>
      </w:r>
    </w:p>
    <w:p w14:paraId="34CB6EFB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ЗАПРОС 1. Создание индекса на таблице </w:t>
      </w:r>
      <w:r>
        <w:rPr>
          <w:rStyle w:val="7"/>
          <w:rFonts w:ascii="Times New Roman" w:hAnsi="Times New Roman" w:cs="Times New Roman" w:eastAsiaTheme="majorEastAsia"/>
          <w:color w:val="auto"/>
          <w:sz w:val="28"/>
          <w:szCs w:val="28"/>
        </w:rPr>
        <w:t>Доклады</w:t>
      </w:r>
    </w:p>
    <w:p w14:paraId="2ACB1A78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CREATE INDEX</w:t>
      </w:r>
      <w:r>
        <w:rPr>
          <w:rFonts w:ascii="Times New Roman" w:hAnsi="Times New Roman" w:cs="Times New Roman"/>
          <w:sz w:val="28"/>
          <w:szCs w:val="28"/>
        </w:rPr>
        <w:t>: Команда для создания индекса в базе данных, который ускоряет операции выборки данных.</w:t>
      </w:r>
    </w:p>
    <w:p w14:paraId="4CC33F0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IDX_Док</w:t>
      </w:r>
      <w:r>
        <w:rPr>
          <w:rFonts w:ascii="Times New Roman" w:hAnsi="Times New Roman" w:cs="Times New Roman"/>
          <w:sz w:val="28"/>
          <w:szCs w:val="28"/>
        </w:rPr>
        <w:t>: Имя создаваемого индекса. Обычно индексы именуются так, чтобы отражать таблицу и столбец, на который они созданы.</w:t>
      </w:r>
    </w:p>
    <w:p w14:paraId="79564D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ON Доклады(название)</w:t>
      </w:r>
      <w:r>
        <w:rPr>
          <w:rFonts w:ascii="Times New Roman" w:hAnsi="Times New Roman" w:cs="Times New Roman"/>
          <w:sz w:val="28"/>
          <w:szCs w:val="28"/>
        </w:rPr>
        <w:t xml:space="preserve">: Указывает, что индекс создается на столбце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Доклады</w:t>
      </w:r>
      <w:r>
        <w:rPr>
          <w:rFonts w:ascii="Times New Roman" w:hAnsi="Times New Roman" w:cs="Times New Roman"/>
          <w:sz w:val="28"/>
          <w:szCs w:val="28"/>
        </w:rPr>
        <w:t>. Индексы помогают ускорить поиск строк, когда выполняются запросы с условиями на этом столбце.</w:t>
      </w:r>
    </w:p>
    <w:p w14:paraId="08E64223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ЗАПРОС 2. Запрос на выборку (фильтрацию) из таблицы </w:t>
      </w:r>
      <w:r>
        <w:rPr>
          <w:rStyle w:val="7"/>
          <w:rFonts w:ascii="Times New Roman" w:hAnsi="Times New Roman" w:cs="Times New Roman" w:eastAsiaTheme="majorEastAsia"/>
          <w:color w:val="auto"/>
          <w:sz w:val="28"/>
          <w:szCs w:val="28"/>
        </w:rPr>
        <w:t>Доклады</w:t>
      </w:r>
    </w:p>
    <w:p w14:paraId="0FCE12FD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SELECT *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FROM Доклады</w:t>
      </w:r>
      <w:r>
        <w:rPr>
          <w:rFonts w:ascii="Times New Roman" w:hAnsi="Times New Roman" w:cs="Times New Roman"/>
          <w:sz w:val="28"/>
          <w:szCs w:val="28"/>
        </w:rPr>
        <w:t xml:space="preserve">: Команда для выбора всех столбцов из указанной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Доклады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BB37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WHERE название LIKE 'О%'</w:t>
      </w:r>
      <w:r>
        <w:rPr>
          <w:rFonts w:ascii="Times New Roman" w:hAnsi="Times New Roman" w:cs="Times New Roman"/>
          <w:sz w:val="28"/>
          <w:szCs w:val="28"/>
        </w:rPr>
        <w:t xml:space="preserve">: Условие, которое фильтрует строки.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LIKE 'О%'</w:t>
      </w:r>
      <w:r>
        <w:rPr>
          <w:rFonts w:ascii="Times New Roman" w:hAnsi="Times New Roman" w:cs="Times New Roman"/>
          <w:sz w:val="28"/>
          <w:szCs w:val="28"/>
        </w:rPr>
        <w:t xml:space="preserve"> означает, что выбираются только те строки, в которых значение столбца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начинается с буквы "О". А индекс, которые мы создали ранее, помогут ускорить выполнение этого запроса.</w:t>
      </w:r>
    </w:p>
    <w:p w14:paraId="523A90B3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ЗАПРОС 3. Создание индекса на таблице </w:t>
      </w:r>
      <w:r>
        <w:rPr>
          <w:rStyle w:val="7"/>
          <w:rFonts w:ascii="Times New Roman" w:hAnsi="Times New Roman" w:cs="Times New Roman" w:eastAsiaTheme="majorEastAsia"/>
          <w:color w:val="auto"/>
          <w:sz w:val="28"/>
          <w:szCs w:val="28"/>
        </w:rPr>
        <w:t>Участники</w:t>
      </w:r>
    </w:p>
    <w:p w14:paraId="78CA506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CREATE INDEX IND_I</w:t>
      </w:r>
      <w:r>
        <w:rPr>
          <w:rFonts w:ascii="Times New Roman" w:hAnsi="Times New Roman" w:cs="Times New Roman"/>
          <w:sz w:val="28"/>
          <w:szCs w:val="28"/>
        </w:rPr>
        <w:t xml:space="preserve">: Создание нового индекса с именем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IND_I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81212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ON Участники(имя)</w:t>
      </w:r>
      <w:r>
        <w:rPr>
          <w:rFonts w:ascii="Times New Roman" w:hAnsi="Times New Roman" w:cs="Times New Roman"/>
          <w:sz w:val="28"/>
          <w:szCs w:val="28"/>
        </w:rPr>
        <w:t xml:space="preserve">: Указывает, что этот индекс создается на столбце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Участники</w:t>
      </w:r>
      <w:r>
        <w:rPr>
          <w:rFonts w:ascii="Times New Roman" w:hAnsi="Times New Roman" w:cs="Times New Roman"/>
          <w:sz w:val="28"/>
          <w:szCs w:val="28"/>
        </w:rPr>
        <w:t>. Индекс ускоряет запросы, которые фильтруют или сортируют данные по этому столбцу.</w:t>
      </w:r>
    </w:p>
    <w:p w14:paraId="36E0C1DC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ЗАПРОС 4. Запрос на выборку (фильтрацию) из таблицы </w:t>
      </w:r>
      <w:r>
        <w:rPr>
          <w:rStyle w:val="7"/>
          <w:rFonts w:ascii="Times New Roman" w:hAnsi="Times New Roman" w:cs="Times New Roman" w:eastAsiaTheme="majorEastAsia"/>
          <w:color w:val="auto"/>
          <w:sz w:val="28"/>
          <w:szCs w:val="28"/>
        </w:rPr>
        <w:t>Участники</w:t>
      </w:r>
    </w:p>
    <w:p w14:paraId="3A8D169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SELECT *</w:t>
      </w:r>
      <w:r>
        <w:rPr>
          <w:rFonts w:ascii="Times New Roman" w:hAnsi="Times New Roman" w:cs="Times New Roman"/>
          <w:sz w:val="28"/>
          <w:szCs w:val="28"/>
        </w:rPr>
        <w:t>: Команда для выбора всех столбцов из таблицы.</w:t>
      </w:r>
    </w:p>
    <w:p w14:paraId="51A840F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FROM Участники</w:t>
      </w:r>
      <w:r>
        <w:rPr>
          <w:rFonts w:ascii="Times New Roman" w:hAnsi="Times New Roman" w:cs="Times New Roman"/>
          <w:sz w:val="28"/>
          <w:szCs w:val="28"/>
        </w:rPr>
        <w:t xml:space="preserve">: Указывает, что выборка происходит из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Участники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D0768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WHERE имя IN ('Александр','Владимир', 'Иван')</w:t>
      </w:r>
      <w:r>
        <w:rPr>
          <w:rFonts w:ascii="Times New Roman" w:hAnsi="Times New Roman" w:cs="Times New Roman"/>
          <w:sz w:val="28"/>
          <w:szCs w:val="28"/>
        </w:rPr>
        <w:t xml:space="preserve">: Условие, фильтрующее строки.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IN ('Александр')</w:t>
      </w:r>
      <w:r>
        <w:rPr>
          <w:rFonts w:ascii="Times New Roman" w:hAnsi="Times New Roman" w:cs="Times New Roman"/>
          <w:sz w:val="28"/>
          <w:szCs w:val="28"/>
        </w:rPr>
        <w:t xml:space="preserve"> выбирает только те строки, где значение столбца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равно одному из значений : </w:t>
      </w: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'Александр','Владимир', 'Иван'</w:t>
      </w:r>
      <w:r>
        <w:rPr>
          <w:rFonts w:ascii="Times New Roman" w:hAnsi="Times New Roman" w:cs="Times New Roman"/>
          <w:sz w:val="28"/>
          <w:szCs w:val="28"/>
        </w:rPr>
        <w:t xml:space="preserve">. Индекс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IND_I</w:t>
      </w:r>
      <w:r>
        <w:rPr>
          <w:rFonts w:ascii="Times New Roman" w:hAnsi="Times New Roman" w:cs="Times New Roman"/>
          <w:sz w:val="28"/>
          <w:szCs w:val="28"/>
        </w:rPr>
        <w:t xml:space="preserve">, созданный ранее, ускорит выполнение этого запроса. </w:t>
      </w:r>
    </w:p>
    <w:p w14:paraId="49AF9038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ЗАПРОС 5. Создание индекса на фамилии в таблице </w:t>
      </w:r>
      <w:r>
        <w:rPr>
          <w:rStyle w:val="7"/>
          <w:rFonts w:ascii="Times New Roman" w:hAnsi="Times New Roman" w:cs="Times New Roman" w:eastAsiaTheme="majorEastAsia"/>
          <w:color w:val="auto"/>
          <w:sz w:val="28"/>
          <w:szCs w:val="28"/>
        </w:rPr>
        <w:t>Участники</w:t>
      </w:r>
    </w:p>
    <w:p w14:paraId="3DB71E8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CREATE INDEX IND_F</w:t>
      </w:r>
      <w:r>
        <w:rPr>
          <w:rFonts w:ascii="Times New Roman" w:hAnsi="Times New Roman" w:cs="Times New Roman"/>
          <w:sz w:val="28"/>
          <w:szCs w:val="28"/>
        </w:rPr>
        <w:t xml:space="preserve">: Создание нового индекса с именем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IND_F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1A0D49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ON Участники(фамилия)</w:t>
      </w:r>
      <w:r>
        <w:rPr>
          <w:rFonts w:ascii="Times New Roman" w:hAnsi="Times New Roman" w:cs="Times New Roman"/>
          <w:sz w:val="28"/>
          <w:szCs w:val="28"/>
        </w:rPr>
        <w:t xml:space="preserve">: Указывает, что индекс создается на столбце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фамилия</w:t>
      </w:r>
      <w:r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Участники</w:t>
      </w:r>
      <w:r>
        <w:rPr>
          <w:rFonts w:ascii="Times New Roman" w:hAnsi="Times New Roman" w:cs="Times New Roman"/>
          <w:sz w:val="28"/>
          <w:szCs w:val="28"/>
        </w:rPr>
        <w:t>, что поможет ускорить запросы по этому столбцу.</w:t>
      </w:r>
    </w:p>
    <w:p w14:paraId="1B608B3E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ЗАПРОС 6. Запрос на сортировку участников по фамилии</w:t>
      </w:r>
    </w:p>
    <w:p w14:paraId="77CE646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SELECT *</w:t>
      </w:r>
      <w:r>
        <w:rPr>
          <w:rFonts w:ascii="Times New Roman" w:hAnsi="Times New Roman" w:cs="Times New Roman"/>
          <w:sz w:val="28"/>
          <w:szCs w:val="28"/>
        </w:rPr>
        <w:t>: Команда для выбора всех столбцов из таблицы.</w:t>
      </w:r>
    </w:p>
    <w:p w14:paraId="43EF24E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FROM Участники</w:t>
      </w:r>
      <w:r>
        <w:rPr>
          <w:rFonts w:ascii="Times New Roman" w:hAnsi="Times New Roman" w:cs="Times New Roman"/>
          <w:sz w:val="28"/>
          <w:szCs w:val="28"/>
        </w:rPr>
        <w:t xml:space="preserve">: Указывает, что выборка происходит из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Участники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6694A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ORDER BY фамилия ASC</w:t>
      </w:r>
      <w:r>
        <w:rPr>
          <w:rFonts w:ascii="Times New Roman" w:hAnsi="Times New Roman" w:cs="Times New Roman"/>
          <w:sz w:val="28"/>
          <w:szCs w:val="28"/>
        </w:rPr>
        <w:t xml:space="preserve">: Указывает, что результаты должны быть отсортированы по столбцу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фамилия</w:t>
      </w:r>
      <w:r>
        <w:rPr>
          <w:rFonts w:ascii="Times New Roman" w:hAnsi="Times New Roman" w:cs="Times New Roman"/>
          <w:sz w:val="28"/>
          <w:szCs w:val="28"/>
        </w:rPr>
        <w:t xml:space="preserve"> в порядке возрастания (ASC — ascending). Если индекс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IND_F</w:t>
      </w:r>
      <w:r>
        <w:rPr>
          <w:rFonts w:ascii="Times New Roman" w:hAnsi="Times New Roman" w:cs="Times New Roman"/>
          <w:sz w:val="28"/>
          <w:szCs w:val="28"/>
        </w:rPr>
        <w:t xml:space="preserve"> был создан, он поможет ускорить сортировку, так как данные уже будут организованы по этому столбцу</w:t>
      </w:r>
    </w:p>
    <w:p w14:paraId="003A6F8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7A5C43B5">
      <w:pPr>
        <w:pStyle w:val="11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НА СОЗДАНИЕ ПРЕДСТАВЛЕНИЯ, ОБЪЕДИНЯЮЩЕГО ДАННЫЕ ДВУХ ТАБЛИЦ;</w:t>
      </w:r>
    </w:p>
    <w:p w14:paraId="3EA068FE">
      <w:pPr>
        <w:pStyle w:val="11"/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НЕМНОГО ТЕОРИИ: </w:t>
      </w:r>
    </w:p>
    <w:p w14:paraId="0545BB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В НАШЕЙ БД: </w:t>
      </w:r>
    </w:p>
    <w:p w14:paraId="51CD31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989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1819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E0C0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>его использование.</w:t>
      </w:r>
    </w:p>
    <w:p w14:paraId="3E0628CD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1. Команда </w:t>
      </w:r>
      <w:r>
        <w:rPr>
          <w:rStyle w:val="7"/>
          <w:rFonts w:ascii="Times New Roman" w:hAnsi="Times New Roman" w:cs="Times New Roman" w:eastAsiaTheme="majorEastAsia"/>
          <w:color w:val="auto"/>
          <w:sz w:val="28"/>
          <w:szCs w:val="28"/>
        </w:rPr>
        <w:t>CREATE VIEW</w:t>
      </w:r>
    </w:p>
    <w:p w14:paraId="0D580E7A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начинается с команды </w:t>
      </w:r>
      <w:r>
        <w:rPr>
          <w:rStyle w:val="7"/>
          <w:rFonts w:ascii="Times New Roman" w:hAnsi="Times New Roman" w:cs="Times New Roman"/>
          <w:sz w:val="28"/>
          <w:szCs w:val="28"/>
        </w:rPr>
        <w:t>CREATE VIEW</w:t>
      </w:r>
      <w:r>
        <w:rPr>
          <w:sz w:val="28"/>
          <w:szCs w:val="28"/>
        </w:rPr>
        <w:t xml:space="preserve">, которая используется для создания нового представления в базе данных. В данном случае имя представления — </w:t>
      </w:r>
      <w:r>
        <w:rPr>
          <w:rStyle w:val="7"/>
          <w:rFonts w:ascii="Times New Roman" w:hAnsi="Times New Roman" w:cs="Times New Roman"/>
          <w:sz w:val="28"/>
          <w:szCs w:val="28"/>
        </w:rPr>
        <w:t>Секции_время_заседания</w:t>
      </w:r>
      <w:r>
        <w:rPr>
          <w:sz w:val="28"/>
          <w:szCs w:val="28"/>
        </w:rPr>
        <w:t>. Это имя будет использоваться для ссылки на представление в дальнейшем.</w:t>
      </w:r>
    </w:p>
    <w:p w14:paraId="0630152C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Определение содержимого представления</w:t>
      </w:r>
    </w:p>
    <w:p w14:paraId="52930DDC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имени представления идет ключевое слово </w:t>
      </w:r>
      <w:r>
        <w:rPr>
          <w:rStyle w:val="7"/>
          <w:rFonts w:ascii="Times New Roman" w:hAnsi="Times New Roman" w:cs="Times New Roman"/>
          <w:sz w:val="28"/>
          <w:szCs w:val="28"/>
        </w:rPr>
        <w:t>AS</w:t>
      </w:r>
      <w:r>
        <w:rPr>
          <w:sz w:val="28"/>
          <w:szCs w:val="28"/>
        </w:rPr>
        <w:t>, за которым следует SQL-запрос, который определяет, что именно будет содержаться в этом представлении. В данном случае запрос выглядит так:</w:t>
      </w:r>
    </w:p>
    <w:p w14:paraId="6E878597">
      <w:pPr>
        <w:pStyle w:val="10"/>
        <w:shd w:val="clear" w:color="auto" w:fill="2B2B2B"/>
        <w:jc w:val="both"/>
        <w:rPr>
          <w:rStyle w:val="7"/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SELECT Секции.название_секции, Заседания.время_заседания</w:t>
      </w:r>
      <w:bookmarkStart w:id="0" w:name="_GoBack"/>
      <w:bookmarkEnd w:id="0"/>
    </w:p>
    <w:p w14:paraId="601CD56F">
      <w:pPr>
        <w:pStyle w:val="10"/>
        <w:shd w:val="clear" w:color="auto" w:fill="2B2B2B"/>
        <w:jc w:val="both"/>
        <w:rPr>
          <w:rStyle w:val="7"/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>FROM Секции</w:t>
      </w:r>
    </w:p>
    <w:p w14:paraId="4D34EC99">
      <w:pPr>
        <w:pStyle w:val="10"/>
        <w:shd w:val="clear" w:color="auto" w:fill="2B2B2B"/>
        <w:jc w:val="both"/>
        <w:rPr>
          <w:rStyle w:val="7"/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 xml:space="preserve">INNER JOIN Заседания ON Секции.код_секции </w:t>
      </w:r>
      <w:r>
        <w:rPr>
          <w:rStyle w:val="16"/>
          <w:rFonts w:ascii="Times New Roman" w:hAnsi="Times New Roman" w:cs="Times New Roman"/>
          <w:sz w:val="28"/>
          <w:szCs w:val="28"/>
        </w:rPr>
        <w:t>=</w:t>
      </w:r>
      <w:r>
        <w:rPr>
          <w:rStyle w:val="7"/>
          <w:rFonts w:ascii="Times New Roman" w:hAnsi="Times New Roman" w:cs="Times New Roman"/>
          <w:sz w:val="28"/>
          <w:szCs w:val="28"/>
        </w:rPr>
        <w:t xml:space="preserve"> Заседания.код_секции;</w:t>
      </w:r>
    </w:p>
    <w:p w14:paraId="02658B4B">
      <w:pPr>
        <w:pStyle w:val="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2.1. Команда </w:t>
      </w:r>
      <w:r>
        <w:rPr>
          <w:rStyle w:val="7"/>
          <w:rFonts w:ascii="Times New Roman" w:hAnsi="Times New Roman" w:cs="Times New Roman"/>
          <w:b w:val="0"/>
          <w:bCs w:val="0"/>
          <w:sz w:val="28"/>
          <w:szCs w:val="28"/>
        </w:rPr>
        <w:t>SELECT</w:t>
      </w:r>
    </w:p>
    <w:p w14:paraId="0C9D6A55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запросе используется команда </w:t>
      </w:r>
      <w:r>
        <w:rPr>
          <w:rStyle w:val="7"/>
          <w:rFonts w:ascii="Times New Roman" w:hAnsi="Times New Roman" w:cs="Times New Roman"/>
          <w:sz w:val="28"/>
          <w:szCs w:val="28"/>
        </w:rPr>
        <w:t>SELECT</w:t>
      </w:r>
      <w:r>
        <w:rPr>
          <w:sz w:val="28"/>
          <w:szCs w:val="28"/>
        </w:rPr>
        <w:t>, чтобы выбрать два столбца:</w:t>
      </w:r>
    </w:p>
    <w:p w14:paraId="0E04E73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Секции.название_секции</w:t>
      </w:r>
      <w:r>
        <w:rPr>
          <w:rFonts w:ascii="Times New Roman" w:hAnsi="Times New Roman" w:cs="Times New Roman"/>
          <w:sz w:val="28"/>
          <w:szCs w:val="28"/>
        </w:rPr>
        <w:t xml:space="preserve">: название секции из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Секции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2628F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Заседания.время_заседания</w:t>
      </w:r>
      <w:r>
        <w:rPr>
          <w:rFonts w:ascii="Times New Roman" w:hAnsi="Times New Roman" w:cs="Times New Roman"/>
          <w:sz w:val="28"/>
          <w:szCs w:val="28"/>
        </w:rPr>
        <w:t xml:space="preserve">: время заседания из таблицы </w:t>
      </w:r>
      <w:r>
        <w:rPr>
          <w:rStyle w:val="7"/>
          <w:rFonts w:ascii="Times New Roman" w:hAnsi="Times New Roman" w:cs="Times New Roman" w:eastAsiaTheme="minorHAnsi"/>
          <w:sz w:val="28"/>
          <w:szCs w:val="28"/>
        </w:rPr>
        <w:t>Заседания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FF7FEF">
      <w:pPr>
        <w:pStyle w:val="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2.2. Команда </w:t>
      </w:r>
      <w:r>
        <w:rPr>
          <w:rStyle w:val="7"/>
          <w:rFonts w:ascii="Times New Roman" w:hAnsi="Times New Roman" w:cs="Times New Roman"/>
          <w:b w:val="0"/>
          <w:bCs w:val="0"/>
          <w:sz w:val="28"/>
          <w:szCs w:val="28"/>
        </w:rPr>
        <w:t>FROM</w:t>
      </w:r>
    </w:p>
    <w:p w14:paraId="43DBEC62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Ключевое слово </w:t>
      </w:r>
      <w:r>
        <w:rPr>
          <w:rStyle w:val="7"/>
          <w:rFonts w:ascii="Times New Roman" w:hAnsi="Times New Roman" w:cs="Times New Roman"/>
          <w:sz w:val="28"/>
          <w:szCs w:val="28"/>
        </w:rPr>
        <w:t>FROM</w:t>
      </w:r>
      <w:r>
        <w:rPr>
          <w:sz w:val="28"/>
          <w:szCs w:val="28"/>
        </w:rPr>
        <w:t xml:space="preserve"> указывает, из каких таблиц будут взяты данные. В данном случае данные берутся из двух таблиц: </w:t>
      </w:r>
      <w:r>
        <w:rPr>
          <w:rStyle w:val="7"/>
          <w:rFonts w:ascii="Times New Roman" w:hAnsi="Times New Roman" w:cs="Times New Roman"/>
          <w:sz w:val="28"/>
          <w:szCs w:val="28"/>
        </w:rPr>
        <w:t>Секции</w:t>
      </w:r>
      <w:r>
        <w:rPr>
          <w:sz w:val="28"/>
          <w:szCs w:val="28"/>
        </w:rPr>
        <w:t xml:space="preserve"> и </w:t>
      </w:r>
      <w:r>
        <w:rPr>
          <w:rStyle w:val="7"/>
          <w:rFonts w:ascii="Times New Roman" w:hAnsi="Times New Roman" w:cs="Times New Roman"/>
          <w:sz w:val="28"/>
          <w:szCs w:val="28"/>
        </w:rPr>
        <w:t>Заседания</w:t>
      </w:r>
      <w:r>
        <w:rPr>
          <w:sz w:val="28"/>
          <w:szCs w:val="28"/>
        </w:rPr>
        <w:t>.</w:t>
      </w:r>
    </w:p>
    <w:p w14:paraId="67084F7B">
      <w:pPr>
        <w:pStyle w:val="4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2.3. Объединение таблиц с помощью </w:t>
      </w:r>
      <w:r>
        <w:rPr>
          <w:rStyle w:val="7"/>
          <w:rFonts w:ascii="Times New Roman" w:hAnsi="Times New Roman" w:cs="Times New Roman"/>
          <w:b w:val="0"/>
          <w:bCs w:val="0"/>
          <w:sz w:val="28"/>
          <w:szCs w:val="28"/>
        </w:rPr>
        <w:t>INNER JOIN</w:t>
      </w:r>
    </w:p>
    <w:p w14:paraId="44DE0065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использует </w:t>
      </w:r>
      <w:r>
        <w:rPr>
          <w:rStyle w:val="7"/>
          <w:rFonts w:ascii="Times New Roman" w:hAnsi="Times New Roman" w:cs="Times New Roman"/>
          <w:sz w:val="28"/>
          <w:szCs w:val="28"/>
        </w:rPr>
        <w:t>INNER JOIN</w:t>
      </w:r>
      <w:r>
        <w:rPr>
          <w:sz w:val="28"/>
          <w:szCs w:val="28"/>
        </w:rPr>
        <w:t xml:space="preserve">, чтобы объединить таблицы </w:t>
      </w:r>
      <w:r>
        <w:rPr>
          <w:rStyle w:val="7"/>
          <w:rFonts w:ascii="Times New Roman" w:hAnsi="Times New Roman" w:cs="Times New Roman"/>
          <w:sz w:val="28"/>
          <w:szCs w:val="28"/>
        </w:rPr>
        <w:t>Секции</w:t>
      </w:r>
      <w:r>
        <w:rPr>
          <w:sz w:val="28"/>
          <w:szCs w:val="28"/>
        </w:rPr>
        <w:t xml:space="preserve"> и </w:t>
      </w:r>
      <w:r>
        <w:rPr>
          <w:rStyle w:val="7"/>
          <w:rFonts w:ascii="Times New Roman" w:hAnsi="Times New Roman" w:cs="Times New Roman"/>
          <w:sz w:val="28"/>
          <w:szCs w:val="28"/>
        </w:rPr>
        <w:t>Заседания</w:t>
      </w:r>
      <w:r>
        <w:rPr>
          <w:sz w:val="28"/>
          <w:szCs w:val="28"/>
        </w:rPr>
        <w:t xml:space="preserve"> по общему столбцу </w:t>
      </w:r>
      <w:r>
        <w:rPr>
          <w:rStyle w:val="7"/>
          <w:rFonts w:ascii="Times New Roman" w:hAnsi="Times New Roman" w:cs="Times New Roman"/>
          <w:sz w:val="28"/>
          <w:szCs w:val="28"/>
        </w:rPr>
        <w:t>код_секции</w:t>
      </w:r>
      <w:r>
        <w:rPr>
          <w:sz w:val="28"/>
          <w:szCs w:val="28"/>
        </w:rPr>
        <w:t>. Это означает, что будут выбраны только те строки, где код секции из первой таблицы (</w:t>
      </w:r>
      <w:r>
        <w:rPr>
          <w:rStyle w:val="7"/>
          <w:rFonts w:ascii="Times New Roman" w:hAnsi="Times New Roman" w:cs="Times New Roman"/>
          <w:sz w:val="28"/>
          <w:szCs w:val="28"/>
        </w:rPr>
        <w:t>Секции</w:t>
      </w:r>
      <w:r>
        <w:rPr>
          <w:sz w:val="28"/>
          <w:szCs w:val="28"/>
        </w:rPr>
        <w:t>) совпадает с кодом секции из второй таблицы (</w:t>
      </w:r>
      <w:r>
        <w:rPr>
          <w:rStyle w:val="7"/>
          <w:rFonts w:ascii="Times New Roman" w:hAnsi="Times New Roman" w:cs="Times New Roman"/>
          <w:sz w:val="28"/>
          <w:szCs w:val="28"/>
        </w:rPr>
        <w:t>Заседания</w:t>
      </w:r>
      <w:r>
        <w:rPr>
          <w:sz w:val="28"/>
          <w:szCs w:val="28"/>
        </w:rPr>
        <w:t>). Таким образом, создание представления позволяет получить только те секции, для которых есть соответствующие заседания.</w:t>
      </w:r>
    </w:p>
    <w:p w14:paraId="13C1ECF3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Использование представления</w:t>
      </w:r>
    </w:p>
    <w:p w14:paraId="1C584015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>После создания представления, вы можете использовать его так же, как и обычную таблицу. Для этого в запросе:</w:t>
      </w:r>
    </w:p>
    <w:p w14:paraId="009F34FB">
      <w:pPr>
        <w:pStyle w:val="10"/>
        <w:shd w:val="clear" w:color="auto" w:fill="2B2B2B"/>
        <w:jc w:val="both"/>
        <w:rPr>
          <w:rStyle w:val="7"/>
          <w:rFonts w:ascii="Times New Roman" w:hAnsi="Times New Roman" w:cs="Times New Roman"/>
          <w:sz w:val="28"/>
          <w:szCs w:val="28"/>
        </w:rPr>
      </w:pPr>
      <w:r>
        <w:rPr>
          <w:rStyle w:val="7"/>
          <w:rFonts w:ascii="Times New Roman" w:hAnsi="Times New Roman" w:cs="Times New Roman"/>
          <w:sz w:val="28"/>
          <w:szCs w:val="28"/>
        </w:rPr>
        <w:t xml:space="preserve">SELECT </w:t>
      </w:r>
      <w:r>
        <w:rPr>
          <w:rStyle w:val="16"/>
          <w:rFonts w:ascii="Times New Roman" w:hAnsi="Times New Roman" w:cs="Times New Roman"/>
          <w:sz w:val="28"/>
          <w:szCs w:val="28"/>
        </w:rPr>
        <w:t>*</w:t>
      </w:r>
      <w:r>
        <w:rPr>
          <w:rStyle w:val="7"/>
          <w:rFonts w:ascii="Times New Roman" w:hAnsi="Times New Roman" w:cs="Times New Roman"/>
          <w:sz w:val="28"/>
          <w:szCs w:val="28"/>
        </w:rPr>
        <w:t xml:space="preserve"> FROM Секции_время_заседания;</w:t>
      </w:r>
    </w:p>
    <w:p w14:paraId="76C0425E">
      <w:pPr>
        <w:pStyle w:val="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используется команда </w:t>
      </w:r>
      <w:r>
        <w:rPr>
          <w:rStyle w:val="7"/>
          <w:rFonts w:ascii="Times New Roman" w:hAnsi="Times New Roman" w:cs="Times New Roman"/>
          <w:sz w:val="28"/>
          <w:szCs w:val="28"/>
        </w:rPr>
        <w:t>SELECT</w:t>
      </w:r>
      <w:r>
        <w:rPr>
          <w:sz w:val="28"/>
          <w:szCs w:val="28"/>
        </w:rPr>
        <w:t xml:space="preserve">, чтобы извлечь все данные из представления </w:t>
      </w:r>
      <w:r>
        <w:rPr>
          <w:rStyle w:val="7"/>
          <w:rFonts w:ascii="Times New Roman" w:hAnsi="Times New Roman" w:cs="Times New Roman"/>
          <w:sz w:val="28"/>
          <w:szCs w:val="28"/>
        </w:rPr>
        <w:t>Секции_время_заседания</w:t>
      </w:r>
      <w:r>
        <w:rPr>
          <w:sz w:val="28"/>
          <w:szCs w:val="28"/>
        </w:rPr>
        <w:t xml:space="preserve">. Звездочка </w:t>
      </w:r>
      <w:r>
        <w:rPr>
          <w:rStyle w:val="7"/>
          <w:rFonts w:ascii="Times New Roman" w:hAnsi="Times New Roman" w:cs="Times New Roman"/>
          <w:sz w:val="28"/>
          <w:szCs w:val="28"/>
        </w:rPr>
        <w:t>*</w:t>
      </w:r>
      <w:r>
        <w:rPr>
          <w:sz w:val="28"/>
          <w:szCs w:val="28"/>
        </w:rPr>
        <w:t xml:space="preserve"> обозначает, что будут выбраны все столбцы, которые определены в представлении.</w:t>
      </w:r>
    </w:p>
    <w:p w14:paraId="56313B83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</w:p>
    <w:p w14:paraId="4D119F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НА СОЗДАНИЕ НОВОЙ ТАБЛИЦЫ, </w:t>
      </w:r>
    </w:p>
    <w:p w14:paraId="5EE4B1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Применение запроса в нашей БД</w:t>
      </w:r>
    </w:p>
    <w:p w14:paraId="06F53A73">
      <w:pPr>
        <w:pStyle w:val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0358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A67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A21E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Поле код_протокола является первичным ключом и автоматически увеличивается (IDENTITY), что гарантирует уникальность каждой записи.</w:t>
      </w:r>
    </w:p>
    <w:p w14:paraId="1032F3C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Поля код_участника, код_заседания и код_секции являются обязательными и ссылаются на другие таблицы, что обеспечивает целостность данных.</w:t>
      </w:r>
    </w:p>
    <w:p w14:paraId="0DC006B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Типы данных:</w:t>
      </w:r>
    </w:p>
    <w:p w14:paraId="1ACE955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INT используется для идентификаторов, что подходит для числовых значений.</w:t>
      </w:r>
    </w:p>
    <w:p w14:paraId="0244E66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DATE для поля дата позволяет хранить даты заседаний.</w:t>
      </w:r>
    </w:p>
    <w:p w14:paraId="2848D50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NVARCHAR для текстовых полей (место участника и резюме) позволяет хранить строки переменной длины, включая специальные символы.</w:t>
      </w:r>
    </w:p>
    <w:p w14:paraId="62015C5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  Внешние ключи: Внешние ключи связывают таблицу с другими таблицами (Участники, Заседания, Секции), что позволяет поддерживать согласованность данных. Например, если участник удаляется, все связанные протоколы также будут удалены из-за использования ON DELETE CASCADE.</w:t>
      </w:r>
    </w:p>
    <w:p w14:paraId="144904CE">
      <w:pPr>
        <w:jc w:val="both"/>
        <w:rPr>
          <w:sz w:val="28"/>
          <w:szCs w:val="28"/>
          <w:highlight w:val="yellow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05BAA"/>
    <w:multiLevelType w:val="multilevel"/>
    <w:tmpl w:val="01605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EF2F77"/>
    <w:multiLevelType w:val="multilevel"/>
    <w:tmpl w:val="02EF2F7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272BC"/>
    <w:multiLevelType w:val="multilevel"/>
    <w:tmpl w:val="03B27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977F2E"/>
    <w:multiLevelType w:val="multilevel"/>
    <w:tmpl w:val="0D977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6394D0D"/>
    <w:multiLevelType w:val="multilevel"/>
    <w:tmpl w:val="16394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FC1DE3"/>
    <w:multiLevelType w:val="multilevel"/>
    <w:tmpl w:val="1CFC1D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0E64C99"/>
    <w:multiLevelType w:val="multilevel"/>
    <w:tmpl w:val="20E64C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5375A81"/>
    <w:multiLevelType w:val="multilevel"/>
    <w:tmpl w:val="25375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D82884"/>
    <w:multiLevelType w:val="multilevel"/>
    <w:tmpl w:val="28D82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D473987"/>
    <w:multiLevelType w:val="multilevel"/>
    <w:tmpl w:val="2D473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42C47E8"/>
    <w:multiLevelType w:val="multilevel"/>
    <w:tmpl w:val="342C4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48802FF"/>
    <w:multiLevelType w:val="multilevel"/>
    <w:tmpl w:val="34880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4D6E02"/>
    <w:multiLevelType w:val="multilevel"/>
    <w:tmpl w:val="364D6E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3C430FF2"/>
    <w:multiLevelType w:val="multilevel"/>
    <w:tmpl w:val="3C430FF2"/>
    <w:lvl w:ilvl="0" w:tentative="0">
      <w:start w:val="1"/>
      <w:numFmt w:val="bullet"/>
      <w:lvlText w:val=""/>
      <w:lvlJc w:val="left"/>
      <w:pPr>
        <w:ind w:left="8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00" w:hanging="360"/>
      </w:pPr>
      <w:rPr>
        <w:rFonts w:hint="default" w:ascii="Wingdings" w:hAnsi="Wingdings"/>
      </w:rPr>
    </w:lvl>
  </w:abstractNum>
  <w:abstractNum w:abstractNumId="14">
    <w:nsid w:val="3CB418CC"/>
    <w:multiLevelType w:val="multilevel"/>
    <w:tmpl w:val="3CB41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 w:eastAsiaTheme="minorHAnsi"/>
        <w:b w:val="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EAC062F"/>
    <w:multiLevelType w:val="multilevel"/>
    <w:tmpl w:val="3EAC0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0221106"/>
    <w:multiLevelType w:val="multilevel"/>
    <w:tmpl w:val="402211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7CE63E7"/>
    <w:multiLevelType w:val="multilevel"/>
    <w:tmpl w:val="47CE6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B0B32ED"/>
    <w:multiLevelType w:val="multilevel"/>
    <w:tmpl w:val="4B0B3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B5B310D"/>
    <w:multiLevelType w:val="multilevel"/>
    <w:tmpl w:val="4B5B3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DC24DE2"/>
    <w:multiLevelType w:val="multilevel"/>
    <w:tmpl w:val="4DC24D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F401B34"/>
    <w:multiLevelType w:val="multilevel"/>
    <w:tmpl w:val="4F401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03F3E18"/>
    <w:multiLevelType w:val="multilevel"/>
    <w:tmpl w:val="503F3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2793E54"/>
    <w:multiLevelType w:val="multilevel"/>
    <w:tmpl w:val="52793E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5247BF6"/>
    <w:multiLevelType w:val="multilevel"/>
    <w:tmpl w:val="55247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5863B22"/>
    <w:multiLevelType w:val="multilevel"/>
    <w:tmpl w:val="55863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88531C0"/>
    <w:multiLevelType w:val="multilevel"/>
    <w:tmpl w:val="58853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B27251D"/>
    <w:multiLevelType w:val="multilevel"/>
    <w:tmpl w:val="5B272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B993BBE"/>
    <w:multiLevelType w:val="multilevel"/>
    <w:tmpl w:val="5B993B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C254F17"/>
    <w:multiLevelType w:val="multilevel"/>
    <w:tmpl w:val="5C254F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5FB14A82"/>
    <w:multiLevelType w:val="multilevel"/>
    <w:tmpl w:val="5FB14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32544AD"/>
    <w:multiLevelType w:val="multilevel"/>
    <w:tmpl w:val="63254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BBD11CE"/>
    <w:multiLevelType w:val="multilevel"/>
    <w:tmpl w:val="6BBD1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DF82125"/>
    <w:multiLevelType w:val="multilevel"/>
    <w:tmpl w:val="6DF82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659076F"/>
    <w:multiLevelType w:val="multilevel"/>
    <w:tmpl w:val="76590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6"/>
  </w:num>
  <w:num w:numId="3">
    <w:abstractNumId w:val="1"/>
  </w:num>
  <w:num w:numId="4">
    <w:abstractNumId w:val="12"/>
  </w:num>
  <w:num w:numId="5">
    <w:abstractNumId w:val="13"/>
  </w:num>
  <w:num w:numId="6">
    <w:abstractNumId w:val="3"/>
  </w:num>
  <w:num w:numId="7">
    <w:abstractNumId w:val="7"/>
  </w:num>
  <w:num w:numId="8">
    <w:abstractNumId w:val="4"/>
  </w:num>
  <w:num w:numId="9">
    <w:abstractNumId w:val="18"/>
  </w:num>
  <w:num w:numId="10">
    <w:abstractNumId w:val="34"/>
  </w:num>
  <w:num w:numId="11">
    <w:abstractNumId w:val="28"/>
  </w:num>
  <w:num w:numId="12">
    <w:abstractNumId w:val="9"/>
  </w:num>
  <w:num w:numId="13">
    <w:abstractNumId w:val="8"/>
  </w:num>
  <w:num w:numId="14">
    <w:abstractNumId w:val="5"/>
  </w:num>
  <w:num w:numId="15">
    <w:abstractNumId w:val="21"/>
  </w:num>
  <w:num w:numId="16">
    <w:abstractNumId w:val="32"/>
  </w:num>
  <w:num w:numId="17">
    <w:abstractNumId w:val="23"/>
  </w:num>
  <w:num w:numId="18">
    <w:abstractNumId w:val="10"/>
  </w:num>
  <w:num w:numId="19">
    <w:abstractNumId w:val="0"/>
  </w:num>
  <w:num w:numId="20">
    <w:abstractNumId w:val="27"/>
  </w:num>
  <w:num w:numId="21">
    <w:abstractNumId w:val="2"/>
  </w:num>
  <w:num w:numId="22">
    <w:abstractNumId w:val="29"/>
  </w:num>
  <w:num w:numId="23">
    <w:abstractNumId w:val="30"/>
  </w:num>
  <w:num w:numId="24">
    <w:abstractNumId w:val="31"/>
  </w:num>
  <w:num w:numId="25">
    <w:abstractNumId w:val="25"/>
  </w:num>
  <w:num w:numId="26">
    <w:abstractNumId w:val="22"/>
  </w:num>
  <w:num w:numId="27">
    <w:abstractNumId w:val="17"/>
  </w:num>
  <w:num w:numId="28">
    <w:abstractNumId w:val="15"/>
  </w:num>
  <w:num w:numId="29">
    <w:abstractNumId w:val="26"/>
  </w:num>
  <w:num w:numId="30">
    <w:abstractNumId w:val="33"/>
  </w:num>
  <w:num w:numId="31">
    <w:abstractNumId w:val="19"/>
  </w:num>
  <w:num w:numId="32">
    <w:abstractNumId w:val="14"/>
  </w:num>
  <w:num w:numId="33">
    <w:abstractNumId w:val="11"/>
  </w:num>
  <w:num w:numId="34">
    <w:abstractNumId w:val="24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192"/>
    <w:rsid w:val="00051EAB"/>
    <w:rsid w:val="00054F5A"/>
    <w:rsid w:val="00235596"/>
    <w:rsid w:val="00243F5F"/>
    <w:rsid w:val="002503A4"/>
    <w:rsid w:val="004A7A0F"/>
    <w:rsid w:val="0063315E"/>
    <w:rsid w:val="006B6CA4"/>
    <w:rsid w:val="00776314"/>
    <w:rsid w:val="007863F4"/>
    <w:rsid w:val="008224A1"/>
    <w:rsid w:val="008F41E3"/>
    <w:rsid w:val="00B64FF0"/>
    <w:rsid w:val="00C92192"/>
    <w:rsid w:val="00CF09E7"/>
    <w:rsid w:val="00D62812"/>
    <w:rsid w:val="00D90AB6"/>
    <w:rsid w:val="00DB472C"/>
    <w:rsid w:val="00E87FEB"/>
    <w:rsid w:val="00F57DB5"/>
    <w:rsid w:val="00FB365F"/>
    <w:rsid w:val="00FF5B2E"/>
    <w:rsid w:val="6801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4">
    <w:name w:val="heading 4"/>
    <w:basedOn w:val="1"/>
    <w:link w:val="12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Заголовок 4 Знак"/>
    <w:basedOn w:val="5"/>
    <w:link w:val="4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13">
    <w:name w:val="Заголовок 3 Знак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4">
    <w:name w:val="button_label__mcadf"/>
    <w:basedOn w:val="5"/>
    <w:uiPriority w:val="0"/>
  </w:style>
  <w:style w:type="character" w:customStyle="1" w:styleId="15">
    <w:name w:val="Стандартный HTML Знак"/>
    <w:basedOn w:val="5"/>
    <w:link w:val="10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6">
    <w:name w:val="hljs-operator"/>
    <w:basedOn w:val="5"/>
    <w:uiPriority w:val="0"/>
  </w:style>
  <w:style w:type="character" w:customStyle="1" w:styleId="17">
    <w:name w:val="Заголовок 2 Знак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20136-F76B-484E-B43E-64EA2D1713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2230</Words>
  <Characters>12716</Characters>
  <Lines>105</Lines>
  <Paragraphs>29</Paragraphs>
  <TotalTime>63</TotalTime>
  <ScaleCrop>false</ScaleCrop>
  <LinksUpToDate>false</LinksUpToDate>
  <CharactersWithSpaces>14917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2025-04-04T12:57:00Z</dcterms:created>
  <dc:creator>Лариса</dc:creator>
  <cp:lastModifiedBy>larisa</cp:lastModifiedBy>
  <dcterms:modified xsi:type="dcterms:W3CDTF">2026-03-18T09:32:34Z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06C8D113A19B43CD88E6B57AD2489F84_12</vt:lpwstr>
  </property>
</Properties>
</file>