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EBC4D" w14:textId="77777777" w:rsidR="00032DD0" w:rsidRPr="00ED5A4F" w:rsidRDefault="00BE7CC9" w:rsidP="005F5D1B">
      <w:pPr>
        <w:pStyle w:val="Ttulo"/>
        <w:rPr>
          <w:color w:val="3476B1" w:themeColor="accent2" w:themeShade="BF"/>
          <w:sz w:val="72"/>
          <w:szCs w:val="72"/>
          <w:u w:val="single"/>
        </w:rPr>
      </w:pPr>
      <w:r w:rsidRPr="006B37BB">
        <w:rPr>
          <w:color w:val="3476B1" w:themeColor="accent2" w:themeShade="BF"/>
          <w:sz w:val="72"/>
          <w:szCs w:val="72"/>
        </w:rPr>
        <w:t>Contextualização</w:t>
      </w:r>
    </w:p>
    <w:p w14:paraId="1BAAA8D9" w14:textId="77777777" w:rsidR="005F5D1B" w:rsidRPr="005F5D1B" w:rsidRDefault="005F5D1B" w:rsidP="005F5D1B"/>
    <w:p w14:paraId="7D1C3C42" w14:textId="77777777" w:rsidR="00BE7CC9" w:rsidRPr="00032DD0" w:rsidRDefault="00BE7CC9" w:rsidP="00032DD0">
      <w:pPr>
        <w:spacing w:line="276" w:lineRule="auto"/>
        <w:jc w:val="both"/>
        <w:rPr>
          <w:color w:val="2B5258" w:themeColor="accent5" w:themeShade="80"/>
        </w:rPr>
      </w:pPr>
      <w:r w:rsidRPr="00032DD0">
        <w:rPr>
          <w:color w:val="2B5258" w:themeColor="accent5" w:themeShade="80"/>
        </w:rPr>
        <w:t>O metrô de São Paulo é um sistema de transporte metroviário que serve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>a cidade de São Paulo. Ele é operado pela companhia do Metropolitano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>de São Paulo, empresa de capital misto que foi fundada em 24 de abril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>de 1968. Ela é responsável por todo planejamento, projeto, construção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>e adaptação do transporte metroviário em SP. A maior parte do controle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>acionário é associada ao governo do estado e integra também o grupo CCR</w:t>
      </w:r>
    </w:p>
    <w:p w14:paraId="3F40AF5B" w14:textId="77777777" w:rsidR="00032DD0" w:rsidRDefault="00BE7CC9" w:rsidP="00032DD0">
      <w:pPr>
        <w:spacing w:line="276" w:lineRule="auto"/>
        <w:jc w:val="both"/>
        <w:rPr>
          <w:color w:val="2B5258" w:themeColor="accent5" w:themeShade="80"/>
        </w:rPr>
      </w:pPr>
      <w:r w:rsidRPr="00032DD0">
        <w:rPr>
          <w:color w:val="2B5258" w:themeColor="accent5" w:themeShade="80"/>
        </w:rPr>
        <w:t>por meio das concessionárias ViaQuatro e ViaMobilidade que operam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>respectivamente a linha 4(amarela) e 5 (lilás) do sistema.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 xml:space="preserve">Ele é composto por 6 linhas que somam </w:t>
      </w:r>
      <w:r w:rsidR="006B37BB" w:rsidRPr="00032DD0">
        <w:rPr>
          <w:color w:val="2B5258" w:themeColor="accent5" w:themeShade="80"/>
        </w:rPr>
        <w:t>atualmente</w:t>
      </w:r>
      <w:r w:rsidRPr="00032DD0">
        <w:rPr>
          <w:color w:val="2B5258" w:themeColor="accent5" w:themeShade="80"/>
        </w:rPr>
        <w:t xml:space="preserve"> 89,7 km de extensão e 79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>estações. Estima-se em média que a rede transporta cerca de 4,5 milhões de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>usuários por dia.</w:t>
      </w:r>
    </w:p>
    <w:p w14:paraId="2F9407CF" w14:textId="77777777" w:rsidR="00032DD0" w:rsidRDefault="00032DD0" w:rsidP="00032DD0">
      <w:pPr>
        <w:spacing w:line="276" w:lineRule="auto"/>
        <w:jc w:val="both"/>
        <w:rPr>
          <w:color w:val="2B5258" w:themeColor="accent5" w:themeShade="80"/>
        </w:rPr>
      </w:pPr>
    </w:p>
    <w:p w14:paraId="5CFC4A31" w14:textId="77777777" w:rsidR="00032DD0" w:rsidRPr="00032DD0" w:rsidRDefault="00032DD0" w:rsidP="00032DD0">
      <w:pPr>
        <w:spacing w:line="276" w:lineRule="auto"/>
        <w:jc w:val="both"/>
        <w:rPr>
          <w:color w:val="2B5258" w:themeColor="accent5" w:themeShade="80"/>
          <w:sz w:val="28"/>
          <w:szCs w:val="28"/>
        </w:rPr>
      </w:pPr>
      <w:r>
        <w:rPr>
          <w:color w:val="2B5258" w:themeColor="accent5" w:themeShade="80"/>
          <w:sz w:val="28"/>
          <w:szCs w:val="28"/>
        </w:rPr>
        <w:t>Introdução do problema:</w:t>
      </w:r>
    </w:p>
    <w:p w14:paraId="55B72A44" w14:textId="1597B514" w:rsidR="00BE7CC9" w:rsidRPr="00032DD0" w:rsidRDefault="00BE7CC9" w:rsidP="00032DD0">
      <w:pPr>
        <w:spacing w:line="276" w:lineRule="auto"/>
        <w:jc w:val="both"/>
        <w:rPr>
          <w:color w:val="2B5258" w:themeColor="accent5" w:themeShade="80"/>
        </w:rPr>
      </w:pPr>
      <w:r w:rsidRPr="00032DD0">
        <w:rPr>
          <w:color w:val="2B5258" w:themeColor="accent5" w:themeShade="80"/>
        </w:rPr>
        <w:t xml:space="preserve"> </w:t>
      </w:r>
      <w:r w:rsidR="0064470A">
        <w:rPr>
          <w:color w:val="2B5258" w:themeColor="accent5" w:themeShade="80"/>
        </w:rPr>
        <w:t>A</w:t>
      </w:r>
      <w:r w:rsidRPr="00032DD0">
        <w:rPr>
          <w:color w:val="2B5258" w:themeColor="accent5" w:themeShade="80"/>
        </w:rPr>
        <w:t xml:space="preserve"> sua importância </w:t>
      </w:r>
      <w:r w:rsidR="006B37BB" w:rsidRPr="00032DD0">
        <w:rPr>
          <w:color w:val="2B5258" w:themeColor="accent5" w:themeShade="80"/>
        </w:rPr>
        <w:t>e</w:t>
      </w:r>
      <w:r w:rsidRPr="00032DD0">
        <w:rPr>
          <w:color w:val="2B5258" w:themeColor="accent5" w:themeShade="80"/>
        </w:rPr>
        <w:t xml:space="preserve"> o fato dela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>integrar a cidade de São Paulo que é uma das cidades mais populosas do mundo,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 xml:space="preserve">encontramos algumas lacunas de mercado que podem ser preenchidas </w:t>
      </w:r>
      <w:r w:rsidR="006B37BB" w:rsidRPr="00032DD0">
        <w:rPr>
          <w:color w:val="2B5258" w:themeColor="accent5" w:themeShade="80"/>
        </w:rPr>
        <w:t>através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>do uso da tecnologia e de sistemas inteligentes criados pela nossa empresa.</w:t>
      </w:r>
    </w:p>
    <w:p w14:paraId="6EDD6531" w14:textId="77777777" w:rsidR="00BE7CC9" w:rsidRPr="00032DD0" w:rsidRDefault="00BE7CC9" w:rsidP="00032DD0">
      <w:pPr>
        <w:spacing w:line="276" w:lineRule="auto"/>
        <w:jc w:val="both"/>
        <w:rPr>
          <w:color w:val="2B5258" w:themeColor="accent5" w:themeShade="80"/>
        </w:rPr>
      </w:pPr>
      <w:r w:rsidRPr="00032DD0">
        <w:rPr>
          <w:color w:val="2B5258" w:themeColor="accent5" w:themeShade="80"/>
        </w:rPr>
        <w:t>Em uma pesquisa realizada pelo Procon em novembro de 2019</w:t>
      </w:r>
      <w:r w:rsidR="00032DD0">
        <w:rPr>
          <w:color w:val="2B5258" w:themeColor="accent5" w:themeShade="80"/>
        </w:rPr>
        <w:t>,</w:t>
      </w:r>
      <w:r w:rsidRPr="00032DD0">
        <w:rPr>
          <w:color w:val="2B5258" w:themeColor="accent5" w:themeShade="80"/>
        </w:rPr>
        <w:t xml:space="preserve"> constatou que a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>lotação é o maior problema do metrô para os seus usuários, uma vez que, a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 xml:space="preserve">origem das falhas é o excesso de </w:t>
      </w:r>
      <w:r w:rsidR="00032DD0">
        <w:rPr>
          <w:color w:val="2B5258" w:themeColor="accent5" w:themeShade="80"/>
        </w:rPr>
        <w:t>pessoas</w:t>
      </w:r>
      <w:r w:rsidRPr="00032DD0">
        <w:rPr>
          <w:color w:val="2B5258" w:themeColor="accent5" w:themeShade="80"/>
        </w:rPr>
        <w:t xml:space="preserve"> </w:t>
      </w:r>
      <w:r w:rsidR="005F5D1B">
        <w:rPr>
          <w:color w:val="2B5258" w:themeColor="accent5" w:themeShade="80"/>
        </w:rPr>
        <w:t>que tem que enfrentar</w:t>
      </w:r>
      <w:r w:rsidRPr="00032DD0">
        <w:rPr>
          <w:color w:val="2B5258" w:themeColor="accent5" w:themeShade="80"/>
        </w:rPr>
        <w:t xml:space="preserve"> um serviço incapaz de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>atender todo mundo com conforto. Outro grande problema se encontra na má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 xml:space="preserve">gestão </w:t>
      </w:r>
      <w:r w:rsidR="005F5D1B">
        <w:rPr>
          <w:color w:val="2B5258" w:themeColor="accent5" w:themeShade="80"/>
        </w:rPr>
        <w:t>e</w:t>
      </w:r>
      <w:r w:rsidRPr="00032DD0">
        <w:rPr>
          <w:color w:val="2B5258" w:themeColor="accent5" w:themeShade="80"/>
        </w:rPr>
        <w:t xml:space="preserve"> a má preparação do próprio metrô na hora de receber um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>número</w:t>
      </w:r>
      <w:r w:rsidR="00ED5A4F" w:rsidRPr="00032DD0">
        <w:rPr>
          <w:color w:val="2B5258" w:themeColor="accent5" w:themeShade="80"/>
        </w:rPr>
        <w:t xml:space="preserve"> elevado</w:t>
      </w:r>
      <w:r w:rsidRPr="00032DD0">
        <w:rPr>
          <w:color w:val="2B5258" w:themeColor="accent5" w:themeShade="80"/>
        </w:rPr>
        <w:t xml:space="preserve"> de pessoas em suas dependências</w:t>
      </w:r>
      <w:r w:rsidR="00ED5A4F">
        <w:rPr>
          <w:color w:val="2B5258" w:themeColor="accent5" w:themeShade="80"/>
        </w:rPr>
        <w:t>,</w:t>
      </w:r>
      <w:r w:rsidRPr="00032DD0">
        <w:rPr>
          <w:color w:val="2B5258" w:themeColor="accent5" w:themeShade="80"/>
        </w:rPr>
        <w:t xml:space="preserve"> uma vez que seu espaço como corredores, escadas rolantes, fluxos e contrafluxos cada vez mais cheios tornam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>a gestão e organização cada vez mais difíceis.</w:t>
      </w:r>
    </w:p>
    <w:p w14:paraId="3E7FF79F" w14:textId="77777777" w:rsidR="00BE7CC9" w:rsidRDefault="005F5D1B" w:rsidP="00032DD0">
      <w:pPr>
        <w:spacing w:line="276" w:lineRule="auto"/>
        <w:jc w:val="both"/>
        <w:rPr>
          <w:color w:val="2B5258" w:themeColor="accent5" w:themeShade="80"/>
        </w:rPr>
      </w:pPr>
      <w:r>
        <w:rPr>
          <w:color w:val="2B5258" w:themeColor="accent5" w:themeShade="80"/>
        </w:rPr>
        <w:t>O</w:t>
      </w:r>
      <w:r w:rsidR="00BE7CC9" w:rsidRPr="00032DD0">
        <w:rPr>
          <w:color w:val="2B5258" w:themeColor="accent5" w:themeShade="80"/>
        </w:rPr>
        <w:t xml:space="preserve"> problema</w:t>
      </w:r>
      <w:r>
        <w:rPr>
          <w:color w:val="2B5258" w:themeColor="accent5" w:themeShade="80"/>
        </w:rPr>
        <w:t xml:space="preserve"> se agrava n</w:t>
      </w:r>
      <w:r w:rsidR="00BE7CC9" w:rsidRPr="00032DD0">
        <w:rPr>
          <w:color w:val="2B5258" w:themeColor="accent5" w:themeShade="80"/>
        </w:rPr>
        <w:t>a</w:t>
      </w:r>
      <w:r>
        <w:rPr>
          <w:color w:val="2B5258" w:themeColor="accent5" w:themeShade="80"/>
        </w:rPr>
        <w:t>s</w:t>
      </w:r>
      <w:r w:rsidR="00BE7CC9" w:rsidRPr="00032DD0">
        <w:rPr>
          <w:color w:val="2B5258" w:themeColor="accent5" w:themeShade="80"/>
        </w:rPr>
        <w:t xml:space="preserve"> lotações </w:t>
      </w:r>
      <w:r>
        <w:rPr>
          <w:color w:val="2B5258" w:themeColor="accent5" w:themeShade="80"/>
        </w:rPr>
        <w:t>d</w:t>
      </w:r>
      <w:r w:rsidR="00BE7CC9" w:rsidRPr="00032DD0">
        <w:rPr>
          <w:color w:val="2B5258" w:themeColor="accent5" w:themeShade="80"/>
        </w:rPr>
        <w:t>as linhas em dias e</w:t>
      </w:r>
      <w:r w:rsidR="00032DD0">
        <w:rPr>
          <w:color w:val="2B5258" w:themeColor="accent5" w:themeShade="80"/>
        </w:rPr>
        <w:t xml:space="preserve"> </w:t>
      </w:r>
      <w:r w:rsidR="00BE7CC9" w:rsidRPr="00032DD0">
        <w:rPr>
          <w:color w:val="2B5258" w:themeColor="accent5" w:themeShade="80"/>
        </w:rPr>
        <w:t>horários fora do esperado</w:t>
      </w:r>
      <w:r>
        <w:rPr>
          <w:color w:val="2B5258" w:themeColor="accent5" w:themeShade="80"/>
        </w:rPr>
        <w:t>,</w:t>
      </w:r>
      <w:r w:rsidR="00BE7CC9" w:rsidRPr="00032DD0">
        <w:rPr>
          <w:color w:val="2B5258" w:themeColor="accent5" w:themeShade="80"/>
        </w:rPr>
        <w:t xml:space="preserve"> por motivos externos</w:t>
      </w:r>
      <w:r>
        <w:rPr>
          <w:color w:val="2B5258" w:themeColor="accent5" w:themeShade="80"/>
        </w:rPr>
        <w:t>,</w:t>
      </w:r>
      <w:r w:rsidR="00BE7CC9" w:rsidRPr="00032DD0">
        <w:rPr>
          <w:color w:val="2B5258" w:themeColor="accent5" w:themeShade="80"/>
        </w:rPr>
        <w:t xml:space="preserve"> como por exemplo problemas</w:t>
      </w:r>
      <w:r w:rsidR="00032DD0">
        <w:rPr>
          <w:color w:val="2B5258" w:themeColor="accent5" w:themeShade="80"/>
        </w:rPr>
        <w:t xml:space="preserve"> </w:t>
      </w:r>
      <w:r w:rsidR="00BE7CC9" w:rsidRPr="00032DD0">
        <w:rPr>
          <w:color w:val="2B5258" w:themeColor="accent5" w:themeShade="80"/>
        </w:rPr>
        <w:t>nos trens e metros em linhas e estações próximas que causam um pico inesperado e superlotam estações que não estão preparadas estrategicamente para esses eventos.</w:t>
      </w:r>
    </w:p>
    <w:p w14:paraId="4E4B5B1D" w14:textId="77777777" w:rsidR="005F5D1B" w:rsidRDefault="005F5D1B" w:rsidP="00032DD0">
      <w:pPr>
        <w:spacing w:line="276" w:lineRule="auto"/>
        <w:jc w:val="both"/>
        <w:rPr>
          <w:color w:val="2B5258" w:themeColor="accent5" w:themeShade="80"/>
        </w:rPr>
      </w:pPr>
    </w:p>
    <w:p w14:paraId="3BF344E5" w14:textId="77777777" w:rsidR="005F5D1B" w:rsidRPr="00032DD0" w:rsidRDefault="005F5D1B" w:rsidP="00032DD0">
      <w:pPr>
        <w:spacing w:line="276" w:lineRule="auto"/>
        <w:jc w:val="both"/>
        <w:rPr>
          <w:color w:val="2B5258" w:themeColor="accent5" w:themeShade="80"/>
        </w:rPr>
      </w:pPr>
      <w:r>
        <w:rPr>
          <w:color w:val="2B5258" w:themeColor="accent5" w:themeShade="80"/>
          <w:sz w:val="28"/>
          <w:szCs w:val="28"/>
        </w:rPr>
        <w:t>Solução proposta:</w:t>
      </w:r>
    </w:p>
    <w:p w14:paraId="04C1D86B" w14:textId="20ACD46F" w:rsidR="00F96682" w:rsidRPr="005F5D1B" w:rsidRDefault="00BE7CC9" w:rsidP="005F5D1B">
      <w:pPr>
        <w:spacing w:line="276" w:lineRule="auto"/>
        <w:jc w:val="both"/>
        <w:rPr>
          <w:color w:val="2B5258" w:themeColor="accent5" w:themeShade="80"/>
        </w:rPr>
      </w:pPr>
      <w:r w:rsidRPr="00032DD0">
        <w:rPr>
          <w:color w:val="2B5258" w:themeColor="accent5" w:themeShade="80"/>
        </w:rPr>
        <w:t>Levando em conta esses dados apresentados, nossa solução é criar um sistema web que através da captação de dados de um sensor de presença</w:t>
      </w:r>
      <w:r w:rsidR="00ED5A4F">
        <w:rPr>
          <w:color w:val="2B5258" w:themeColor="accent5" w:themeShade="80"/>
        </w:rPr>
        <w:t>,</w:t>
      </w:r>
      <w:r w:rsidRPr="00032DD0">
        <w:rPr>
          <w:color w:val="2B5258" w:themeColor="accent5" w:themeShade="80"/>
        </w:rPr>
        <w:t xml:space="preserve"> mostre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>ao usuário informações pertinentes sobre o pico e movimentação nas dependências do metrô. Nosso objetivo é fornecer esses dados de modo eficiente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>através de diversas formas de consulta</w:t>
      </w:r>
      <w:r w:rsidR="00ED5A4F">
        <w:rPr>
          <w:color w:val="2B5258" w:themeColor="accent5" w:themeShade="80"/>
        </w:rPr>
        <w:t>,</w:t>
      </w:r>
      <w:r w:rsidRPr="00032DD0">
        <w:rPr>
          <w:color w:val="2B5258" w:themeColor="accent5" w:themeShade="80"/>
        </w:rPr>
        <w:t xml:space="preserve"> e a partir desses dados otimizar o</w:t>
      </w:r>
      <w:r w:rsidR="00032DD0">
        <w:rPr>
          <w:color w:val="2B5258" w:themeColor="accent5" w:themeShade="80"/>
        </w:rPr>
        <w:t xml:space="preserve"> </w:t>
      </w:r>
      <w:r w:rsidRPr="00032DD0">
        <w:rPr>
          <w:color w:val="2B5258" w:themeColor="accent5" w:themeShade="80"/>
        </w:rPr>
        <w:t>processo de tomada de decisões</w:t>
      </w:r>
      <w:r w:rsidR="00DA794C">
        <w:rPr>
          <w:color w:val="2B5258" w:themeColor="accent5" w:themeShade="80"/>
        </w:rPr>
        <w:t xml:space="preserve">. E </w:t>
      </w:r>
      <w:r w:rsidR="00E124C6">
        <w:rPr>
          <w:color w:val="2B5258" w:themeColor="accent5" w:themeShade="80"/>
        </w:rPr>
        <w:t>com essas consultas não só planejar</w:t>
      </w:r>
      <w:r w:rsidR="009E6BFE">
        <w:rPr>
          <w:color w:val="2B5258" w:themeColor="accent5" w:themeShade="80"/>
        </w:rPr>
        <w:t xml:space="preserve"> a circulação de pessoas, como </w:t>
      </w:r>
      <w:r w:rsidR="00D5461C">
        <w:rPr>
          <w:color w:val="2B5258" w:themeColor="accent5" w:themeShade="80"/>
        </w:rPr>
        <w:t>também planejar</w:t>
      </w:r>
      <w:r w:rsidR="000F4227">
        <w:rPr>
          <w:color w:val="2B5258" w:themeColor="accent5" w:themeShade="80"/>
        </w:rPr>
        <w:t xml:space="preserve"> o melhor </w:t>
      </w:r>
      <w:r w:rsidR="003C7F05">
        <w:rPr>
          <w:color w:val="2B5258" w:themeColor="accent5" w:themeShade="80"/>
        </w:rPr>
        <w:t>ponto para a abordagem de propagandas, já que o número pessoas aumentam</w:t>
      </w:r>
      <w:r w:rsidR="00471D8C">
        <w:rPr>
          <w:color w:val="2B5258" w:themeColor="accent5" w:themeShade="80"/>
        </w:rPr>
        <w:t xml:space="preserve"> em certos lugares</w:t>
      </w:r>
      <w:r w:rsidR="00E124C6">
        <w:rPr>
          <w:color w:val="2B5258" w:themeColor="accent5" w:themeShade="80"/>
        </w:rPr>
        <w:t xml:space="preserve">, </w:t>
      </w:r>
      <w:r w:rsidR="00707A84">
        <w:rPr>
          <w:color w:val="2B5258" w:themeColor="accent5" w:themeShade="80"/>
        </w:rPr>
        <w:t xml:space="preserve">tendo melhor aproveitamento </w:t>
      </w:r>
      <w:r w:rsidR="004172B1">
        <w:rPr>
          <w:color w:val="2B5258" w:themeColor="accent5" w:themeShade="80"/>
        </w:rPr>
        <w:t xml:space="preserve">de espaço para o </w:t>
      </w:r>
      <w:r w:rsidR="000227C2">
        <w:rPr>
          <w:color w:val="2B5258" w:themeColor="accent5" w:themeShade="80"/>
        </w:rPr>
        <w:t>marketing, visando</w:t>
      </w:r>
      <w:r w:rsidR="00B2773C">
        <w:rPr>
          <w:color w:val="2B5258" w:themeColor="accent5" w:themeShade="80"/>
        </w:rPr>
        <w:t xml:space="preserve"> </w:t>
      </w:r>
      <w:r w:rsidR="0008265F">
        <w:rPr>
          <w:color w:val="2B5258" w:themeColor="accent5" w:themeShade="80"/>
        </w:rPr>
        <w:t>maior</w:t>
      </w:r>
      <w:r w:rsidR="00B2773C">
        <w:rPr>
          <w:color w:val="2B5258" w:themeColor="accent5" w:themeShade="80"/>
        </w:rPr>
        <w:t xml:space="preserve"> lucro</w:t>
      </w:r>
      <w:r w:rsidR="004172B1">
        <w:rPr>
          <w:color w:val="2B5258" w:themeColor="accent5" w:themeShade="80"/>
        </w:rPr>
        <w:t>.</w:t>
      </w:r>
    </w:p>
    <w:sectPr w:rsidR="00F96682" w:rsidRPr="005F5D1B" w:rsidSect="00BE7CC9">
      <w:headerReference w:type="even" r:id="rId6"/>
      <w:headerReference w:type="default" r:id="rId7"/>
      <w:headerReference w:type="first" r:id="rId8"/>
      <w:pgSz w:w="11906" w:h="16838"/>
      <w:pgMar w:top="1417" w:right="1701" w:bottom="1417" w:left="1701" w:header="708" w:footer="708" w:gutter="0"/>
      <w:pgBorders w:offsetFrom="page">
        <w:top w:val="doubleWave" w:sz="6" w:space="30" w:color="D9DFEF" w:themeColor="accent1" w:themeTint="33"/>
        <w:left w:val="doubleWave" w:sz="6" w:space="30" w:color="D9DFEF" w:themeColor="accent1" w:themeTint="33"/>
        <w:bottom w:val="doubleWave" w:sz="6" w:space="30" w:color="D9DFEF" w:themeColor="accent1" w:themeTint="33"/>
        <w:right w:val="doubleWave" w:sz="6" w:space="30" w:color="D9DFEF" w:themeColor="accent1" w:themeTint="33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932BC3" w14:textId="77777777" w:rsidR="00A3652E" w:rsidRDefault="00A3652E" w:rsidP="00BE7CC9">
      <w:r>
        <w:separator/>
      </w:r>
    </w:p>
  </w:endnote>
  <w:endnote w:type="continuationSeparator" w:id="0">
    <w:p w14:paraId="13F07DA3" w14:textId="77777777" w:rsidR="00A3652E" w:rsidRDefault="00A3652E" w:rsidP="00BE7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A3E5E" w14:textId="77777777" w:rsidR="00A3652E" w:rsidRDefault="00A3652E" w:rsidP="00BE7CC9">
      <w:r>
        <w:separator/>
      </w:r>
    </w:p>
  </w:footnote>
  <w:footnote w:type="continuationSeparator" w:id="0">
    <w:p w14:paraId="579EB502" w14:textId="77777777" w:rsidR="00A3652E" w:rsidRDefault="00A3652E" w:rsidP="00BE7C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D7E0F" w14:textId="77777777" w:rsidR="00BE7CC9" w:rsidRDefault="00A3652E">
    <w:pPr>
      <w:pStyle w:val="Cabealho"/>
    </w:pPr>
    <w:r>
      <w:rPr>
        <w:noProof/>
      </w:rPr>
      <w:pict w14:anchorId="7D8FB5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0204" o:spid="_x0000_s2051" type="#_x0000_t75" style="position:absolute;margin-left:0;margin-top:0;width:425pt;height:379.5pt;z-index:-251659264;mso-position-horizontal:center;mso-position-horizontal-relative:margin;mso-position-vertical:center;mso-position-vertical-relative:margin" o:allowincell="f">
          <v:imagedata r:id="rId1" o:title="logo-simbol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EF0AB" w14:textId="77777777" w:rsidR="006B37BB" w:rsidRDefault="006B37BB">
    <w:pPr>
      <w:pStyle w:val="Cabealho"/>
    </w:pPr>
    <w:r>
      <w:rPr>
        <w:noProof/>
      </w:rPr>
      <w:drawing>
        <wp:anchor distT="0" distB="0" distL="114300" distR="114300" simplePos="0" relativeHeight="251656192" behindDoc="1" locked="0" layoutInCell="1" allowOverlap="1" wp14:anchorId="271DDFE1" wp14:editId="402286A4">
          <wp:simplePos x="0" y="0"/>
          <wp:positionH relativeFrom="column">
            <wp:posOffset>5092065</wp:posOffset>
          </wp:positionH>
          <wp:positionV relativeFrom="paragraph">
            <wp:posOffset>7620</wp:posOffset>
          </wp:positionV>
          <wp:extent cx="828675" cy="739775"/>
          <wp:effectExtent l="0" t="0" r="0" b="3175"/>
          <wp:wrapSquare wrapText="bothSides"/>
          <wp:docPr id="1" name="Imagem 1" descr="Uma imagem contendo texto, desenh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bol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39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113C95B" w14:textId="77777777" w:rsidR="00BE7CC9" w:rsidRDefault="00A3652E">
    <w:pPr>
      <w:pStyle w:val="Cabealho"/>
    </w:pPr>
    <w:r>
      <w:rPr>
        <w:noProof/>
      </w:rPr>
      <w:pict w14:anchorId="5ED7AC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0205" o:spid="_x0000_s2050" type="#_x0000_t75" style="position:absolute;margin-left:0;margin-top:0;width:425pt;height:379.5pt;z-index:-251658240;mso-position-horizontal:center;mso-position-horizontal-relative:margin;mso-position-vertical:center;mso-position-vertical-relative:margin" o:allowincell="f">
          <v:imagedata r:id="rId2" o:title="logo-simbol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EACF3" w14:textId="77777777" w:rsidR="00BE7CC9" w:rsidRDefault="00A3652E">
    <w:pPr>
      <w:pStyle w:val="Cabealho"/>
    </w:pPr>
    <w:r>
      <w:rPr>
        <w:noProof/>
      </w:rPr>
      <w:pict w14:anchorId="3BA043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0203" o:spid="_x0000_s2049" type="#_x0000_t75" style="position:absolute;margin-left:0;margin-top:0;width:425pt;height:379.5pt;z-index:-251657216;mso-position-horizontal:center;mso-position-horizontal-relative:margin;mso-position-vertical:center;mso-position-vertical-relative:margin" o:allowincell="f">
          <v:imagedata r:id="rId1" o:title="logo-simbol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CC9"/>
    <w:rsid w:val="000227C2"/>
    <w:rsid w:val="00032DD0"/>
    <w:rsid w:val="0003309A"/>
    <w:rsid w:val="0008265F"/>
    <w:rsid w:val="000F4227"/>
    <w:rsid w:val="001D6D79"/>
    <w:rsid w:val="003C7F05"/>
    <w:rsid w:val="004172B1"/>
    <w:rsid w:val="00471D8C"/>
    <w:rsid w:val="004E211F"/>
    <w:rsid w:val="0058329C"/>
    <w:rsid w:val="005F5D1B"/>
    <w:rsid w:val="0064470A"/>
    <w:rsid w:val="00685ECA"/>
    <w:rsid w:val="006B37BB"/>
    <w:rsid w:val="006F6777"/>
    <w:rsid w:val="00707A84"/>
    <w:rsid w:val="009E6BFE"/>
    <w:rsid w:val="00A3652E"/>
    <w:rsid w:val="00A9011E"/>
    <w:rsid w:val="00B2773C"/>
    <w:rsid w:val="00BE7CC9"/>
    <w:rsid w:val="00C224CC"/>
    <w:rsid w:val="00C50E59"/>
    <w:rsid w:val="00D5461C"/>
    <w:rsid w:val="00DA794C"/>
    <w:rsid w:val="00E124C6"/>
    <w:rsid w:val="00ED5A4F"/>
    <w:rsid w:val="00ED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BBC2DF8"/>
  <w15:chartTrackingRefBased/>
  <w15:docId w15:val="{1AC7E9D0-9608-45B0-8073-7CD6C0B15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7BB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B37B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B37B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B37B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B37BB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37BB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B37BB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B37BB"/>
    <w:pPr>
      <w:spacing w:before="240" w:after="60"/>
      <w:outlineLvl w:val="6"/>
    </w:pPr>
    <w:rPr>
      <w:rFonts w:cstheme="majorBidi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B37BB"/>
    <w:pPr>
      <w:spacing w:before="240" w:after="60"/>
      <w:outlineLvl w:val="7"/>
    </w:pPr>
    <w:rPr>
      <w:rFonts w:cstheme="majorBidi"/>
      <w:i/>
      <w:i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B37BB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B37B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6B37B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BE7CC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E7CC9"/>
  </w:style>
  <w:style w:type="paragraph" w:styleId="Rodap">
    <w:name w:val="footer"/>
    <w:basedOn w:val="Normal"/>
    <w:link w:val="RodapChar"/>
    <w:uiPriority w:val="99"/>
    <w:unhideWhenUsed/>
    <w:rsid w:val="00BE7CC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E7CC9"/>
  </w:style>
  <w:style w:type="character" w:customStyle="1" w:styleId="Ttulo1Char">
    <w:name w:val="Título 1 Char"/>
    <w:basedOn w:val="Fontepargpadro"/>
    <w:link w:val="Ttulo1"/>
    <w:uiPriority w:val="9"/>
    <w:rsid w:val="006B37B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B37B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B37B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B37BB"/>
    <w:rPr>
      <w:rFonts w:cstheme="maj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37BB"/>
    <w:rPr>
      <w:rFonts w:cstheme="maj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B37BB"/>
    <w:rPr>
      <w:rFonts w:cstheme="majorBidi"/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6B37BB"/>
    <w:rPr>
      <w:rFonts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B37BB"/>
    <w:rPr>
      <w:rFonts w:cstheme="maj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B37BB"/>
    <w:rPr>
      <w:rFonts w:asciiTheme="majorHAnsi" w:eastAsiaTheme="majorEastAsia" w:hAnsiTheme="majorHAnsi" w:cstheme="majorBidi"/>
    </w:rPr>
  </w:style>
  <w:style w:type="paragraph" w:styleId="Legenda">
    <w:name w:val="caption"/>
    <w:basedOn w:val="Normal"/>
    <w:next w:val="Normal"/>
    <w:uiPriority w:val="35"/>
    <w:semiHidden/>
    <w:unhideWhenUsed/>
    <w:rsid w:val="006B37BB"/>
    <w:rPr>
      <w:b/>
      <w:bCs/>
      <w:color w:val="4A66AC" w:themeColor="accent1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6B37BB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tuloChar">
    <w:name w:val="Subtítulo Char"/>
    <w:basedOn w:val="Fontepargpadro"/>
    <w:link w:val="Subttulo"/>
    <w:uiPriority w:val="11"/>
    <w:rsid w:val="006B37BB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6B37BB"/>
    <w:rPr>
      <w:b/>
      <w:bCs/>
    </w:rPr>
  </w:style>
  <w:style w:type="character" w:styleId="nfase">
    <w:name w:val="Emphasis"/>
    <w:basedOn w:val="Fontepargpadro"/>
    <w:uiPriority w:val="20"/>
    <w:qFormat/>
    <w:rsid w:val="006B37BB"/>
    <w:rPr>
      <w:rFonts w:asciiTheme="minorHAnsi" w:hAnsiTheme="minorHAnsi"/>
      <w:b/>
      <w:i/>
      <w:iCs/>
    </w:rPr>
  </w:style>
  <w:style w:type="paragraph" w:styleId="SemEspaamento">
    <w:name w:val="No Spacing"/>
    <w:basedOn w:val="Normal"/>
    <w:uiPriority w:val="1"/>
    <w:qFormat/>
    <w:rsid w:val="006B37BB"/>
    <w:rPr>
      <w:szCs w:val="32"/>
    </w:rPr>
  </w:style>
  <w:style w:type="paragraph" w:styleId="Citao">
    <w:name w:val="Quote"/>
    <w:basedOn w:val="Normal"/>
    <w:next w:val="Normal"/>
    <w:link w:val="CitaoChar"/>
    <w:uiPriority w:val="29"/>
    <w:qFormat/>
    <w:rsid w:val="006B37BB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6B37BB"/>
    <w:rPr>
      <w:i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B37BB"/>
    <w:pPr>
      <w:ind w:left="720" w:right="720"/>
    </w:pPr>
    <w:rPr>
      <w:b/>
      <w:i/>
      <w:szCs w:val="2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B37BB"/>
    <w:rPr>
      <w:b/>
      <w:i/>
      <w:sz w:val="24"/>
    </w:rPr>
  </w:style>
  <w:style w:type="character" w:styleId="nfaseSutil">
    <w:name w:val="Subtle Emphasis"/>
    <w:uiPriority w:val="19"/>
    <w:qFormat/>
    <w:rsid w:val="006B37BB"/>
    <w:rPr>
      <w:i/>
      <w:color w:val="5A5A5A" w:themeColor="text1" w:themeTint="A5"/>
    </w:rPr>
  </w:style>
  <w:style w:type="character" w:styleId="nfaseIntensa">
    <w:name w:val="Intense Emphasis"/>
    <w:basedOn w:val="Fontepargpadro"/>
    <w:uiPriority w:val="21"/>
    <w:qFormat/>
    <w:rsid w:val="006B37BB"/>
    <w:rPr>
      <w:b/>
      <w:i/>
      <w:sz w:val="24"/>
      <w:szCs w:val="24"/>
      <w:u w:val="single"/>
    </w:rPr>
  </w:style>
  <w:style w:type="character" w:styleId="RefernciaSutil">
    <w:name w:val="Subtle Reference"/>
    <w:basedOn w:val="Fontepargpadro"/>
    <w:uiPriority w:val="31"/>
    <w:qFormat/>
    <w:rsid w:val="006B37BB"/>
    <w:rPr>
      <w:sz w:val="24"/>
      <w:szCs w:val="24"/>
      <w:u w:val="single"/>
    </w:rPr>
  </w:style>
  <w:style w:type="character" w:styleId="RefernciaIntensa">
    <w:name w:val="Intense Reference"/>
    <w:basedOn w:val="Fontepargpadro"/>
    <w:uiPriority w:val="32"/>
    <w:qFormat/>
    <w:rsid w:val="006B37BB"/>
    <w:rPr>
      <w:b/>
      <w:sz w:val="24"/>
      <w:u w:val="single"/>
    </w:rPr>
  </w:style>
  <w:style w:type="character" w:styleId="TtulodoLivro">
    <w:name w:val="Book Title"/>
    <w:basedOn w:val="Fontepargpadro"/>
    <w:uiPriority w:val="33"/>
    <w:qFormat/>
    <w:rsid w:val="006B37BB"/>
    <w:rPr>
      <w:rFonts w:asciiTheme="majorHAnsi" w:eastAsiaTheme="majorEastAsia" w:hAnsiTheme="majorHAnsi"/>
      <w:b/>
      <w:i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B37BB"/>
    <w:pPr>
      <w:outlineLvl w:val="9"/>
    </w:pPr>
  </w:style>
  <w:style w:type="paragraph" w:styleId="PargrafodaLista">
    <w:name w:val="List Paragraph"/>
    <w:basedOn w:val="Normal"/>
    <w:uiPriority w:val="34"/>
    <w:qFormat/>
    <w:rsid w:val="006B3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Azul Quent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400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marle</dc:creator>
  <cp:keywords/>
  <dc:description/>
  <cp:lastModifiedBy>julia marle</cp:lastModifiedBy>
  <cp:revision>7</cp:revision>
  <dcterms:created xsi:type="dcterms:W3CDTF">2020-04-23T14:10:00Z</dcterms:created>
  <dcterms:modified xsi:type="dcterms:W3CDTF">2020-04-23T18:25:00Z</dcterms:modified>
  <cp:contentStatus/>
</cp:coreProperties>
</file>