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784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GUIA TÉCNICO</w:t>
      </w:r>
    </w:p>
    <w:p w14:paraId="047A61F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 Renderização Arquitetônica Noturna Comercial Premium</w:t>
      </w:r>
    </w:p>
    <w:p w14:paraId="660DD5B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BCDA1A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1. Objetivo visual</w:t>
      </w:r>
    </w:p>
    <w:p w14:paraId="5ABF766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E2D6AF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Um render arquitetônico noturno comercial premium deve apresentar a arquitetura de maneira sofisticada sem sacrificar sua legibilidade.</w:t>
      </w:r>
    </w:p>
    <w:p w14:paraId="2F6D45A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E15A28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noite não deve ser interpretada simplesmente como uma cena diurna escurecida. O objetivo é construir uma hierarquia luminosa em que arquitetura, materiais e interiores permaneçam compreensíveis, enquanto o ambiente externo comunica claramente o período noturno.</w:t>
      </w:r>
    </w:p>
    <w:p w14:paraId="6F09223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C722D2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imagem final deve transmitir:</w:t>
      </w:r>
    </w:p>
    <w:p w14:paraId="533C4D7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B75F0C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clareza</w:t>
      </w:r>
      <w:proofErr w:type="gramEnd"/>
      <w:r w:rsidRPr="00CC5CC7">
        <w:rPr>
          <w:rFonts w:ascii="Arial Narrow" w:hAnsi="Arial Narrow"/>
        </w:rPr>
        <w:t xml:space="preserve"> visual;</w:t>
      </w:r>
    </w:p>
    <w:p w14:paraId="06A2F4D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sofisticação</w:t>
      </w:r>
      <w:proofErr w:type="gramEnd"/>
      <w:r w:rsidRPr="00CC5CC7">
        <w:rPr>
          <w:rFonts w:ascii="Arial Narrow" w:hAnsi="Arial Narrow"/>
        </w:rPr>
        <w:t>;</w:t>
      </w:r>
    </w:p>
    <w:p w14:paraId="34986B5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profundidade</w:t>
      </w:r>
      <w:proofErr w:type="gramEnd"/>
      <w:r w:rsidRPr="00CC5CC7">
        <w:rPr>
          <w:rFonts w:ascii="Arial Narrow" w:hAnsi="Arial Narrow"/>
        </w:rPr>
        <w:t>;</w:t>
      </w:r>
    </w:p>
    <w:p w14:paraId="565AFD7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fidelidade</w:t>
      </w:r>
      <w:proofErr w:type="gramEnd"/>
      <w:r w:rsidRPr="00CC5CC7">
        <w:rPr>
          <w:rFonts w:ascii="Arial Narrow" w:hAnsi="Arial Narrow"/>
        </w:rPr>
        <w:t xml:space="preserve"> material;</w:t>
      </w:r>
    </w:p>
    <w:p w14:paraId="7BBB7B2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iluminação</w:t>
      </w:r>
      <w:proofErr w:type="gramEnd"/>
      <w:r w:rsidRPr="00CC5CC7">
        <w:rPr>
          <w:rFonts w:ascii="Arial Narrow" w:hAnsi="Arial Narrow"/>
        </w:rPr>
        <w:t xml:space="preserve"> arquitetônica controlada;</w:t>
      </w:r>
    </w:p>
    <w:p w14:paraId="6271543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contraste</w:t>
      </w:r>
      <w:proofErr w:type="gramEnd"/>
      <w:r w:rsidRPr="00CC5CC7">
        <w:rPr>
          <w:rFonts w:ascii="Arial Narrow" w:hAnsi="Arial Narrow"/>
        </w:rPr>
        <w:t xml:space="preserve"> equilibrado entre interior e exterior;</w:t>
      </w:r>
    </w:p>
    <w:p w14:paraId="30B8F7A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atmosfera</w:t>
      </w:r>
      <w:proofErr w:type="gramEnd"/>
      <w:r w:rsidRPr="00CC5CC7">
        <w:rPr>
          <w:rFonts w:ascii="Arial Narrow" w:hAnsi="Arial Narrow"/>
        </w:rPr>
        <w:t xml:space="preserve"> noturna sem subexposição excessiva;</w:t>
      </w:r>
    </w:p>
    <w:p w14:paraId="4302BA6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aparência</w:t>
      </w:r>
      <w:proofErr w:type="gramEnd"/>
      <w:r w:rsidRPr="00CC5CC7">
        <w:rPr>
          <w:rFonts w:ascii="Arial Narrow" w:hAnsi="Arial Narrow"/>
        </w:rPr>
        <w:t xml:space="preserve"> fotográfica profissional.</w:t>
      </w:r>
    </w:p>
    <w:p w14:paraId="5AB60CB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5126F4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O princípio central é simples: **a iluminação deve revelar o projeto, não </w:t>
      </w:r>
      <w:proofErr w:type="gramStart"/>
      <w:r w:rsidRPr="00CC5CC7">
        <w:rPr>
          <w:rFonts w:ascii="Arial Narrow" w:hAnsi="Arial Narrow"/>
        </w:rPr>
        <w:t>escondê-lo</w:t>
      </w:r>
      <w:proofErr w:type="gramEnd"/>
      <w:r w:rsidRPr="00CC5CC7">
        <w:rPr>
          <w:rFonts w:ascii="Arial Narrow" w:hAnsi="Arial Narrow"/>
        </w:rPr>
        <w:t>.**</w:t>
      </w:r>
    </w:p>
    <w:p w14:paraId="7F446D8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F2AD9B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29EF1D1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53CE76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2. GEOMETRIA E FIDELIDADE AO PROJETO</w:t>
      </w:r>
    </w:p>
    <w:p w14:paraId="1C87578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F34C2F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geometria arquitetônica é a principal restrição da renderização.</w:t>
      </w:r>
    </w:p>
    <w:p w14:paraId="76281BB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BBB950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Quando uma imagem proveniente de </w:t>
      </w:r>
      <w:proofErr w:type="spellStart"/>
      <w:r w:rsidRPr="00CC5CC7">
        <w:rPr>
          <w:rFonts w:ascii="Arial Narrow" w:hAnsi="Arial Narrow"/>
        </w:rPr>
        <w:t>SketchUp</w:t>
      </w:r>
      <w:proofErr w:type="spellEnd"/>
      <w:r w:rsidRPr="00CC5CC7">
        <w:rPr>
          <w:rFonts w:ascii="Arial Narrow" w:hAnsi="Arial Narrow"/>
        </w:rPr>
        <w:t xml:space="preserve">, </w:t>
      </w:r>
      <w:proofErr w:type="spellStart"/>
      <w:r w:rsidRPr="00CC5CC7">
        <w:rPr>
          <w:rFonts w:ascii="Arial Narrow" w:hAnsi="Arial Narrow"/>
        </w:rPr>
        <w:t>Revit</w:t>
      </w:r>
      <w:proofErr w:type="spellEnd"/>
      <w:r w:rsidRPr="00CC5CC7">
        <w:rPr>
          <w:rFonts w:ascii="Arial Narrow" w:hAnsi="Arial Narrow"/>
        </w:rPr>
        <w:t>, Blender ou software semelhante é utilizada como base, volumes e elementos construtivos devem ser tratados como informações do projeto, não como sugestões visuais.</w:t>
      </w:r>
    </w:p>
    <w:p w14:paraId="665199F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38B8F6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Devem ser preservados:</w:t>
      </w:r>
    </w:p>
    <w:p w14:paraId="7C08A4D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2A8270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volumetria</w:t>
      </w:r>
      <w:proofErr w:type="gramEnd"/>
      <w:r w:rsidRPr="00CC5CC7">
        <w:rPr>
          <w:rFonts w:ascii="Arial Narrow" w:hAnsi="Arial Narrow"/>
        </w:rPr>
        <w:t>;</w:t>
      </w:r>
    </w:p>
    <w:p w14:paraId="37EDA1B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número</w:t>
      </w:r>
      <w:proofErr w:type="gramEnd"/>
      <w:r w:rsidRPr="00CC5CC7">
        <w:rPr>
          <w:rFonts w:ascii="Arial Narrow" w:hAnsi="Arial Narrow"/>
        </w:rPr>
        <w:t xml:space="preserve"> de pavimentos;</w:t>
      </w:r>
    </w:p>
    <w:p w14:paraId="3262AF0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alturas</w:t>
      </w:r>
      <w:proofErr w:type="gramEnd"/>
      <w:r w:rsidRPr="00CC5CC7">
        <w:rPr>
          <w:rFonts w:ascii="Arial Narrow" w:hAnsi="Arial Narrow"/>
        </w:rPr>
        <w:t xml:space="preserve"> aparentes;</w:t>
      </w:r>
    </w:p>
    <w:p w14:paraId="0EE21B9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proporções</w:t>
      </w:r>
      <w:proofErr w:type="gramEnd"/>
      <w:r w:rsidRPr="00CC5CC7">
        <w:rPr>
          <w:rFonts w:ascii="Arial Narrow" w:hAnsi="Arial Narrow"/>
        </w:rPr>
        <w:t>;</w:t>
      </w:r>
    </w:p>
    <w:p w14:paraId="1349BE4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cobertura</w:t>
      </w:r>
      <w:proofErr w:type="gramEnd"/>
      <w:r w:rsidRPr="00CC5CC7">
        <w:rPr>
          <w:rFonts w:ascii="Arial Narrow" w:hAnsi="Arial Narrow"/>
        </w:rPr>
        <w:t>;</w:t>
      </w:r>
    </w:p>
    <w:p w14:paraId="0F15BA1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paredes</w:t>
      </w:r>
      <w:proofErr w:type="gramEnd"/>
      <w:r w:rsidRPr="00CC5CC7">
        <w:rPr>
          <w:rFonts w:ascii="Arial Narrow" w:hAnsi="Arial Narrow"/>
        </w:rPr>
        <w:t>;</w:t>
      </w:r>
    </w:p>
    <w:p w14:paraId="4F91718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pilares</w:t>
      </w:r>
      <w:proofErr w:type="gramEnd"/>
      <w:r w:rsidRPr="00CC5CC7">
        <w:rPr>
          <w:rFonts w:ascii="Arial Narrow" w:hAnsi="Arial Narrow"/>
        </w:rPr>
        <w:t>;</w:t>
      </w:r>
    </w:p>
    <w:p w14:paraId="19BC379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vigas</w:t>
      </w:r>
      <w:proofErr w:type="gramEnd"/>
      <w:r w:rsidRPr="00CC5CC7">
        <w:rPr>
          <w:rFonts w:ascii="Arial Narrow" w:hAnsi="Arial Narrow"/>
        </w:rPr>
        <w:t>;</w:t>
      </w:r>
    </w:p>
    <w:p w14:paraId="64AD212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portas</w:t>
      </w:r>
      <w:proofErr w:type="gramEnd"/>
      <w:r w:rsidRPr="00CC5CC7">
        <w:rPr>
          <w:rFonts w:ascii="Arial Narrow" w:hAnsi="Arial Narrow"/>
        </w:rPr>
        <w:t>;</w:t>
      </w:r>
    </w:p>
    <w:p w14:paraId="60DE913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janelas</w:t>
      </w:r>
      <w:proofErr w:type="gramEnd"/>
      <w:r w:rsidRPr="00CC5CC7">
        <w:rPr>
          <w:rFonts w:ascii="Arial Narrow" w:hAnsi="Arial Narrow"/>
        </w:rPr>
        <w:t>;</w:t>
      </w:r>
    </w:p>
    <w:p w14:paraId="5575CAF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esquadrias</w:t>
      </w:r>
      <w:proofErr w:type="gramEnd"/>
      <w:r w:rsidRPr="00CC5CC7">
        <w:rPr>
          <w:rFonts w:ascii="Arial Narrow" w:hAnsi="Arial Narrow"/>
        </w:rPr>
        <w:t>;</w:t>
      </w:r>
    </w:p>
    <w:p w14:paraId="22F8335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marquises</w:t>
      </w:r>
      <w:proofErr w:type="gramEnd"/>
      <w:r w:rsidRPr="00CC5CC7">
        <w:rPr>
          <w:rFonts w:ascii="Arial Narrow" w:hAnsi="Arial Narrow"/>
        </w:rPr>
        <w:t>;</w:t>
      </w:r>
    </w:p>
    <w:p w14:paraId="26D70AC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beirais</w:t>
      </w:r>
      <w:proofErr w:type="gramEnd"/>
      <w:r w:rsidRPr="00CC5CC7">
        <w:rPr>
          <w:rFonts w:ascii="Arial Narrow" w:hAnsi="Arial Narrow"/>
        </w:rPr>
        <w:t>;</w:t>
      </w:r>
    </w:p>
    <w:p w14:paraId="22C5D45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escadas</w:t>
      </w:r>
      <w:proofErr w:type="gramEnd"/>
      <w:r w:rsidRPr="00CC5CC7">
        <w:rPr>
          <w:rFonts w:ascii="Arial Narrow" w:hAnsi="Arial Narrow"/>
        </w:rPr>
        <w:t>;</w:t>
      </w:r>
    </w:p>
    <w:p w14:paraId="1A6F786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guarda-corpos</w:t>
      </w:r>
      <w:proofErr w:type="gramEnd"/>
      <w:r w:rsidRPr="00CC5CC7">
        <w:rPr>
          <w:rFonts w:ascii="Arial Narrow" w:hAnsi="Arial Narrow"/>
        </w:rPr>
        <w:t>;</w:t>
      </w:r>
    </w:p>
    <w:p w14:paraId="416AD1B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mobiliário</w:t>
      </w:r>
      <w:proofErr w:type="gramEnd"/>
      <w:r w:rsidRPr="00CC5CC7">
        <w:rPr>
          <w:rFonts w:ascii="Arial Narrow" w:hAnsi="Arial Narrow"/>
        </w:rPr>
        <w:t xml:space="preserve"> fixo;</w:t>
      </w:r>
    </w:p>
    <w:p w14:paraId="39FD6D6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piscinas</w:t>
      </w:r>
      <w:proofErr w:type="gramEnd"/>
      <w:r w:rsidRPr="00CC5CC7">
        <w:rPr>
          <w:rFonts w:ascii="Arial Narrow" w:hAnsi="Arial Narrow"/>
        </w:rPr>
        <w:t>;</w:t>
      </w:r>
    </w:p>
    <w:p w14:paraId="4A5B845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muros</w:t>
      </w:r>
      <w:proofErr w:type="gramEnd"/>
      <w:r w:rsidRPr="00CC5CC7">
        <w:rPr>
          <w:rFonts w:ascii="Arial Narrow" w:hAnsi="Arial Narrow"/>
        </w:rPr>
        <w:t>;</w:t>
      </w:r>
    </w:p>
    <w:p w14:paraId="33F057E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paginações</w:t>
      </w:r>
      <w:proofErr w:type="gramEnd"/>
      <w:r w:rsidRPr="00CC5CC7">
        <w:rPr>
          <w:rFonts w:ascii="Arial Narrow" w:hAnsi="Arial Narrow"/>
        </w:rPr>
        <w:t xml:space="preserve"> arquitetônicas relevantes.</w:t>
      </w:r>
    </w:p>
    <w:p w14:paraId="26699E3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CE6DD7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aumento de realismo deve acontecer principalmente através de **luz, materialidade e fotografia**.</w:t>
      </w:r>
    </w:p>
    <w:p w14:paraId="7FCB47B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48B32B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se deve usar o realismo como justificativa para redesenhar a arquitetura.</w:t>
      </w:r>
    </w:p>
    <w:p w14:paraId="5B264ED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7AC0B5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lastRenderedPageBreak/>
        <w:t>### Regra operacional</w:t>
      </w:r>
    </w:p>
    <w:p w14:paraId="4E3CC68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C98F76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**Geometria existente = </w:t>
      </w:r>
      <w:proofErr w:type="gramStart"/>
      <w:r w:rsidRPr="00CC5CC7">
        <w:rPr>
          <w:rFonts w:ascii="Arial Narrow" w:hAnsi="Arial Narrow"/>
        </w:rPr>
        <w:t>preservar.*</w:t>
      </w:r>
      <w:proofErr w:type="gramEnd"/>
      <w:r w:rsidRPr="00CC5CC7">
        <w:rPr>
          <w:rFonts w:ascii="Arial Narrow" w:hAnsi="Arial Narrow"/>
        </w:rPr>
        <w:t>*</w:t>
      </w:r>
    </w:p>
    <w:p w14:paraId="63589D8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9A1610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**Aparência física da geometria = </w:t>
      </w:r>
      <w:proofErr w:type="gramStart"/>
      <w:r w:rsidRPr="00CC5CC7">
        <w:rPr>
          <w:rFonts w:ascii="Arial Narrow" w:hAnsi="Arial Narrow"/>
        </w:rPr>
        <w:t>aprimorar.*</w:t>
      </w:r>
      <w:proofErr w:type="gramEnd"/>
      <w:r w:rsidRPr="00CC5CC7">
        <w:rPr>
          <w:rFonts w:ascii="Arial Narrow" w:hAnsi="Arial Narrow"/>
        </w:rPr>
        <w:t>*</w:t>
      </w:r>
    </w:p>
    <w:p w14:paraId="1F14EAF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087DFC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Se uma superfície parece simplificada porque o modelo utiliza uma textura básica, pode-se tornar essa superfície fotograficamente convincente sem alterar sua forma.</w:t>
      </w:r>
    </w:p>
    <w:p w14:paraId="779F9B8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11F18A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6102DA3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57B999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3. CÂMERA E PERSPECTIVA</w:t>
      </w:r>
    </w:p>
    <w:p w14:paraId="31BF6B7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78A0CD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câmera determina como o projeto é percebido.</w:t>
      </w:r>
    </w:p>
    <w:p w14:paraId="261A994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577DD9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Quando já existe uma composição aprovada, deve-se preservar:</w:t>
      </w:r>
    </w:p>
    <w:p w14:paraId="427DA42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91051E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posição</w:t>
      </w:r>
      <w:proofErr w:type="gramEnd"/>
      <w:r w:rsidRPr="00CC5CC7">
        <w:rPr>
          <w:rFonts w:ascii="Arial Narrow" w:hAnsi="Arial Narrow"/>
        </w:rPr>
        <w:t xml:space="preserve"> da câmera;</w:t>
      </w:r>
    </w:p>
    <w:p w14:paraId="3221DE0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altura</w:t>
      </w:r>
      <w:proofErr w:type="gramEnd"/>
      <w:r w:rsidRPr="00CC5CC7">
        <w:rPr>
          <w:rFonts w:ascii="Arial Narrow" w:hAnsi="Arial Narrow"/>
        </w:rPr>
        <w:t xml:space="preserve"> aproximada;</w:t>
      </w:r>
    </w:p>
    <w:p w14:paraId="5850BD9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direção</w:t>
      </w:r>
      <w:proofErr w:type="gramEnd"/>
      <w:r w:rsidRPr="00CC5CC7">
        <w:rPr>
          <w:rFonts w:ascii="Arial Narrow" w:hAnsi="Arial Narrow"/>
        </w:rPr>
        <w:t>;</w:t>
      </w:r>
    </w:p>
    <w:p w14:paraId="2C852E8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enquadramento</w:t>
      </w:r>
      <w:proofErr w:type="gramEnd"/>
      <w:r w:rsidRPr="00CC5CC7">
        <w:rPr>
          <w:rFonts w:ascii="Arial Narrow" w:hAnsi="Arial Narrow"/>
        </w:rPr>
        <w:t>;</w:t>
      </w:r>
    </w:p>
    <w:p w14:paraId="0C56DC7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perspectiva</w:t>
      </w:r>
      <w:proofErr w:type="gramEnd"/>
      <w:r w:rsidRPr="00CC5CC7">
        <w:rPr>
          <w:rFonts w:ascii="Arial Narrow" w:hAnsi="Arial Narrow"/>
        </w:rPr>
        <w:t>;</w:t>
      </w:r>
    </w:p>
    <w:p w14:paraId="7B55936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proporção</w:t>
      </w:r>
      <w:proofErr w:type="gramEnd"/>
      <w:r w:rsidRPr="00CC5CC7">
        <w:rPr>
          <w:rFonts w:ascii="Arial Narrow" w:hAnsi="Arial Narrow"/>
        </w:rPr>
        <w:t xml:space="preserve"> entre primeiro plano e fundo.</w:t>
      </w:r>
    </w:p>
    <w:p w14:paraId="1D03E6A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9B361A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Em arquitetura, pequenas mudanças de câmera podem alterar significativamente a percepção do projeto.</w:t>
      </w:r>
    </w:p>
    <w:p w14:paraId="31B692E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42F2B3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Por isso, aprimorar um render não significa procurar automaticamente um enquadramento considerado mais cinematográfico.</w:t>
      </w:r>
    </w:p>
    <w:p w14:paraId="609ADC9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00E4CE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Perspectiva</w:t>
      </w:r>
    </w:p>
    <w:p w14:paraId="2FA7FF0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AF048B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Linhas arquitetônicas devem permanecer coerentes.</w:t>
      </w:r>
    </w:p>
    <w:p w14:paraId="4F23BBF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8EF319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Evitar:</w:t>
      </w:r>
    </w:p>
    <w:p w14:paraId="7B4DA06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C0E8A1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deformação</w:t>
      </w:r>
      <w:proofErr w:type="gramEnd"/>
      <w:r w:rsidRPr="00CC5CC7">
        <w:rPr>
          <w:rFonts w:ascii="Arial Narrow" w:hAnsi="Arial Narrow"/>
        </w:rPr>
        <w:t xml:space="preserve"> excessiva nas bordas;</w:t>
      </w:r>
    </w:p>
    <w:p w14:paraId="04D59BD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verticalização</w:t>
      </w:r>
      <w:proofErr w:type="gramEnd"/>
      <w:r w:rsidRPr="00CC5CC7">
        <w:rPr>
          <w:rFonts w:ascii="Arial Narrow" w:hAnsi="Arial Narrow"/>
        </w:rPr>
        <w:t xml:space="preserve"> artificial incompatível com a imagem original;</w:t>
      </w:r>
    </w:p>
    <w:p w14:paraId="11C8FD3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efeito</w:t>
      </w:r>
      <w:proofErr w:type="gramEnd"/>
      <w:r w:rsidRPr="00CC5CC7">
        <w:rPr>
          <w:rFonts w:ascii="Arial Narrow" w:hAnsi="Arial Narrow"/>
        </w:rPr>
        <w:t xml:space="preserve"> </w:t>
      </w:r>
      <w:proofErr w:type="spellStart"/>
      <w:r w:rsidRPr="00CC5CC7">
        <w:rPr>
          <w:rFonts w:ascii="Arial Narrow" w:hAnsi="Arial Narrow"/>
        </w:rPr>
        <w:t>fisheye</w:t>
      </w:r>
      <w:proofErr w:type="spellEnd"/>
      <w:r w:rsidRPr="00CC5CC7">
        <w:rPr>
          <w:rFonts w:ascii="Arial Narrow" w:hAnsi="Arial Narrow"/>
        </w:rPr>
        <w:t>;</w:t>
      </w:r>
    </w:p>
    <w:p w14:paraId="66A827C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ampliação</w:t>
      </w:r>
      <w:proofErr w:type="gramEnd"/>
      <w:r w:rsidRPr="00CC5CC7">
        <w:rPr>
          <w:rFonts w:ascii="Arial Narrow" w:hAnsi="Arial Narrow"/>
        </w:rPr>
        <w:t xml:space="preserve"> exagerada do primeiro plano;</w:t>
      </w:r>
    </w:p>
    <w:p w14:paraId="5C0C2CC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alteração</w:t>
      </w:r>
      <w:proofErr w:type="gramEnd"/>
      <w:r w:rsidRPr="00CC5CC7">
        <w:rPr>
          <w:rFonts w:ascii="Arial Narrow" w:hAnsi="Arial Narrow"/>
        </w:rPr>
        <w:t xml:space="preserve"> da escala aparente dos volumes.</w:t>
      </w:r>
    </w:p>
    <w:p w14:paraId="5A1FB74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DC7BDF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resultado deve parecer uma fotografia arquitetônica realizada no mesmo ponto de observação da imagem-base.</w:t>
      </w:r>
    </w:p>
    <w:p w14:paraId="42D09BE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7F8E21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0205DCD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5F66AE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4. MATERIAIS</w:t>
      </w:r>
    </w:p>
    <w:p w14:paraId="496F828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5F01DE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objetivo não é trocar os materiais existentes, mas fazer com que eles apresentem comportamento físico convincente.</w:t>
      </w:r>
    </w:p>
    <w:p w14:paraId="77B8407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28D363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Um material realista depende de mais do que sua cor.</w:t>
      </w:r>
    </w:p>
    <w:p w14:paraId="2E65F64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8A51BD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Devem ser considerados:</w:t>
      </w:r>
    </w:p>
    <w:p w14:paraId="1128F29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AEFB0F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tonalidade</w:t>
      </w:r>
      <w:proofErr w:type="gramEnd"/>
      <w:r w:rsidRPr="00CC5CC7">
        <w:rPr>
          <w:rFonts w:ascii="Arial Narrow" w:hAnsi="Arial Narrow"/>
        </w:rPr>
        <w:t>;</w:t>
      </w:r>
    </w:p>
    <w:p w14:paraId="08650EB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textura</w:t>
      </w:r>
      <w:proofErr w:type="gramEnd"/>
      <w:r w:rsidRPr="00CC5CC7">
        <w:rPr>
          <w:rFonts w:ascii="Arial Narrow" w:hAnsi="Arial Narrow"/>
        </w:rPr>
        <w:t>;</w:t>
      </w:r>
    </w:p>
    <w:p w14:paraId="27F11B5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escala</w:t>
      </w:r>
      <w:proofErr w:type="gramEnd"/>
      <w:r w:rsidRPr="00CC5CC7">
        <w:rPr>
          <w:rFonts w:ascii="Arial Narrow" w:hAnsi="Arial Narrow"/>
        </w:rPr>
        <w:t xml:space="preserve"> da textura;</w:t>
      </w:r>
    </w:p>
    <w:p w14:paraId="67B2317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rugosidade</w:t>
      </w:r>
      <w:proofErr w:type="gramEnd"/>
      <w:r w:rsidRPr="00CC5CC7">
        <w:rPr>
          <w:rFonts w:ascii="Arial Narrow" w:hAnsi="Arial Narrow"/>
        </w:rPr>
        <w:t>;</w:t>
      </w:r>
    </w:p>
    <w:p w14:paraId="3A218FA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microtextura</w:t>
      </w:r>
      <w:proofErr w:type="gramEnd"/>
      <w:r w:rsidRPr="00CC5CC7">
        <w:rPr>
          <w:rFonts w:ascii="Arial Narrow" w:hAnsi="Arial Narrow"/>
        </w:rPr>
        <w:t>;</w:t>
      </w:r>
    </w:p>
    <w:p w14:paraId="3490F48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reflexão</w:t>
      </w:r>
      <w:proofErr w:type="gramEnd"/>
      <w:r w:rsidRPr="00CC5CC7">
        <w:rPr>
          <w:rFonts w:ascii="Arial Narrow" w:hAnsi="Arial Narrow"/>
        </w:rPr>
        <w:t>;</w:t>
      </w:r>
    </w:p>
    <w:p w14:paraId="38029AD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irregularidade</w:t>
      </w:r>
      <w:proofErr w:type="gramEnd"/>
      <w:r w:rsidRPr="00CC5CC7">
        <w:rPr>
          <w:rFonts w:ascii="Arial Narrow" w:hAnsi="Arial Narrow"/>
        </w:rPr>
        <w:t>;</w:t>
      </w:r>
    </w:p>
    <w:p w14:paraId="56FC01B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relevo</w:t>
      </w:r>
      <w:proofErr w:type="gramEnd"/>
      <w:r w:rsidRPr="00CC5CC7">
        <w:rPr>
          <w:rFonts w:ascii="Arial Narrow" w:hAnsi="Arial Narrow"/>
        </w:rPr>
        <w:t xml:space="preserve"> aparente;</w:t>
      </w:r>
    </w:p>
    <w:p w14:paraId="1CDB169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lastRenderedPageBreak/>
        <w:t xml:space="preserve">- </w:t>
      </w:r>
      <w:proofErr w:type="gramStart"/>
      <w:r w:rsidRPr="00CC5CC7">
        <w:rPr>
          <w:rFonts w:ascii="Arial Narrow" w:hAnsi="Arial Narrow"/>
        </w:rPr>
        <w:t>resposta</w:t>
      </w:r>
      <w:proofErr w:type="gramEnd"/>
      <w:r w:rsidRPr="00CC5CC7">
        <w:rPr>
          <w:rFonts w:ascii="Arial Narrow" w:hAnsi="Arial Narrow"/>
        </w:rPr>
        <w:t xml:space="preserve"> à iluminação.</w:t>
      </w:r>
    </w:p>
    <w:p w14:paraId="1BFD4B8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F487E1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Madeira</w:t>
      </w:r>
    </w:p>
    <w:p w14:paraId="7B1A540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C17882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Preservar sua tonalidade original e valorizar:</w:t>
      </w:r>
    </w:p>
    <w:p w14:paraId="6DCF561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626E8A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veios</w:t>
      </w:r>
      <w:proofErr w:type="gramEnd"/>
      <w:r w:rsidRPr="00CC5CC7">
        <w:rPr>
          <w:rFonts w:ascii="Arial Narrow" w:hAnsi="Arial Narrow"/>
        </w:rPr>
        <w:t>;</w:t>
      </w:r>
    </w:p>
    <w:p w14:paraId="5DB92EC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orientação</w:t>
      </w:r>
      <w:proofErr w:type="gramEnd"/>
      <w:r w:rsidRPr="00CC5CC7">
        <w:rPr>
          <w:rFonts w:ascii="Arial Narrow" w:hAnsi="Arial Narrow"/>
        </w:rPr>
        <w:t xml:space="preserve"> das fibras;</w:t>
      </w:r>
    </w:p>
    <w:p w14:paraId="2443904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pequenas</w:t>
      </w:r>
      <w:proofErr w:type="gramEnd"/>
      <w:r w:rsidRPr="00CC5CC7">
        <w:rPr>
          <w:rFonts w:ascii="Arial Narrow" w:hAnsi="Arial Narrow"/>
        </w:rPr>
        <w:t xml:space="preserve"> diferenças naturais;</w:t>
      </w:r>
    </w:p>
    <w:p w14:paraId="4F020E4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acabamento</w:t>
      </w:r>
      <w:proofErr w:type="gramEnd"/>
      <w:r w:rsidRPr="00CC5CC7">
        <w:rPr>
          <w:rFonts w:ascii="Arial Narrow" w:hAnsi="Arial Narrow"/>
        </w:rPr>
        <w:t xml:space="preserve"> fosco ou acetinado;</w:t>
      </w:r>
    </w:p>
    <w:p w14:paraId="1CEA1BD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reflexão</w:t>
      </w:r>
      <w:proofErr w:type="gramEnd"/>
      <w:r w:rsidRPr="00CC5CC7">
        <w:rPr>
          <w:rFonts w:ascii="Arial Narrow" w:hAnsi="Arial Narrow"/>
        </w:rPr>
        <w:t xml:space="preserve"> difusa controlada.</w:t>
      </w:r>
    </w:p>
    <w:p w14:paraId="5C3A2E5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F0FA9E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Na iluminação noturna, a madeira deve continuar visualmente rica e legível.</w:t>
      </w:r>
    </w:p>
    <w:p w14:paraId="56F5B98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BDBCCE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Evitar iluminação excessivamente amarela, pois ela pode descaracterizar a cor original.</w:t>
      </w:r>
    </w:p>
    <w:p w14:paraId="2A51B29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B3CDC1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Pedra</w:t>
      </w:r>
    </w:p>
    <w:p w14:paraId="08D42FA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F34F69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pedra deve apresentar:</w:t>
      </w:r>
    </w:p>
    <w:p w14:paraId="3DE46E9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F73AD7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veios</w:t>
      </w:r>
      <w:proofErr w:type="gramEnd"/>
      <w:r w:rsidRPr="00CC5CC7">
        <w:rPr>
          <w:rFonts w:ascii="Arial Narrow" w:hAnsi="Arial Narrow"/>
        </w:rPr>
        <w:t>;</w:t>
      </w:r>
    </w:p>
    <w:p w14:paraId="13D2657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variações</w:t>
      </w:r>
      <w:proofErr w:type="gramEnd"/>
      <w:r w:rsidRPr="00CC5CC7">
        <w:rPr>
          <w:rFonts w:ascii="Arial Narrow" w:hAnsi="Arial Narrow"/>
        </w:rPr>
        <w:t xml:space="preserve"> minerais;</w:t>
      </w:r>
    </w:p>
    <w:p w14:paraId="098AE80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pequenas</w:t>
      </w:r>
      <w:proofErr w:type="gramEnd"/>
      <w:r w:rsidRPr="00CC5CC7">
        <w:rPr>
          <w:rFonts w:ascii="Arial Narrow" w:hAnsi="Arial Narrow"/>
        </w:rPr>
        <w:t xml:space="preserve"> irregularidades;</w:t>
      </w:r>
    </w:p>
    <w:p w14:paraId="30F4736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profundidade</w:t>
      </w:r>
      <w:proofErr w:type="gramEnd"/>
      <w:r w:rsidRPr="00CC5CC7">
        <w:rPr>
          <w:rFonts w:ascii="Arial Narrow" w:hAnsi="Arial Narrow"/>
        </w:rPr>
        <w:t xml:space="preserve"> superficial;</w:t>
      </w:r>
    </w:p>
    <w:p w14:paraId="2CFBA02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reflexão</w:t>
      </w:r>
      <w:proofErr w:type="gramEnd"/>
      <w:r w:rsidRPr="00CC5CC7">
        <w:rPr>
          <w:rFonts w:ascii="Arial Narrow" w:hAnsi="Arial Narrow"/>
        </w:rPr>
        <w:t xml:space="preserve"> correspondente ao acabamento.</w:t>
      </w:r>
    </w:p>
    <w:p w14:paraId="4C3C471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F813E4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Uma iluminação rasante suave pode revelar sua textura sem transformar a superfície em um material excessivamente brilhante.</w:t>
      </w:r>
    </w:p>
    <w:p w14:paraId="5C3E6D8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1FD929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Concreto</w:t>
      </w:r>
    </w:p>
    <w:p w14:paraId="57EC7E1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6AD57A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Evitar superfícies perfeitamente uniformes.</w:t>
      </w:r>
    </w:p>
    <w:p w14:paraId="63075BD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C5BCC6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Podem existir:</w:t>
      </w:r>
    </w:p>
    <w:p w14:paraId="58BC8DB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4947AB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pequenas</w:t>
      </w:r>
      <w:proofErr w:type="gramEnd"/>
      <w:r w:rsidRPr="00CC5CC7">
        <w:rPr>
          <w:rFonts w:ascii="Arial Narrow" w:hAnsi="Arial Narrow"/>
        </w:rPr>
        <w:t xml:space="preserve"> variações tonais;</w:t>
      </w:r>
    </w:p>
    <w:p w14:paraId="5F34C04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porosidade</w:t>
      </w:r>
      <w:proofErr w:type="gramEnd"/>
      <w:r w:rsidRPr="00CC5CC7">
        <w:rPr>
          <w:rFonts w:ascii="Arial Narrow" w:hAnsi="Arial Narrow"/>
        </w:rPr>
        <w:t>;</w:t>
      </w:r>
    </w:p>
    <w:p w14:paraId="05C06E8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microtextura</w:t>
      </w:r>
      <w:proofErr w:type="gramEnd"/>
      <w:r w:rsidRPr="00CC5CC7">
        <w:rPr>
          <w:rFonts w:ascii="Arial Narrow" w:hAnsi="Arial Narrow"/>
        </w:rPr>
        <w:t>;</w:t>
      </w:r>
    </w:p>
    <w:p w14:paraId="425D26F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diferenças</w:t>
      </w:r>
      <w:proofErr w:type="gramEnd"/>
      <w:r w:rsidRPr="00CC5CC7">
        <w:rPr>
          <w:rFonts w:ascii="Arial Narrow" w:hAnsi="Arial Narrow"/>
        </w:rPr>
        <w:t xml:space="preserve"> discretas de absorção luminosa.</w:t>
      </w:r>
    </w:p>
    <w:p w14:paraId="0AAD414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3AE0F5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efeito deve permanecer sutil.</w:t>
      </w:r>
    </w:p>
    <w:p w14:paraId="378E7E0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0869A9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Porcelanato e revestimentos</w:t>
      </w:r>
    </w:p>
    <w:p w14:paraId="76E5022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A90325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Preservar:</w:t>
      </w:r>
    </w:p>
    <w:p w14:paraId="18E6FE0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0AD348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escala</w:t>
      </w:r>
      <w:proofErr w:type="gramEnd"/>
      <w:r w:rsidRPr="00CC5CC7">
        <w:rPr>
          <w:rFonts w:ascii="Arial Narrow" w:hAnsi="Arial Narrow"/>
        </w:rPr>
        <w:t>;</w:t>
      </w:r>
    </w:p>
    <w:p w14:paraId="3FC4156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paginação</w:t>
      </w:r>
      <w:proofErr w:type="gramEnd"/>
      <w:r w:rsidRPr="00CC5CC7">
        <w:rPr>
          <w:rFonts w:ascii="Arial Narrow" w:hAnsi="Arial Narrow"/>
        </w:rPr>
        <w:t>;</w:t>
      </w:r>
    </w:p>
    <w:p w14:paraId="6075D07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juntas</w:t>
      </w:r>
      <w:proofErr w:type="gramEnd"/>
      <w:r w:rsidRPr="00CC5CC7">
        <w:rPr>
          <w:rFonts w:ascii="Arial Narrow" w:hAnsi="Arial Narrow"/>
        </w:rPr>
        <w:t>;</w:t>
      </w:r>
    </w:p>
    <w:p w14:paraId="22CBE42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tonalidade</w:t>
      </w:r>
      <w:proofErr w:type="gramEnd"/>
      <w:r w:rsidRPr="00CC5CC7">
        <w:rPr>
          <w:rFonts w:ascii="Arial Narrow" w:hAnsi="Arial Narrow"/>
        </w:rPr>
        <w:t>;</w:t>
      </w:r>
    </w:p>
    <w:p w14:paraId="02FBEA4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acabamento</w:t>
      </w:r>
      <w:proofErr w:type="gramEnd"/>
      <w:r w:rsidRPr="00CC5CC7">
        <w:rPr>
          <w:rFonts w:ascii="Arial Narrow" w:hAnsi="Arial Narrow"/>
        </w:rPr>
        <w:t>.</w:t>
      </w:r>
    </w:p>
    <w:p w14:paraId="1558992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2F7B5A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Materiais polidos podem apresentar reflexos, mas estes não devem transformar todo o piso em um espelho.</w:t>
      </w:r>
    </w:p>
    <w:p w14:paraId="74007B4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186CBD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Metais</w:t>
      </w:r>
    </w:p>
    <w:p w14:paraId="3B4778C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FF183E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metal precisa responder claramente à iluminação.</w:t>
      </w:r>
    </w:p>
    <w:p w14:paraId="2F5DCFF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D00268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Considerar:</w:t>
      </w:r>
    </w:p>
    <w:p w14:paraId="49D2BCD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4A28B7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reflexão</w:t>
      </w:r>
      <w:proofErr w:type="gramEnd"/>
      <w:r w:rsidRPr="00CC5CC7">
        <w:rPr>
          <w:rFonts w:ascii="Arial Narrow" w:hAnsi="Arial Narrow"/>
        </w:rPr>
        <w:t>;</w:t>
      </w:r>
    </w:p>
    <w:p w14:paraId="5ACD69D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lastRenderedPageBreak/>
        <w:t xml:space="preserve">- </w:t>
      </w:r>
      <w:proofErr w:type="gramStart"/>
      <w:r w:rsidRPr="00CC5CC7">
        <w:rPr>
          <w:rFonts w:ascii="Arial Narrow" w:hAnsi="Arial Narrow"/>
        </w:rPr>
        <w:t>acabamento</w:t>
      </w:r>
      <w:proofErr w:type="gramEnd"/>
      <w:r w:rsidRPr="00CC5CC7">
        <w:rPr>
          <w:rFonts w:ascii="Arial Narrow" w:hAnsi="Arial Narrow"/>
        </w:rPr>
        <w:t>;</w:t>
      </w:r>
    </w:p>
    <w:p w14:paraId="1563130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microtextura</w:t>
      </w:r>
      <w:proofErr w:type="gramEnd"/>
      <w:r w:rsidRPr="00CC5CC7">
        <w:rPr>
          <w:rFonts w:ascii="Arial Narrow" w:hAnsi="Arial Narrow"/>
        </w:rPr>
        <w:t>;</w:t>
      </w:r>
    </w:p>
    <w:p w14:paraId="14DD17C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rugosidade</w:t>
      </w:r>
      <w:proofErr w:type="gramEnd"/>
      <w:r w:rsidRPr="00CC5CC7">
        <w:rPr>
          <w:rFonts w:ascii="Arial Narrow" w:hAnsi="Arial Narrow"/>
        </w:rPr>
        <w:t>;</w:t>
      </w:r>
    </w:p>
    <w:p w14:paraId="00E533C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intensidade</w:t>
      </w:r>
      <w:proofErr w:type="gramEnd"/>
      <w:r w:rsidRPr="00CC5CC7">
        <w:rPr>
          <w:rFonts w:ascii="Arial Narrow" w:hAnsi="Arial Narrow"/>
        </w:rPr>
        <w:t xml:space="preserve"> especular.</w:t>
      </w:r>
    </w:p>
    <w:p w14:paraId="73FF81D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C25630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Metais escovados, pintados e polidos não devem apresentar o mesmo comportamento visual.</w:t>
      </w:r>
    </w:p>
    <w:p w14:paraId="31542EC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594379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2225F39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4FE261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5. ILUMINAÇÃO NOTURNA</w:t>
      </w:r>
    </w:p>
    <w:p w14:paraId="450747F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35FECB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iluminação é o elemento que mais diferencia um render noturno comercial convincente de uma simples imagem escurecida.</w:t>
      </w:r>
    </w:p>
    <w:p w14:paraId="52095EE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C8BB59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objetivo é criar uma relação equilibrada entre:</w:t>
      </w:r>
    </w:p>
    <w:p w14:paraId="26C32A1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83391D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**ambiente externo mais frio + iluminação arquitetônica mais </w:t>
      </w:r>
      <w:proofErr w:type="gramStart"/>
      <w:r w:rsidRPr="00CC5CC7">
        <w:rPr>
          <w:rFonts w:ascii="Arial Narrow" w:hAnsi="Arial Narrow"/>
        </w:rPr>
        <w:t>quente.*</w:t>
      </w:r>
      <w:proofErr w:type="gramEnd"/>
      <w:r w:rsidRPr="00CC5CC7">
        <w:rPr>
          <w:rFonts w:ascii="Arial Narrow" w:hAnsi="Arial Narrow"/>
        </w:rPr>
        <w:t>*</w:t>
      </w:r>
    </w:p>
    <w:p w14:paraId="5D6E05B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0DE5B4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cena deve comunicar noite imediatamente, porém continuar comercialmente legível.</w:t>
      </w:r>
    </w:p>
    <w:p w14:paraId="4D60A12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F13911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Hierarquia luminosa</w:t>
      </w:r>
    </w:p>
    <w:p w14:paraId="7CB1E81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022625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Organizar a iluminação em níveis:</w:t>
      </w:r>
    </w:p>
    <w:p w14:paraId="5222D03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C9A7B1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**Luz ambiental:** estabelece a condição noturna.</w:t>
      </w:r>
    </w:p>
    <w:p w14:paraId="6D70E22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EA16A0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**Luz arquitetônica:** destaca fachadas, acessos, volumes e elementos relevantes.</w:t>
      </w:r>
    </w:p>
    <w:p w14:paraId="316D89A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2468FD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**Luz interior:** permite compreender os ambientes através das aberturas.</w:t>
      </w:r>
    </w:p>
    <w:p w14:paraId="7809834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FFDEF8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**Luz de destaque:** evidencia materiais ou pontos específicos do projeto.</w:t>
      </w:r>
    </w:p>
    <w:p w14:paraId="6BDB7C8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E459A3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Essas camadas devem trabalhar juntas.</w:t>
      </w:r>
    </w:p>
    <w:p w14:paraId="2F391E8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D55A50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19A97C1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609C00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6. TEMPERATURA DE COR</w:t>
      </w:r>
    </w:p>
    <w:p w14:paraId="0F182E8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DBC9E3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temperatura de cor influencia diretamente a percepção dos materiais.</w:t>
      </w:r>
    </w:p>
    <w:p w14:paraId="380DB8C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175C71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Como referência prática para iluminação arquitetônica:</w:t>
      </w:r>
    </w:p>
    <w:p w14:paraId="1E63845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AD7CB6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**3000 K** tende a produzir uma sensação quente e sofisticada.</w:t>
      </w:r>
    </w:p>
    <w:p w14:paraId="73A3FC2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50E88B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**3500 K** pode gerar uma aparência mais neutra e contemporânea.</w:t>
      </w:r>
    </w:p>
    <w:p w14:paraId="49A0A9A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3985FC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Temperaturas muito baixas podem criar dominância amarela e alterar visualmente madeira, pedra e revestimentos.</w:t>
      </w:r>
    </w:p>
    <w:p w14:paraId="779F2A6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02AE52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exterior pode apresentar uma tendência ligeiramente mais fria, criando separação cromática entre ambiente noturno e iluminação arquitetônica.</w:t>
      </w:r>
    </w:p>
    <w:p w14:paraId="78A6998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A5CDA5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contraste deve ser elegante, não teatral.</w:t>
      </w:r>
    </w:p>
    <w:p w14:paraId="4731E14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F9B285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5E66A3F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2ADDE5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7. LEDs E ILUMINAÇÃO LINEAR</w:t>
      </w:r>
    </w:p>
    <w:p w14:paraId="0337FA7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58F691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LEDs são particularmente sensíveis em imagens geradas ou aprimoradas por IA.</w:t>
      </w:r>
    </w:p>
    <w:p w14:paraId="39BE648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822839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Toda luz precisa possuir uma origem arquitetonicamente plausível.</w:t>
      </w:r>
    </w:p>
    <w:p w14:paraId="3F1F838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70506E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lastRenderedPageBreak/>
        <w:t>Antes de intensificar um LED, identificar:</w:t>
      </w:r>
    </w:p>
    <w:p w14:paraId="56E62B8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721881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onde</w:t>
      </w:r>
      <w:proofErr w:type="gramEnd"/>
      <w:r w:rsidRPr="00CC5CC7">
        <w:rPr>
          <w:rFonts w:ascii="Arial Narrow" w:hAnsi="Arial Narrow"/>
        </w:rPr>
        <w:t xml:space="preserve"> está a luminária;</w:t>
      </w:r>
    </w:p>
    <w:p w14:paraId="3C6E488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para</w:t>
      </w:r>
      <w:proofErr w:type="gramEnd"/>
      <w:r w:rsidRPr="00CC5CC7">
        <w:rPr>
          <w:rFonts w:ascii="Arial Narrow" w:hAnsi="Arial Narrow"/>
        </w:rPr>
        <w:t xml:space="preserve"> onde ela está orientada;</w:t>
      </w:r>
    </w:p>
    <w:p w14:paraId="6DE10DA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qual</w:t>
      </w:r>
      <w:proofErr w:type="gramEnd"/>
      <w:r w:rsidRPr="00CC5CC7">
        <w:rPr>
          <w:rFonts w:ascii="Arial Narrow" w:hAnsi="Arial Narrow"/>
        </w:rPr>
        <w:t xml:space="preserve"> superfície recebe sua luz;</w:t>
      </w:r>
    </w:p>
    <w:p w14:paraId="6DD68D3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qual</w:t>
      </w:r>
      <w:proofErr w:type="gramEnd"/>
      <w:r w:rsidRPr="00CC5CC7">
        <w:rPr>
          <w:rFonts w:ascii="Arial Narrow" w:hAnsi="Arial Narrow"/>
        </w:rPr>
        <w:t xml:space="preserve"> distância existe entre fonte e superfície;</w:t>
      </w:r>
    </w:p>
    <w:p w14:paraId="5AF59D3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como</w:t>
      </w:r>
      <w:proofErr w:type="gramEnd"/>
      <w:r w:rsidRPr="00CC5CC7">
        <w:rPr>
          <w:rFonts w:ascii="Arial Narrow" w:hAnsi="Arial Narrow"/>
        </w:rPr>
        <w:t xml:space="preserve"> essa luz perde intensidade.</w:t>
      </w:r>
    </w:p>
    <w:p w14:paraId="1B9C9C5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226CE9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Um LED convincente apresenta:</w:t>
      </w:r>
    </w:p>
    <w:p w14:paraId="05D10D1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FEF093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fonte → emissão → superfície iluminada → </w:t>
      </w:r>
      <w:proofErr w:type="spellStart"/>
      <w:r w:rsidRPr="00CC5CC7">
        <w:rPr>
          <w:rFonts w:ascii="Arial Narrow" w:hAnsi="Arial Narrow"/>
        </w:rPr>
        <w:t>falloff</w:t>
      </w:r>
      <w:proofErr w:type="spellEnd"/>
      <w:r w:rsidRPr="00CC5CC7">
        <w:rPr>
          <w:rFonts w:ascii="Arial Narrow" w:hAnsi="Arial Narrow"/>
        </w:rPr>
        <w:t xml:space="preserve"> → contribuição indireta.</w:t>
      </w:r>
    </w:p>
    <w:p w14:paraId="504133C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06B7CD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Evitar linhas completamente brancas e estouradas.</w:t>
      </w:r>
    </w:p>
    <w:p w14:paraId="66A0CBA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1B26CA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Em muitos casos, o efeito mais importante não é enxergar diretamente a fita de LED, mas perceber a luz que ela produz sobre paredes, sancas, painéis ou pisos.</w:t>
      </w:r>
    </w:p>
    <w:p w14:paraId="74FF6DC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6244C9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Nunca utilizar iluminação linear para criar elementos arquitetônicos inexistentes.</w:t>
      </w:r>
    </w:p>
    <w:p w14:paraId="399AB46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F07260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504A181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58AB31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8. VIDRO E REFLEXOS</w:t>
      </w:r>
    </w:p>
    <w:p w14:paraId="75068FC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7C6347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Vidro arquitetônico precisa comunicar simultaneamente:</w:t>
      </w:r>
    </w:p>
    <w:p w14:paraId="29D6654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0F7742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transparência</w:t>
      </w:r>
      <w:proofErr w:type="gramEnd"/>
      <w:r w:rsidRPr="00CC5CC7">
        <w:rPr>
          <w:rFonts w:ascii="Arial Narrow" w:hAnsi="Arial Narrow"/>
        </w:rPr>
        <w:t>;</w:t>
      </w:r>
    </w:p>
    <w:p w14:paraId="502F306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reflexão</w:t>
      </w:r>
      <w:proofErr w:type="gramEnd"/>
      <w:r w:rsidRPr="00CC5CC7">
        <w:rPr>
          <w:rFonts w:ascii="Arial Narrow" w:hAnsi="Arial Narrow"/>
        </w:rPr>
        <w:t>;</w:t>
      </w:r>
    </w:p>
    <w:p w14:paraId="3D613A3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espessura</w:t>
      </w:r>
      <w:proofErr w:type="gramEnd"/>
      <w:r w:rsidRPr="00CC5CC7">
        <w:rPr>
          <w:rFonts w:ascii="Arial Narrow" w:hAnsi="Arial Narrow"/>
        </w:rPr>
        <w:t>;</w:t>
      </w:r>
    </w:p>
    <w:p w14:paraId="5602EC1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relação</w:t>
      </w:r>
      <w:proofErr w:type="gramEnd"/>
      <w:r w:rsidRPr="00CC5CC7">
        <w:rPr>
          <w:rFonts w:ascii="Arial Narrow" w:hAnsi="Arial Narrow"/>
        </w:rPr>
        <w:t xml:space="preserve"> entre interior e exterior.</w:t>
      </w:r>
    </w:p>
    <w:p w14:paraId="4927998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F3996D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Em cenas noturnas, existe tendência de o vidro tornar-se excessivamente escuro ou espelhado.</w:t>
      </w:r>
    </w:p>
    <w:p w14:paraId="2F5CF5A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C47B91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Para apresentação comercial, isso normalmente prejudica a leitura do projeto.</w:t>
      </w:r>
    </w:p>
    <w:p w14:paraId="0694898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B6C3E7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vidro deve permitir compreender o interior quando este estiver iluminado, mantendo reflexos controlados do ambiente externo.</w:t>
      </w:r>
    </w:p>
    <w:p w14:paraId="52A5D0F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E4F981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Evitar</w:t>
      </w:r>
    </w:p>
    <w:p w14:paraId="0E8A487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A0B4AE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vidro</w:t>
      </w:r>
      <w:proofErr w:type="gramEnd"/>
      <w:r w:rsidRPr="00CC5CC7">
        <w:rPr>
          <w:rFonts w:ascii="Arial Narrow" w:hAnsi="Arial Narrow"/>
        </w:rPr>
        <w:t xml:space="preserve"> preto;</w:t>
      </w:r>
    </w:p>
    <w:p w14:paraId="4E45974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aparência</w:t>
      </w:r>
      <w:proofErr w:type="gramEnd"/>
      <w:r w:rsidRPr="00CC5CC7">
        <w:rPr>
          <w:rFonts w:ascii="Arial Narrow" w:hAnsi="Arial Narrow"/>
        </w:rPr>
        <w:t xml:space="preserve"> de espelho perfeito;</w:t>
      </w:r>
    </w:p>
    <w:p w14:paraId="5EC92EF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reflexos</w:t>
      </w:r>
      <w:proofErr w:type="gramEnd"/>
      <w:r w:rsidRPr="00CC5CC7">
        <w:rPr>
          <w:rFonts w:ascii="Arial Narrow" w:hAnsi="Arial Narrow"/>
        </w:rPr>
        <w:t xml:space="preserve"> sem relação com o entorno;</w:t>
      </w:r>
    </w:p>
    <w:p w14:paraId="671BD86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ausência</w:t>
      </w:r>
      <w:proofErr w:type="gramEnd"/>
      <w:r w:rsidRPr="00CC5CC7">
        <w:rPr>
          <w:rFonts w:ascii="Arial Narrow" w:hAnsi="Arial Narrow"/>
        </w:rPr>
        <w:t xml:space="preserve"> completa de reflexão;</w:t>
      </w:r>
    </w:p>
    <w:p w14:paraId="324AC2D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interior</w:t>
      </w:r>
      <w:proofErr w:type="gramEnd"/>
      <w:r w:rsidRPr="00CC5CC7">
        <w:rPr>
          <w:rFonts w:ascii="Arial Narrow" w:hAnsi="Arial Narrow"/>
        </w:rPr>
        <w:t xml:space="preserve"> desaparecendo atrás das esquadrias;</w:t>
      </w:r>
    </w:p>
    <w:p w14:paraId="7922560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transparência</w:t>
      </w:r>
      <w:proofErr w:type="gramEnd"/>
      <w:r w:rsidRPr="00CC5CC7">
        <w:rPr>
          <w:rFonts w:ascii="Arial Narrow" w:hAnsi="Arial Narrow"/>
        </w:rPr>
        <w:t xml:space="preserve"> semelhante a plástico.</w:t>
      </w:r>
    </w:p>
    <w:p w14:paraId="354B17C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CDCAB1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Reflexos devem reforçar a sensação física da superfície, não competir com a arquitetura.</w:t>
      </w:r>
    </w:p>
    <w:p w14:paraId="589BDA0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E09495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754F6AE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2C58AD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9. SOMBRAS E AMBIENT OCCLUSION</w:t>
      </w:r>
    </w:p>
    <w:p w14:paraId="6F6B5ED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5228C6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Sombras fornecem informações sobre:</w:t>
      </w:r>
    </w:p>
    <w:p w14:paraId="1970B5E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3FFA6D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profundidade</w:t>
      </w:r>
      <w:proofErr w:type="gramEnd"/>
      <w:r w:rsidRPr="00CC5CC7">
        <w:rPr>
          <w:rFonts w:ascii="Arial Narrow" w:hAnsi="Arial Narrow"/>
        </w:rPr>
        <w:t>;</w:t>
      </w:r>
    </w:p>
    <w:p w14:paraId="51AFDE2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distância</w:t>
      </w:r>
      <w:proofErr w:type="gramEnd"/>
      <w:r w:rsidRPr="00CC5CC7">
        <w:rPr>
          <w:rFonts w:ascii="Arial Narrow" w:hAnsi="Arial Narrow"/>
        </w:rPr>
        <w:t>;</w:t>
      </w:r>
    </w:p>
    <w:p w14:paraId="62EAF89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contato</w:t>
      </w:r>
      <w:proofErr w:type="gramEnd"/>
      <w:r w:rsidRPr="00CC5CC7">
        <w:rPr>
          <w:rFonts w:ascii="Arial Narrow" w:hAnsi="Arial Narrow"/>
        </w:rPr>
        <w:t>;</w:t>
      </w:r>
    </w:p>
    <w:p w14:paraId="6B4F214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volume</w:t>
      </w:r>
      <w:proofErr w:type="gramEnd"/>
      <w:r w:rsidRPr="00CC5CC7">
        <w:rPr>
          <w:rFonts w:ascii="Arial Narrow" w:hAnsi="Arial Narrow"/>
        </w:rPr>
        <w:t>;</w:t>
      </w:r>
    </w:p>
    <w:p w14:paraId="55BB8C2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direção</w:t>
      </w:r>
      <w:proofErr w:type="gramEnd"/>
      <w:r w:rsidRPr="00CC5CC7">
        <w:rPr>
          <w:rFonts w:ascii="Arial Narrow" w:hAnsi="Arial Narrow"/>
        </w:rPr>
        <w:t xml:space="preserve"> da iluminação.</w:t>
      </w:r>
    </w:p>
    <w:p w14:paraId="16FBE62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8B9D61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Sem sombras adequadas, mesmo bons materiais podem parecer artificiais.</w:t>
      </w:r>
    </w:p>
    <w:p w14:paraId="6C56FB5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FF5CB7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Sombras</w:t>
      </w:r>
    </w:p>
    <w:p w14:paraId="738A91C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607766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Devem possuir bordas compatíveis com o tamanho e distância da fonte luminosa.</w:t>
      </w:r>
    </w:p>
    <w:p w14:paraId="07572C9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6571D9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Evitar:</w:t>
      </w:r>
    </w:p>
    <w:p w14:paraId="4715DC5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CB2532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sombras</w:t>
      </w:r>
      <w:proofErr w:type="gramEnd"/>
      <w:r w:rsidRPr="00CC5CC7">
        <w:rPr>
          <w:rFonts w:ascii="Arial Narrow" w:hAnsi="Arial Narrow"/>
        </w:rPr>
        <w:t xml:space="preserve"> totalmente pretas;</w:t>
      </w:r>
    </w:p>
    <w:p w14:paraId="502C50A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ausência</w:t>
      </w:r>
      <w:proofErr w:type="gramEnd"/>
      <w:r w:rsidRPr="00CC5CC7">
        <w:rPr>
          <w:rFonts w:ascii="Arial Narrow" w:hAnsi="Arial Narrow"/>
        </w:rPr>
        <w:t xml:space="preserve"> de penumbra;</w:t>
      </w:r>
    </w:p>
    <w:p w14:paraId="4F1E5EC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múltiplas</w:t>
      </w:r>
      <w:proofErr w:type="gramEnd"/>
      <w:r w:rsidRPr="00CC5CC7">
        <w:rPr>
          <w:rFonts w:ascii="Arial Narrow" w:hAnsi="Arial Narrow"/>
        </w:rPr>
        <w:t xml:space="preserve"> sombras sem fontes correspondentes;</w:t>
      </w:r>
    </w:p>
    <w:p w14:paraId="5B26987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sombras</w:t>
      </w:r>
      <w:proofErr w:type="gramEnd"/>
      <w:r w:rsidRPr="00CC5CC7">
        <w:rPr>
          <w:rFonts w:ascii="Arial Narrow" w:hAnsi="Arial Narrow"/>
        </w:rPr>
        <w:t xml:space="preserve"> incompatíveis com a direção das luminárias.</w:t>
      </w:r>
    </w:p>
    <w:p w14:paraId="72B2D79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20623C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### Ambient </w:t>
      </w:r>
      <w:proofErr w:type="spellStart"/>
      <w:r w:rsidRPr="00CC5CC7">
        <w:rPr>
          <w:rFonts w:ascii="Arial Narrow" w:hAnsi="Arial Narrow"/>
        </w:rPr>
        <w:t>occlusion</w:t>
      </w:r>
      <w:proofErr w:type="spellEnd"/>
    </w:p>
    <w:p w14:paraId="5096AA3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F0CA03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oclusão deve ser discreta.</w:t>
      </w:r>
    </w:p>
    <w:p w14:paraId="626AA26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FE586D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Ela pode ajudar a definir:</w:t>
      </w:r>
    </w:p>
    <w:p w14:paraId="1372A0C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F8EAE6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encontros</w:t>
      </w:r>
      <w:proofErr w:type="gramEnd"/>
      <w:r w:rsidRPr="00CC5CC7">
        <w:rPr>
          <w:rFonts w:ascii="Arial Narrow" w:hAnsi="Arial Narrow"/>
        </w:rPr>
        <w:t xml:space="preserve"> entre parede e piso;</w:t>
      </w:r>
    </w:p>
    <w:p w14:paraId="0FC4D95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rodapés</w:t>
      </w:r>
      <w:proofErr w:type="gramEnd"/>
      <w:r w:rsidRPr="00CC5CC7">
        <w:rPr>
          <w:rFonts w:ascii="Arial Narrow" w:hAnsi="Arial Narrow"/>
        </w:rPr>
        <w:t>;</w:t>
      </w:r>
    </w:p>
    <w:p w14:paraId="0DD3B6F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quinas</w:t>
      </w:r>
      <w:proofErr w:type="gramEnd"/>
      <w:r w:rsidRPr="00CC5CC7">
        <w:rPr>
          <w:rFonts w:ascii="Arial Narrow" w:hAnsi="Arial Narrow"/>
        </w:rPr>
        <w:t>;</w:t>
      </w:r>
    </w:p>
    <w:p w14:paraId="0E1F67C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encontros</w:t>
      </w:r>
      <w:proofErr w:type="gramEnd"/>
      <w:r w:rsidRPr="00CC5CC7">
        <w:rPr>
          <w:rFonts w:ascii="Arial Narrow" w:hAnsi="Arial Narrow"/>
        </w:rPr>
        <w:t xml:space="preserve"> entre móveis e superfícies;</w:t>
      </w:r>
    </w:p>
    <w:p w14:paraId="65DCA6F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recessos</w:t>
      </w:r>
      <w:proofErr w:type="gramEnd"/>
      <w:r w:rsidRPr="00CC5CC7">
        <w:rPr>
          <w:rFonts w:ascii="Arial Narrow" w:hAnsi="Arial Narrow"/>
        </w:rPr>
        <w:t>;</w:t>
      </w:r>
    </w:p>
    <w:p w14:paraId="5CFE269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junções</w:t>
      </w:r>
      <w:proofErr w:type="gramEnd"/>
      <w:r w:rsidRPr="00CC5CC7">
        <w:rPr>
          <w:rFonts w:ascii="Arial Narrow" w:hAnsi="Arial Narrow"/>
        </w:rPr>
        <w:t xml:space="preserve"> construtivas.</w:t>
      </w:r>
    </w:p>
    <w:p w14:paraId="1D1C9A4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D563FB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AO exagerado cria linhas escuras artificiais e aparência de videogame.</w:t>
      </w:r>
    </w:p>
    <w:p w14:paraId="20D7781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52618B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218E031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019331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10. EXPOSIÇÃO</w:t>
      </w:r>
    </w:p>
    <w:p w14:paraId="41C9D9D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7B7CB5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Uma cena noturna comercial não precisa ser escura.</w:t>
      </w:r>
    </w:p>
    <w:p w14:paraId="6100196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BDB4DC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espectador deve conseguir compreender:</w:t>
      </w:r>
    </w:p>
    <w:p w14:paraId="0743781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26348C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materiais</w:t>
      </w:r>
      <w:proofErr w:type="gramEnd"/>
      <w:r w:rsidRPr="00CC5CC7">
        <w:rPr>
          <w:rFonts w:ascii="Arial Narrow" w:hAnsi="Arial Narrow"/>
        </w:rPr>
        <w:t>;</w:t>
      </w:r>
    </w:p>
    <w:p w14:paraId="75EAB64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volumes</w:t>
      </w:r>
      <w:proofErr w:type="gramEnd"/>
      <w:r w:rsidRPr="00CC5CC7">
        <w:rPr>
          <w:rFonts w:ascii="Arial Narrow" w:hAnsi="Arial Narrow"/>
        </w:rPr>
        <w:t>;</w:t>
      </w:r>
    </w:p>
    <w:p w14:paraId="485FBB6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acessos</w:t>
      </w:r>
      <w:proofErr w:type="gramEnd"/>
      <w:r w:rsidRPr="00CC5CC7">
        <w:rPr>
          <w:rFonts w:ascii="Arial Narrow" w:hAnsi="Arial Narrow"/>
        </w:rPr>
        <w:t>;</w:t>
      </w:r>
    </w:p>
    <w:p w14:paraId="1BA530C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interiores</w:t>
      </w:r>
      <w:proofErr w:type="gramEnd"/>
      <w:r w:rsidRPr="00CC5CC7">
        <w:rPr>
          <w:rFonts w:ascii="Arial Narrow" w:hAnsi="Arial Narrow"/>
        </w:rPr>
        <w:t>;</w:t>
      </w:r>
    </w:p>
    <w:p w14:paraId="2B4C9A9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paisagismo</w:t>
      </w:r>
      <w:proofErr w:type="gramEnd"/>
      <w:r w:rsidRPr="00CC5CC7">
        <w:rPr>
          <w:rFonts w:ascii="Arial Narrow" w:hAnsi="Arial Narrow"/>
        </w:rPr>
        <w:t xml:space="preserve"> existente;</w:t>
      </w:r>
    </w:p>
    <w:p w14:paraId="34D315A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circulação</w:t>
      </w:r>
      <w:proofErr w:type="gramEnd"/>
      <w:r w:rsidRPr="00CC5CC7">
        <w:rPr>
          <w:rFonts w:ascii="Arial Narrow" w:hAnsi="Arial Narrow"/>
        </w:rPr>
        <w:t>;</w:t>
      </w:r>
    </w:p>
    <w:p w14:paraId="20F1909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relação</w:t>
      </w:r>
      <w:proofErr w:type="gramEnd"/>
      <w:r w:rsidRPr="00CC5CC7">
        <w:rPr>
          <w:rFonts w:ascii="Arial Narrow" w:hAnsi="Arial Narrow"/>
        </w:rPr>
        <w:t xml:space="preserve"> entre espaços.</w:t>
      </w:r>
    </w:p>
    <w:p w14:paraId="6E45A9A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18B5F7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exposição deve proteger as altas luzes sem esmagar completamente as sombras.</w:t>
      </w:r>
    </w:p>
    <w:p w14:paraId="5ADA176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BC05C4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Preservar</w:t>
      </w:r>
    </w:p>
    <w:p w14:paraId="1D9FF16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BFC8A2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Detalhes nas áreas claras.</w:t>
      </w:r>
    </w:p>
    <w:p w14:paraId="424BF70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7513FC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Detalhes relevantes nas sombras.</w:t>
      </w:r>
    </w:p>
    <w:p w14:paraId="0308ACE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EDD09A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Cor dos materiais.</w:t>
      </w:r>
    </w:p>
    <w:p w14:paraId="00C93F2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3890ED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Informação através dos vidros.</w:t>
      </w:r>
    </w:p>
    <w:p w14:paraId="7C0B2D1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3CEA32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Iluminação interna.</w:t>
      </w:r>
    </w:p>
    <w:p w14:paraId="3954EA8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9B6FA9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Evitar compensar a noite simplesmente reduzindo drasticamente a exposição global.</w:t>
      </w:r>
    </w:p>
    <w:p w14:paraId="4BB844C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732680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63CE563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DCE95A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11. CONTRASTE</w:t>
      </w:r>
    </w:p>
    <w:p w14:paraId="79503CC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63863C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contraste deve construir tridimensionalidade.</w:t>
      </w:r>
    </w:p>
    <w:p w14:paraId="0C57A54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96C572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Uma boa imagem noturna contém:</w:t>
      </w:r>
    </w:p>
    <w:p w14:paraId="6C59570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A6B8C4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 áreas iluminadas;</w:t>
      </w:r>
    </w:p>
    <w:p w14:paraId="4AF1E54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meios-tons</w:t>
      </w:r>
      <w:proofErr w:type="gramEnd"/>
      <w:r w:rsidRPr="00CC5CC7">
        <w:rPr>
          <w:rFonts w:ascii="Arial Narrow" w:hAnsi="Arial Narrow"/>
        </w:rPr>
        <w:t>;</w:t>
      </w:r>
    </w:p>
    <w:p w14:paraId="3CF67C7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sombras</w:t>
      </w:r>
      <w:proofErr w:type="gramEnd"/>
      <w:r w:rsidRPr="00CC5CC7">
        <w:rPr>
          <w:rFonts w:ascii="Arial Narrow" w:hAnsi="Arial Narrow"/>
        </w:rPr>
        <w:t>;</w:t>
      </w:r>
    </w:p>
    <w:p w14:paraId="57118B4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pequenos</w:t>
      </w:r>
      <w:proofErr w:type="gramEnd"/>
      <w:r w:rsidRPr="00CC5CC7">
        <w:rPr>
          <w:rFonts w:ascii="Arial Narrow" w:hAnsi="Arial Narrow"/>
        </w:rPr>
        <w:t xml:space="preserve"> destaques especulares.</w:t>
      </w:r>
    </w:p>
    <w:p w14:paraId="571885B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2CED1C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Porém, nenhuma dessas regiões deve dominar toda a fotografia.</w:t>
      </w:r>
    </w:p>
    <w:p w14:paraId="3352119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E7988F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Contraste excessivo pode eliminar detalhes justamente nos materiais que deveriam valorizar o projeto.</w:t>
      </w:r>
    </w:p>
    <w:p w14:paraId="47889E5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F300A7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meta comercial é um contraste **controlado, profundo e legível**.</w:t>
      </w:r>
    </w:p>
    <w:p w14:paraId="510E1EF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5C5E7B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3457C52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633494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12. EXTERIORES</w:t>
      </w:r>
    </w:p>
    <w:p w14:paraId="188FEA8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425624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exterior estabelece o contexto noturno.</w:t>
      </w:r>
    </w:p>
    <w:p w14:paraId="09376BA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E2A7C5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Quando elementos externos já estão modelados, eles devem permanecer coerentes com o projeto.</w:t>
      </w:r>
    </w:p>
    <w:p w14:paraId="2EF06A0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81F406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Muros, construções, vegetação, calçadas ou paisagem existente não devem ser arbitrariamente substituídos.</w:t>
      </w:r>
    </w:p>
    <w:p w14:paraId="41F7081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CFEFFB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fundo pode ser ligeiramente mais frio e menos luminoso que a arquitetura principal, contribuindo para separar visualmente o projeto.</w:t>
      </w:r>
    </w:p>
    <w:p w14:paraId="1DA4549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44DE12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criar elementos chamativos apenas para preencher áreas vazias.</w:t>
      </w:r>
    </w:p>
    <w:p w14:paraId="7AC4374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489F7B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4BF0D54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132448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13. INTERIORES VISÍVEIS</w:t>
      </w:r>
    </w:p>
    <w:p w14:paraId="307AE88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6381B0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Interiores vistos através das fachadas são fundamentais para </w:t>
      </w:r>
      <w:proofErr w:type="spellStart"/>
      <w:r w:rsidRPr="00CC5CC7">
        <w:rPr>
          <w:rFonts w:ascii="Arial Narrow" w:hAnsi="Arial Narrow"/>
        </w:rPr>
        <w:t>renders</w:t>
      </w:r>
      <w:proofErr w:type="spellEnd"/>
      <w:r w:rsidRPr="00CC5CC7">
        <w:rPr>
          <w:rFonts w:ascii="Arial Narrow" w:hAnsi="Arial Narrow"/>
        </w:rPr>
        <w:t xml:space="preserve"> noturnos.</w:t>
      </w:r>
    </w:p>
    <w:p w14:paraId="6172938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39322D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Eles fornecem:</w:t>
      </w:r>
    </w:p>
    <w:p w14:paraId="3EABBEA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DBD3FB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profundidade</w:t>
      </w:r>
      <w:proofErr w:type="gramEnd"/>
      <w:r w:rsidRPr="00CC5CC7">
        <w:rPr>
          <w:rFonts w:ascii="Arial Narrow" w:hAnsi="Arial Narrow"/>
        </w:rPr>
        <w:t>;</w:t>
      </w:r>
    </w:p>
    <w:p w14:paraId="40423AC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escala</w:t>
      </w:r>
      <w:proofErr w:type="gramEnd"/>
      <w:r w:rsidRPr="00CC5CC7">
        <w:rPr>
          <w:rFonts w:ascii="Arial Narrow" w:hAnsi="Arial Narrow"/>
        </w:rPr>
        <w:t>;</w:t>
      </w:r>
    </w:p>
    <w:p w14:paraId="47D5C25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sensação</w:t>
      </w:r>
      <w:proofErr w:type="gramEnd"/>
      <w:r w:rsidRPr="00CC5CC7">
        <w:rPr>
          <w:rFonts w:ascii="Arial Narrow" w:hAnsi="Arial Narrow"/>
        </w:rPr>
        <w:t xml:space="preserve"> de ocupação;</w:t>
      </w:r>
    </w:p>
    <w:p w14:paraId="6E8CE8C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contraste</w:t>
      </w:r>
      <w:proofErr w:type="gramEnd"/>
      <w:r w:rsidRPr="00CC5CC7">
        <w:rPr>
          <w:rFonts w:ascii="Arial Narrow" w:hAnsi="Arial Narrow"/>
        </w:rPr>
        <w:t xml:space="preserve"> térmico;</w:t>
      </w:r>
    </w:p>
    <w:p w14:paraId="2ECB197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compreensão</w:t>
      </w:r>
      <w:proofErr w:type="gramEnd"/>
      <w:r w:rsidRPr="00CC5CC7">
        <w:rPr>
          <w:rFonts w:ascii="Arial Narrow" w:hAnsi="Arial Narrow"/>
        </w:rPr>
        <w:t xml:space="preserve"> espacial.</w:t>
      </w:r>
    </w:p>
    <w:p w14:paraId="409C0DB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DC632F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iluminação interna deve revelar o ambiente sem transformá-lo em uma caixa branca superexposta.</w:t>
      </w:r>
    </w:p>
    <w:p w14:paraId="779EFF2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9AE926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Preservar:</w:t>
      </w:r>
    </w:p>
    <w:p w14:paraId="2933EF6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8744F2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mobiliário</w:t>
      </w:r>
      <w:proofErr w:type="gramEnd"/>
      <w:r w:rsidRPr="00CC5CC7">
        <w:rPr>
          <w:rFonts w:ascii="Arial Narrow" w:hAnsi="Arial Narrow"/>
        </w:rPr>
        <w:t>;</w:t>
      </w:r>
    </w:p>
    <w:p w14:paraId="310CA9D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layout</w:t>
      </w:r>
      <w:proofErr w:type="gramEnd"/>
      <w:r w:rsidRPr="00CC5CC7">
        <w:rPr>
          <w:rFonts w:ascii="Arial Narrow" w:hAnsi="Arial Narrow"/>
        </w:rPr>
        <w:t>;</w:t>
      </w:r>
    </w:p>
    <w:p w14:paraId="4DDC527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paredes</w:t>
      </w:r>
      <w:proofErr w:type="gramEnd"/>
      <w:r w:rsidRPr="00CC5CC7">
        <w:rPr>
          <w:rFonts w:ascii="Arial Narrow" w:hAnsi="Arial Narrow"/>
        </w:rPr>
        <w:t>;</w:t>
      </w:r>
    </w:p>
    <w:p w14:paraId="1854129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materiais</w:t>
      </w:r>
      <w:proofErr w:type="gramEnd"/>
      <w:r w:rsidRPr="00CC5CC7">
        <w:rPr>
          <w:rFonts w:ascii="Arial Narrow" w:hAnsi="Arial Narrow"/>
        </w:rPr>
        <w:t>;</w:t>
      </w:r>
    </w:p>
    <w:p w14:paraId="6C592A2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luminárias</w:t>
      </w:r>
      <w:proofErr w:type="gramEnd"/>
      <w:r w:rsidRPr="00CC5CC7">
        <w:rPr>
          <w:rFonts w:ascii="Arial Narrow" w:hAnsi="Arial Narrow"/>
        </w:rPr>
        <w:t xml:space="preserve"> existentes.</w:t>
      </w:r>
    </w:p>
    <w:p w14:paraId="33B20B9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07313A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interior pode funcionar como uma camada luminosa importante da composição, especialmente quando existe grande quantidade de vidro.</w:t>
      </w:r>
    </w:p>
    <w:p w14:paraId="69C5637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486248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lastRenderedPageBreak/>
        <w:t>---</w:t>
      </w:r>
    </w:p>
    <w:p w14:paraId="3934F7E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017727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14. MICRODETALHES</w:t>
      </w:r>
    </w:p>
    <w:p w14:paraId="5E8E603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70E384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 cérebro humano percebe pequenas imperfeições como sinais de realidade.</w:t>
      </w:r>
    </w:p>
    <w:p w14:paraId="179115B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3FBE4B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proofErr w:type="spellStart"/>
      <w:r w:rsidRPr="00CC5CC7">
        <w:rPr>
          <w:rFonts w:ascii="Arial Narrow" w:hAnsi="Arial Narrow"/>
        </w:rPr>
        <w:t>Microdetalhes</w:t>
      </w:r>
      <w:proofErr w:type="spellEnd"/>
      <w:r w:rsidRPr="00CC5CC7">
        <w:rPr>
          <w:rFonts w:ascii="Arial Narrow" w:hAnsi="Arial Narrow"/>
        </w:rPr>
        <w:t xml:space="preserve"> úteis incluem:</w:t>
      </w:r>
    </w:p>
    <w:p w14:paraId="6182911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904A07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rugosidade</w:t>
      </w:r>
      <w:proofErr w:type="gramEnd"/>
      <w:r w:rsidRPr="00CC5CC7">
        <w:rPr>
          <w:rFonts w:ascii="Arial Narrow" w:hAnsi="Arial Narrow"/>
        </w:rPr>
        <w:t>;</w:t>
      </w:r>
    </w:p>
    <w:p w14:paraId="718D5DF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porosidade</w:t>
      </w:r>
      <w:proofErr w:type="gramEnd"/>
      <w:r w:rsidRPr="00CC5CC7">
        <w:rPr>
          <w:rFonts w:ascii="Arial Narrow" w:hAnsi="Arial Narrow"/>
        </w:rPr>
        <w:t>;</w:t>
      </w:r>
    </w:p>
    <w:p w14:paraId="575A609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pequenas</w:t>
      </w:r>
      <w:proofErr w:type="gramEnd"/>
      <w:r w:rsidRPr="00CC5CC7">
        <w:rPr>
          <w:rFonts w:ascii="Arial Narrow" w:hAnsi="Arial Narrow"/>
        </w:rPr>
        <w:t xml:space="preserve"> diferenças tonais;</w:t>
      </w:r>
    </w:p>
    <w:p w14:paraId="4138399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spellStart"/>
      <w:proofErr w:type="gramStart"/>
      <w:r w:rsidRPr="00CC5CC7">
        <w:rPr>
          <w:rFonts w:ascii="Arial Narrow" w:hAnsi="Arial Narrow"/>
        </w:rPr>
        <w:t>micro-reflexos</w:t>
      </w:r>
      <w:proofErr w:type="spellEnd"/>
      <w:proofErr w:type="gramEnd"/>
      <w:r w:rsidRPr="00CC5CC7">
        <w:rPr>
          <w:rFonts w:ascii="Arial Narrow" w:hAnsi="Arial Narrow"/>
        </w:rPr>
        <w:t>;</w:t>
      </w:r>
    </w:p>
    <w:p w14:paraId="2505A98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veios</w:t>
      </w:r>
      <w:proofErr w:type="gramEnd"/>
      <w:r w:rsidRPr="00CC5CC7">
        <w:rPr>
          <w:rFonts w:ascii="Arial Narrow" w:hAnsi="Arial Narrow"/>
        </w:rPr>
        <w:t>;</w:t>
      </w:r>
    </w:p>
    <w:p w14:paraId="654458F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juntas</w:t>
      </w:r>
      <w:proofErr w:type="gramEnd"/>
      <w:r w:rsidRPr="00CC5CC7">
        <w:rPr>
          <w:rFonts w:ascii="Arial Narrow" w:hAnsi="Arial Narrow"/>
        </w:rPr>
        <w:t>;</w:t>
      </w:r>
    </w:p>
    <w:p w14:paraId="0A15977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irregularidades</w:t>
      </w:r>
      <w:proofErr w:type="gramEnd"/>
      <w:r w:rsidRPr="00CC5CC7">
        <w:rPr>
          <w:rFonts w:ascii="Arial Narrow" w:hAnsi="Arial Narrow"/>
        </w:rPr>
        <w:t xml:space="preserve"> discretas;</w:t>
      </w:r>
    </w:p>
    <w:p w14:paraId="79601EE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quinas</w:t>
      </w:r>
      <w:proofErr w:type="gramEnd"/>
      <w:r w:rsidRPr="00CC5CC7">
        <w:rPr>
          <w:rFonts w:ascii="Arial Narrow" w:hAnsi="Arial Narrow"/>
        </w:rPr>
        <w:t xml:space="preserve"> suavemente arredondadas;</w:t>
      </w:r>
    </w:p>
    <w:p w14:paraId="778F1F2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contato</w:t>
      </w:r>
      <w:proofErr w:type="gramEnd"/>
      <w:r w:rsidRPr="00CC5CC7">
        <w:rPr>
          <w:rFonts w:ascii="Arial Narrow" w:hAnsi="Arial Narrow"/>
        </w:rPr>
        <w:t xml:space="preserve"> físico entre objetos e superfícies.</w:t>
      </w:r>
    </w:p>
    <w:p w14:paraId="48AABF5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97BFC1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Esses efeitos precisam ser proporcionais à distância da câmera.</w:t>
      </w:r>
    </w:p>
    <w:p w14:paraId="04821B9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E69AD5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Um detalhe que seria invisível em uma fotografia real não precisa ser exagerado apenas para demonstrar textura.</w:t>
      </w:r>
    </w:p>
    <w:p w14:paraId="072C175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187F63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17FD69C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FCEFFC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15. PÓS-PRODUÇÃO</w:t>
      </w:r>
    </w:p>
    <w:p w14:paraId="7337805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344280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A pós-produção deve finalizar a imagem, não </w:t>
      </w:r>
      <w:proofErr w:type="gramStart"/>
      <w:r w:rsidRPr="00CC5CC7">
        <w:rPr>
          <w:rFonts w:ascii="Arial Narrow" w:hAnsi="Arial Narrow"/>
        </w:rPr>
        <w:t>reconstruí-la</w:t>
      </w:r>
      <w:proofErr w:type="gramEnd"/>
      <w:r w:rsidRPr="00CC5CC7">
        <w:rPr>
          <w:rFonts w:ascii="Arial Narrow" w:hAnsi="Arial Narrow"/>
        </w:rPr>
        <w:t>.</w:t>
      </w:r>
    </w:p>
    <w:p w14:paraId="58C18AC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3F70C5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Ajustes úteis podem incluir:</w:t>
      </w:r>
    </w:p>
    <w:p w14:paraId="07A1BAC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287353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exposição</w:t>
      </w:r>
      <w:proofErr w:type="gramEnd"/>
      <w:r w:rsidRPr="00CC5CC7">
        <w:rPr>
          <w:rFonts w:ascii="Arial Narrow" w:hAnsi="Arial Narrow"/>
        </w:rPr>
        <w:t>;</w:t>
      </w:r>
    </w:p>
    <w:p w14:paraId="78115F6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balanço</w:t>
      </w:r>
      <w:proofErr w:type="gramEnd"/>
      <w:r w:rsidRPr="00CC5CC7">
        <w:rPr>
          <w:rFonts w:ascii="Arial Narrow" w:hAnsi="Arial Narrow"/>
        </w:rPr>
        <w:t xml:space="preserve"> de branco;</w:t>
      </w:r>
    </w:p>
    <w:p w14:paraId="4D86369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contraste</w:t>
      </w:r>
      <w:proofErr w:type="gramEnd"/>
      <w:r w:rsidRPr="00CC5CC7">
        <w:rPr>
          <w:rFonts w:ascii="Arial Narrow" w:hAnsi="Arial Narrow"/>
        </w:rPr>
        <w:t>;</w:t>
      </w:r>
    </w:p>
    <w:p w14:paraId="30E8BA4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curvas</w:t>
      </w:r>
      <w:proofErr w:type="gramEnd"/>
      <w:r w:rsidRPr="00CC5CC7">
        <w:rPr>
          <w:rFonts w:ascii="Arial Narrow" w:hAnsi="Arial Narrow"/>
        </w:rPr>
        <w:t>;</w:t>
      </w:r>
    </w:p>
    <w:p w14:paraId="6B3F594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controle</w:t>
      </w:r>
      <w:proofErr w:type="gramEnd"/>
      <w:r w:rsidRPr="00CC5CC7">
        <w:rPr>
          <w:rFonts w:ascii="Arial Narrow" w:hAnsi="Arial Narrow"/>
        </w:rPr>
        <w:t xml:space="preserve"> de </w:t>
      </w:r>
      <w:proofErr w:type="spellStart"/>
      <w:r w:rsidRPr="00CC5CC7">
        <w:rPr>
          <w:rFonts w:ascii="Arial Narrow" w:hAnsi="Arial Narrow"/>
        </w:rPr>
        <w:t>highlights</w:t>
      </w:r>
      <w:proofErr w:type="spellEnd"/>
      <w:r w:rsidRPr="00CC5CC7">
        <w:rPr>
          <w:rFonts w:ascii="Arial Narrow" w:hAnsi="Arial Narrow"/>
        </w:rPr>
        <w:t>;</w:t>
      </w:r>
    </w:p>
    <w:p w14:paraId="78512C6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recuperação</w:t>
      </w:r>
      <w:proofErr w:type="gramEnd"/>
      <w:r w:rsidRPr="00CC5CC7">
        <w:rPr>
          <w:rFonts w:ascii="Arial Narrow" w:hAnsi="Arial Narrow"/>
        </w:rPr>
        <w:t xml:space="preserve"> moderada de sombras;</w:t>
      </w:r>
    </w:p>
    <w:p w14:paraId="5D2107A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saturação</w:t>
      </w:r>
      <w:proofErr w:type="gramEnd"/>
      <w:r w:rsidRPr="00CC5CC7">
        <w:rPr>
          <w:rFonts w:ascii="Arial Narrow" w:hAnsi="Arial Narrow"/>
        </w:rPr>
        <w:t xml:space="preserve"> seletiva;</w:t>
      </w:r>
    </w:p>
    <w:p w14:paraId="572FF10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nitidez</w:t>
      </w:r>
      <w:proofErr w:type="gramEnd"/>
      <w:r w:rsidRPr="00CC5CC7">
        <w:rPr>
          <w:rFonts w:ascii="Arial Narrow" w:hAnsi="Arial Narrow"/>
        </w:rPr>
        <w:t>;</w:t>
      </w:r>
    </w:p>
    <w:p w14:paraId="653E857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redução</w:t>
      </w:r>
      <w:proofErr w:type="gramEnd"/>
      <w:r w:rsidRPr="00CC5CC7">
        <w:rPr>
          <w:rFonts w:ascii="Arial Narrow" w:hAnsi="Arial Narrow"/>
        </w:rPr>
        <w:t xml:space="preserve"> de ruído;</w:t>
      </w:r>
    </w:p>
    <w:p w14:paraId="2A92091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vinheta</w:t>
      </w:r>
      <w:proofErr w:type="gramEnd"/>
      <w:r w:rsidRPr="00CC5CC7">
        <w:rPr>
          <w:rFonts w:ascii="Arial Narrow" w:hAnsi="Arial Narrow"/>
        </w:rPr>
        <w:t xml:space="preserve"> extremamente discreta;</w:t>
      </w:r>
    </w:p>
    <w:p w14:paraId="3F742E7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grão</w:t>
      </w:r>
      <w:proofErr w:type="gramEnd"/>
      <w:r w:rsidRPr="00CC5CC7">
        <w:rPr>
          <w:rFonts w:ascii="Arial Narrow" w:hAnsi="Arial Narrow"/>
        </w:rPr>
        <w:t xml:space="preserve"> fotográfico leve.</w:t>
      </w:r>
    </w:p>
    <w:p w14:paraId="67278D6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367AFA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Evitar</w:t>
      </w:r>
    </w:p>
    <w:p w14:paraId="6BC9BB2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51ED21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HDR agressivo.</w:t>
      </w:r>
    </w:p>
    <w:p w14:paraId="7A6F8CD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47BA41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proofErr w:type="spellStart"/>
      <w:r w:rsidRPr="00CC5CC7">
        <w:rPr>
          <w:rFonts w:ascii="Arial Narrow" w:hAnsi="Arial Narrow"/>
        </w:rPr>
        <w:t>Clarity</w:t>
      </w:r>
      <w:proofErr w:type="spellEnd"/>
      <w:r w:rsidRPr="00CC5CC7">
        <w:rPr>
          <w:rFonts w:ascii="Arial Narrow" w:hAnsi="Arial Narrow"/>
        </w:rPr>
        <w:t xml:space="preserve"> excessivo.</w:t>
      </w:r>
    </w:p>
    <w:p w14:paraId="3653145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C4055D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Bloom forte.</w:t>
      </w:r>
    </w:p>
    <w:p w14:paraId="3B29620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DA2B9B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Halos em torno de LEDs.</w:t>
      </w:r>
    </w:p>
    <w:p w14:paraId="26BAFE5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EBC222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Pretos esmagados.</w:t>
      </w:r>
    </w:p>
    <w:p w14:paraId="4277F8A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F8A221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Saturação artificial.</w:t>
      </w:r>
    </w:p>
    <w:p w14:paraId="4149970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F33D1D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Dominância laranja/amarela.</w:t>
      </w:r>
    </w:p>
    <w:p w14:paraId="420701D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1DDBCC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Azul noturno excessivamente intenso.</w:t>
      </w:r>
    </w:p>
    <w:p w14:paraId="529F7F1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BDCB2E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lastRenderedPageBreak/>
        <w:t>O observador deve perceber uma boa fotografia, não os efeitos utilizados para produzi-la.</w:t>
      </w:r>
    </w:p>
    <w:p w14:paraId="6CC7742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ABFACC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6654E39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1AC6E7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16. PISCINAS E ÁGUA</w:t>
      </w:r>
    </w:p>
    <w:p w14:paraId="2F16140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D0A6F9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Quando presentes no projeto, piscinas podem assumir papel importante na composição noturna.</w:t>
      </w:r>
    </w:p>
    <w:p w14:paraId="1467A5B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74BFC7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água deve apresentar:</w:t>
      </w:r>
    </w:p>
    <w:p w14:paraId="692175E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3B46DB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profundidade</w:t>
      </w:r>
      <w:proofErr w:type="gramEnd"/>
      <w:r w:rsidRPr="00CC5CC7">
        <w:rPr>
          <w:rFonts w:ascii="Arial Narrow" w:hAnsi="Arial Narrow"/>
        </w:rPr>
        <w:t>;</w:t>
      </w:r>
    </w:p>
    <w:p w14:paraId="7BE0EC2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transparência</w:t>
      </w:r>
      <w:proofErr w:type="gramEnd"/>
      <w:r w:rsidRPr="00CC5CC7">
        <w:rPr>
          <w:rFonts w:ascii="Arial Narrow" w:hAnsi="Arial Narrow"/>
        </w:rPr>
        <w:t>;</w:t>
      </w:r>
    </w:p>
    <w:p w14:paraId="7ED1621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reflexão</w:t>
      </w:r>
      <w:proofErr w:type="gramEnd"/>
      <w:r w:rsidRPr="00CC5CC7">
        <w:rPr>
          <w:rFonts w:ascii="Arial Narrow" w:hAnsi="Arial Narrow"/>
        </w:rPr>
        <w:t>;</w:t>
      </w:r>
    </w:p>
    <w:p w14:paraId="41AE2F2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pequenas</w:t>
      </w:r>
      <w:proofErr w:type="gramEnd"/>
      <w:r w:rsidRPr="00CC5CC7">
        <w:rPr>
          <w:rFonts w:ascii="Arial Narrow" w:hAnsi="Arial Narrow"/>
        </w:rPr>
        <w:t xml:space="preserve"> variações superficiais;</w:t>
      </w:r>
    </w:p>
    <w:p w14:paraId="5252E62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interação</w:t>
      </w:r>
      <w:proofErr w:type="gramEnd"/>
      <w:r w:rsidRPr="00CC5CC7">
        <w:rPr>
          <w:rFonts w:ascii="Arial Narrow" w:hAnsi="Arial Narrow"/>
        </w:rPr>
        <w:t xml:space="preserve"> com a iluminação existente.</w:t>
      </w:r>
    </w:p>
    <w:p w14:paraId="5154F00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2888E9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Quando houver iluminação subaquática modelada ou especificada, ela pode produzir azul mais intenso sem transformar a piscina em uma superfície neon.</w:t>
      </w:r>
    </w:p>
    <w:p w14:paraId="0BD3E99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BB5F7F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água também deve refletir parcialmente elementos arquitetônicos próximos.</w:t>
      </w:r>
    </w:p>
    <w:p w14:paraId="6EF58C1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D0C9A1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4780135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7729FD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17. ELEMENTOS ADICIONAIS</w:t>
      </w:r>
    </w:p>
    <w:p w14:paraId="2369B2A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8F84E9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Pessoas, veículos, mobiliário, vegetação e objetos decorativos não devem ser adicionados automaticamente.</w:t>
      </w:r>
    </w:p>
    <w:p w14:paraId="58EBFC7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040C2C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Em trabalhos cujo objetivo é melhorar uma imagem existente, a prioridade deve ser preservar o conteúdo aprovado.</w:t>
      </w:r>
    </w:p>
    <w:p w14:paraId="7F7E62C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EA0559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Elementos adicionais só devem entrar quando:</w:t>
      </w:r>
    </w:p>
    <w:p w14:paraId="57FF7D7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F7CCCE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forem</w:t>
      </w:r>
      <w:proofErr w:type="gramEnd"/>
      <w:r w:rsidRPr="00CC5CC7">
        <w:rPr>
          <w:rFonts w:ascii="Arial Narrow" w:hAnsi="Arial Narrow"/>
        </w:rPr>
        <w:t xml:space="preserve"> solicitados;</w:t>
      </w:r>
    </w:p>
    <w:p w14:paraId="71CE1DE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fizerem</w:t>
      </w:r>
      <w:proofErr w:type="gramEnd"/>
      <w:r w:rsidRPr="00CC5CC7">
        <w:rPr>
          <w:rFonts w:ascii="Arial Narrow" w:hAnsi="Arial Narrow"/>
        </w:rPr>
        <w:t xml:space="preserve"> parte claramente da proposta;</w:t>
      </w:r>
    </w:p>
    <w:p w14:paraId="0B5EDCC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não</w:t>
      </w:r>
      <w:proofErr w:type="gramEnd"/>
      <w:r w:rsidRPr="00CC5CC7">
        <w:rPr>
          <w:rFonts w:ascii="Arial Narrow" w:hAnsi="Arial Narrow"/>
        </w:rPr>
        <w:t xml:space="preserve"> alterarem a leitura arquitetônica;</w:t>
      </w:r>
    </w:p>
    <w:p w14:paraId="5147688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- </w:t>
      </w:r>
      <w:proofErr w:type="gramStart"/>
      <w:r w:rsidRPr="00CC5CC7">
        <w:rPr>
          <w:rFonts w:ascii="Arial Narrow" w:hAnsi="Arial Narrow"/>
        </w:rPr>
        <w:t>houver</w:t>
      </w:r>
      <w:proofErr w:type="gramEnd"/>
      <w:r w:rsidRPr="00CC5CC7">
        <w:rPr>
          <w:rFonts w:ascii="Arial Narrow" w:hAnsi="Arial Narrow"/>
        </w:rPr>
        <w:t xml:space="preserve"> liberdade explícita para ambientação.</w:t>
      </w:r>
    </w:p>
    <w:p w14:paraId="3B81AE0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8FF0C9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Quanto maior a exigência de fidelidade, menor deve ser a liberdade de inserção.</w:t>
      </w:r>
    </w:p>
    <w:p w14:paraId="6B934EA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D3D4D4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03CAC3A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4C0F19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18. ERROS A EVITAR</w:t>
      </w:r>
    </w:p>
    <w:p w14:paraId="490083A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3C82D3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 Geometria</w:t>
      </w:r>
    </w:p>
    <w:p w14:paraId="217B2E4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DAB6CC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inventar portas.</w:t>
      </w:r>
    </w:p>
    <w:p w14:paraId="0479DCD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21A4BA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criar novas janelas.</w:t>
      </w:r>
    </w:p>
    <w:p w14:paraId="55D4D87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1818A7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eliminar aberturas.</w:t>
      </w:r>
    </w:p>
    <w:p w14:paraId="41AB239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D8168E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alterar número de pavimentos.</w:t>
      </w:r>
    </w:p>
    <w:p w14:paraId="48A2CC0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879D50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modificar cobertura.</w:t>
      </w:r>
    </w:p>
    <w:p w14:paraId="64EF298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61885F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deformar paredes ou pilares.</w:t>
      </w:r>
    </w:p>
    <w:p w14:paraId="35D84CD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608B47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alterar proporções.</w:t>
      </w:r>
    </w:p>
    <w:p w14:paraId="5700035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68CC65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 Materiais</w:t>
      </w:r>
    </w:p>
    <w:p w14:paraId="51A2F2F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34FE05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lastRenderedPageBreak/>
        <w:t>Não trocar materiais sem autorização.</w:t>
      </w:r>
    </w:p>
    <w:p w14:paraId="5A5F72E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AC7F26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transformar madeira em plástico.</w:t>
      </w:r>
    </w:p>
    <w:p w14:paraId="03AAC47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93EDBE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criar pedra excessivamente brilhante.</w:t>
      </w:r>
    </w:p>
    <w:p w14:paraId="0B87C16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2136FF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utilizar texturas fora de escala.</w:t>
      </w:r>
    </w:p>
    <w:p w14:paraId="6EBC72D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E8E567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eliminar juntas importantes.</w:t>
      </w:r>
    </w:p>
    <w:p w14:paraId="4598855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73F966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 Iluminação</w:t>
      </w:r>
    </w:p>
    <w:p w14:paraId="2D7A7BD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EED88F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criar LEDs inexistentes.</w:t>
      </w:r>
    </w:p>
    <w:p w14:paraId="09AC963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D0AB88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gerar luz sem fonte física plausível.</w:t>
      </w:r>
    </w:p>
    <w:p w14:paraId="5F5708D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8FBC1A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estourar luminárias.</w:t>
      </w:r>
    </w:p>
    <w:p w14:paraId="5D4011E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DFCCC7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iluminar todas as superfícies igualmente.</w:t>
      </w:r>
    </w:p>
    <w:p w14:paraId="663E19B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76CC1B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deixar áreas importantes completamente pretas.</w:t>
      </w:r>
    </w:p>
    <w:p w14:paraId="2250739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36ED66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 Vidros</w:t>
      </w:r>
    </w:p>
    <w:p w14:paraId="4E23D48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F9D383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transformar todas as esquadrias em espelhos.</w:t>
      </w:r>
    </w:p>
    <w:p w14:paraId="5D81F1B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D22D69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eliminar o interior quando ele deveria estar visível.</w:t>
      </w:r>
    </w:p>
    <w:p w14:paraId="1C903CC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478357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produzir reflexos incompatíveis com o ambiente.</w:t>
      </w:r>
    </w:p>
    <w:p w14:paraId="72A7351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3ADD6E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 Fotografia</w:t>
      </w:r>
    </w:p>
    <w:p w14:paraId="0F194FE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91A31E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alterar arbitrariamente a perspectiva.</w:t>
      </w:r>
    </w:p>
    <w:p w14:paraId="5CF9F3A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C04AA4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Não criar </w:t>
      </w:r>
      <w:proofErr w:type="spellStart"/>
      <w:r w:rsidRPr="00CC5CC7">
        <w:rPr>
          <w:rFonts w:ascii="Arial Narrow" w:hAnsi="Arial Narrow"/>
        </w:rPr>
        <w:t>fisheye</w:t>
      </w:r>
      <w:proofErr w:type="spellEnd"/>
      <w:r w:rsidRPr="00CC5CC7">
        <w:rPr>
          <w:rFonts w:ascii="Arial Narrow" w:hAnsi="Arial Narrow"/>
        </w:rPr>
        <w:t>.</w:t>
      </w:r>
    </w:p>
    <w:p w14:paraId="5A06300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A6C5CB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exagerar profundidade de campo.</w:t>
      </w:r>
    </w:p>
    <w:p w14:paraId="6A2DEE2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F177E2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Não aplicar </w:t>
      </w:r>
      <w:proofErr w:type="spellStart"/>
      <w:r w:rsidRPr="00CC5CC7">
        <w:rPr>
          <w:rFonts w:ascii="Arial Narrow" w:hAnsi="Arial Narrow"/>
        </w:rPr>
        <w:t>bloom</w:t>
      </w:r>
      <w:proofErr w:type="spellEnd"/>
      <w:r w:rsidRPr="00CC5CC7">
        <w:rPr>
          <w:rFonts w:ascii="Arial Narrow" w:hAnsi="Arial Narrow"/>
        </w:rPr>
        <w:t xml:space="preserve"> intenso.</w:t>
      </w:r>
    </w:p>
    <w:p w14:paraId="434E97E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926193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Não usar HDR agressivo.</w:t>
      </w:r>
    </w:p>
    <w:p w14:paraId="05A2117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585152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4D89CDA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AA3D1B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19. FLUXO RECOMENDADO DE ANÁLISE</w:t>
      </w:r>
    </w:p>
    <w:p w14:paraId="39B0527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C58469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Antes de renderizar, avaliar nesta ordem:</w:t>
      </w:r>
    </w:p>
    <w:p w14:paraId="2198106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1B91BB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**1. Geometria**</w:t>
      </w:r>
    </w:p>
    <w:p w14:paraId="1568804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50E5DB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Confirmar tudo que deve permanecer invariável.</w:t>
      </w:r>
    </w:p>
    <w:p w14:paraId="732D1BB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48D92E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**2. Câmera**</w:t>
      </w:r>
    </w:p>
    <w:p w14:paraId="664963C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885F4E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Identificar perspectiva e enquadramento.</w:t>
      </w:r>
    </w:p>
    <w:p w14:paraId="361033E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6A5034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**3. Materiais**</w:t>
      </w:r>
    </w:p>
    <w:p w14:paraId="237BC87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EC7030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Classificar cada superfície relevante.</w:t>
      </w:r>
    </w:p>
    <w:p w14:paraId="13CC166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7847F1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lastRenderedPageBreak/>
        <w:t>**4. Aberturas**</w:t>
      </w:r>
    </w:p>
    <w:p w14:paraId="510C004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474623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Localizar portas, janelas e grandes superfícies transparentes.</w:t>
      </w:r>
    </w:p>
    <w:p w14:paraId="0FE996F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F50CB7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**5. Fontes luminosas**</w:t>
      </w:r>
    </w:p>
    <w:p w14:paraId="299B1A6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E50D0C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Identificar luminárias realmente existentes.</w:t>
      </w:r>
    </w:p>
    <w:p w14:paraId="3D659F8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EA6045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**6. Interior × exterior**</w:t>
      </w:r>
    </w:p>
    <w:p w14:paraId="42005E1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326308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Determinar quais ambientes internos precisam continuar visíveis.</w:t>
      </w:r>
    </w:p>
    <w:p w14:paraId="0B21AB2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5AEC7E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**7. Exposição**</w:t>
      </w:r>
    </w:p>
    <w:p w14:paraId="3D3814F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B88B04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Definir quanto detalhe deve permanecer nas sombras.</w:t>
      </w:r>
    </w:p>
    <w:p w14:paraId="35DF734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85547D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**8. Reflexos**</w:t>
      </w:r>
    </w:p>
    <w:p w14:paraId="5AB140D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D126EF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Identificar vidro, metal, pedra polida, água e outras superfícies especulares.</w:t>
      </w:r>
    </w:p>
    <w:p w14:paraId="273816A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DC905F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**9. </w:t>
      </w:r>
      <w:proofErr w:type="spellStart"/>
      <w:r w:rsidRPr="00CC5CC7">
        <w:rPr>
          <w:rFonts w:ascii="Arial Narrow" w:hAnsi="Arial Narrow"/>
        </w:rPr>
        <w:t>Microdetalhes</w:t>
      </w:r>
      <w:proofErr w:type="spellEnd"/>
      <w:r w:rsidRPr="00CC5CC7">
        <w:rPr>
          <w:rFonts w:ascii="Arial Narrow" w:hAnsi="Arial Narrow"/>
        </w:rPr>
        <w:t>**</w:t>
      </w:r>
    </w:p>
    <w:p w14:paraId="13F6A8A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8B0D2E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Adicionar informação física sem alterar o projeto.</w:t>
      </w:r>
    </w:p>
    <w:p w14:paraId="3298BA2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829F49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**10. Pós-produção**</w:t>
      </w:r>
    </w:p>
    <w:p w14:paraId="6C98DB7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F28F85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Finalizar contraste, cor e acabamento fotográfico.</w:t>
      </w:r>
    </w:p>
    <w:p w14:paraId="21CC08C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B79BF1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78A3C3E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D9FF8E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20. CHECKLIST FINAL — NOITE COMERCIAL PREMIUM</w:t>
      </w:r>
    </w:p>
    <w:p w14:paraId="3D1D349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477BAA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Projeto</w:t>
      </w:r>
    </w:p>
    <w:p w14:paraId="203FA5A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4C2D87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Geometria original preservada  </w:t>
      </w:r>
    </w:p>
    <w:p w14:paraId="01F78DE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Nenhuma abertura inventada  </w:t>
      </w:r>
    </w:p>
    <w:p w14:paraId="110A7DC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Nenhum volume alterado  </w:t>
      </w:r>
    </w:p>
    <w:p w14:paraId="5A8805F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Proporções mantidas  </w:t>
      </w:r>
    </w:p>
    <w:p w14:paraId="2F5AFC2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Enquadramento preservado  </w:t>
      </w:r>
    </w:p>
    <w:p w14:paraId="508828F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297E8B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Materiais</w:t>
      </w:r>
    </w:p>
    <w:p w14:paraId="68C87B2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E29F8A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Materiais originais reconhecíveis  </w:t>
      </w:r>
    </w:p>
    <w:p w14:paraId="5B3555A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Cores preservadas  </w:t>
      </w:r>
    </w:p>
    <w:p w14:paraId="2823644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Texturas na escala correta  </w:t>
      </w:r>
    </w:p>
    <w:p w14:paraId="70CB8AC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</w:t>
      </w:r>
      <w:proofErr w:type="spellStart"/>
      <w:r w:rsidRPr="00CC5CC7">
        <w:rPr>
          <w:rFonts w:ascii="Arial Narrow" w:hAnsi="Arial Narrow"/>
        </w:rPr>
        <w:t>Roughness</w:t>
      </w:r>
      <w:proofErr w:type="spellEnd"/>
      <w:r w:rsidRPr="00CC5CC7">
        <w:rPr>
          <w:rFonts w:ascii="Arial Narrow" w:hAnsi="Arial Narrow"/>
        </w:rPr>
        <w:t xml:space="preserve"> coerente  </w:t>
      </w:r>
    </w:p>
    <w:p w14:paraId="4B97E5F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Microtexturas visíveis sem exagero  </w:t>
      </w:r>
    </w:p>
    <w:p w14:paraId="1D5DD6F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Madeira mantém riqueza e tonalidade  </w:t>
      </w:r>
    </w:p>
    <w:p w14:paraId="340CE8A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Pedra e concreto mantêm relevo legível  </w:t>
      </w:r>
    </w:p>
    <w:p w14:paraId="6E46DCA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Metais apresentam reflexão adequada  </w:t>
      </w:r>
    </w:p>
    <w:p w14:paraId="2F8B1E0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70AB64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Iluminação</w:t>
      </w:r>
    </w:p>
    <w:p w14:paraId="40FE7D5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E1AF5A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Cena claramente noturna  </w:t>
      </w:r>
    </w:p>
    <w:p w14:paraId="6B4FD8D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Arquitetura continua legível  </w:t>
      </w:r>
    </w:p>
    <w:p w14:paraId="713EBEF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Iluminação quente controlada  </w:t>
      </w:r>
    </w:p>
    <w:p w14:paraId="0F31FF1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Exterior discretamente mais frio  </w:t>
      </w:r>
    </w:p>
    <w:p w14:paraId="0C14406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Fontes luminosas são plausíveis  </w:t>
      </w:r>
    </w:p>
    <w:p w14:paraId="7FF816A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lastRenderedPageBreak/>
        <w:t>☐</w:t>
      </w:r>
      <w:r w:rsidRPr="00CC5CC7">
        <w:rPr>
          <w:rFonts w:ascii="Arial Narrow" w:hAnsi="Arial Narrow"/>
        </w:rPr>
        <w:t xml:space="preserve"> LEDs correspondem a luminárias existentes  </w:t>
      </w:r>
    </w:p>
    <w:p w14:paraId="6B89A69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</w:t>
      </w:r>
      <w:proofErr w:type="spellStart"/>
      <w:r w:rsidRPr="00CC5CC7">
        <w:rPr>
          <w:rFonts w:ascii="Arial Narrow" w:hAnsi="Arial Narrow"/>
        </w:rPr>
        <w:t>Falloff</w:t>
      </w:r>
      <w:proofErr w:type="spellEnd"/>
      <w:r w:rsidRPr="00CC5CC7">
        <w:rPr>
          <w:rFonts w:ascii="Arial Narrow" w:hAnsi="Arial Narrow"/>
        </w:rPr>
        <w:t xml:space="preserve"> natural  </w:t>
      </w:r>
    </w:p>
    <w:p w14:paraId="1AC9937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Nenhuma área importante excessivamente escura  </w:t>
      </w:r>
    </w:p>
    <w:p w14:paraId="422A887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4C1B6A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Vidro</w:t>
      </w:r>
    </w:p>
    <w:p w14:paraId="468865A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9B09AC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Transparência preservada  </w:t>
      </w:r>
    </w:p>
    <w:p w14:paraId="072F69D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Reflexos controlados  </w:t>
      </w:r>
    </w:p>
    <w:p w14:paraId="40FD108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Interior permanece legível quando necessário  </w:t>
      </w:r>
    </w:p>
    <w:p w14:paraId="47703C0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Vidro não parece preto  </w:t>
      </w:r>
    </w:p>
    <w:p w14:paraId="37BB8D5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Reflexos correspondem ao ambiente  </w:t>
      </w:r>
    </w:p>
    <w:p w14:paraId="312B2B2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0239FD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Sombras</w:t>
      </w:r>
    </w:p>
    <w:p w14:paraId="51B7835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0836C66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Direção coerente  </w:t>
      </w:r>
    </w:p>
    <w:p w14:paraId="3866F5F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Penumbra natural  </w:t>
      </w:r>
    </w:p>
    <w:p w14:paraId="60F6478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Sombras de contato presentes  </w:t>
      </w:r>
    </w:p>
    <w:p w14:paraId="63225D6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Ambient </w:t>
      </w:r>
      <w:proofErr w:type="spellStart"/>
      <w:r w:rsidRPr="00CC5CC7">
        <w:rPr>
          <w:rFonts w:ascii="Arial Narrow" w:hAnsi="Arial Narrow"/>
        </w:rPr>
        <w:t>occlusion</w:t>
      </w:r>
      <w:proofErr w:type="spellEnd"/>
      <w:r w:rsidRPr="00CC5CC7">
        <w:rPr>
          <w:rFonts w:ascii="Arial Narrow" w:hAnsi="Arial Narrow"/>
        </w:rPr>
        <w:t xml:space="preserve"> discreto  </w:t>
      </w:r>
    </w:p>
    <w:p w14:paraId="386733E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Sem áreas artificialmente esmagadas  </w:t>
      </w:r>
    </w:p>
    <w:p w14:paraId="6A400BA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60CBA0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Exposição</w:t>
      </w:r>
    </w:p>
    <w:p w14:paraId="214856C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F362D1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</w:t>
      </w:r>
      <w:proofErr w:type="spellStart"/>
      <w:r w:rsidRPr="00CC5CC7">
        <w:rPr>
          <w:rFonts w:ascii="Arial Narrow" w:hAnsi="Arial Narrow"/>
        </w:rPr>
        <w:t>Highlights</w:t>
      </w:r>
      <w:proofErr w:type="spellEnd"/>
      <w:r w:rsidRPr="00CC5CC7">
        <w:rPr>
          <w:rFonts w:ascii="Arial Narrow" w:hAnsi="Arial Narrow"/>
        </w:rPr>
        <w:t xml:space="preserve"> preservados  </w:t>
      </w:r>
    </w:p>
    <w:p w14:paraId="0C6DB86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LEDs sem estouro excessivo  </w:t>
      </w:r>
    </w:p>
    <w:p w14:paraId="684845D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Sombras mantêm informação  </w:t>
      </w:r>
    </w:p>
    <w:p w14:paraId="37AB738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Materiais mantêm sua cor  </w:t>
      </w:r>
    </w:p>
    <w:p w14:paraId="477C3E5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Interiores não estão superexpostos  </w:t>
      </w:r>
    </w:p>
    <w:p w14:paraId="047054D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64738FA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Fotografia</w:t>
      </w:r>
    </w:p>
    <w:p w14:paraId="405AC17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4BC331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Perspectiva natural  </w:t>
      </w:r>
    </w:p>
    <w:p w14:paraId="72FFE84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Contraste equilibrado  </w:t>
      </w:r>
    </w:p>
    <w:p w14:paraId="5E7F6C4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Balanço de branco coerente  </w:t>
      </w:r>
    </w:p>
    <w:p w14:paraId="596989F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Sem HDR exagerado  </w:t>
      </w:r>
    </w:p>
    <w:p w14:paraId="40DF1FC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Sem </w:t>
      </w:r>
      <w:proofErr w:type="spellStart"/>
      <w:r w:rsidRPr="00CC5CC7">
        <w:rPr>
          <w:rFonts w:ascii="Arial Narrow" w:hAnsi="Arial Narrow"/>
        </w:rPr>
        <w:t>bloom</w:t>
      </w:r>
      <w:proofErr w:type="spellEnd"/>
      <w:r w:rsidRPr="00CC5CC7">
        <w:rPr>
          <w:rFonts w:ascii="Arial Narrow" w:hAnsi="Arial Narrow"/>
        </w:rPr>
        <w:t xml:space="preserve"> excessivo  </w:t>
      </w:r>
    </w:p>
    <w:p w14:paraId="4AD2D49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Nitidez natural  </w:t>
      </w:r>
    </w:p>
    <w:p w14:paraId="15332ACF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Pós-produção discreta  </w:t>
      </w:r>
    </w:p>
    <w:p w14:paraId="66FDFB4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89D8F7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### Resultado comercial</w:t>
      </w:r>
    </w:p>
    <w:p w14:paraId="0F9666D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7F3CA9B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Arquitetura é protagonista  </w:t>
      </w:r>
    </w:p>
    <w:p w14:paraId="7EB04BE2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Materiais são facilmente identificáveis  </w:t>
      </w:r>
    </w:p>
    <w:p w14:paraId="4C5C2A6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A imagem parece sofisticada sem ficar excessivamente dramática  </w:t>
      </w:r>
    </w:p>
    <w:p w14:paraId="06D4148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Interior e exterior possuem separação visual  </w:t>
      </w:r>
    </w:p>
    <w:p w14:paraId="112447BA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O período noturno é evidente  </w:t>
      </w:r>
    </w:p>
    <w:p w14:paraId="37E0656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O projeto continua totalmente reconhecível  </w:t>
      </w:r>
    </w:p>
    <w:p w14:paraId="369E775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A imagem possui profundidade e tridimensionalidade  </w:t>
      </w:r>
    </w:p>
    <w:p w14:paraId="7855C99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Segoe UI Symbol" w:hAnsi="Segoe UI Symbol" w:cs="Segoe UI Symbol"/>
        </w:rPr>
        <w:t>☐</w:t>
      </w:r>
      <w:r w:rsidRPr="00CC5CC7">
        <w:rPr>
          <w:rFonts w:ascii="Arial Narrow" w:hAnsi="Arial Narrow"/>
        </w:rPr>
        <w:t xml:space="preserve"> O resultado se aproxima de fotografia arquitetônica profissional  </w:t>
      </w:r>
    </w:p>
    <w:p w14:paraId="0E2325B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56A5CCE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---</w:t>
      </w:r>
    </w:p>
    <w:p w14:paraId="0C7732B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53E05A7C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# PRINCÍPIO FINAL</w:t>
      </w:r>
    </w:p>
    <w:p w14:paraId="60FC2B00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50A84AD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Um render noturno comercial premium não deve depender de escuridão, efeitos ou dramatização excessiva para parecer sofisticado.</w:t>
      </w:r>
    </w:p>
    <w:p w14:paraId="3F90CD58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122836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Seu realismo nasce da combinação de quatro fatores:</w:t>
      </w:r>
    </w:p>
    <w:p w14:paraId="14180FD7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A24638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 xml:space="preserve">**fidelidade arquitetônica + materialidade física + iluminação plausível + controle </w:t>
      </w:r>
      <w:proofErr w:type="gramStart"/>
      <w:r w:rsidRPr="00CC5CC7">
        <w:rPr>
          <w:rFonts w:ascii="Arial Narrow" w:hAnsi="Arial Narrow"/>
        </w:rPr>
        <w:t>fotográfico.*</w:t>
      </w:r>
      <w:proofErr w:type="gramEnd"/>
      <w:r w:rsidRPr="00CC5CC7">
        <w:rPr>
          <w:rFonts w:ascii="Arial Narrow" w:hAnsi="Arial Narrow"/>
        </w:rPr>
        <w:t>*</w:t>
      </w:r>
    </w:p>
    <w:p w14:paraId="610B0343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7E891DA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geometria comunica o projeto.</w:t>
      </w:r>
    </w:p>
    <w:p w14:paraId="6D4329E4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44AAFFD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Os materiais comunicam qualidade.</w:t>
      </w:r>
    </w:p>
    <w:p w14:paraId="6F25F096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1D8B92A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iluminação organiza a percepção.</w:t>
      </w:r>
    </w:p>
    <w:p w14:paraId="0E858A01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340BF579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A fotografia transforma esses elementos em uma imagem comercial convincente.</w:t>
      </w:r>
    </w:p>
    <w:p w14:paraId="49D4E3C5" w14:textId="77777777" w:rsidR="00CC5CC7" w:rsidRPr="00CC5CC7" w:rsidRDefault="00CC5CC7" w:rsidP="00CC5CC7">
      <w:pPr>
        <w:spacing w:after="0" w:line="20" w:lineRule="atLeast"/>
        <w:rPr>
          <w:rFonts w:ascii="Arial Narrow" w:hAnsi="Arial Narrow"/>
        </w:rPr>
      </w:pPr>
    </w:p>
    <w:p w14:paraId="233347DC" w14:textId="0732DAFB" w:rsidR="00E41456" w:rsidRPr="00CC5CC7" w:rsidRDefault="00CC5CC7" w:rsidP="00CC5CC7">
      <w:pPr>
        <w:spacing w:after="0" w:line="20" w:lineRule="atLeast"/>
        <w:rPr>
          <w:rFonts w:ascii="Arial Narrow" w:hAnsi="Arial Narrow"/>
        </w:rPr>
      </w:pPr>
      <w:r w:rsidRPr="00CC5CC7">
        <w:rPr>
          <w:rFonts w:ascii="Arial Narrow" w:hAnsi="Arial Narrow"/>
        </w:rPr>
        <w:t>Quando o espectador percebe primeiro a arquitetura — e não a técnica utilizada para produzir o render — o tratamento visual cumpriu sua função.</w:t>
      </w:r>
    </w:p>
    <w:sectPr w:rsidR="00E41456" w:rsidRPr="00CC5CC7" w:rsidSect="00CC5C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67AB"/>
    <w:multiLevelType w:val="multilevel"/>
    <w:tmpl w:val="B0CE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5E2D"/>
    <w:multiLevelType w:val="multilevel"/>
    <w:tmpl w:val="3F82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35F26"/>
    <w:multiLevelType w:val="multilevel"/>
    <w:tmpl w:val="0AB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05A6B"/>
    <w:multiLevelType w:val="multilevel"/>
    <w:tmpl w:val="E6D6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43EC4"/>
    <w:multiLevelType w:val="multilevel"/>
    <w:tmpl w:val="3244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030C2"/>
    <w:multiLevelType w:val="multilevel"/>
    <w:tmpl w:val="883C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861BC"/>
    <w:multiLevelType w:val="multilevel"/>
    <w:tmpl w:val="7EA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7613"/>
    <w:multiLevelType w:val="multilevel"/>
    <w:tmpl w:val="32BA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9507D"/>
    <w:multiLevelType w:val="multilevel"/>
    <w:tmpl w:val="07F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32F07"/>
    <w:multiLevelType w:val="multilevel"/>
    <w:tmpl w:val="D68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3716A"/>
    <w:multiLevelType w:val="multilevel"/>
    <w:tmpl w:val="A5C0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C6E8C"/>
    <w:multiLevelType w:val="multilevel"/>
    <w:tmpl w:val="8A2A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D6A04"/>
    <w:multiLevelType w:val="multilevel"/>
    <w:tmpl w:val="D36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542AB"/>
    <w:multiLevelType w:val="multilevel"/>
    <w:tmpl w:val="933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F2652"/>
    <w:multiLevelType w:val="multilevel"/>
    <w:tmpl w:val="B758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A75A8"/>
    <w:multiLevelType w:val="multilevel"/>
    <w:tmpl w:val="F5F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A1112"/>
    <w:multiLevelType w:val="multilevel"/>
    <w:tmpl w:val="2FEE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03CB0"/>
    <w:multiLevelType w:val="multilevel"/>
    <w:tmpl w:val="FB78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B58EA"/>
    <w:multiLevelType w:val="multilevel"/>
    <w:tmpl w:val="808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C46DD"/>
    <w:multiLevelType w:val="multilevel"/>
    <w:tmpl w:val="AF4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547EA"/>
    <w:multiLevelType w:val="multilevel"/>
    <w:tmpl w:val="556E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0419B"/>
    <w:multiLevelType w:val="multilevel"/>
    <w:tmpl w:val="3AA8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47B4C"/>
    <w:multiLevelType w:val="multilevel"/>
    <w:tmpl w:val="D6BE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A6553"/>
    <w:multiLevelType w:val="multilevel"/>
    <w:tmpl w:val="F8B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59568">
    <w:abstractNumId w:val="2"/>
  </w:num>
  <w:num w:numId="2" w16cid:durableId="1468160898">
    <w:abstractNumId w:val="21"/>
  </w:num>
  <w:num w:numId="3" w16cid:durableId="86198424">
    <w:abstractNumId w:val="12"/>
  </w:num>
  <w:num w:numId="4" w16cid:durableId="1953315981">
    <w:abstractNumId w:val="11"/>
  </w:num>
  <w:num w:numId="5" w16cid:durableId="2125731979">
    <w:abstractNumId w:val="8"/>
  </w:num>
  <w:num w:numId="6" w16cid:durableId="2140878434">
    <w:abstractNumId w:val="9"/>
  </w:num>
  <w:num w:numId="7" w16cid:durableId="274989286">
    <w:abstractNumId w:val="3"/>
  </w:num>
  <w:num w:numId="8" w16cid:durableId="382146189">
    <w:abstractNumId w:val="5"/>
  </w:num>
  <w:num w:numId="9" w16cid:durableId="1572886283">
    <w:abstractNumId w:val="15"/>
  </w:num>
  <w:num w:numId="10" w16cid:durableId="97142818">
    <w:abstractNumId w:val="6"/>
  </w:num>
  <w:num w:numId="11" w16cid:durableId="582842016">
    <w:abstractNumId w:val="0"/>
  </w:num>
  <w:num w:numId="12" w16cid:durableId="1560363917">
    <w:abstractNumId w:val="4"/>
  </w:num>
  <w:num w:numId="13" w16cid:durableId="194856263">
    <w:abstractNumId w:val="10"/>
  </w:num>
  <w:num w:numId="14" w16cid:durableId="95756032">
    <w:abstractNumId w:val="19"/>
  </w:num>
  <w:num w:numId="15" w16cid:durableId="649141965">
    <w:abstractNumId w:val="20"/>
  </w:num>
  <w:num w:numId="16" w16cid:durableId="348145101">
    <w:abstractNumId w:val="13"/>
  </w:num>
  <w:num w:numId="17" w16cid:durableId="930971368">
    <w:abstractNumId w:val="7"/>
  </w:num>
  <w:num w:numId="18" w16cid:durableId="359939394">
    <w:abstractNumId w:val="18"/>
  </w:num>
  <w:num w:numId="19" w16cid:durableId="1137409662">
    <w:abstractNumId w:val="17"/>
  </w:num>
  <w:num w:numId="20" w16cid:durableId="615019088">
    <w:abstractNumId w:val="22"/>
  </w:num>
  <w:num w:numId="21" w16cid:durableId="1120104724">
    <w:abstractNumId w:val="14"/>
  </w:num>
  <w:num w:numId="22" w16cid:durableId="1977298386">
    <w:abstractNumId w:val="16"/>
  </w:num>
  <w:num w:numId="23" w16cid:durableId="1769734240">
    <w:abstractNumId w:val="23"/>
  </w:num>
  <w:num w:numId="24" w16cid:durableId="561061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C7"/>
    <w:rsid w:val="00903CC5"/>
    <w:rsid w:val="00BD627D"/>
    <w:rsid w:val="00C121A0"/>
    <w:rsid w:val="00CC5CC7"/>
    <w:rsid w:val="00E4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DFBAA"/>
  <w15:chartTrackingRefBased/>
  <w15:docId w15:val="{6D7F18BB-6A75-4F80-AD75-098F0D62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C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C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C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C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C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C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5C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5C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5C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C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5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2615</Words>
  <Characters>14123</Characters>
  <Application>Microsoft Office Word</Application>
  <DocSecurity>0</DocSecurity>
  <Lines>117</Lines>
  <Paragraphs>33</Paragraphs>
  <ScaleCrop>false</ScaleCrop>
  <Company/>
  <LinksUpToDate>false</LinksUpToDate>
  <CharactersWithSpaces>16705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lessa lopes</dc:creator>
  <cp:keywords/>
  <dc:description/>
  <cp:lastModifiedBy>larissa lessa lopes</cp:lastModifiedBy>
  <cp:revision>1</cp:revision>
  <dcterms:created xsi:type="dcterms:W3CDTF">2026-09-30T11:34:00Z</dcterms:created>
  <dcterms:modified xsi:type="dcterms:W3CDTF">2026-09-30T11:35:00Z</dcterms:modified>
</cp:coreProperties>
</file>