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Arial Black" w:hAnsi="Arial Black" w:cs="Arial Black" w:eastAsia="Arial Black"/>
          <w:color w:val="auto"/>
          <w:spacing w:val="0"/>
          <w:position w:val="0"/>
          <w:sz w:val="38"/>
          <w:shd w:fill="auto" w:val="clear"/>
        </w:rPr>
      </w:pPr>
      <w:r>
        <w:rPr>
          <w:rFonts w:ascii="Arial Black" w:hAnsi="Arial Black" w:cs="Arial Black" w:eastAsia="Arial Black"/>
          <w:color w:val="auto"/>
          <w:spacing w:val="0"/>
          <w:position w:val="0"/>
          <w:sz w:val="38"/>
          <w:shd w:fill="auto" w:val="clear"/>
        </w:rPr>
        <w:t xml:space="preserve">Documento de Requisitos</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(Especificação Funcional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apenas casos de uso)</w:t>
      </w:r>
    </w:p>
    <w:p>
      <w:pPr>
        <w:suppressAutoHyphens w:val="true"/>
        <w:spacing w:before="0" w:after="0" w:line="240"/>
        <w:ind w:right="0" w:left="0" w:firstLine="0"/>
        <w:jc w:val="center"/>
        <w:rPr>
          <w:rFonts w:ascii="Arial Black" w:hAnsi="Arial Black" w:cs="Arial Black" w:eastAsia="Arial Black"/>
          <w:color w:val="auto"/>
          <w:spacing w:val="0"/>
          <w:position w:val="0"/>
          <w:sz w:val="38"/>
          <w:shd w:fill="auto" w:val="clear"/>
        </w:rPr>
      </w:pPr>
    </w:p>
    <w:p>
      <w:pPr>
        <w:suppressAutoHyphens w:val="true"/>
        <w:spacing w:before="0" w:after="0" w:line="240"/>
        <w:ind w:right="0" w:left="0" w:firstLine="0"/>
        <w:jc w:val="center"/>
        <w:rPr>
          <w:rFonts w:ascii="Arial Black" w:hAnsi="Arial Black" w:cs="Arial Black" w:eastAsia="Arial Black"/>
          <w:color w:val="auto"/>
          <w:spacing w:val="0"/>
          <w:position w:val="0"/>
          <w:sz w:val="38"/>
          <w:shd w:fill="auto" w:val="clear"/>
        </w:rPr>
      </w:pPr>
    </w:p>
    <w:p>
      <w:pPr>
        <w:suppressAutoHyphens w:val="true"/>
        <w:spacing w:before="0" w:after="0" w:line="240"/>
        <w:ind w:right="0" w:left="0" w:firstLine="0"/>
        <w:jc w:val="center"/>
        <w:rPr>
          <w:rFonts w:ascii="Arial Black" w:hAnsi="Arial Black" w:cs="Arial Black" w:eastAsia="Arial Black"/>
          <w:color w:val="auto"/>
          <w:spacing w:val="0"/>
          <w:position w:val="0"/>
          <w:sz w:val="38"/>
          <w:shd w:fill="auto" w:val="clear"/>
        </w:rPr>
      </w:pPr>
    </w:p>
    <w:p>
      <w:pPr>
        <w:suppressAutoHyphens w:val="true"/>
        <w:spacing w:before="0" w:after="0" w:line="240"/>
        <w:ind w:right="0" w:left="0" w:firstLine="0"/>
        <w:jc w:val="center"/>
        <w:rPr>
          <w:rFonts w:ascii="Arial Black" w:hAnsi="Arial Black" w:cs="Arial Black" w:eastAsia="Arial Black"/>
          <w:color w:val="auto"/>
          <w:spacing w:val="0"/>
          <w:position w:val="0"/>
          <w:sz w:val="38"/>
          <w:shd w:fill="auto" w:val="clear"/>
        </w:rPr>
      </w:pPr>
    </w:p>
    <w:p>
      <w:pPr>
        <w:suppressAutoHyphens w:val="true"/>
        <w:spacing w:before="0" w:after="0" w:line="240"/>
        <w:ind w:right="0" w:left="0" w:firstLine="0"/>
        <w:jc w:val="center"/>
        <w:rPr>
          <w:rFonts w:ascii="Arial Black" w:hAnsi="Arial Black" w:cs="Arial Black" w:eastAsia="Arial Black"/>
          <w:color w:val="auto"/>
          <w:spacing w:val="0"/>
          <w:position w:val="0"/>
          <w:sz w:val="38"/>
          <w:shd w:fill="auto" w:val="clear"/>
        </w:rPr>
      </w:pPr>
      <w:r>
        <w:rPr>
          <w:rFonts w:ascii="Arial Black" w:hAnsi="Arial Black" w:cs="Arial Black" w:eastAsia="Arial Black"/>
          <w:color w:val="auto"/>
          <w:spacing w:val="0"/>
          <w:position w:val="0"/>
          <w:sz w:val="38"/>
          <w:shd w:fill="auto" w:val="clear"/>
        </w:rPr>
        <w:t xml:space="preserve">Sistema de Delivery Pizzaria</w:t>
      </w:r>
    </w:p>
    <w:p>
      <w:pPr>
        <w:tabs>
          <w:tab w:val="left" w:pos="7410" w:leader="none"/>
        </w:tabs>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566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documento consiste no artefato “Documento de Requisitos Detalhado” de um sistema desenvolvido como "Projeto Integrador" do 4º período do curso Tecnologia em Sistemas para Internet, sob orientação do prof. Nelio Alves (nelioalves.com), no semestre 2015-2.</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keepLines w:val="true"/>
        <w:suppressAutoHyphens w:val="true"/>
        <w:spacing w:before="80" w:after="8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Sumário</w:t>
      </w:r>
    </w:p>
    <w:p>
      <w:pPr>
        <w:keepLines w:val="true"/>
        <w:suppressAutoHyphens w:val="true"/>
        <w:spacing w:before="80" w:after="80" w:line="240"/>
        <w:ind w:right="0" w:left="0" w:firstLine="0"/>
        <w:jc w:val="both"/>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right" w:pos="8493" w:leader="dot"/>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Visão Geral do Sistema</w:t>
        <w:tab/>
        <w:t xml:space="preserve">3</w:t>
      </w:r>
    </w:p>
    <w:p>
      <w:pPr>
        <w:tabs>
          <w:tab w:val="right" w:pos="8493" w:leader="dot"/>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Casos de Uso - Identificação</w:t>
        <w:tab/>
        <w:t xml:space="preserve">4</w:t>
      </w:r>
    </w:p>
    <w:p>
      <w:pPr>
        <w:tabs>
          <w:tab w:val="right" w:pos="8493" w:leader="dot"/>
        </w:tabs>
        <w:suppressAutoHyphens w:val="true"/>
        <w:spacing w:before="0" w:after="0" w:line="240"/>
        <w:ind w:right="0" w:left="4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2.2.1. Atores de sistema</w:t>
        <w:tab/>
        <w:t xml:space="preserve">4</w:t>
      </w:r>
    </w:p>
    <w:p>
      <w:pPr>
        <w:tabs>
          <w:tab w:val="right" w:pos="8493" w:leader="dot"/>
        </w:tabs>
        <w:suppressAutoHyphens w:val="true"/>
        <w:spacing w:before="0" w:after="0" w:line="240"/>
        <w:ind w:right="0" w:left="4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2.2.2. Visão Geral dos Casos de Uso</w:t>
        <w:tab/>
        <w:t xml:space="preserve">4</w:t>
      </w:r>
    </w:p>
    <w:p>
      <w:pPr>
        <w:tabs>
          <w:tab w:val="right" w:pos="8493" w:leader="dot"/>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Casos de Uso - Detalhamento</w:t>
        <w:tab/>
        <w:t xml:space="preserve">5</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UC01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Cadastrar Cliente</w:t>
        <w:tab/>
        <w:t xml:space="preserve">5</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UC02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Cadastrar Regi</w:t>
      </w:r>
      <w:r>
        <w:rPr>
          <w:rFonts w:ascii="Calibri" w:hAnsi="Calibri" w:cs="Calibri" w:eastAsia="Calibri"/>
          <w:color w:val="auto"/>
          <w:spacing w:val="0"/>
          <w:position w:val="0"/>
          <w:sz w:val="22"/>
          <w:shd w:fill="auto" w:val="clear"/>
        </w:rPr>
        <w:t xml:space="preserve">ão</w:t>
        <w:tab/>
        <w:t xml:space="preserve">5</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UC03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Cadastrar Produto</w:t>
        <w:tab/>
        <w:t xml:space="preserve">5</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UC04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Cadastrar promo</w:t>
      </w:r>
      <w:r>
        <w:rPr>
          <w:rFonts w:ascii="Calibri" w:hAnsi="Calibri" w:cs="Calibri" w:eastAsia="Calibri"/>
          <w:color w:val="auto"/>
          <w:spacing w:val="0"/>
          <w:position w:val="0"/>
          <w:sz w:val="22"/>
          <w:shd w:fill="auto" w:val="clear"/>
        </w:rPr>
        <w:t xml:space="preserve">ção</w:t>
        <w:tab/>
        <w:t xml:space="preserve">6</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UC05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Cadastrar Usu</w:t>
      </w:r>
      <w:r>
        <w:rPr>
          <w:rFonts w:ascii="Calibri" w:hAnsi="Calibri" w:cs="Calibri" w:eastAsia="Calibri"/>
          <w:color w:val="auto"/>
          <w:spacing w:val="0"/>
          <w:position w:val="0"/>
          <w:sz w:val="22"/>
          <w:shd w:fill="auto" w:val="clear"/>
        </w:rPr>
        <w:t xml:space="preserve">ário</w:t>
        <w:tab/>
        <w:t xml:space="preserve">6</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UC06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Fazer pedido</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UC07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Gerar Relat</w:t>
      </w:r>
      <w:r>
        <w:rPr>
          <w:rFonts w:ascii="Calibri" w:hAnsi="Calibri" w:cs="Calibri" w:eastAsia="Calibri"/>
          <w:color w:val="auto"/>
          <w:spacing w:val="0"/>
          <w:position w:val="0"/>
          <w:sz w:val="22"/>
          <w:shd w:fill="auto" w:val="clear"/>
        </w:rPr>
        <w:t xml:space="preserve">ório Pedidos por período</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UC08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Gerar Relat</w:t>
      </w:r>
      <w:r>
        <w:rPr>
          <w:rFonts w:ascii="Calibri" w:hAnsi="Calibri" w:cs="Calibri" w:eastAsia="Calibri"/>
          <w:color w:val="auto"/>
          <w:spacing w:val="0"/>
          <w:position w:val="0"/>
          <w:sz w:val="22"/>
          <w:shd w:fill="auto" w:val="clear"/>
        </w:rPr>
        <w:t xml:space="preserve">ório Valor total de vendas</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UC09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Gerar Relat</w:t>
      </w:r>
      <w:r>
        <w:rPr>
          <w:rFonts w:ascii="Calibri" w:hAnsi="Calibri" w:cs="Calibri" w:eastAsia="Calibri"/>
          <w:color w:val="auto"/>
          <w:spacing w:val="0"/>
          <w:position w:val="0"/>
          <w:sz w:val="22"/>
          <w:shd w:fill="auto" w:val="clear"/>
        </w:rPr>
        <w:t xml:space="preserve">ório Pizzas mais vendidas</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UC10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Gerar Relat</w:t>
      </w:r>
      <w:r>
        <w:rPr>
          <w:rFonts w:ascii="Calibri" w:hAnsi="Calibri" w:cs="Calibri" w:eastAsia="Calibri"/>
          <w:color w:val="auto"/>
          <w:spacing w:val="0"/>
          <w:position w:val="0"/>
          <w:sz w:val="22"/>
          <w:shd w:fill="auto" w:val="clear"/>
        </w:rPr>
        <w:t xml:space="preserve">ório Pedidos por região</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Gerar Relat</w:t>
      </w:r>
      <w:r>
        <w:rPr>
          <w:rFonts w:ascii="Calibri" w:hAnsi="Calibri" w:cs="Calibri" w:eastAsia="Calibri"/>
          <w:color w:val="auto"/>
          <w:spacing w:val="0"/>
          <w:position w:val="0"/>
          <w:sz w:val="22"/>
          <w:shd w:fill="auto" w:val="clear"/>
        </w:rPr>
        <w:t xml:space="preserve">ório Vendas por atendente</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UC12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Gerar Relat</w:t>
      </w:r>
      <w:r>
        <w:rPr>
          <w:rFonts w:ascii="Calibri" w:hAnsi="Calibri" w:cs="Calibri" w:eastAsia="Calibri"/>
          <w:color w:val="auto"/>
          <w:spacing w:val="0"/>
          <w:position w:val="0"/>
          <w:sz w:val="22"/>
          <w:shd w:fill="auto" w:val="clear"/>
        </w:rPr>
        <w:t xml:space="preserve">ório comparativos de vendas(Balcão x Entregas)</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UC13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Gerar Relat</w:t>
      </w:r>
      <w:r>
        <w:rPr>
          <w:rFonts w:ascii="Calibri" w:hAnsi="Calibri" w:cs="Calibri" w:eastAsia="Calibri"/>
          <w:color w:val="auto"/>
          <w:spacing w:val="0"/>
          <w:position w:val="0"/>
          <w:sz w:val="22"/>
          <w:shd w:fill="auto" w:val="clear"/>
        </w:rPr>
        <w:t xml:space="preserve">ório Descontos por período</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UC14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Visualizar cat</w:t>
      </w:r>
      <w:r>
        <w:rPr>
          <w:rFonts w:ascii="Calibri" w:hAnsi="Calibri" w:cs="Calibri" w:eastAsia="Calibri"/>
          <w:color w:val="auto"/>
          <w:spacing w:val="0"/>
          <w:position w:val="0"/>
          <w:sz w:val="22"/>
          <w:shd w:fill="auto" w:val="clear"/>
        </w:rPr>
        <w:t xml:space="preserve">álogo online</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UC15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Pesquisar cliente</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Pesquisar produto</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UC17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Editar cliente</w:t>
      </w:r>
    </w:p>
    <w:p>
      <w:pPr>
        <w:tabs>
          <w:tab w:val="right" w:pos="849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UC18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Editar produto</w:t>
      </w:r>
    </w:p>
    <w:p>
      <w:pPr>
        <w:tabs>
          <w:tab w:val="right" w:pos="8493" w:leader="dot"/>
        </w:tabs>
        <w:suppressAutoHyphens w:val="true"/>
        <w:spacing w:before="0" w:after="0" w:line="240"/>
        <w:ind w:right="0" w:left="200" w:firstLine="0"/>
        <w:jc w:val="center"/>
        <w:rPr>
          <w:rFonts w:ascii="Calibri" w:hAnsi="Calibri" w:cs="Calibri" w:eastAsia="Calibri"/>
          <w:color w:val="auto"/>
          <w:spacing w:val="0"/>
          <w:position w:val="0"/>
          <w:sz w:val="22"/>
          <w:shd w:fill="auto" w:val="clear"/>
        </w:rPr>
      </w:pPr>
    </w:p>
    <w:p>
      <w:pPr>
        <w:tabs>
          <w:tab w:val="right" w:pos="8503" w:leader="dot"/>
        </w:tabs>
        <w:suppressAutoHyphens w:val="true"/>
        <w:spacing w:before="0" w:after="0" w:line="240"/>
        <w:ind w:right="0" w:left="200" w:firstLine="0"/>
        <w:jc w:val="both"/>
        <w:rPr>
          <w:rFonts w:ascii="Calibri" w:hAnsi="Calibri" w:cs="Calibri" w:eastAsia="Calibri"/>
          <w:color w:val="auto"/>
          <w:spacing w:val="0"/>
          <w:position w:val="0"/>
          <w:sz w:val="22"/>
          <w:shd w:fill="auto" w:val="clear"/>
        </w:rPr>
      </w:pPr>
    </w:p>
    <w:p>
      <w:pPr>
        <w:tabs>
          <w:tab w:val="right" w:pos="8495" w:leader="dot"/>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right" w:pos="8495" w:leader="dot"/>
        </w:tabs>
        <w:suppressAutoHyphens w:val="true"/>
        <w:spacing w:before="0" w:after="0" w:line="240"/>
        <w:ind w:right="0" w:left="0" w:firstLine="0"/>
        <w:jc w:val="both"/>
        <w:rPr>
          <w:rFonts w:ascii="Calibri" w:hAnsi="Calibri" w:cs="Calibri" w:eastAsia="Calibri"/>
          <w:b/>
          <w:color w:val="auto"/>
          <w:spacing w:val="0"/>
          <w:position w:val="0"/>
          <w:sz w:val="22"/>
          <w:shd w:fill="auto" w:val="clear"/>
        </w:rPr>
      </w:pPr>
    </w:p>
    <w:p>
      <w:pPr>
        <w:keepNext w:val="true"/>
        <w:keepLines w:val="true"/>
        <w:numPr>
          <w:ilvl w:val="0"/>
          <w:numId w:val="17"/>
        </w:numPr>
        <w:tabs>
          <w:tab w:val="left" w:pos="284" w:leader="none"/>
        </w:tabs>
        <w:suppressAutoHyphens w:val="true"/>
        <w:spacing w:before="240" w:after="240" w:line="240"/>
        <w:ind w:right="0" w:left="0" w:firstLine="0"/>
        <w:jc w:val="left"/>
        <w:rPr>
          <w:rFonts w:ascii="Arial Black" w:hAnsi="Arial Black" w:cs="Arial Black" w:eastAsia="Arial Black"/>
          <w:color w:val="auto"/>
          <w:spacing w:val="0"/>
          <w:position w:val="0"/>
          <w:sz w:val="36"/>
          <w:shd w:fill="auto" w:val="clear"/>
        </w:rPr>
      </w:pPr>
      <w:r>
        <w:rPr>
          <w:rFonts w:ascii="Arial Black" w:hAnsi="Arial Black" w:cs="Arial Black" w:eastAsia="Arial Black"/>
          <w:color w:val="auto"/>
          <w:spacing w:val="0"/>
          <w:position w:val="0"/>
          <w:sz w:val="36"/>
          <w:shd w:fill="auto" w:val="clear"/>
        </w:rPr>
        <w:t xml:space="preserve">1. Visão Geral do Sistema</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Deseja-se fazer um sistema para gerenciar os processos de um Delivery de Pizzaria. Este sistema deve gerenciar informações de clientes e seus endereços, atendentes, produtos (pizzas, bebidas, etc.), pedidos, descontos, regiões de entrega (pois cada um tem um custo de entrega). Um pedido pode ser retirado no balcão ou entregue pelo delivery.</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Funcionalidades do sistema</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sistema deverá conter os seguintes cadastros:</w:t>
      </w:r>
    </w:p>
    <w:p>
      <w:pPr>
        <w:numPr>
          <w:ilvl w:val="0"/>
          <w:numId w:val="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Clientes</w:t>
      </w:r>
    </w:p>
    <w:p>
      <w:pPr>
        <w:numPr>
          <w:ilvl w:val="0"/>
          <w:numId w:val="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Endereços de clientes</w:t>
      </w:r>
    </w:p>
    <w:p>
      <w:pPr>
        <w:numPr>
          <w:ilvl w:val="0"/>
          <w:numId w:val="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Pedidos</w:t>
      </w:r>
    </w:p>
    <w:p>
      <w:pPr>
        <w:numPr>
          <w:ilvl w:val="0"/>
          <w:numId w:val="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Regiões (Norte, Sul, Leste, Oeste e no local)</w:t>
      </w:r>
    </w:p>
    <w:p>
      <w:pPr>
        <w:numPr>
          <w:ilvl w:val="0"/>
          <w:numId w:val="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Produtos</w:t>
      </w:r>
    </w:p>
    <w:p>
      <w:pPr>
        <w:numPr>
          <w:ilvl w:val="0"/>
          <w:numId w:val="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Promoções</w:t>
      </w:r>
    </w:p>
    <w:p>
      <w:pPr>
        <w:numPr>
          <w:ilvl w:val="0"/>
          <w:numId w:val="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Atendentes</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sistema deverá emitir os seguintes relatórios:</w:t>
      </w:r>
    </w:p>
    <w:p>
      <w:pPr>
        <w:numPr>
          <w:ilvl w:val="0"/>
          <w:numId w:val="21"/>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Pedidos por período</w:t>
      </w:r>
    </w:p>
    <w:p>
      <w:pPr>
        <w:numPr>
          <w:ilvl w:val="0"/>
          <w:numId w:val="21"/>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Total de um pedido</w:t>
      </w:r>
    </w:p>
    <w:p>
      <w:pPr>
        <w:numPr>
          <w:ilvl w:val="0"/>
          <w:numId w:val="21"/>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Pizzas mais vendidas</w:t>
      </w:r>
    </w:p>
    <w:p>
      <w:pPr>
        <w:numPr>
          <w:ilvl w:val="0"/>
          <w:numId w:val="21"/>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Pedidos por região*(Será feito na próxima etapa, segundo o Nélio)</w:t>
      </w:r>
    </w:p>
    <w:p>
      <w:pPr>
        <w:numPr>
          <w:ilvl w:val="0"/>
          <w:numId w:val="21"/>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Vendas por atendente por período</w:t>
      </w:r>
    </w:p>
    <w:p>
      <w:pPr>
        <w:numPr>
          <w:ilvl w:val="0"/>
          <w:numId w:val="21"/>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Comparativo de vendas em balcão e entregues</w:t>
      </w:r>
    </w:p>
    <w:p>
      <w:pPr>
        <w:numPr>
          <w:ilvl w:val="0"/>
          <w:numId w:val="21"/>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Descontos por período</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sistema deverá compreender também as seguintes funcionalidades:</w:t>
      </w:r>
    </w:p>
    <w:p>
      <w:pPr>
        <w:numPr>
          <w:ilvl w:val="0"/>
          <w:numId w:val="2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conjunto de pizzas pode ter um desconto (em porcentagem) por um período determinado</w:t>
      </w:r>
    </w:p>
    <w:p>
      <w:pPr>
        <w:numPr>
          <w:ilvl w:val="0"/>
          <w:numId w:val="2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cliente que fizer dez pizzas ganha uma no próximo pedido.*(Será feito na próxima etapa, segundo o Nélio)</w:t>
      </w:r>
    </w:p>
    <w:p>
      <w:pPr>
        <w:numPr>
          <w:ilvl w:val="0"/>
          <w:numId w:val="2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Catálogo online de produtos (lembrando de exibir os descontos se houver)</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Arial Black" w:hAnsi="Arial Black" w:cs="Arial Black" w:eastAsia="Arial Black"/>
          <w:color w:val="auto"/>
          <w:spacing w:val="0"/>
          <w:position w:val="0"/>
          <w:sz w:val="36"/>
          <w:shd w:fill="auto" w:val="clear"/>
        </w:rPr>
      </w:pPr>
    </w:p>
    <w:p>
      <w:pPr>
        <w:keepNext w:val="true"/>
        <w:keepLines w:val="true"/>
        <w:numPr>
          <w:ilvl w:val="0"/>
          <w:numId w:val="26"/>
        </w:numPr>
        <w:tabs>
          <w:tab w:val="left" w:pos="284" w:leader="none"/>
        </w:tabs>
        <w:suppressAutoHyphens w:val="true"/>
        <w:spacing w:before="240" w:after="240" w:line="240"/>
        <w:ind w:right="0" w:left="0" w:firstLine="0"/>
        <w:jc w:val="left"/>
        <w:rPr>
          <w:rFonts w:ascii="Arial Black" w:hAnsi="Arial Black" w:cs="Arial Black" w:eastAsia="Arial Black"/>
          <w:color w:val="auto"/>
          <w:spacing w:val="0"/>
          <w:position w:val="0"/>
          <w:sz w:val="36"/>
          <w:shd w:fill="auto" w:val="clear"/>
        </w:rPr>
      </w:pPr>
      <w:r>
        <w:rPr>
          <w:rFonts w:ascii="Arial Black" w:hAnsi="Arial Black" w:cs="Arial Black" w:eastAsia="Arial Black"/>
          <w:color w:val="auto"/>
          <w:spacing w:val="0"/>
          <w:position w:val="0"/>
          <w:sz w:val="36"/>
          <w:shd w:fill="auto" w:val="clear"/>
        </w:rPr>
        <w:t xml:space="preserve">2. Casos de Uso - Identificação</w:t>
      </w:r>
    </w:p>
    <w:p>
      <w:pPr>
        <w:keepNext w:val="true"/>
        <w:suppressAutoHyphens w:val="true"/>
        <w:spacing w:before="160" w:after="160" w:line="240"/>
        <w:ind w:right="0" w:left="0" w:firstLine="0"/>
        <w:jc w:val="both"/>
        <w:rPr>
          <w:rFonts w:ascii="Arial" w:hAnsi="Arial" w:cs="Arial" w:eastAsia="Arial"/>
          <w:b/>
          <w:color w:val="595959"/>
          <w:spacing w:val="0"/>
          <w:position w:val="0"/>
          <w:sz w:val="24"/>
          <w:shd w:fill="auto" w:val="clear"/>
        </w:rPr>
      </w:pPr>
      <w:r>
        <w:rPr>
          <w:rFonts w:ascii="Arial" w:hAnsi="Arial" w:cs="Arial" w:eastAsia="Arial"/>
          <w:b/>
          <w:color w:val="595959"/>
          <w:spacing w:val="0"/>
          <w:position w:val="0"/>
          <w:sz w:val="24"/>
          <w:shd w:fill="auto" w:val="clear"/>
        </w:rPr>
        <w:t xml:space="preserve">2.2.1. Atores de sistema</w:t>
      </w:r>
    </w:p>
    <w:tbl>
      <w:tblPr>
        <w:tblInd w:w="70" w:type="dxa"/>
      </w:tblPr>
      <w:tblGrid>
        <w:gridCol w:w="2052"/>
        <w:gridCol w:w="6945"/>
      </w:tblGrid>
      <w:tr>
        <w:trPr>
          <w:trHeight w:val="245" w:hRule="auto"/>
          <w:jc w:val="left"/>
        </w:trPr>
        <w:tc>
          <w:tcPr>
            <w:tcW w:w="2052" w:type="dxa"/>
            <w:tcBorders>
              <w:top w:val="single" w:color="000000" w:sz="4"/>
              <w:left w:val="single" w:color="000000" w:sz="4"/>
              <w:bottom w:val="single" w:color="000000" w:sz="4"/>
              <w:right w:val="single" w:color="000000" w:sz="4"/>
            </w:tcBorders>
            <w:shd w:color="auto" w:fill="f2f2f2" w:val="clear"/>
            <w:tcMar>
              <w:left w:w="70" w:type="dxa"/>
              <w:right w:w="7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Nome</w:t>
            </w:r>
          </w:p>
        </w:tc>
        <w:tc>
          <w:tcPr>
            <w:tcW w:w="6945" w:type="dxa"/>
            <w:tcBorders>
              <w:top w:val="single" w:color="000000" w:sz="4"/>
              <w:left w:val="single" w:color="000000" w:sz="4"/>
              <w:bottom w:val="single" w:color="000000" w:sz="4"/>
              <w:right w:val="single" w:color="000000" w:sz="4"/>
            </w:tcBorders>
            <w:shd w:color="auto" w:fill="f2f2f2" w:val="clear"/>
            <w:tcMar>
              <w:left w:w="70" w:type="dxa"/>
              <w:right w:w="7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Descrição</w:t>
            </w:r>
          </w:p>
        </w:tc>
      </w:tr>
      <w:tr>
        <w:trPr>
          <w:trHeight w:val="354" w:hRule="auto"/>
          <w:jc w:val="left"/>
        </w:trPr>
        <w:tc>
          <w:tcPr>
            <w:tcW w:w="205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Anônimo</w:t>
            </w:r>
          </w:p>
        </w:tc>
        <w:tc>
          <w:tcPr>
            <w:tcW w:w="694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Ator que pode acessar somente as áreas públicas do sistema, inclusive sem identificação. Os demais atores também podem acessar essas áreas. </w:t>
            </w:r>
          </w:p>
        </w:tc>
      </w:tr>
      <w:tr>
        <w:trPr>
          <w:trHeight w:val="317" w:hRule="auto"/>
          <w:jc w:val="left"/>
        </w:trPr>
        <w:tc>
          <w:tcPr>
            <w:tcW w:w="205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w:t>
            </w:r>
          </w:p>
        </w:tc>
        <w:tc>
          <w:tcPr>
            <w:tcW w:w="694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Responsável por solicitar seus pedidos de pizzas e por retirar seu pedido no balcão quando escolher desta forma.</w:t>
            </w:r>
          </w:p>
        </w:tc>
      </w:tr>
      <w:tr>
        <w:trPr>
          <w:trHeight w:val="317" w:hRule="auto"/>
          <w:jc w:val="left"/>
        </w:trPr>
        <w:tc>
          <w:tcPr>
            <w:tcW w:w="205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Atendente</w:t>
            </w:r>
          </w:p>
        </w:tc>
        <w:tc>
          <w:tcPr>
            <w:tcW w:w="694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Ator responsável por fazer os pedidos dos clientes e ao fazer o pedido ele cadastra ou atualiza os dados do cliente.</w:t>
            </w:r>
          </w:p>
        </w:tc>
      </w:tr>
      <w:tr>
        <w:trPr>
          <w:trHeight w:val="317" w:hRule="auto"/>
          <w:jc w:val="left"/>
        </w:trPr>
        <w:tc>
          <w:tcPr>
            <w:tcW w:w="205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c>
          <w:tcPr>
            <w:tcW w:w="694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Responsável por manter o cadastro dos usuários de todos os perfis (atendente e administradores), de regiões, de produtos e de promoções. É o ator que pode acessar os relatórios de vendas e faturamento.</w:t>
            </w:r>
          </w:p>
        </w:tc>
      </w:tr>
      <w:tr>
        <w:trPr>
          <w:trHeight w:val="317" w:hRule="auto"/>
          <w:jc w:val="left"/>
        </w:trPr>
        <w:tc>
          <w:tcPr>
            <w:tcW w:w="2052"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Caixa</w:t>
            </w:r>
          </w:p>
        </w:tc>
        <w:tc>
          <w:tcPr>
            <w:tcW w:w="6945"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ator fica responsável por receber do cliente o valor total de seu pedido finalizado com o atendente.</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uppressAutoHyphens w:val="true"/>
        <w:spacing w:before="160" w:after="160" w:line="240"/>
        <w:ind w:right="0" w:left="0" w:firstLine="0"/>
        <w:jc w:val="both"/>
        <w:rPr>
          <w:rFonts w:ascii="Arial" w:hAnsi="Arial" w:cs="Arial" w:eastAsia="Arial"/>
          <w:b/>
          <w:color w:val="595959"/>
          <w:spacing w:val="0"/>
          <w:position w:val="0"/>
          <w:sz w:val="24"/>
          <w:shd w:fill="auto" w:val="clear"/>
        </w:rPr>
      </w:pPr>
      <w:r>
        <w:rPr>
          <w:rFonts w:ascii="Arial" w:hAnsi="Arial" w:cs="Arial" w:eastAsia="Arial"/>
          <w:b/>
          <w:color w:val="595959"/>
          <w:spacing w:val="0"/>
          <w:position w:val="0"/>
          <w:sz w:val="24"/>
          <w:shd w:fill="auto" w:val="clear"/>
        </w:rPr>
        <w:t xml:space="preserve">2.2.2. Visão Geral dos Casos de Uso</w:t>
      </w:r>
    </w:p>
    <w:p>
      <w:pPr>
        <w:keepLines w:val="true"/>
        <w:suppressAutoHyphens w:val="true"/>
        <w:spacing w:before="80" w:after="80" w:line="240"/>
        <w:ind w:right="0" w:left="0" w:firstLine="0"/>
        <w:jc w:val="both"/>
        <w:rPr>
          <w:rFonts w:ascii="Calibri" w:hAnsi="Calibri" w:cs="Calibri" w:eastAsia="Calibri"/>
          <w:b/>
          <w:color w:val="auto"/>
          <w:spacing w:val="0"/>
          <w:position w:val="0"/>
          <w:sz w:val="22"/>
          <w:shd w:fill="auto" w:val="clear"/>
        </w:rPr>
      </w:pPr>
    </w:p>
    <w:p>
      <w:pPr>
        <w:keepLines w:val="true"/>
        <w:suppressAutoHyphens w:val="true"/>
        <w:spacing w:before="80" w:after="80" w:line="240"/>
        <w:ind w:right="0" w:left="0" w:firstLine="0"/>
        <w:jc w:val="both"/>
        <w:rPr>
          <w:rFonts w:ascii="Calibri" w:hAnsi="Calibri" w:cs="Calibri" w:eastAsia="Calibri"/>
          <w:b/>
          <w:color w:val="auto"/>
          <w:spacing w:val="0"/>
          <w:position w:val="0"/>
          <w:sz w:val="22"/>
          <w:shd w:fill="auto" w:val="clear"/>
        </w:rPr>
      </w:pPr>
      <w:r>
        <w:object w:dxaOrig="9158" w:dyaOrig="4723">
          <v:rect xmlns:o="urn:schemas-microsoft-com:office:office" xmlns:v="urn:schemas-microsoft-com:vml" id="rectole0000000000" style="width:457.900000pt;height:23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Lines w:val="true"/>
        <w:suppressAutoHyphens w:val="true"/>
        <w:spacing w:before="80" w:after="80" w:line="240"/>
        <w:ind w:right="0" w:left="0" w:firstLine="0"/>
        <w:jc w:val="both"/>
        <w:rPr>
          <w:rFonts w:ascii="Calibri" w:hAnsi="Calibri" w:cs="Calibri" w:eastAsia="Calibri"/>
          <w:b/>
          <w:color w:val="auto"/>
          <w:spacing w:val="0"/>
          <w:position w:val="0"/>
          <w:sz w:val="22"/>
          <w:shd w:fill="auto" w:val="clear"/>
        </w:rPr>
      </w:pPr>
      <w:r>
        <w:object w:dxaOrig="4003" w:dyaOrig="2923">
          <v:rect xmlns:o="urn:schemas-microsoft-com:office:office" xmlns:v="urn:schemas-microsoft-com:vml" id="rectole0000000001" style="width:200.150000pt;height:146.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Lines w:val="true"/>
        <w:suppressAutoHyphens w:val="true"/>
        <w:spacing w:before="80" w:after="8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2"/>
        </w:numPr>
        <w:tabs>
          <w:tab w:val="left" w:pos="284" w:leader="none"/>
        </w:tabs>
        <w:suppressAutoHyphens w:val="true"/>
        <w:spacing w:before="240" w:after="240" w:line="240"/>
        <w:ind w:right="0" w:left="0" w:firstLine="0"/>
        <w:jc w:val="left"/>
        <w:rPr>
          <w:rFonts w:ascii="Arial Black" w:hAnsi="Arial Black" w:cs="Arial Black" w:eastAsia="Arial Black"/>
          <w:color w:val="auto"/>
          <w:spacing w:val="0"/>
          <w:position w:val="0"/>
          <w:sz w:val="36"/>
          <w:shd w:fill="auto" w:val="clear"/>
        </w:rPr>
      </w:pPr>
      <w:r>
        <w:rPr>
          <w:rFonts w:ascii="Arial Black" w:hAnsi="Arial Black" w:cs="Arial Black" w:eastAsia="Arial Black"/>
          <w:color w:val="auto"/>
          <w:spacing w:val="0"/>
          <w:position w:val="0"/>
          <w:sz w:val="36"/>
          <w:shd w:fill="auto" w:val="clear"/>
        </w:rPr>
        <w:t xml:space="preserve">3. Casos de Uso - Detalhamento</w:t>
      </w: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UC01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Cadastrar Cliente</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permite o usuário atendente cadastrar no sistema as informações do cliente. Os dados cadastrados são nome, endereço, telefone. Os dados de endereço são logradouro, número, complemento e bairro.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Atendente, Cliente</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 entrar em contato com o Delivery pizzaria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Informações do cliente cadastrado no sistema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425" w:hRule="auto"/>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5"/>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atendente cadastra as informações passadas pelo cliente*</w:t>
            </w:r>
          </w:p>
          <w:p>
            <w:pPr>
              <w:numPr>
                <w:ilvl w:val="0"/>
                <w:numId w:val="75"/>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informa o código do cliente e que o cliente foi cadastrado com sucesso.</w:t>
            </w:r>
          </w:p>
          <w:p>
            <w:pPr>
              <w:numPr>
                <w:ilvl w:val="0"/>
                <w:numId w:val="75"/>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 1: Cliente já cadastrado no sistema</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atendente cadastra as informações passadas pelo cliente:  Nome e Telefone.</w:t>
            </w:r>
          </w:p>
          <w:p>
            <w:pPr>
              <w:numPr>
                <w:ilvl w:val="0"/>
                <w:numId w:val="8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informa que o cliente já possui cadastrado.</w:t>
            </w:r>
          </w:p>
          <w:p>
            <w:pPr>
              <w:suppressAutoHyphens w:val="true"/>
              <w:spacing w:before="0" w:after="0" w:line="240"/>
              <w:ind w:right="0" w:left="360" w:firstLine="0"/>
              <w:jc w:val="both"/>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 2: Telefone já cadastrado no sistema - Atualizado</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0"/>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atendente cadastra as informações passadas pelo cliente:  Nome e Telefone.</w:t>
            </w:r>
          </w:p>
          <w:p>
            <w:pPr>
              <w:numPr>
                <w:ilvl w:val="0"/>
                <w:numId w:val="90"/>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informa que o telefone já possui cadastro e questiona se deseja alterar o cadastro.</w:t>
            </w:r>
          </w:p>
          <w:p>
            <w:pPr>
              <w:numPr>
                <w:ilvl w:val="0"/>
                <w:numId w:val="90"/>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seleciona a opção "Sim"</w:t>
            </w:r>
          </w:p>
          <w:p>
            <w:pPr>
              <w:numPr>
                <w:ilvl w:val="0"/>
                <w:numId w:val="90"/>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informa que o cadastro foi atualizado com sucesso.</w:t>
            </w:r>
          </w:p>
          <w:p>
            <w:pPr>
              <w:suppressAutoHyphens w:val="true"/>
              <w:spacing w:before="0" w:after="0" w:line="240"/>
              <w:ind w:right="0" w:left="360" w:firstLine="0"/>
              <w:jc w:val="both"/>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 3: Telefone já cadastrado no sistema - Não atualizado</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8"/>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atendente cadastra as informações passadas pelo cliente:  Nome e Telefone.</w:t>
            </w:r>
          </w:p>
          <w:p>
            <w:pPr>
              <w:numPr>
                <w:ilvl w:val="0"/>
                <w:numId w:val="98"/>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informa que o telefone já possui cadastro e questiona se deseja alterar o cadastro.</w:t>
            </w:r>
          </w:p>
          <w:p>
            <w:pPr>
              <w:numPr>
                <w:ilvl w:val="0"/>
                <w:numId w:val="98"/>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seleciona a opção "Não"</w:t>
            </w:r>
          </w:p>
          <w:p>
            <w:pPr>
              <w:numPr>
                <w:ilvl w:val="0"/>
                <w:numId w:val="98"/>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informa que o cadastro não foi atualizado e finaliza o cadastro.</w:t>
            </w:r>
          </w:p>
          <w:p>
            <w:pPr>
              <w:suppressAutoHyphens w:val="true"/>
              <w:spacing w:before="0" w:after="0" w:line="240"/>
              <w:ind w:right="0" w:left="360" w:firstLine="0"/>
              <w:jc w:val="both"/>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300" w:hRule="auto"/>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Todos os campos são de preenchimento obrigatório. Caso o sistema valide que há alguma informação obrigatória não preenchida o mesmo exibirá mensagem para o ator interessado: Informação &lt;nome da coluna&gt; obrigatória.</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Nome, Telefone, Endereço: logradouro, número, complemento e bairro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UC02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Cadastrar Região</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permite ao usuário administrador cadastrar regiões para definição de entrega. As regiões serão definidas como norte, sul, leste, oeste e balcão.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Região cadastrada no sistema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7"/>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administrador realiza o cadastro do nome da região e o valor da entrega definido para essa região.</w:t>
            </w:r>
          </w:p>
          <w:p>
            <w:pPr>
              <w:numPr>
                <w:ilvl w:val="0"/>
                <w:numId w:val="137"/>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informa que a região foi cadastrada com sucesso</w:t>
            </w:r>
          </w:p>
          <w:p>
            <w:pPr>
              <w:numPr>
                <w:ilvl w:val="0"/>
                <w:numId w:val="137"/>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 1: Região já cadastrada</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4"/>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w:t>
            </w:r>
            <w:r>
              <w:rPr>
                <w:rFonts w:ascii="Calibri" w:hAnsi="Calibri" w:cs="Calibri" w:eastAsia="Calibri"/>
                <w:color w:val="auto"/>
                <w:spacing w:val="0"/>
                <w:position w:val="0"/>
                <w:sz w:val="22"/>
                <w:shd w:fill="auto" w:val="clear"/>
              </w:rPr>
              <w:t xml:space="preserve">usuário administrador realiza o cadastro do nome da região e o valor da entrega definido para essa região.</w:t>
            </w:r>
          </w:p>
          <w:p>
            <w:pPr>
              <w:numPr>
                <w:ilvl w:val="0"/>
                <w:numId w:val="144"/>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informa que a região já possui cadastro.</w:t>
            </w:r>
          </w:p>
          <w:p>
            <w:pPr>
              <w:numPr>
                <w:ilvl w:val="0"/>
                <w:numId w:val="144"/>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alternativo.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Todos os campos são obrigatórios. Caso o sistema valide que há alguma informação obrigatória não preenchida o mesmo exibirá mensagem para o ator interessado: Informação &lt;nome da coluna&gt; obrigatória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UC03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Cadastrar Produto</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permite ao usuário Administrador realizar o cadastro dos produtos vendidos no Delivery.</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Produto cadastrado no sistema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informa os dados do produto:  Nome e valor.</w:t>
            </w:r>
          </w:p>
          <w:p>
            <w:pPr>
              <w:numPr>
                <w:ilvl w:val="0"/>
                <w:numId w:val="18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informa que o produto foi cadastrado com sucesso.</w:t>
            </w:r>
          </w:p>
          <w:p>
            <w:pPr>
              <w:numPr>
                <w:ilvl w:val="0"/>
                <w:numId w:val="18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alternativo 1: Produto já cadastrado</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informa os dados do produto:  Nome, descrição e valor.</w:t>
            </w:r>
          </w:p>
          <w:p>
            <w:pPr>
              <w:numPr>
                <w:ilvl w:val="0"/>
                <w:numId w:val="18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informa que o produto já possui cadastro.</w:t>
            </w:r>
          </w:p>
          <w:p>
            <w:pPr>
              <w:numPr>
                <w:ilvl w:val="0"/>
                <w:numId w:val="18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alternativo.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Todos os campos são obrigatórios. Caso o sistema valide que há alguma informação obrigatória não preenchida o mesmo exibirá mensagem para o ator interessado: Informação &lt;nome da coluna&gt; obrigatória.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UC04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Cadastrar promoção</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permite o usuário administrador realizar o cadastro de promoções disponíveis no Delivery</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Cadastro de promoção realizado no sistema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155" w:hRule="auto"/>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7"/>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informa os dados da promoção:  Nome, data início, data fim.</w:t>
            </w:r>
          </w:p>
          <w:p>
            <w:pPr>
              <w:numPr>
                <w:ilvl w:val="0"/>
                <w:numId w:val="227"/>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informa que a promoção foi cadastrada com sucesso.</w:t>
            </w:r>
          </w:p>
          <w:p>
            <w:pPr>
              <w:numPr>
                <w:ilvl w:val="0"/>
                <w:numId w:val="227"/>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 1: Promoção já cadastrada</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4"/>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informa os dados da promoção:  Nome</w:t>
            </w:r>
            <w:r>
              <w:rPr>
                <w:rFonts w:ascii="Calibri" w:hAnsi="Calibri" w:cs="Calibri" w:eastAsia="Calibri"/>
                <w:color w:val="auto"/>
                <w:spacing w:val="0"/>
                <w:position w:val="0"/>
                <w:sz w:val="22"/>
                <w:shd w:fill="auto" w:val="clear"/>
              </w:rPr>
              <w:t xml:space="preserve">, data início, data fim.</w:t>
            </w:r>
          </w:p>
          <w:p>
            <w:pPr>
              <w:numPr>
                <w:ilvl w:val="0"/>
                <w:numId w:val="234"/>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informa que a promoção já existe no sistema.</w:t>
            </w:r>
          </w:p>
          <w:p>
            <w:pPr>
              <w:numPr>
                <w:ilvl w:val="0"/>
                <w:numId w:val="234"/>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alternativo.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Todos os campos do cadastro são de preenchimento obrigatório. Caso o sistema valide que há alguma informação obrigatória não preenchida o mesmo exibirá mensagem para o ator interessado: Informação &lt;nome da coluna&gt; obrigatória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UC05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Cadastrar Atendente</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permite o usuário administrador realizar o cadastro de usuários, os perfis disponíveis são: Administrador, atendente e caixa.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Cadastro de usuário realizado no sistema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mostra lista com atendentes cadastrados.</w:t>
            </w:r>
          </w:p>
          <w:p>
            <w:pPr>
              <w:numPr>
                <w:ilvl w:val="0"/>
                <w:numId w:val="27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informa o  Nome do atendente.</w:t>
            </w:r>
          </w:p>
          <w:p>
            <w:pPr>
              <w:numPr>
                <w:ilvl w:val="0"/>
                <w:numId w:val="27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informa que o usuário foi cadastrado com sucesso.</w:t>
            </w:r>
          </w:p>
          <w:p>
            <w:pPr>
              <w:numPr>
                <w:ilvl w:val="0"/>
                <w:numId w:val="27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alternativo 1: Usuário já cadastrado</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0"/>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mostra lista com atendentes cadastrados.</w:t>
            </w:r>
          </w:p>
          <w:p>
            <w:pPr>
              <w:numPr>
                <w:ilvl w:val="0"/>
                <w:numId w:val="280"/>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informa os dados do usuário:  Nome e perfil.</w:t>
            </w:r>
          </w:p>
          <w:p>
            <w:pPr>
              <w:numPr>
                <w:ilvl w:val="0"/>
                <w:numId w:val="280"/>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informa que o usuário já possui cadastrado.</w:t>
            </w:r>
          </w:p>
          <w:p>
            <w:pPr>
              <w:numPr>
                <w:ilvl w:val="0"/>
                <w:numId w:val="280"/>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Todos os campos do cadastro são de preenchimento obrigatório. Caso o sistema valide que há alguma informação obrigatória não preenchida o mesmo exibirá mensagem para o ator interessado: Informação &lt;nome da coluna&gt; obrigatória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UC06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Fazer pedido</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permite ao usuário atendente registrar o pedido de um cliente. As informações do pedido são: cliente (telefone, nome e endereço), itens (nome e valor), observação, data, atendente e tipo de entrega.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Atendente</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Produtos já cadastrados no sistema.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Pedido do cliente registrado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[OUT]O sistema exibe os atendentes cadastrados e solicita o código</w:t>
            </w:r>
          </w:p>
          <w:p>
            <w:pPr>
              <w:numPr>
                <w:ilvl w:val="0"/>
                <w:numId w:val="3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seleciona o atendente</w:t>
            </w:r>
          </w:p>
          <w:p>
            <w:pPr>
              <w:numPr>
                <w:ilvl w:val="0"/>
                <w:numId w:val="3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informa o telefone e região do cliente</w:t>
            </w:r>
          </w:p>
          <w:p>
            <w:pPr>
              <w:numPr>
                <w:ilvl w:val="0"/>
                <w:numId w:val="3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questiona se deseja inserir informação adicional</w:t>
            </w:r>
          </w:p>
          <w:p>
            <w:pPr>
              <w:numPr>
                <w:ilvl w:val="0"/>
                <w:numId w:val="3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insere a informação</w:t>
            </w:r>
          </w:p>
          <w:p>
            <w:pPr>
              <w:numPr>
                <w:ilvl w:val="0"/>
                <w:numId w:val="3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exibe uma lista de produtos</w:t>
            </w:r>
          </w:p>
          <w:p>
            <w:pPr>
              <w:numPr>
                <w:ilvl w:val="0"/>
                <w:numId w:val="3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informa o produto e quantidade </w:t>
            </w:r>
          </w:p>
          <w:p>
            <w:pPr>
              <w:numPr>
                <w:ilvl w:val="0"/>
                <w:numId w:val="3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o resumo do pedido* e valor total do pedido e solicita a confirmação</w:t>
            </w:r>
          </w:p>
          <w:p>
            <w:pPr>
              <w:numPr>
                <w:ilvl w:val="0"/>
                <w:numId w:val="3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atendente confirma a venda.</w:t>
            </w:r>
          </w:p>
          <w:p>
            <w:pPr>
              <w:numPr>
                <w:ilvl w:val="0"/>
                <w:numId w:val="3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grava as informações do pedido e retorna a mensagem “pedido realizado com sucesso”.</w:t>
            </w:r>
          </w:p>
          <w:p>
            <w:pPr>
              <w:numPr>
                <w:ilvl w:val="0"/>
                <w:numId w:val="31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alternativo 1: Cliente não cadastrado</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[OUT]O sistema exibe os atendentes cadastrados e solicita o código</w:t>
            </w:r>
          </w:p>
          <w:p>
            <w:pPr>
              <w:numPr>
                <w:ilvl w:val="0"/>
                <w:numId w:val="32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seleciona o atendente</w:t>
            </w:r>
          </w:p>
          <w:p>
            <w:pPr>
              <w:numPr>
                <w:ilvl w:val="0"/>
                <w:numId w:val="32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informa o telefone e região do cliente</w:t>
            </w:r>
          </w:p>
          <w:p>
            <w:pPr>
              <w:numPr>
                <w:ilvl w:val="0"/>
                <w:numId w:val="32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questiona se deseja inserir informação adicional</w:t>
            </w:r>
          </w:p>
          <w:p>
            <w:pPr>
              <w:numPr>
                <w:ilvl w:val="0"/>
                <w:numId w:val="32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insere a informação</w:t>
            </w:r>
          </w:p>
          <w:p>
            <w:pPr>
              <w:numPr>
                <w:ilvl w:val="0"/>
                <w:numId w:val="32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exibe uma lista de produtos</w:t>
            </w:r>
          </w:p>
          <w:p>
            <w:pPr>
              <w:numPr>
                <w:ilvl w:val="0"/>
                <w:numId w:val="32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informa o produto e quantidade </w:t>
            </w:r>
          </w:p>
          <w:p>
            <w:pPr>
              <w:numPr>
                <w:ilvl w:val="0"/>
                <w:numId w:val="32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o resumo do pedido* e valor total do pedido e solicita a confirmação</w:t>
            </w:r>
          </w:p>
          <w:p>
            <w:pPr>
              <w:numPr>
                <w:ilvl w:val="0"/>
                <w:numId w:val="32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atendente confirma a venda.</w:t>
            </w:r>
          </w:p>
          <w:p>
            <w:pPr>
              <w:numPr>
                <w:ilvl w:val="0"/>
                <w:numId w:val="32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grava as informações do pedido e retorna a mensagem “pedido realizado com sucesso”.</w:t>
            </w:r>
          </w:p>
          <w:p>
            <w:pPr>
              <w:numPr>
                <w:ilvl w:val="0"/>
                <w:numId w:val="326"/>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alternativo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alternativo 2: Cliente cancela o pedido</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informa o telefone e região do cliente</w:t>
            </w:r>
          </w:p>
          <w:p>
            <w:pPr>
              <w:numPr>
                <w:ilvl w:val="0"/>
                <w:numId w:val="33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questiona se deseja inserir informação adicional</w:t>
            </w:r>
          </w:p>
          <w:p>
            <w:pPr>
              <w:numPr>
                <w:ilvl w:val="0"/>
                <w:numId w:val="33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insere a informação</w:t>
            </w:r>
          </w:p>
          <w:p>
            <w:pPr>
              <w:numPr>
                <w:ilvl w:val="0"/>
                <w:numId w:val="33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exibe uma lista de produtos</w:t>
            </w:r>
          </w:p>
          <w:p>
            <w:pPr>
              <w:numPr>
                <w:ilvl w:val="0"/>
                <w:numId w:val="33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informa o produto e quantidade </w:t>
            </w:r>
          </w:p>
          <w:p>
            <w:pPr>
              <w:numPr>
                <w:ilvl w:val="0"/>
                <w:numId w:val="33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o resumo do pedido* e valor total do pedido e solicita a confirmação</w:t>
            </w:r>
          </w:p>
          <w:p>
            <w:pPr>
              <w:numPr>
                <w:ilvl w:val="0"/>
                <w:numId w:val="33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atendente não confirma a venda.</w:t>
            </w:r>
          </w:p>
          <w:p>
            <w:pPr>
              <w:numPr>
                <w:ilvl w:val="0"/>
                <w:numId w:val="33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cancela o pedido.</w:t>
            </w:r>
          </w:p>
          <w:p>
            <w:pPr>
              <w:numPr>
                <w:ilvl w:val="0"/>
                <w:numId w:val="333"/>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alternativo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Caso o sistema valide que há alguma informação obrigatória não preenchida o mesmo exibirá mensagem para o ator interessado: Informação &lt;nome da coluna&gt; obrigatória.</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Nome, valor, desconto, valor total e observação.</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bl>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UC07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Gerar Relat</w:t>
      </w:r>
      <w:r>
        <w:rPr>
          <w:rFonts w:ascii="Arial" w:hAnsi="Arial" w:cs="Arial" w:eastAsia="Arial"/>
          <w:b/>
          <w:color w:val="404040"/>
          <w:spacing w:val="0"/>
          <w:position w:val="0"/>
          <w:sz w:val="28"/>
          <w:shd w:fill="auto" w:val="clear"/>
        </w:rPr>
        <w:t xml:space="preserve">ório Pedidos por período</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consiste ao usuário administrador visualizar um relatório de pedidos por período.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logado no sistema.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Relatório gerado e com opção de impressão.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acessa o menu “Relatórios” -&gt; “Pedidos por período”, preencher o período desejado e clica em “Gerar relatório”</w:t>
            </w:r>
          </w:p>
          <w:p>
            <w:pPr>
              <w:numPr>
                <w:ilvl w:val="0"/>
                <w:numId w:val="37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o relatório em tela.</w:t>
            </w:r>
          </w:p>
          <w:p>
            <w:pPr>
              <w:numPr>
                <w:ilvl w:val="0"/>
                <w:numId w:val="37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alternativo 1: Não existe pedido para o período informado</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acessa o menu “Relatórios” -&gt; “Pedidos por período”, preencher o período desejado e clica em “Gerar relatório”</w:t>
            </w:r>
          </w:p>
          <w:p>
            <w:pPr>
              <w:numPr>
                <w:ilvl w:val="0"/>
                <w:numId w:val="37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a mensagem na tela que não existem dados para o período informado.</w:t>
            </w:r>
          </w:p>
          <w:p>
            <w:pPr>
              <w:numPr>
                <w:ilvl w:val="0"/>
                <w:numId w:val="37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alternativo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Caso o sistema valide que há alguma informação obrigatória (período) não preenchida o mesmo exibirá mensagem para o ator interessado: Informação &lt;nome da coluna&gt; obrigatória.</w:t>
            </w:r>
          </w:p>
        </w:tc>
      </w:tr>
    </w:tbl>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UC08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Gerar Relat</w:t>
      </w:r>
      <w:r>
        <w:rPr>
          <w:rFonts w:ascii="Arial" w:hAnsi="Arial" w:cs="Arial" w:eastAsia="Arial"/>
          <w:b/>
          <w:color w:val="404040"/>
          <w:spacing w:val="0"/>
          <w:position w:val="0"/>
          <w:sz w:val="28"/>
          <w:shd w:fill="auto" w:val="clear"/>
        </w:rPr>
        <w:t xml:space="preserve">ório Valor total de vendas</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consiste ao usuário administrador visualizar um relatório do total de vendas em um determinado período.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logadono sistema.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Relatório gerado e com opção de impressão.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7"/>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acessa o menu “Relatórios” -&gt; “Valor total de vendas”, preencher o período desejado e clica em “Gerar relatório”</w:t>
            </w:r>
          </w:p>
          <w:p>
            <w:pPr>
              <w:numPr>
                <w:ilvl w:val="0"/>
                <w:numId w:val="417"/>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o relatório em tela.</w:t>
            </w:r>
          </w:p>
          <w:p>
            <w:pPr>
              <w:numPr>
                <w:ilvl w:val="0"/>
                <w:numId w:val="417"/>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Não existe vendas para o período informado</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4"/>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acessa o menu “Relatórios” -&gt; “Valor total de vendas”, preencher o período desejado e clica em “Gerar relatório”</w:t>
            </w:r>
          </w:p>
          <w:p>
            <w:pPr>
              <w:numPr>
                <w:ilvl w:val="0"/>
                <w:numId w:val="424"/>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a mensagem na tela que não existem dados para o período informado.</w:t>
            </w:r>
          </w:p>
          <w:p>
            <w:pPr>
              <w:numPr>
                <w:ilvl w:val="0"/>
                <w:numId w:val="424"/>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alternativo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Caso o sistema valide que há alguma informação obrigatória (período) não preenchida o mesmo exibirá mensagem para o ator interessado: Informação &lt;nome da coluna&gt; obrigatória.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UC09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Gerar Relatório Pizzas mais vendidas</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consiste ao usuário administrador visualizar um relatório de pizzas mais vendidas em um determinado período.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logado no sistema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Relatório gerado e com opção de impressão.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[IN]O usuário administrador acessa o menu “Relatórios” -&gt; “Pizza mais vendidas”, preencher o período desejado e clica em “Gerar relatório”</w:t>
            </w:r>
          </w:p>
          <w:p>
            <w:pPr>
              <w:numPr>
                <w:ilvl w:val="0"/>
                <w:numId w:val="46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o relatório em tela.</w:t>
            </w:r>
          </w:p>
          <w:p>
            <w:pPr>
              <w:numPr>
                <w:ilvl w:val="0"/>
                <w:numId w:val="46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Não existe vendas para o período informado</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acessa o menu “Relatórios” -&gt; “Pizza mais vendidas", preencher o período desejado e clica em “Gerar relatório”</w:t>
            </w:r>
          </w:p>
          <w:p>
            <w:pPr>
              <w:numPr>
                <w:ilvl w:val="0"/>
                <w:numId w:val="46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a mensagem na tela que não existem dados para o período informado.</w:t>
            </w:r>
          </w:p>
          <w:p>
            <w:pPr>
              <w:numPr>
                <w:ilvl w:val="0"/>
                <w:numId w:val="46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alternativo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Caso o sistema valide que há alguma informação obrigatória (período) não preenchida o mesmo exibirá mensagem para o ator interessado: Informação &lt;nome da coluna&gt; obrigatória.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UC10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Gerar Relat</w:t>
      </w:r>
      <w:r>
        <w:rPr>
          <w:rFonts w:ascii="Arial" w:hAnsi="Arial" w:cs="Arial" w:eastAsia="Arial"/>
          <w:b/>
          <w:color w:val="404040"/>
          <w:spacing w:val="0"/>
          <w:position w:val="0"/>
          <w:sz w:val="28"/>
          <w:shd w:fill="auto" w:val="clear"/>
        </w:rPr>
        <w:t xml:space="preserve">ório Pedidos por região</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consiste ao usuário administrador visualizar um relatório de número de pedidos por região em um determinado período.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logado no sistema.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Relatório gerado e com opção de impressão.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07"/>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acessa o menu “Relatórios” -&gt; “Pedidos por região”, preenche o período desejado e clica em “Gerar relatório”</w:t>
            </w:r>
          </w:p>
          <w:p>
            <w:pPr>
              <w:numPr>
                <w:ilvl w:val="0"/>
                <w:numId w:val="507"/>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o relatório em tela.</w:t>
            </w:r>
          </w:p>
          <w:p>
            <w:pPr>
              <w:numPr>
                <w:ilvl w:val="0"/>
                <w:numId w:val="507"/>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alternativo 1: Não existe vendas para o período informado</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14"/>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acessa o menu “Relatórios” -&gt; “Pedidos por região ", preencher o período desejado e clica em “Gerar relatório”</w:t>
            </w:r>
          </w:p>
          <w:p>
            <w:pPr>
              <w:numPr>
                <w:ilvl w:val="0"/>
                <w:numId w:val="514"/>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a mensagem na tela que não existem dados para o período informado.</w:t>
            </w:r>
          </w:p>
          <w:p>
            <w:pPr>
              <w:numPr>
                <w:ilvl w:val="0"/>
                <w:numId w:val="514"/>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alternativo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Caso o sistema valide que há alguma informação obrigatória (região e período) não preenchida o mesmo exibirá mensagem para o ator interessado: Informação &lt;nome da coluna&gt; obrigatória.</w:t>
            </w:r>
          </w:p>
        </w:tc>
      </w:tr>
    </w:tbl>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UC11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Gerar Relat</w:t>
      </w:r>
      <w:r>
        <w:rPr>
          <w:rFonts w:ascii="Arial" w:hAnsi="Arial" w:cs="Arial" w:eastAsia="Arial"/>
          <w:b/>
          <w:color w:val="404040"/>
          <w:spacing w:val="0"/>
          <w:position w:val="0"/>
          <w:sz w:val="28"/>
          <w:shd w:fill="auto" w:val="clear"/>
        </w:rPr>
        <w:t xml:space="preserve">ório Vendas por atendente</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consiste ao usuário administrador visualizar um relatório de vendas por atendente em um determinado período.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logado no sistema.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Relatório gerado e com opção de impressão.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111" w:hRule="auto"/>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5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[IN]O usuário administrador acessa o menu “Relatórios” -&gt; “Vendas por atendente”, preenche o período desejado e clica em “Gerar relatório”</w:t>
            </w:r>
          </w:p>
          <w:p>
            <w:pPr>
              <w:numPr>
                <w:ilvl w:val="0"/>
                <w:numId w:val="55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o relatório em tela.</w:t>
            </w:r>
          </w:p>
          <w:p>
            <w:pPr>
              <w:numPr>
                <w:ilvl w:val="0"/>
                <w:numId w:val="55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alternativo 1: Não existe vendas para o período informado</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5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acessa o menu “Relatórios” -&gt; “Vendas por atendente", preenche o período desejado e clica em “Gerar relatório”</w:t>
            </w:r>
          </w:p>
          <w:p>
            <w:pPr>
              <w:numPr>
                <w:ilvl w:val="0"/>
                <w:numId w:val="55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a mensagem na tela que não existem dados para o período informado.</w:t>
            </w:r>
          </w:p>
          <w:p>
            <w:pPr>
              <w:numPr>
                <w:ilvl w:val="0"/>
                <w:numId w:val="55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alternativo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Caso o sistema valide que há alguma informação obrigatória (atendente e período) não preenchida o mesmo exibirá mensagem para o ator interessado: Informação &lt;nome da coluna&gt; obrigatória.</w:t>
            </w:r>
          </w:p>
        </w:tc>
      </w:tr>
    </w:tbl>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UC12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Gerar Relatório comparativos de vendas(Balcão x Entregas)</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consiste ao usuário administrador imprimir um relatório de quantidade de vendas retiradas no balcão e entregas em um determinado período.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logado usuário e senha.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Relatório gerado e com opção de imprimir.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168" w:hRule="auto"/>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97"/>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[IN]O usuário administrador acessa o menu “Relatórios” -&gt; “Balcão x Entregas”, preenche o período desejado e clica em “Gerar relatório”</w:t>
            </w:r>
          </w:p>
          <w:p>
            <w:pPr>
              <w:numPr>
                <w:ilvl w:val="0"/>
                <w:numId w:val="597"/>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o relatório em tela.</w:t>
            </w:r>
          </w:p>
          <w:p>
            <w:pPr>
              <w:numPr>
                <w:ilvl w:val="0"/>
                <w:numId w:val="597"/>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alternativo 1: Não existe vendas para o período informado</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04"/>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acessa o menu “Relatórios” -&gt; “Balcão x Entregas", preenche o período desejado e clica em “Gerar relatório”</w:t>
            </w:r>
          </w:p>
          <w:p>
            <w:pPr>
              <w:numPr>
                <w:ilvl w:val="0"/>
                <w:numId w:val="604"/>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a mensagem na tela que não existem dados para o período informado.</w:t>
            </w:r>
          </w:p>
          <w:p>
            <w:pPr>
              <w:numPr>
                <w:ilvl w:val="0"/>
                <w:numId w:val="604"/>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alternativo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Caso o sistema valide que há alguma informação obrigatória (período) não preenchida o mesmo exibirá mensagem para o ator interessado: Informação &lt;nome da coluna&gt; obrigatória.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UC13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Gerar Relat</w:t>
      </w:r>
      <w:r>
        <w:rPr>
          <w:rFonts w:ascii="Arial" w:hAnsi="Arial" w:cs="Arial" w:eastAsia="Arial"/>
          <w:b/>
          <w:color w:val="404040"/>
          <w:spacing w:val="0"/>
          <w:position w:val="0"/>
          <w:sz w:val="28"/>
          <w:shd w:fill="auto" w:val="clear"/>
        </w:rPr>
        <w:t xml:space="preserve">ório Descontos por período</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consiste ao usuário administrador visualizar um relatório de descontos em um determinado período.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logado no sistema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Relatório gerado e com opção de imprimir.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4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acessa o menu “Relatórios” -&gt; “Descontos por período”, preenche o período desejado e clica em “Gerar relatório”</w:t>
            </w:r>
          </w:p>
          <w:p>
            <w:pPr>
              <w:numPr>
                <w:ilvl w:val="0"/>
                <w:numId w:val="64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o relatório em tela.</w:t>
            </w:r>
          </w:p>
          <w:p>
            <w:pPr>
              <w:numPr>
                <w:ilvl w:val="0"/>
                <w:numId w:val="642"/>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Não existe descontos no período informado</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4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 usuário administrador acessa o menu “Relatórios” -&gt;  “Descontos por período”, preenche o período desejado e clica em “Gerar relatório”</w:t>
            </w:r>
          </w:p>
          <w:p>
            <w:pPr>
              <w:numPr>
                <w:ilvl w:val="0"/>
                <w:numId w:val="64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a mensagem na tela que não existem dados para o período informado.</w:t>
            </w:r>
          </w:p>
          <w:p>
            <w:pPr>
              <w:numPr>
                <w:ilvl w:val="0"/>
                <w:numId w:val="649"/>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alternativo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Caso o sistema valide que há alguma informação obrigatória (período) não preenchida o mesmo exibirá mensagem para o ator interessado: Informação &lt;nome da coluna&gt; obrigatória.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UC14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Visualizar catálogo online</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consiste ao usuário administrador disponibilizar um catálogo online com os produtos a vendas aos usuários anônimos.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Atendente</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Atendente logado no sistema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Catálogo disponibilizado online.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88"/>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anônimo acessar o link do catálogo</w:t>
            </w:r>
          </w:p>
          <w:p>
            <w:pPr>
              <w:numPr>
                <w:ilvl w:val="0"/>
                <w:numId w:val="688"/>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disponibiliza para Visualização o catálogo com os produtos disponíveis. Estão disponíveis as informações:</w:t>
            </w:r>
          </w:p>
          <w:p>
            <w:pPr>
              <w:suppressAutoHyphens w:val="true"/>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Cabeçalho: Folder com o nome e telefone do Delivery</w:t>
            </w:r>
          </w:p>
          <w:p>
            <w:pPr>
              <w:suppressAutoHyphens w:val="true"/>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Produto;</w:t>
            </w:r>
          </w:p>
          <w:p>
            <w:pPr>
              <w:suppressAutoHyphens w:val="true"/>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Descrição;</w:t>
            </w:r>
          </w:p>
          <w:p>
            <w:pPr>
              <w:suppressAutoHyphens w:val="true"/>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w:t>
            </w:r>
          </w:p>
          <w:p>
            <w:pPr>
              <w:suppressAutoHyphens w:val="true"/>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Desconto(se houver);</w:t>
            </w:r>
          </w:p>
          <w:p>
            <w:pPr>
              <w:suppressAutoHyphens w:val="true"/>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Rodapé: Informações da empresa, como CNPJ, telefone e localização;</w:t>
            </w:r>
          </w:p>
          <w:p>
            <w:pPr>
              <w:numPr>
                <w:ilvl w:val="0"/>
                <w:numId w:val="690"/>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variantes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tabs>
          <w:tab w:val="left" w:pos="2595"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UC15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Pesquisar cliente</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19"/>
                <w:shd w:fill="auto" w:val="clear"/>
              </w:rPr>
            </w:pPr>
            <w:r>
              <w:rPr>
                <w:rFonts w:ascii="Calibri" w:hAnsi="Calibri" w:cs="Calibri" w:eastAsia="Calibri"/>
                <w:color w:val="auto"/>
                <w:spacing w:val="0"/>
                <w:position w:val="0"/>
                <w:sz w:val="19"/>
                <w:shd w:fill="auto" w:val="clear"/>
              </w:rPr>
              <w:t xml:space="preserve">Este caso de uso permite ao atendente acessar uma listagem dos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9"/>
                <w:shd w:fill="auto" w:val="clear"/>
              </w:rPr>
              <w:t xml:space="preserve">clientes disponíveis para realização do pedido. Deve ser possível entrar, opcionalmente, com o seguinte parâmetro de filtragem dos clientes: telefone. Na listagem, devem ser exibidos os seguintes dados para cada cliente: telefone, nome e endereço completo.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Atendente</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Atendente logado no sistema.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Pesquisa retorna as informações do cadastro do cliente.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36"/>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O usuário atendente informa o campo *Telefone para filtragem dos clientes</w:t>
            </w:r>
          </w:p>
          <w:p>
            <w:pPr>
              <w:numPr>
                <w:ilvl w:val="0"/>
                <w:numId w:val="736"/>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as informações telefone, nome e endereço completo do cliente em tela.</w:t>
            </w:r>
          </w:p>
          <w:p>
            <w:pPr>
              <w:numPr>
                <w:ilvl w:val="0"/>
                <w:numId w:val="736"/>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alternativo 1: Cliente inexistente</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44"/>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atendente informa o campo *Telefone para filtragem dos clientes</w:t>
            </w:r>
          </w:p>
          <w:p>
            <w:pPr>
              <w:numPr>
                <w:ilvl w:val="0"/>
                <w:numId w:val="744"/>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a mensagem "Cliente não encontrado"</w:t>
            </w:r>
          </w:p>
          <w:p>
            <w:pPr>
              <w:numPr>
                <w:ilvl w:val="0"/>
                <w:numId w:val="744"/>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alternativo.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 de preenchimento obrigatório para a pesquisa</w:t>
            </w:r>
          </w:p>
        </w:tc>
      </w:tr>
    </w:tbl>
    <w:p>
      <w:pPr>
        <w:tabs>
          <w:tab w:val="left" w:pos="2595"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2595"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UC16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Pesquisar produto</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19"/>
                <w:shd w:fill="auto" w:val="clear"/>
              </w:rPr>
            </w:pPr>
            <w:r>
              <w:rPr>
                <w:rFonts w:ascii="Calibri" w:hAnsi="Calibri" w:cs="Calibri" w:eastAsia="Calibri"/>
                <w:color w:val="auto"/>
                <w:spacing w:val="0"/>
                <w:position w:val="0"/>
                <w:sz w:val="19"/>
                <w:shd w:fill="auto" w:val="clear"/>
              </w:rPr>
              <w:t xml:space="preserve">Este caso de uso permite ao atendente acessar uma listagem dos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9"/>
                <w:shd w:fill="auto" w:val="clear"/>
              </w:rPr>
              <w:t xml:space="preserve">produtos disponíveis para realização do pedido. Deve ser possível entrar, opcionalmente, com o seguinte parâmetro de filtragem dos produtos: parte do nome. Na listagem, devem ser exibidos os seguintes dados para cada produto:  nome, descrição e valor.</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Atendente</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Usuário logado no sistema.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Pesquisa retorna os dados do produto.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83"/>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atendente informa o campo *parte do nome para filtragem dos produtos</w:t>
            </w:r>
          </w:p>
          <w:p>
            <w:pPr>
              <w:numPr>
                <w:ilvl w:val="0"/>
                <w:numId w:val="783"/>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as informações nome, descrição e valor do produto em tela.</w:t>
            </w:r>
          </w:p>
          <w:p>
            <w:pPr>
              <w:numPr>
                <w:ilvl w:val="0"/>
                <w:numId w:val="783"/>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alternativo 1: Produto inexistente</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91"/>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atendente informa o campo *parte do nome para filtragem dos produtos</w:t>
            </w:r>
          </w:p>
          <w:p>
            <w:pPr>
              <w:numPr>
                <w:ilvl w:val="0"/>
                <w:numId w:val="791"/>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retorna as informações nome, descrição e valor do produto em tela.</w:t>
            </w:r>
          </w:p>
          <w:p>
            <w:pPr>
              <w:numPr>
                <w:ilvl w:val="0"/>
                <w:numId w:val="791"/>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alternativo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 de preenchimento obrigatório para a pesquisa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UC17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Editar cliente</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consiste ao usuário atendente editar os dados do cliente já ativo no cadastro de cliente. </w:t>
            </w:r>
          </w:p>
          <w:p>
            <w:pPr>
              <w:spacing w:before="0" w:after="0" w:line="240"/>
              <w:ind w:right="0" w:left="0" w:firstLine="0"/>
              <w:jc w:val="left"/>
              <w:rPr>
                <w:rFonts w:ascii="Calibri" w:hAnsi="Calibri" w:cs="Calibri" w:eastAsia="Calibri"/>
                <w:color w:val="auto"/>
                <w:spacing w:val="0"/>
                <w:position w:val="0"/>
                <w:sz w:val="19"/>
                <w:shd w:fill="auto" w:val="clear"/>
              </w:rPr>
            </w:pPr>
            <w:r>
              <w:rPr>
                <w:rFonts w:ascii="Calibri" w:hAnsi="Calibri" w:cs="Calibri" w:eastAsia="Calibri"/>
                <w:color w:val="auto"/>
                <w:spacing w:val="0"/>
                <w:position w:val="0"/>
                <w:sz w:val="19"/>
                <w:shd w:fill="auto" w:val="clear"/>
              </w:rPr>
              <w:t xml:space="preserve">Este caso de uso permite ao atendente alterar os dados dos clientes. Os dados</w:t>
            </w:r>
          </w:p>
          <w:p>
            <w:pPr>
              <w:spacing w:before="0" w:after="0" w:line="240"/>
              <w:ind w:right="0" w:left="0" w:firstLine="0"/>
              <w:jc w:val="left"/>
              <w:rPr>
                <w:rFonts w:ascii="Calibri" w:hAnsi="Calibri" w:cs="Calibri" w:eastAsia="Calibri"/>
                <w:color w:val="auto"/>
                <w:spacing w:val="0"/>
                <w:position w:val="0"/>
                <w:sz w:val="19"/>
                <w:shd w:fill="auto" w:val="clear"/>
              </w:rPr>
            </w:pPr>
            <w:r>
              <w:rPr>
                <w:rFonts w:ascii="Calibri" w:hAnsi="Calibri" w:cs="Calibri" w:eastAsia="Calibri"/>
                <w:color w:val="auto"/>
                <w:spacing w:val="0"/>
                <w:position w:val="0"/>
                <w:sz w:val="19"/>
                <w:shd w:fill="auto" w:val="clear"/>
              </w:rPr>
              <w:t xml:space="preserve">possíveis de serem alterados são nome e endereço. Os dados do</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9"/>
                <w:shd w:fill="auto" w:val="clear"/>
              </w:rPr>
              <w:t xml:space="preserve">endereço são logradouro, número, complemento, bairro.</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Atendente</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Atendente logado no sistema.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Informações do cliente visualizados em tela.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29"/>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apresenta nome, endereço, logradouro, número, bairro.</w:t>
            </w:r>
          </w:p>
          <w:p>
            <w:pPr>
              <w:numPr>
                <w:ilvl w:val="0"/>
                <w:numId w:val="829"/>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atendente escolhe a opção Alterar. Os dados disponíveis para alteração são: nome, telefone, endereço e bairro do cliente e clica em “Salvar”</w:t>
            </w:r>
          </w:p>
          <w:p>
            <w:pPr>
              <w:numPr>
                <w:ilvl w:val="0"/>
                <w:numId w:val="829"/>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grava os dados alterados e retorna a mensagem de dados alterados com sucesso.</w:t>
            </w:r>
          </w:p>
          <w:p>
            <w:pPr>
              <w:numPr>
                <w:ilvl w:val="0"/>
                <w:numId w:val="829"/>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variantes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Caso o sistema valide que há alguma informação obrigatória (nome, endereço, e-mail, telefone) não preenchida o mesmo exibirá mensagem para o ator interessado: Informação &lt;nome da coluna&gt; obrigatória.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UC18 </w:t>
      </w:r>
      <w:r>
        <w:rPr>
          <w:rFonts w:ascii="Arial" w:hAnsi="Arial" w:cs="Arial" w:eastAsia="Arial"/>
          <w:b/>
          <w:color w:val="404040"/>
          <w:spacing w:val="0"/>
          <w:position w:val="0"/>
          <w:sz w:val="28"/>
          <w:shd w:fill="auto" w:val="clear"/>
        </w:rPr>
        <w:t xml:space="preserve">–</w:t>
      </w:r>
      <w:r>
        <w:rPr>
          <w:rFonts w:ascii="Arial" w:hAnsi="Arial" w:cs="Arial" w:eastAsia="Arial"/>
          <w:b/>
          <w:color w:val="404040"/>
          <w:spacing w:val="0"/>
          <w:position w:val="0"/>
          <w:sz w:val="28"/>
          <w:shd w:fill="auto" w:val="clear"/>
        </w:rPr>
        <w:t xml:space="preserve"> Editar produto</w:t>
      </w: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Visão Geral</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caso de uso consiste ao usuário atendente editar os dados do produto já ativo no cadastro de produto.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1526"/>
        <w:gridCol w:w="6974"/>
      </w:tblGrid>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Atores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Usuáriologadono sistema.</w:t>
            </w:r>
          </w:p>
        </w:tc>
      </w:tr>
      <w:tr>
        <w:trPr>
          <w:trHeight w:val="1" w:hRule="atLeast"/>
          <w:jc w:val="left"/>
        </w:trPr>
        <w:tc>
          <w:tcPr>
            <w:tcW w:w="152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Pós-condições</w:t>
            </w:r>
          </w:p>
        </w:tc>
        <w:tc>
          <w:tcPr>
            <w:tcW w:w="69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Sistema grava as informações alteradas. </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 Principal de Sucesso (CPS):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74"/>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apresenta nome, descrição e valor.</w:t>
            </w:r>
          </w:p>
          <w:p>
            <w:pPr>
              <w:numPr>
                <w:ilvl w:val="0"/>
                <w:numId w:val="874"/>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  usuário administrador escolhe a opção Alterar. Os dados disponíveis para alteração são: nome, descrição e valor e clica em “Salvar”</w:t>
            </w:r>
          </w:p>
          <w:p>
            <w:pPr>
              <w:numPr>
                <w:ilvl w:val="0"/>
                <w:numId w:val="874"/>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 O sistema grava os dados alterados e retorna a mensagem de dados alterados com sucesso.</w:t>
            </w:r>
          </w:p>
          <w:p>
            <w:pPr>
              <w:numPr>
                <w:ilvl w:val="0"/>
                <w:numId w:val="874"/>
              </w:numPr>
              <w:suppressAutoHyphens w:val="true"/>
              <w:spacing w:before="0" w:after="0" w:line="240"/>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Fim do fluxo principal</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variantes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Cenários alternativos: exceções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bl>
      <w:tblPr/>
      <w:tblGrid>
        <w:gridCol w:w="8494"/>
      </w:tblGrid>
      <w:tr>
        <w:trPr>
          <w:trHeight w:val="1" w:hRule="atLeast"/>
          <w:jc w:val="left"/>
        </w:trPr>
        <w:tc>
          <w:tcPr>
            <w:tcW w:w="849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Informações adicionais</w:t>
            </w:r>
          </w:p>
        </w:tc>
      </w:tr>
      <w:tr>
        <w:trPr>
          <w:trHeight w:val="1" w:hRule="atLeast"/>
          <w:jc w:val="left"/>
        </w:trPr>
        <w:tc>
          <w:tcPr>
            <w:tcW w:w="8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Campos Obrigatórios: Caso o sistema valide que há alguma informação obrigatória (nome, descrição e preço) não preenchida o mesmo exibirá mensagem para o ator interessado: Informação &lt;nome da coluna&gt; obrigatória.</w:t>
            </w:r>
          </w:p>
        </w:tc>
      </w:tr>
    </w:tbl>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uppressAutoHyphens w:val="true"/>
        <w:spacing w:before="240" w:after="240" w:line="240"/>
        <w:ind w:right="0" w:left="0" w:firstLine="0"/>
        <w:jc w:val="both"/>
        <w:rPr>
          <w:rFonts w:ascii="Arial" w:hAnsi="Arial" w:cs="Arial" w:eastAsia="Arial"/>
          <w:b/>
          <w:color w:val="40404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num w:numId="17">
    <w:abstractNumId w:val="252"/>
  </w:num>
  <w:num w:numId="19">
    <w:abstractNumId w:val="246"/>
  </w:num>
  <w:num w:numId="21">
    <w:abstractNumId w:val="240"/>
  </w:num>
  <w:num w:numId="23">
    <w:abstractNumId w:val="234"/>
  </w:num>
  <w:num w:numId="26">
    <w:abstractNumId w:val="228"/>
  </w:num>
  <w:num w:numId="52">
    <w:abstractNumId w:val="222"/>
  </w:num>
  <w:num w:numId="75">
    <w:abstractNumId w:val="216"/>
  </w:num>
  <w:num w:numId="82">
    <w:abstractNumId w:val="210"/>
  </w:num>
  <w:num w:numId="90">
    <w:abstractNumId w:val="204"/>
  </w:num>
  <w:num w:numId="98">
    <w:abstractNumId w:val="198"/>
  </w:num>
  <w:num w:numId="137">
    <w:abstractNumId w:val="192"/>
  </w:num>
  <w:num w:numId="144">
    <w:abstractNumId w:val="186"/>
  </w:num>
  <w:num w:numId="182">
    <w:abstractNumId w:val="180"/>
  </w:num>
  <w:num w:numId="189">
    <w:abstractNumId w:val="174"/>
  </w:num>
  <w:num w:numId="227">
    <w:abstractNumId w:val="168"/>
  </w:num>
  <w:num w:numId="234">
    <w:abstractNumId w:val="162"/>
  </w:num>
  <w:num w:numId="273">
    <w:abstractNumId w:val="156"/>
  </w:num>
  <w:num w:numId="280">
    <w:abstractNumId w:val="150"/>
  </w:num>
  <w:num w:numId="319">
    <w:abstractNumId w:val="144"/>
  </w:num>
  <w:num w:numId="326">
    <w:abstractNumId w:val="138"/>
  </w:num>
  <w:num w:numId="333">
    <w:abstractNumId w:val="132"/>
  </w:num>
  <w:num w:numId="372">
    <w:abstractNumId w:val="126"/>
  </w:num>
  <w:num w:numId="379">
    <w:abstractNumId w:val="120"/>
  </w:num>
  <w:num w:numId="417">
    <w:abstractNumId w:val="114"/>
  </w:num>
  <w:num w:numId="424">
    <w:abstractNumId w:val="108"/>
  </w:num>
  <w:num w:numId="462">
    <w:abstractNumId w:val="102"/>
  </w:num>
  <w:num w:numId="469">
    <w:abstractNumId w:val="96"/>
  </w:num>
  <w:num w:numId="507">
    <w:abstractNumId w:val="90"/>
  </w:num>
  <w:num w:numId="514">
    <w:abstractNumId w:val="84"/>
  </w:num>
  <w:num w:numId="552">
    <w:abstractNumId w:val="78"/>
  </w:num>
  <w:num w:numId="559">
    <w:abstractNumId w:val="72"/>
  </w:num>
  <w:num w:numId="597">
    <w:abstractNumId w:val="66"/>
  </w:num>
  <w:num w:numId="604">
    <w:abstractNumId w:val="60"/>
  </w:num>
  <w:num w:numId="642">
    <w:abstractNumId w:val="54"/>
  </w:num>
  <w:num w:numId="649">
    <w:abstractNumId w:val="48"/>
  </w:num>
  <w:num w:numId="688">
    <w:abstractNumId w:val="42"/>
  </w:num>
  <w:num w:numId="690">
    <w:abstractNumId w:val="36"/>
  </w:num>
  <w:num w:numId="736">
    <w:abstractNumId w:val="30"/>
  </w:num>
  <w:num w:numId="744">
    <w:abstractNumId w:val="24"/>
  </w:num>
  <w:num w:numId="783">
    <w:abstractNumId w:val="18"/>
  </w:num>
  <w:num w:numId="791">
    <w:abstractNumId w:val="12"/>
  </w:num>
  <w:num w:numId="829">
    <w:abstractNumId w:val="6"/>
  </w:num>
  <w:num w:numId="8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