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 - Requisitos Funcionais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168"/>
              </w:tabs>
              <w:spacing w:after="0" w:before="120" w:lineRule="auto"/>
              <w:ind w:left="36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REF 01 – O sistema deve registrar….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168"/>
              </w:tabs>
              <w:spacing w:after="0" w:before="12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 - Requisitos Não Funcionais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(Confiabilidade, Eficiência, Portabilidade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rtl w:val="0"/>
              </w:rPr>
              <w:t xml:space="preserve">Manutebilidade)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425.19685039370086" w:firstLine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RNF 01 – O sistema deve permitir 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firstLine="425.19685039370086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RNF 02 – O sistema deve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1168"/>
              </w:tabs>
              <w:spacing w:after="0" w:before="120" w:lineRule="auto"/>
              <w:jc w:val="both"/>
              <w:rPr>
                <w:rFonts w:ascii="Arial" w:cs="Arial" w:eastAsia="Arial" w:hAnsi="Arial"/>
                <w:b w:val="1"/>
                <w:color w:val="0070c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 - Regras de Negócio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168"/>
              </w:tabs>
              <w:spacing w:before="120" w:lineRule="auto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RNE 01 –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– Glossário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37.0" w:type="dxa"/>
              <w:jc w:val="left"/>
              <w:tblLayout w:type="fixed"/>
              <w:tblLook w:val="0000"/>
            </w:tblPr>
            <w:tblGrid>
              <w:gridCol w:w="2480"/>
              <w:gridCol w:w="6257"/>
              <w:tblGridChange w:id="0">
                <w:tblGrid>
                  <w:gridCol w:w="2480"/>
                  <w:gridCol w:w="62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fdfdf" w:val="clear"/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Descrição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258" w:top="1568" w:left="1260" w:right="1286" w:header="36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4d4d4d"/>
        <w:sz w:val="20"/>
        <w:szCs w:val="20"/>
        <w:u w:val="none"/>
        <w:shd w:fill="auto" w:val="clear"/>
        <w:vertAlign w:val="baseline"/>
        <w:rtl w:val="0"/>
      </w:rPr>
      <w:t xml:space="preserve">Profa. Lauriana Paludo                                 </w:t>
      <w:tab/>
      <w:t xml:space="preserve">                             </w:t>
    </w:r>
    <w:r w:rsidDel="00000000" w:rsidR="00000000" w:rsidRPr="00000000">
      <w:rPr>
        <w:rFonts w:ascii="Arial" w:cs="Arial" w:eastAsia="Arial" w:hAnsi="Arial"/>
        <w:b w:val="1"/>
        <w:color w:val="4d4d4d"/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4d4d4d"/>
        <w:sz w:val="20"/>
        <w:szCs w:val="20"/>
        <w:u w:val="none"/>
        <w:shd w:fill="auto" w:val="clear"/>
        <w:vertAlign w:val="baseline"/>
        <w:rtl w:val="0"/>
      </w:rPr>
      <w:t xml:space="preserve">Engenharia de Software II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80.0" w:type="dxa"/>
      <w:jc w:val="left"/>
      <w:tblInd w:w="-108.0" w:type="dxa"/>
      <w:tblLayout w:type="fixed"/>
      <w:tblLook w:val="0000"/>
    </w:tblPr>
    <w:tblGrid>
      <w:gridCol w:w="7380"/>
      <w:gridCol w:w="2000"/>
      <w:tblGridChange w:id="0">
        <w:tblGrid>
          <w:gridCol w:w="7380"/>
          <w:gridCol w:w="2000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  <w:vAlign w:val="top"/>
        </w:tcPr>
        <w:p w:rsidR="00000000" w:rsidDel="00000000" w:rsidP="00000000" w:rsidRDefault="00000000" w:rsidRPr="00000000" w14:paraId="00000021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IFPR campus Pinhais –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Bacharelado em Ciência da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24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projeto&gt;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25">
          <w:pPr>
            <w:tabs>
              <w:tab w:val="left" w:leader="none" w:pos="1135"/>
            </w:tabs>
            <w:spacing w:after="0" w:before="40" w:lineRule="auto"/>
            <w:ind w:left="0" w:right="68" w:firstLine="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x.x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26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&lt;nome do cliente&gt;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27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99/99/9999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hAnsi="Arial" w:hint="default"/>
      <w:i w:val="0"/>
      <w:color w:val="0070c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Wingdings 2" w:cs="Courier New" w:hAnsi="Wingdings 2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StarSymbol" w:cs="StarSymbol" w:hAnsi="Star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StarSymbol" w:hAnsi="Wingdings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Wingdings 2" w:cs="StarSymbol" w:hAnsi="Wingdings 2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Arial" w:cs="Arial" w:hAnsi="Arial" w:hint="default"/>
      <w:i w:val="0"/>
      <w:color w:val="0070c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i w:val="0"/>
      <w:color w:val="0070c0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1">
    <w:name w:val="texto1"/>
    <w:basedOn w:val="Fonteparág.padrão"/>
    <w:next w:val="texto1"/>
    <w:autoRedefine w:val="0"/>
    <w:hidden w:val="0"/>
    <w:qFormat w:val="0"/>
    <w:rPr>
      <w:rFonts w:ascii="Verdana" w:cs="Verdana" w:hAnsi="Verdana" w:hint="default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foBlue">
    <w:name w:val="InfoBlue"/>
    <w:basedOn w:val="Normal"/>
    <w:next w:val="Corpodotexto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bidi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eastAsia="Times New Roman" w:hAnsi="Times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">
    <w:name w:val="Body"/>
    <w:basedOn w:val="Default"/>
    <w:next w:val="Default"/>
    <w:autoRedefine w:val="0"/>
    <w:hidden w:val="0"/>
    <w:qFormat w:val="0"/>
    <w:pPr>
      <w:widowControl w:val="1"/>
      <w:suppressAutoHyphens w:val="0"/>
      <w:spacing w:after="24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1"/>
      <w:suppressAutoHyphens w:val="0"/>
      <w:bidi w:val="0"/>
      <w:spacing w:after="120" w:before="0" w:line="48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rafosQuali">
    <w:name w:val="ParagrafosQuali"/>
    <w:basedOn w:val="Normal"/>
    <w:next w:val="ParagrafosQuali"/>
    <w:autoRedefine w:val="0"/>
    <w:hidden w:val="0"/>
    <w:qFormat w:val="0"/>
    <w:pPr>
      <w:widowControl w:val="1"/>
      <w:suppressAutoHyphens w:val="0"/>
      <w:bidi w:val="0"/>
      <w:spacing w:line="1" w:lineRule="atLeast"/>
      <w:ind w:left="0" w:right="0"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xQ/EQRtLJZXx25hTJXC1MTLCiA==">AMUW2mX/Dc7rYDT0zTRCSoZTYospwZrm1x2l7b/zKj9yjKZmE5dYtePEJcXHa98adKeuXGU+bZa1svYCEommWwohyEgtw+LM+OXHC5zmgZicHGWqaWw3u5M=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2010-03-02T18:15:00Z</dcterms:created>
  <dc:creator>Marcello Thiry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