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389C" w:rsidRPr="00E84757" w:rsidRDefault="001E389C" w:rsidP="00F95813">
      <w:pPr>
        <w:pStyle w:val="Subttulo"/>
        <w:spacing w:after="0"/>
        <w:rPr>
          <w:rFonts w:ascii="Courier New" w:hAnsi="Courier New" w:cs="Courier New"/>
          <w:szCs w:val="18"/>
          <w:lang w:val="pt-BR"/>
        </w:rPr>
      </w:pPr>
      <w:r w:rsidRPr="00E84757">
        <w:rPr>
          <w:rFonts w:ascii="Courier New" w:hAnsi="Courier New" w:cs="Courier New"/>
          <w:b/>
          <w:szCs w:val="18"/>
          <w:u w:val="single"/>
          <w:lang w:val="pt-BR"/>
        </w:rPr>
        <w:t xml:space="preserve">Laboratório </w:t>
      </w:r>
      <w:r w:rsidR="00405B13" w:rsidRPr="00E84757">
        <w:rPr>
          <w:rFonts w:ascii="Courier New" w:hAnsi="Courier New" w:cs="Courier New"/>
          <w:b/>
          <w:szCs w:val="18"/>
          <w:u w:val="single"/>
          <w:lang w:val="pt-BR"/>
        </w:rPr>
        <w:t>5</w:t>
      </w:r>
      <w:r w:rsidRPr="00E84757">
        <w:rPr>
          <w:rFonts w:ascii="Courier New" w:hAnsi="Courier New" w:cs="Courier New"/>
          <w:szCs w:val="18"/>
          <w:lang w:val="pt-BR"/>
        </w:rPr>
        <w:t xml:space="preserve">: </w:t>
      </w:r>
      <w:r w:rsidR="00160D58" w:rsidRPr="00E84757">
        <w:rPr>
          <w:rFonts w:ascii="Courier New" w:hAnsi="Courier New" w:cs="Courier New"/>
          <w:szCs w:val="18"/>
          <w:lang w:val="pt-BR"/>
        </w:rPr>
        <w:t>Usando o CI 40</w:t>
      </w:r>
      <w:r w:rsidR="00EF0A1E" w:rsidRPr="00E84757">
        <w:rPr>
          <w:rFonts w:ascii="Courier New" w:hAnsi="Courier New" w:cs="Courier New"/>
          <w:szCs w:val="18"/>
          <w:lang w:val="pt-BR"/>
        </w:rPr>
        <w:t>27 – Flip-Flop JK</w:t>
      </w:r>
      <w:r w:rsidR="00405B13" w:rsidRPr="00E84757">
        <w:rPr>
          <w:rFonts w:ascii="Courier New" w:hAnsi="Courier New" w:cs="Courier New"/>
          <w:szCs w:val="18"/>
          <w:lang w:val="pt-BR"/>
        </w:rPr>
        <w:t xml:space="preserve"> + CI 555</w:t>
      </w:r>
    </w:p>
    <w:p w:rsidR="002374E5" w:rsidRPr="00E84757" w:rsidRDefault="002374E5" w:rsidP="002374E5">
      <w:pPr>
        <w:pStyle w:val="Subttulo"/>
        <w:spacing w:after="0"/>
        <w:ind w:left="1080"/>
        <w:jc w:val="left"/>
        <w:rPr>
          <w:rFonts w:ascii="Courier New" w:hAnsi="Courier New" w:cs="Courier New"/>
          <w:szCs w:val="18"/>
          <w:lang w:val="pt-BR"/>
        </w:rPr>
      </w:pPr>
    </w:p>
    <w:p w:rsidR="001E389C" w:rsidRPr="00E84757" w:rsidRDefault="001E389C" w:rsidP="001E389C">
      <w:pPr>
        <w:pStyle w:val="Subttulo"/>
        <w:spacing w:after="0"/>
        <w:jc w:val="left"/>
        <w:rPr>
          <w:rFonts w:ascii="Courier New" w:hAnsi="Courier New" w:cs="Courier New"/>
          <w:szCs w:val="18"/>
          <w:lang w:val="pt-BR"/>
        </w:rPr>
      </w:pPr>
      <w:r w:rsidRPr="00E84757">
        <w:rPr>
          <w:rFonts w:ascii="Courier New" w:hAnsi="Courier New" w:cs="Courier New"/>
          <w:szCs w:val="18"/>
          <w:u w:val="single"/>
          <w:lang w:val="pt-BR"/>
        </w:rPr>
        <w:t>Roteiro</w:t>
      </w:r>
      <w:r w:rsidRPr="00E84757">
        <w:rPr>
          <w:rFonts w:ascii="Courier New" w:hAnsi="Courier New" w:cs="Courier New"/>
          <w:szCs w:val="18"/>
          <w:lang w:val="pt-BR"/>
        </w:rPr>
        <w:t>:</w:t>
      </w:r>
    </w:p>
    <w:p w:rsidR="001E389C" w:rsidRPr="00E84757" w:rsidRDefault="003509BA" w:rsidP="003509BA">
      <w:pPr>
        <w:pStyle w:val="Subttulo"/>
        <w:numPr>
          <w:ilvl w:val="0"/>
          <w:numId w:val="9"/>
        </w:numPr>
        <w:spacing w:after="0"/>
        <w:jc w:val="left"/>
        <w:rPr>
          <w:rFonts w:ascii="Courier New" w:hAnsi="Courier New" w:cs="Courier New"/>
          <w:szCs w:val="18"/>
          <w:lang w:val="pt-BR"/>
        </w:rPr>
      </w:pPr>
      <w:r w:rsidRPr="00E84757">
        <w:rPr>
          <w:rFonts w:ascii="Courier New" w:hAnsi="Courier New" w:cs="Courier New"/>
          <w:szCs w:val="18"/>
          <w:lang w:val="pt-BR"/>
        </w:rPr>
        <w:t>Montagem do Circuito.</w:t>
      </w:r>
      <w:r w:rsidR="001E389C" w:rsidRPr="00E84757">
        <w:rPr>
          <w:rFonts w:ascii="Courier New" w:hAnsi="Courier New" w:cs="Courier New"/>
          <w:szCs w:val="18"/>
          <w:lang w:val="pt-BR"/>
        </w:rPr>
        <w:t xml:space="preserve"> </w:t>
      </w:r>
    </w:p>
    <w:p w:rsidR="001872F2" w:rsidRPr="00E84757" w:rsidRDefault="001872F2" w:rsidP="001872F2">
      <w:pPr>
        <w:pStyle w:val="Subttulo"/>
        <w:spacing w:after="0"/>
        <w:ind w:left="360"/>
        <w:jc w:val="both"/>
        <w:rPr>
          <w:rFonts w:ascii="Courier New" w:hAnsi="Courier New" w:cs="Courier New"/>
          <w:szCs w:val="18"/>
          <w:lang w:val="pt-BR"/>
        </w:rPr>
      </w:pPr>
    </w:p>
    <w:p w:rsidR="00405B13" w:rsidRPr="00E84757" w:rsidRDefault="00482180" w:rsidP="00405B13">
      <w:pPr>
        <w:spacing w:after="120"/>
        <w:jc w:val="both"/>
        <w:rPr>
          <w:rFonts w:ascii="Courier New" w:hAnsi="Courier New" w:cs="Courier New"/>
          <w:u w:val="dash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84757">
        <w:rPr>
          <w:rFonts w:ascii="Courier New" w:hAnsi="Courier New" w:cs="Courier New"/>
          <w:noProof/>
          <w:lang w:eastAsia="pt-BR"/>
        </w:rPr>
        <w:drawing>
          <wp:anchor distT="0" distB="0" distL="114300" distR="114300" simplePos="0" relativeHeight="251659264" behindDoc="1" locked="0" layoutInCell="1" allowOverlap="1" wp14:anchorId="196DD03E" wp14:editId="24DAAB99">
            <wp:simplePos x="0" y="0"/>
            <wp:positionH relativeFrom="column">
              <wp:posOffset>-53340</wp:posOffset>
            </wp:positionH>
            <wp:positionV relativeFrom="paragraph">
              <wp:posOffset>312420</wp:posOffset>
            </wp:positionV>
            <wp:extent cx="6146165" cy="1952625"/>
            <wp:effectExtent l="19050" t="0" r="6985" b="0"/>
            <wp:wrapTight wrapText="bothSides">
              <wp:wrapPolygon edited="0">
                <wp:start x="-67" y="0"/>
                <wp:lineTo x="-67" y="21495"/>
                <wp:lineTo x="21625" y="21495"/>
                <wp:lineTo x="21625" y="0"/>
                <wp:lineTo x="-67" y="0"/>
              </wp:wrapPolygon>
            </wp:wrapTight>
            <wp:docPr id="42" name="Imagem 10" descr="divisor com ff JK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visor com ff JK.bmp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4616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05B13" w:rsidRPr="00E84757">
        <w:rPr>
          <w:rFonts w:ascii="Courier New" w:hAnsi="Courier New" w:cs="Courier New"/>
          <w:u w:val="dash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EXPERIÊNCIA Nº 1 – FLIP</w:t>
      </w:r>
      <w:r w:rsidR="000178C6" w:rsidRPr="00E84757">
        <w:rPr>
          <w:rFonts w:ascii="Courier New" w:hAnsi="Courier New" w:cs="Courier New"/>
          <w:u w:val="dash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-F</w:t>
      </w:r>
      <w:r w:rsidR="00405B13" w:rsidRPr="00E84757">
        <w:rPr>
          <w:rFonts w:ascii="Courier New" w:hAnsi="Courier New" w:cs="Courier New"/>
          <w:u w:val="dash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LOP TOGGLE COMO DIVISOR DE FREQÜÊNCIA</w:t>
      </w:r>
    </w:p>
    <w:p w:rsidR="00482180" w:rsidRDefault="00482180" w:rsidP="00405B13">
      <w:pPr>
        <w:spacing w:after="120"/>
        <w:jc w:val="both"/>
        <w:rPr>
          <w:rFonts w:ascii="Courier New" w:hAnsi="Courier New" w:cs="Courier New"/>
          <w:b/>
        </w:rPr>
      </w:pPr>
    </w:p>
    <w:p w:rsidR="00480B94" w:rsidRPr="00E84757" w:rsidRDefault="00480B94" w:rsidP="00405B13">
      <w:pPr>
        <w:spacing w:after="120"/>
        <w:jc w:val="both"/>
        <w:rPr>
          <w:rFonts w:ascii="Courier New" w:hAnsi="Courier New" w:cs="Courier New"/>
          <w:b/>
        </w:rPr>
      </w:pPr>
      <w:r w:rsidRPr="00E84757">
        <w:rPr>
          <w:rFonts w:ascii="Courier New" w:hAnsi="Courier New" w:cs="Courier New"/>
          <w:b/>
        </w:rPr>
        <w:t xml:space="preserve">ATENÇAO: </w:t>
      </w:r>
    </w:p>
    <w:p w:rsidR="00480B94" w:rsidRPr="00E84757" w:rsidRDefault="00480B94" w:rsidP="00405B13">
      <w:pPr>
        <w:spacing w:after="120"/>
        <w:jc w:val="both"/>
        <w:rPr>
          <w:rFonts w:ascii="Courier New" w:hAnsi="Courier New" w:cs="Courier New"/>
          <w:b/>
        </w:rPr>
      </w:pPr>
      <w:r w:rsidRPr="00E84757">
        <w:rPr>
          <w:rFonts w:ascii="Courier New" w:hAnsi="Courier New" w:cs="Courier New"/>
          <w:b/>
        </w:rPr>
        <w:t>Antes de ligar, chame a professora para verificar a ligação do Capacitor.</w:t>
      </w:r>
    </w:p>
    <w:p w:rsidR="00405B13" w:rsidRPr="00E84757" w:rsidRDefault="00405B13" w:rsidP="00405B13">
      <w:pPr>
        <w:spacing w:after="120"/>
        <w:jc w:val="both"/>
        <w:rPr>
          <w:rFonts w:ascii="Courier New" w:hAnsi="Courier New" w:cs="Courier New"/>
        </w:rPr>
      </w:pPr>
      <w:r w:rsidRPr="00E84757">
        <w:rPr>
          <w:rFonts w:ascii="Courier New" w:hAnsi="Courier New" w:cs="Courier New"/>
        </w:rPr>
        <w:t xml:space="preserve">Monte o circuito a seguir na </w:t>
      </w:r>
      <w:proofErr w:type="spellStart"/>
      <w:r w:rsidRPr="00E84757">
        <w:rPr>
          <w:rFonts w:ascii="Courier New" w:hAnsi="Courier New" w:cs="Courier New"/>
        </w:rPr>
        <w:t>protoboard</w:t>
      </w:r>
      <w:proofErr w:type="spellEnd"/>
      <w:r w:rsidRPr="00E84757">
        <w:rPr>
          <w:rFonts w:ascii="Courier New" w:hAnsi="Courier New" w:cs="Courier New"/>
        </w:rPr>
        <w:t xml:space="preserve">. </w:t>
      </w:r>
    </w:p>
    <w:p w:rsidR="00480B94" w:rsidRPr="00E84757" w:rsidRDefault="00480B94" w:rsidP="00405B13">
      <w:pPr>
        <w:spacing w:after="120"/>
        <w:jc w:val="both"/>
        <w:rPr>
          <w:rFonts w:ascii="Courier New" w:hAnsi="Courier New" w:cs="Courier New"/>
          <w:u w:val="dash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84757">
        <w:rPr>
          <w:rFonts w:ascii="Courier New" w:hAnsi="Courier New" w:cs="Courier New"/>
          <w:i/>
          <w:u w:val="single"/>
        </w:rPr>
        <w:t>Sugestão</w:t>
      </w:r>
      <w:r w:rsidRPr="00E84757">
        <w:rPr>
          <w:rFonts w:ascii="Courier New" w:hAnsi="Courier New" w:cs="Courier New"/>
        </w:rPr>
        <w:t xml:space="preserve">: Monte cada etapa e ligue para ver se está funcionando. </w:t>
      </w:r>
    </w:p>
    <w:p w:rsidR="002A17DC" w:rsidRPr="00E84757" w:rsidRDefault="00BD0AF5" w:rsidP="00405B13">
      <w:pPr>
        <w:spacing w:after="120"/>
        <w:jc w:val="both"/>
        <w:rPr>
          <w:rFonts w:ascii="Courier New" w:hAnsi="Courier New" w:cs="Courier New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84757">
        <w:rPr>
          <w:rFonts w:ascii="Courier New" w:hAnsi="Courier New" w:cs="Courier New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7764E5C" wp14:editId="10A91BA8">
                <wp:simplePos x="0" y="0"/>
                <wp:positionH relativeFrom="column">
                  <wp:posOffset>2148840</wp:posOffset>
                </wp:positionH>
                <wp:positionV relativeFrom="paragraph">
                  <wp:posOffset>241300</wp:posOffset>
                </wp:positionV>
                <wp:extent cx="3962400" cy="2505075"/>
                <wp:effectExtent l="0" t="0" r="0" b="9525"/>
                <wp:wrapNone/>
                <wp:docPr id="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0" cy="2505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05B13" w:rsidRPr="002937E0" w:rsidRDefault="00405B13" w:rsidP="00405B13">
                            <w:pPr>
                              <w:spacing w:after="120"/>
                              <w:jc w:val="both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2937E0">
                              <w:rPr>
                                <w:rFonts w:ascii="Arial" w:hAnsi="Arial" w:cs="Arial"/>
                              </w:rPr>
                              <w:t xml:space="preserve">Ligue o circuito e observe o piscar dos </w:t>
                            </w:r>
                            <w:proofErr w:type="spellStart"/>
                            <w:r w:rsidRPr="002937E0">
                              <w:rPr>
                                <w:rFonts w:ascii="Arial" w:hAnsi="Arial" w:cs="Arial"/>
                              </w:rPr>
                              <w:t>leds</w:t>
                            </w:r>
                            <w:proofErr w:type="spellEnd"/>
                            <w:r w:rsidRPr="002937E0">
                              <w:rPr>
                                <w:rFonts w:ascii="Arial" w:hAnsi="Arial" w:cs="Arial"/>
                              </w:rPr>
                              <w:t xml:space="preserve">. Na função </w:t>
                            </w:r>
                            <w:proofErr w:type="spellStart"/>
                            <w:r w:rsidRPr="002937E0">
                              <w:rPr>
                                <w:rFonts w:ascii="Arial" w:hAnsi="Arial" w:cs="Arial"/>
                                <w:b/>
                              </w:rPr>
                              <w:t>toggle</w:t>
                            </w:r>
                            <w:proofErr w:type="spellEnd"/>
                            <w:r w:rsidRPr="002937E0"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  <w:r w:rsidRPr="002937E0">
                              <w:rPr>
                                <w:rFonts w:ascii="Arial" w:hAnsi="Arial" w:cs="Arial"/>
                              </w:rPr>
                              <w:t xml:space="preserve">(terminais J e K = 1; S e R = 0) o flip-flop JK pode dividir uma </w:t>
                            </w:r>
                            <w:proofErr w:type="spellStart"/>
                            <w:r w:rsidRPr="002937E0">
                              <w:rPr>
                                <w:rFonts w:ascii="Arial" w:hAnsi="Arial" w:cs="Arial"/>
                              </w:rPr>
                              <w:t>freqüência</w:t>
                            </w:r>
                            <w:proofErr w:type="spellEnd"/>
                            <w:r w:rsidRPr="002937E0">
                              <w:rPr>
                                <w:rFonts w:ascii="Arial" w:hAnsi="Arial" w:cs="Arial"/>
                              </w:rPr>
                              <w:t xml:space="preserve"> que entra no seu pino de </w:t>
                            </w:r>
                            <w:proofErr w:type="spellStart"/>
                            <w:r w:rsidRPr="002937E0">
                              <w:rPr>
                                <w:rFonts w:ascii="Arial" w:hAnsi="Arial" w:cs="Arial"/>
                              </w:rPr>
                              <w:t>clock</w:t>
                            </w:r>
                            <w:proofErr w:type="spellEnd"/>
                            <w:r w:rsidRPr="002937E0">
                              <w:rPr>
                                <w:rFonts w:ascii="Arial" w:hAnsi="Arial" w:cs="Arial"/>
                              </w:rPr>
                              <w:t xml:space="preserve">. No circuito em questão U1 forma um oscilador. No seu pino 3 sai uma onda quadrada de uma determinada </w:t>
                            </w:r>
                            <w:proofErr w:type="spellStart"/>
                            <w:proofErr w:type="gramStart"/>
                            <w:r w:rsidRPr="002937E0">
                              <w:rPr>
                                <w:rFonts w:ascii="Arial" w:hAnsi="Arial" w:cs="Arial"/>
                              </w:rPr>
                              <w:t>freqüência</w:t>
                            </w:r>
                            <w:proofErr w:type="spellEnd"/>
                            <w:r w:rsidRPr="002937E0">
                              <w:rPr>
                                <w:rFonts w:ascii="Arial" w:hAnsi="Arial" w:cs="Arial"/>
                              </w:rPr>
                              <w:t xml:space="preserve">  fazendo</w:t>
                            </w:r>
                            <w:proofErr w:type="gramEnd"/>
                            <w:r w:rsidRPr="002937E0">
                              <w:rPr>
                                <w:rFonts w:ascii="Arial" w:hAnsi="Arial" w:cs="Arial"/>
                              </w:rPr>
                              <w:t xml:space="preserve"> o </w:t>
                            </w:r>
                            <w:proofErr w:type="spellStart"/>
                            <w:r w:rsidRPr="002937E0">
                              <w:rPr>
                                <w:rFonts w:ascii="Arial" w:hAnsi="Arial" w:cs="Arial"/>
                              </w:rPr>
                              <w:t>led</w:t>
                            </w:r>
                            <w:proofErr w:type="spellEnd"/>
                            <w:r w:rsidRPr="002937E0">
                              <w:rPr>
                                <w:rFonts w:ascii="Arial" w:hAnsi="Arial" w:cs="Arial"/>
                              </w:rPr>
                              <w:t xml:space="preserve"> vermelho piscar com uma certa velocidade. O sinal de U1 entra no pino 3 (</w:t>
                            </w:r>
                            <w:proofErr w:type="spellStart"/>
                            <w:r w:rsidRPr="002937E0">
                              <w:rPr>
                                <w:rFonts w:ascii="Arial" w:hAnsi="Arial" w:cs="Arial"/>
                              </w:rPr>
                              <w:t>clock</w:t>
                            </w:r>
                            <w:proofErr w:type="spellEnd"/>
                            <w:r w:rsidRPr="002937E0">
                              <w:rPr>
                                <w:rFonts w:ascii="Arial" w:hAnsi="Arial" w:cs="Arial"/>
                              </w:rPr>
                              <w:t xml:space="preserve">) do U2A (flip-flop JK). Cada vez que o sinal do pino 3 de U1 completa dois bits (0 e 1), a saída de U2A passa para nível 1 e acende o </w:t>
                            </w:r>
                            <w:proofErr w:type="spellStart"/>
                            <w:r w:rsidRPr="002937E0">
                              <w:rPr>
                                <w:rFonts w:ascii="Arial" w:hAnsi="Arial" w:cs="Arial"/>
                              </w:rPr>
                              <w:t>led</w:t>
                            </w:r>
                            <w:proofErr w:type="spellEnd"/>
                            <w:r w:rsidRPr="002937E0">
                              <w:rPr>
                                <w:rFonts w:ascii="Arial" w:hAnsi="Arial" w:cs="Arial"/>
                              </w:rPr>
                              <w:t xml:space="preserve"> amarelo. Para esta mesma saída passar a nível 0, a entrada tem que receber novamente dois bits (0 e 1). </w:t>
                            </w:r>
                            <w:r w:rsidRPr="002937E0">
                              <w:rPr>
                                <w:rFonts w:ascii="Arial" w:hAnsi="Arial" w:cs="Arial"/>
                                <w:b/>
                              </w:rPr>
                              <w:t xml:space="preserve">Portanto cada flip-flop </w:t>
                            </w:r>
                            <w:proofErr w:type="spellStart"/>
                            <w:r w:rsidRPr="002937E0">
                              <w:rPr>
                                <w:rFonts w:ascii="Arial" w:hAnsi="Arial" w:cs="Arial"/>
                                <w:b/>
                              </w:rPr>
                              <w:t>toggle</w:t>
                            </w:r>
                            <w:proofErr w:type="spellEnd"/>
                            <w:r w:rsidRPr="002937E0">
                              <w:rPr>
                                <w:rFonts w:ascii="Arial" w:hAnsi="Arial" w:cs="Arial"/>
                                <w:b/>
                              </w:rPr>
                              <w:t xml:space="preserve"> divide a </w:t>
                            </w:r>
                            <w:proofErr w:type="spellStart"/>
                            <w:r w:rsidRPr="002937E0">
                              <w:rPr>
                                <w:rFonts w:ascii="Arial" w:hAnsi="Arial" w:cs="Arial"/>
                                <w:b/>
                              </w:rPr>
                              <w:t>freqüência</w:t>
                            </w:r>
                            <w:proofErr w:type="spellEnd"/>
                            <w:r w:rsidRPr="002937E0">
                              <w:rPr>
                                <w:rFonts w:ascii="Arial" w:hAnsi="Arial" w:cs="Arial"/>
                                <w:b/>
                              </w:rPr>
                              <w:t xml:space="preserve"> em sua entrada por 2.</w:t>
                            </w:r>
                          </w:p>
                          <w:p w:rsidR="00405B13" w:rsidRPr="002937E0" w:rsidRDefault="00405B13" w:rsidP="00405B1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764E5C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169.2pt;margin-top:19pt;width:312pt;height:197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" stroked="f">
                <v:textbox>
                  <w:txbxContent>
                    <w:p w:rsidR="00405B13" w:rsidRPr="002937E0" w:rsidRDefault="00405B13" w:rsidP="00405B13">
                      <w:pPr>
                        <w:spacing w:after="120"/>
                        <w:jc w:val="both"/>
                        <w:rPr>
                          <w:rFonts w:ascii="Arial" w:hAnsi="Arial" w:cs="Arial"/>
                          <w:b/>
                        </w:rPr>
                      </w:pPr>
                      <w:r w:rsidRPr="002937E0">
                        <w:rPr>
                          <w:rFonts w:ascii="Arial" w:hAnsi="Arial" w:cs="Arial"/>
                        </w:rPr>
                        <w:t xml:space="preserve">Ligue o circuito e observe o piscar dos </w:t>
                      </w:r>
                      <w:proofErr w:type="spellStart"/>
                      <w:r w:rsidRPr="002937E0">
                        <w:rPr>
                          <w:rFonts w:ascii="Arial" w:hAnsi="Arial" w:cs="Arial"/>
                        </w:rPr>
                        <w:t>leds</w:t>
                      </w:r>
                      <w:proofErr w:type="spellEnd"/>
                      <w:r w:rsidRPr="002937E0">
                        <w:rPr>
                          <w:rFonts w:ascii="Arial" w:hAnsi="Arial" w:cs="Arial"/>
                        </w:rPr>
                        <w:t xml:space="preserve">. Na função </w:t>
                      </w:r>
                      <w:proofErr w:type="spellStart"/>
                      <w:r w:rsidRPr="002937E0">
                        <w:rPr>
                          <w:rFonts w:ascii="Arial" w:hAnsi="Arial" w:cs="Arial"/>
                          <w:b/>
                        </w:rPr>
                        <w:t>toggle</w:t>
                      </w:r>
                      <w:proofErr w:type="spellEnd"/>
                      <w:r w:rsidRPr="002937E0"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  <w:r w:rsidRPr="002937E0">
                        <w:rPr>
                          <w:rFonts w:ascii="Arial" w:hAnsi="Arial" w:cs="Arial"/>
                        </w:rPr>
                        <w:t xml:space="preserve">(terminais J e K = 1; S e R = 0) o flip-flop JK pode dividir uma </w:t>
                      </w:r>
                      <w:proofErr w:type="spellStart"/>
                      <w:r w:rsidRPr="002937E0">
                        <w:rPr>
                          <w:rFonts w:ascii="Arial" w:hAnsi="Arial" w:cs="Arial"/>
                        </w:rPr>
                        <w:t>freqüência</w:t>
                      </w:r>
                      <w:proofErr w:type="spellEnd"/>
                      <w:r w:rsidRPr="002937E0">
                        <w:rPr>
                          <w:rFonts w:ascii="Arial" w:hAnsi="Arial" w:cs="Arial"/>
                        </w:rPr>
                        <w:t xml:space="preserve"> que entra no seu pino de </w:t>
                      </w:r>
                      <w:proofErr w:type="spellStart"/>
                      <w:r w:rsidRPr="002937E0">
                        <w:rPr>
                          <w:rFonts w:ascii="Arial" w:hAnsi="Arial" w:cs="Arial"/>
                        </w:rPr>
                        <w:t>clock</w:t>
                      </w:r>
                      <w:proofErr w:type="spellEnd"/>
                      <w:r w:rsidRPr="002937E0">
                        <w:rPr>
                          <w:rFonts w:ascii="Arial" w:hAnsi="Arial" w:cs="Arial"/>
                        </w:rPr>
                        <w:t xml:space="preserve">. No circuito em questão U1 forma um oscilador. No seu pino 3 sai uma onda quadrada de uma determinada </w:t>
                      </w:r>
                      <w:proofErr w:type="spellStart"/>
                      <w:proofErr w:type="gramStart"/>
                      <w:r w:rsidRPr="002937E0">
                        <w:rPr>
                          <w:rFonts w:ascii="Arial" w:hAnsi="Arial" w:cs="Arial"/>
                        </w:rPr>
                        <w:t>freqüência</w:t>
                      </w:r>
                      <w:proofErr w:type="spellEnd"/>
                      <w:r w:rsidRPr="002937E0">
                        <w:rPr>
                          <w:rFonts w:ascii="Arial" w:hAnsi="Arial" w:cs="Arial"/>
                        </w:rPr>
                        <w:t xml:space="preserve">  fazendo</w:t>
                      </w:r>
                      <w:proofErr w:type="gramEnd"/>
                      <w:r w:rsidRPr="002937E0">
                        <w:rPr>
                          <w:rFonts w:ascii="Arial" w:hAnsi="Arial" w:cs="Arial"/>
                        </w:rPr>
                        <w:t xml:space="preserve"> o </w:t>
                      </w:r>
                      <w:proofErr w:type="spellStart"/>
                      <w:r w:rsidRPr="002937E0">
                        <w:rPr>
                          <w:rFonts w:ascii="Arial" w:hAnsi="Arial" w:cs="Arial"/>
                        </w:rPr>
                        <w:t>led</w:t>
                      </w:r>
                      <w:proofErr w:type="spellEnd"/>
                      <w:r w:rsidRPr="002937E0">
                        <w:rPr>
                          <w:rFonts w:ascii="Arial" w:hAnsi="Arial" w:cs="Arial"/>
                        </w:rPr>
                        <w:t xml:space="preserve"> vermelho piscar com uma certa velocidade. O sinal de U1 entra no pino 3 (</w:t>
                      </w:r>
                      <w:proofErr w:type="spellStart"/>
                      <w:r w:rsidRPr="002937E0">
                        <w:rPr>
                          <w:rFonts w:ascii="Arial" w:hAnsi="Arial" w:cs="Arial"/>
                        </w:rPr>
                        <w:t>clock</w:t>
                      </w:r>
                      <w:proofErr w:type="spellEnd"/>
                      <w:r w:rsidRPr="002937E0">
                        <w:rPr>
                          <w:rFonts w:ascii="Arial" w:hAnsi="Arial" w:cs="Arial"/>
                        </w:rPr>
                        <w:t xml:space="preserve">) do U2A (flip-flop JK). Cada vez que o sinal do pino 3 de U1 completa dois bits (0 e 1), a saída de U2A passa para nível 1 e acende o </w:t>
                      </w:r>
                      <w:proofErr w:type="spellStart"/>
                      <w:r w:rsidRPr="002937E0">
                        <w:rPr>
                          <w:rFonts w:ascii="Arial" w:hAnsi="Arial" w:cs="Arial"/>
                        </w:rPr>
                        <w:t>led</w:t>
                      </w:r>
                      <w:proofErr w:type="spellEnd"/>
                      <w:r w:rsidRPr="002937E0">
                        <w:rPr>
                          <w:rFonts w:ascii="Arial" w:hAnsi="Arial" w:cs="Arial"/>
                        </w:rPr>
                        <w:t xml:space="preserve"> amarelo. Para esta mesma saída passar a nível 0, a entrada tem que receber novamente dois bits (0 e 1). </w:t>
                      </w:r>
                      <w:r w:rsidRPr="002937E0">
                        <w:rPr>
                          <w:rFonts w:ascii="Arial" w:hAnsi="Arial" w:cs="Arial"/>
                          <w:b/>
                        </w:rPr>
                        <w:t xml:space="preserve">Portanto cada flip-flop </w:t>
                      </w:r>
                      <w:proofErr w:type="spellStart"/>
                      <w:r w:rsidRPr="002937E0">
                        <w:rPr>
                          <w:rFonts w:ascii="Arial" w:hAnsi="Arial" w:cs="Arial"/>
                          <w:b/>
                        </w:rPr>
                        <w:t>toggle</w:t>
                      </w:r>
                      <w:proofErr w:type="spellEnd"/>
                      <w:r w:rsidRPr="002937E0">
                        <w:rPr>
                          <w:rFonts w:ascii="Arial" w:hAnsi="Arial" w:cs="Arial"/>
                          <w:b/>
                        </w:rPr>
                        <w:t xml:space="preserve"> divide a </w:t>
                      </w:r>
                      <w:proofErr w:type="spellStart"/>
                      <w:r w:rsidRPr="002937E0">
                        <w:rPr>
                          <w:rFonts w:ascii="Arial" w:hAnsi="Arial" w:cs="Arial"/>
                          <w:b/>
                        </w:rPr>
                        <w:t>freqüência</w:t>
                      </w:r>
                      <w:proofErr w:type="spellEnd"/>
                      <w:r w:rsidRPr="002937E0">
                        <w:rPr>
                          <w:rFonts w:ascii="Arial" w:hAnsi="Arial" w:cs="Arial"/>
                          <w:b/>
                        </w:rPr>
                        <w:t xml:space="preserve"> em sua entrada por 2.</w:t>
                      </w:r>
                    </w:p>
                    <w:p w:rsidR="00405B13" w:rsidRPr="002937E0" w:rsidRDefault="00405B13" w:rsidP="00405B13"/>
                  </w:txbxContent>
                </v:textbox>
              </v:shape>
            </w:pict>
          </mc:Fallback>
        </mc:AlternateContent>
      </w:r>
    </w:p>
    <w:p w:rsidR="00405B13" w:rsidRPr="00E84757" w:rsidRDefault="00405B13" w:rsidP="00405B13">
      <w:pPr>
        <w:spacing w:after="120"/>
        <w:jc w:val="both"/>
        <w:rPr>
          <w:rFonts w:ascii="Courier New" w:hAnsi="Courier New" w:cs="Courier New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84757">
        <w:rPr>
          <w:rFonts w:ascii="Courier New" w:hAnsi="Courier New" w:cs="Courier New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Materiais usados:</w:t>
      </w:r>
      <w:r w:rsidRPr="00E84757">
        <w:rPr>
          <w:rFonts w:ascii="Courier New" w:hAnsi="Courier New" w:cs="Courier New"/>
          <w:noProof/>
          <w:sz w:val="20"/>
          <w:szCs w:val="20"/>
          <w:u w:val="single"/>
          <w:lang w:eastAsia="pt-BR"/>
        </w:rPr>
        <w:t xml:space="preserve"> </w:t>
      </w:r>
    </w:p>
    <w:p w:rsidR="00405B13" w:rsidRPr="00E84757" w:rsidRDefault="00405B13" w:rsidP="00405B13">
      <w:pPr>
        <w:jc w:val="both"/>
        <w:rPr>
          <w:rFonts w:ascii="Courier New" w:hAnsi="Courier New" w:cs="Courier New"/>
        </w:rPr>
      </w:pPr>
      <w:r w:rsidRPr="00E84757">
        <w:rPr>
          <w:rFonts w:ascii="Courier New" w:hAnsi="Courier New" w:cs="Courier New"/>
        </w:rPr>
        <w:t xml:space="preserve">1 </w:t>
      </w:r>
      <w:proofErr w:type="spellStart"/>
      <w:r w:rsidRPr="00E84757">
        <w:rPr>
          <w:rFonts w:ascii="Courier New" w:hAnsi="Courier New" w:cs="Courier New"/>
        </w:rPr>
        <w:t>protoboard</w:t>
      </w:r>
      <w:proofErr w:type="spellEnd"/>
    </w:p>
    <w:p w:rsidR="00405B13" w:rsidRPr="00E84757" w:rsidRDefault="00405B13" w:rsidP="00405B13">
      <w:pPr>
        <w:jc w:val="both"/>
        <w:rPr>
          <w:rFonts w:ascii="Courier New" w:hAnsi="Courier New" w:cs="Courier New"/>
        </w:rPr>
      </w:pPr>
      <w:r w:rsidRPr="00E84757">
        <w:rPr>
          <w:rFonts w:ascii="Courier New" w:hAnsi="Courier New" w:cs="Courier New"/>
        </w:rPr>
        <w:t>1 CI 4027</w:t>
      </w:r>
    </w:p>
    <w:p w:rsidR="00405B13" w:rsidRPr="00E84757" w:rsidRDefault="00405B13" w:rsidP="00405B13">
      <w:pPr>
        <w:jc w:val="both"/>
        <w:rPr>
          <w:rFonts w:ascii="Courier New" w:hAnsi="Courier New" w:cs="Courier New"/>
        </w:rPr>
      </w:pPr>
      <w:r w:rsidRPr="00E84757">
        <w:rPr>
          <w:rFonts w:ascii="Courier New" w:hAnsi="Courier New" w:cs="Courier New"/>
        </w:rPr>
        <w:t>1 CI 555</w:t>
      </w:r>
    </w:p>
    <w:p w:rsidR="00405B13" w:rsidRPr="00E84757" w:rsidRDefault="00405B13" w:rsidP="00405B13">
      <w:pPr>
        <w:jc w:val="both"/>
        <w:rPr>
          <w:rFonts w:ascii="Courier New" w:hAnsi="Courier New" w:cs="Courier New"/>
        </w:rPr>
      </w:pPr>
      <w:r w:rsidRPr="00E84757">
        <w:rPr>
          <w:rFonts w:ascii="Courier New" w:hAnsi="Courier New" w:cs="Courier New"/>
        </w:rPr>
        <w:t>1 resistor de 1 K</w:t>
      </w:r>
    </w:p>
    <w:p w:rsidR="00405B13" w:rsidRPr="00E84757" w:rsidRDefault="00405B13" w:rsidP="00405B13">
      <w:pPr>
        <w:jc w:val="both"/>
        <w:rPr>
          <w:rFonts w:ascii="Courier New" w:hAnsi="Courier New" w:cs="Courier New"/>
        </w:rPr>
      </w:pPr>
      <w:r w:rsidRPr="00E84757">
        <w:rPr>
          <w:rFonts w:ascii="Courier New" w:hAnsi="Courier New" w:cs="Courier New"/>
        </w:rPr>
        <w:t>1 resistor de 100 K</w:t>
      </w:r>
    </w:p>
    <w:p w:rsidR="00405B13" w:rsidRPr="00E84757" w:rsidRDefault="00405B13" w:rsidP="00405B13">
      <w:pPr>
        <w:jc w:val="both"/>
        <w:rPr>
          <w:rFonts w:ascii="Courier New" w:hAnsi="Courier New" w:cs="Courier New"/>
        </w:rPr>
      </w:pPr>
      <w:r w:rsidRPr="00E84757">
        <w:rPr>
          <w:rFonts w:ascii="Courier New" w:hAnsi="Courier New" w:cs="Courier New"/>
        </w:rPr>
        <w:t>1 capacitor de 1 µF</w:t>
      </w:r>
    </w:p>
    <w:p w:rsidR="00405B13" w:rsidRPr="00E84757" w:rsidRDefault="00405B13" w:rsidP="00405B13">
      <w:pPr>
        <w:jc w:val="both"/>
        <w:rPr>
          <w:rFonts w:ascii="Courier New" w:hAnsi="Courier New" w:cs="Courier New"/>
        </w:rPr>
      </w:pPr>
      <w:r w:rsidRPr="00E84757">
        <w:rPr>
          <w:rFonts w:ascii="Courier New" w:hAnsi="Courier New" w:cs="Courier New"/>
        </w:rPr>
        <w:t>3 resistores de 470 Ω</w:t>
      </w:r>
    </w:p>
    <w:p w:rsidR="00405B13" w:rsidRPr="00E84757" w:rsidRDefault="00405B13" w:rsidP="00405B13">
      <w:pPr>
        <w:jc w:val="both"/>
        <w:rPr>
          <w:rFonts w:ascii="Courier New" w:hAnsi="Courier New" w:cs="Courier New"/>
        </w:rPr>
      </w:pPr>
      <w:r w:rsidRPr="00E84757">
        <w:rPr>
          <w:rFonts w:ascii="Courier New" w:hAnsi="Courier New" w:cs="Courier New"/>
        </w:rPr>
        <w:t xml:space="preserve">1 </w:t>
      </w:r>
      <w:proofErr w:type="spellStart"/>
      <w:r w:rsidRPr="00E84757">
        <w:rPr>
          <w:rFonts w:ascii="Courier New" w:hAnsi="Courier New" w:cs="Courier New"/>
        </w:rPr>
        <w:t>led</w:t>
      </w:r>
      <w:proofErr w:type="spellEnd"/>
      <w:r w:rsidRPr="00E84757">
        <w:rPr>
          <w:rFonts w:ascii="Courier New" w:hAnsi="Courier New" w:cs="Courier New"/>
        </w:rPr>
        <w:t xml:space="preserve"> vermelho</w:t>
      </w:r>
    </w:p>
    <w:p w:rsidR="00405B13" w:rsidRPr="00E84757" w:rsidRDefault="00405B13" w:rsidP="00405B13">
      <w:pPr>
        <w:jc w:val="both"/>
        <w:rPr>
          <w:rFonts w:ascii="Courier New" w:hAnsi="Courier New" w:cs="Courier New"/>
        </w:rPr>
      </w:pPr>
      <w:r w:rsidRPr="00E84757">
        <w:rPr>
          <w:rFonts w:ascii="Courier New" w:hAnsi="Courier New" w:cs="Courier New"/>
        </w:rPr>
        <w:t xml:space="preserve">1 </w:t>
      </w:r>
      <w:proofErr w:type="spellStart"/>
      <w:r w:rsidRPr="00E84757">
        <w:rPr>
          <w:rFonts w:ascii="Courier New" w:hAnsi="Courier New" w:cs="Courier New"/>
        </w:rPr>
        <w:t>led</w:t>
      </w:r>
      <w:proofErr w:type="spellEnd"/>
      <w:r w:rsidRPr="00E84757">
        <w:rPr>
          <w:rFonts w:ascii="Courier New" w:hAnsi="Courier New" w:cs="Courier New"/>
        </w:rPr>
        <w:t xml:space="preserve"> amarelo</w:t>
      </w:r>
    </w:p>
    <w:p w:rsidR="00405B13" w:rsidRPr="00E84757" w:rsidRDefault="00405B13" w:rsidP="00405B13">
      <w:pPr>
        <w:jc w:val="both"/>
        <w:rPr>
          <w:rFonts w:ascii="Courier New" w:hAnsi="Courier New" w:cs="Courier New"/>
          <w:lang w:val="en-US"/>
        </w:rPr>
      </w:pPr>
      <w:proofErr w:type="gramStart"/>
      <w:r w:rsidRPr="00E84757">
        <w:rPr>
          <w:rFonts w:ascii="Courier New" w:hAnsi="Courier New" w:cs="Courier New"/>
          <w:lang w:val="en-US"/>
        </w:rPr>
        <w:t>1</w:t>
      </w:r>
      <w:proofErr w:type="gramEnd"/>
      <w:r w:rsidRPr="00E84757">
        <w:rPr>
          <w:rFonts w:ascii="Courier New" w:hAnsi="Courier New" w:cs="Courier New"/>
          <w:lang w:val="en-US"/>
        </w:rPr>
        <w:t xml:space="preserve"> led </w:t>
      </w:r>
      <w:proofErr w:type="spellStart"/>
      <w:r w:rsidRPr="00E84757">
        <w:rPr>
          <w:rFonts w:ascii="Courier New" w:hAnsi="Courier New" w:cs="Courier New"/>
          <w:lang w:val="en-US"/>
        </w:rPr>
        <w:t>verde</w:t>
      </w:r>
      <w:proofErr w:type="spellEnd"/>
    </w:p>
    <w:p w:rsidR="00405B13" w:rsidRPr="00E84757" w:rsidRDefault="00405B13" w:rsidP="00405B13">
      <w:pPr>
        <w:jc w:val="both"/>
        <w:rPr>
          <w:rFonts w:ascii="Courier New" w:hAnsi="Courier New" w:cs="Courier New"/>
          <w:lang w:val="en-US"/>
        </w:rPr>
      </w:pPr>
    </w:p>
    <w:p w:rsidR="00405B13" w:rsidRPr="00E84757" w:rsidRDefault="00405B13" w:rsidP="00405B13">
      <w:pPr>
        <w:jc w:val="both"/>
        <w:rPr>
          <w:rFonts w:ascii="Courier New" w:hAnsi="Courier New" w:cs="Courier New"/>
          <w:lang w:val="en-US"/>
        </w:rPr>
      </w:pPr>
    </w:p>
    <w:p w:rsidR="00405B13" w:rsidRDefault="00405B13" w:rsidP="00405B13">
      <w:pPr>
        <w:jc w:val="both"/>
        <w:rPr>
          <w:rFonts w:ascii="Courier New" w:hAnsi="Courier New" w:cs="Courier New"/>
          <w:lang w:val="en-US"/>
        </w:rPr>
      </w:pPr>
    </w:p>
    <w:p w:rsidR="000D0DA4" w:rsidRDefault="000D0DA4" w:rsidP="00405B13">
      <w:pPr>
        <w:jc w:val="both"/>
        <w:rPr>
          <w:rFonts w:ascii="Courier New" w:hAnsi="Courier New" w:cs="Courier New"/>
          <w:lang w:val="en-US"/>
        </w:rPr>
      </w:pPr>
    </w:p>
    <w:p w:rsidR="000D0DA4" w:rsidRPr="00E84757" w:rsidRDefault="000D0DA4" w:rsidP="00405B13">
      <w:pPr>
        <w:jc w:val="both"/>
        <w:rPr>
          <w:rFonts w:ascii="Courier New" w:hAnsi="Courier New" w:cs="Courier New"/>
          <w:lang w:val="en-US"/>
        </w:rPr>
      </w:pPr>
    </w:p>
    <w:p w:rsidR="00482180" w:rsidRDefault="00482180" w:rsidP="000C6EBF">
      <w:pPr>
        <w:spacing w:after="120"/>
        <w:jc w:val="both"/>
        <w:rPr>
          <w:rFonts w:ascii="Courier New" w:hAnsi="Courier New" w:cs="Courier New"/>
        </w:rPr>
      </w:pPr>
    </w:p>
    <w:p w:rsidR="007C049A" w:rsidRDefault="007C049A" w:rsidP="000C6EBF">
      <w:pPr>
        <w:spacing w:after="120"/>
        <w:jc w:val="both"/>
        <w:rPr>
          <w:rFonts w:ascii="Courier New" w:hAnsi="Courier New" w:cs="Courier New"/>
        </w:rPr>
      </w:pPr>
    </w:p>
    <w:p w:rsidR="000C6EBF" w:rsidRPr="00E84757" w:rsidRDefault="000C6EBF" w:rsidP="000C6EBF">
      <w:pPr>
        <w:spacing w:after="120"/>
        <w:jc w:val="both"/>
        <w:rPr>
          <w:rFonts w:ascii="Courier New" w:hAnsi="Courier New" w:cs="Courier New"/>
        </w:rPr>
      </w:pPr>
      <w:r w:rsidRPr="00E84757">
        <w:rPr>
          <w:rFonts w:ascii="Courier New" w:hAnsi="Courier New" w:cs="Courier New"/>
        </w:rPr>
        <w:lastRenderedPageBreak/>
        <w:t>Responda:</w:t>
      </w:r>
    </w:p>
    <w:p w:rsidR="003C6C8B" w:rsidRPr="00831519" w:rsidRDefault="00480B94" w:rsidP="00831519">
      <w:pPr>
        <w:pStyle w:val="PargrafodaLista"/>
        <w:numPr>
          <w:ilvl w:val="0"/>
          <w:numId w:val="13"/>
        </w:numPr>
        <w:spacing w:after="120"/>
        <w:jc w:val="both"/>
        <w:rPr>
          <w:rFonts w:ascii="Courier New" w:hAnsi="Courier New" w:cs="Courier New"/>
        </w:rPr>
      </w:pPr>
      <w:r w:rsidRPr="00E84757">
        <w:rPr>
          <w:rFonts w:ascii="Courier New" w:hAnsi="Courier New" w:cs="Courier New"/>
        </w:rPr>
        <w:t xml:space="preserve">Qual a frequência do </w:t>
      </w:r>
      <w:proofErr w:type="spellStart"/>
      <w:r w:rsidRPr="00E84757">
        <w:rPr>
          <w:rFonts w:ascii="Courier New" w:hAnsi="Courier New" w:cs="Courier New"/>
        </w:rPr>
        <w:t>clock</w:t>
      </w:r>
      <w:proofErr w:type="spellEnd"/>
      <w:r w:rsidRPr="00E84757">
        <w:rPr>
          <w:rFonts w:ascii="Courier New" w:hAnsi="Courier New" w:cs="Courier New"/>
        </w:rPr>
        <w:t xml:space="preserve"> (saída do pino 3)</w:t>
      </w:r>
      <w:r w:rsidR="003C6C8B">
        <w:rPr>
          <w:rFonts w:ascii="Courier New" w:hAnsi="Courier New" w:cs="Courier New"/>
        </w:rPr>
        <w:t>.</w:t>
      </w:r>
      <w:r w:rsidR="00B61A8C">
        <w:rPr>
          <w:rFonts w:ascii="Courier New" w:hAnsi="Courier New" w:cs="Courier New"/>
        </w:rPr>
        <w:t xml:space="preserve"> </w:t>
      </w:r>
      <w:r w:rsidR="003C6C8B" w:rsidRPr="00831519">
        <w:rPr>
          <w:rFonts w:ascii="Courier New" w:hAnsi="Courier New" w:cs="Courier New"/>
        </w:rPr>
        <w:t>Encontre o valor aproximado</w:t>
      </w:r>
      <w:r w:rsidR="00831519">
        <w:rPr>
          <w:rFonts w:ascii="Courier New" w:hAnsi="Courier New" w:cs="Courier New"/>
        </w:rPr>
        <w:t xml:space="preserve"> usando </w:t>
      </w:r>
      <w:bookmarkStart w:id="0" w:name="_GoBack"/>
      <w:bookmarkEnd w:id="0"/>
      <w:r w:rsidR="00831519">
        <w:rPr>
          <w:rFonts w:ascii="Courier New" w:hAnsi="Courier New" w:cs="Courier New"/>
        </w:rPr>
        <w:t>a “</w:t>
      </w:r>
      <w:proofErr w:type="spellStart"/>
      <w:r w:rsidR="00831519">
        <w:rPr>
          <w:rFonts w:ascii="Courier New" w:hAnsi="Courier New" w:cs="Courier New"/>
        </w:rPr>
        <w:t>piscagem</w:t>
      </w:r>
      <w:proofErr w:type="spellEnd"/>
      <w:r w:rsidR="00831519">
        <w:rPr>
          <w:rFonts w:ascii="Courier New" w:hAnsi="Courier New" w:cs="Courier New"/>
        </w:rPr>
        <w:t>” dos LEDS</w:t>
      </w:r>
      <w:r w:rsidR="003C6C8B" w:rsidRPr="00831519">
        <w:rPr>
          <w:rFonts w:ascii="Courier New" w:hAnsi="Courier New" w:cs="Courier New"/>
        </w:rPr>
        <w:t xml:space="preserve">. </w:t>
      </w:r>
    </w:p>
    <w:p w:rsidR="000C6EBF" w:rsidRDefault="00480B94" w:rsidP="000C6EBF">
      <w:pPr>
        <w:pStyle w:val="PargrafodaLista"/>
        <w:numPr>
          <w:ilvl w:val="0"/>
          <w:numId w:val="13"/>
        </w:numPr>
        <w:spacing w:after="120"/>
        <w:jc w:val="both"/>
        <w:rPr>
          <w:rFonts w:ascii="Courier New" w:hAnsi="Courier New" w:cs="Courier New"/>
        </w:rPr>
      </w:pPr>
      <w:r w:rsidRPr="00E84757">
        <w:rPr>
          <w:rFonts w:ascii="Courier New" w:hAnsi="Courier New" w:cs="Courier New"/>
        </w:rPr>
        <w:t>Este Contador (divisor) de frequência, é assíncrono ou síncrono?</w:t>
      </w:r>
      <w:r w:rsidR="000C6EBF" w:rsidRPr="00E84757">
        <w:rPr>
          <w:rFonts w:ascii="Courier New" w:hAnsi="Courier New" w:cs="Courier New"/>
        </w:rPr>
        <w:t xml:space="preserve"> Justifique sua resposta. </w:t>
      </w:r>
    </w:p>
    <w:p w:rsidR="003C6C8B" w:rsidRDefault="003C6C8B" w:rsidP="000C6EBF">
      <w:pPr>
        <w:jc w:val="both"/>
        <w:rPr>
          <w:rFonts w:ascii="Courier New" w:hAnsi="Courier New" w:cs="Courier New"/>
        </w:rPr>
      </w:pPr>
    </w:p>
    <w:p w:rsidR="000C6EBF" w:rsidRPr="00E84757" w:rsidRDefault="000C6EBF" w:rsidP="000C6EBF">
      <w:pPr>
        <w:jc w:val="both"/>
        <w:rPr>
          <w:rFonts w:ascii="Courier New" w:hAnsi="Courier New" w:cs="Courier New"/>
        </w:rPr>
      </w:pPr>
      <w:r w:rsidRPr="00E84757">
        <w:rPr>
          <w:rFonts w:ascii="Courier New" w:hAnsi="Courier New" w:cs="Courier New"/>
        </w:rPr>
        <w:t xml:space="preserve">PINAGEM: </w:t>
      </w:r>
    </w:p>
    <w:p w:rsidR="000C6EBF" w:rsidRPr="00E84757" w:rsidRDefault="000C6EBF" w:rsidP="000C6EBF">
      <w:pPr>
        <w:jc w:val="both"/>
        <w:rPr>
          <w:rFonts w:ascii="Courier New" w:hAnsi="Courier New" w:cs="Courier New"/>
        </w:rPr>
      </w:pPr>
      <w:r w:rsidRPr="00E84757">
        <w:rPr>
          <w:rFonts w:ascii="Courier New" w:hAnsi="Courier New" w:cs="Courier New"/>
          <w:noProof/>
          <w:lang w:eastAsia="pt-BR"/>
        </w:rPr>
        <w:drawing>
          <wp:inline distT="0" distB="0" distL="0" distR="0" wp14:anchorId="244CF46A" wp14:editId="3749563B">
            <wp:extent cx="2608376" cy="2600325"/>
            <wp:effectExtent l="0" t="0" r="1905" b="0"/>
            <wp:docPr id="4" name="Imagem 4" descr="http://www.curto-circuito.com/images/402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curto-circuito.com/images/4027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5645" cy="2607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60C5" w:rsidRPr="00E84757" w:rsidRDefault="000B60C5" w:rsidP="000B60C5">
      <w:pPr>
        <w:jc w:val="both"/>
        <w:rPr>
          <w:rFonts w:ascii="Courier New" w:hAnsi="Courier New" w:cs="Courier New"/>
        </w:rPr>
      </w:pPr>
    </w:p>
    <w:sectPr w:rsidR="000B60C5" w:rsidRPr="00E84757" w:rsidSect="001E389C">
      <w:headerReference w:type="default" r:id="rId9"/>
      <w:footerReference w:type="even" r:id="rId10"/>
      <w:foot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3AD1" w:rsidRDefault="00393AD1" w:rsidP="007B7ACC">
      <w:pPr>
        <w:pStyle w:val="Ttulo3-Aula"/>
      </w:pPr>
      <w:r>
        <w:separator/>
      </w:r>
    </w:p>
  </w:endnote>
  <w:endnote w:type="continuationSeparator" w:id="0">
    <w:p w:rsidR="00393AD1" w:rsidRDefault="00393AD1" w:rsidP="007B7ACC">
      <w:pPr>
        <w:pStyle w:val="Ttulo3-Aula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1F92" w:rsidRDefault="00EB1F92" w:rsidP="005D3E83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EB1F92" w:rsidRDefault="00EB1F92" w:rsidP="005D3E83">
    <w:pPr>
      <w:pStyle w:val="Rodap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1F92" w:rsidRDefault="00EB1F92" w:rsidP="005D3E83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BC74C0"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EB1F92" w:rsidRDefault="004A683B" w:rsidP="005D3E83">
    <w:pPr>
      <w:pStyle w:val="Rodap"/>
      <w:ind w:right="360"/>
    </w:pPr>
    <w:r w:rsidRPr="0067376E">
      <w:rPr>
        <w:noProof/>
        <w:sz w:val="22"/>
        <w:szCs w:val="22"/>
        <w:lang w:eastAsia="pt-BR"/>
      </w:rPr>
      <w:drawing>
        <wp:inline distT="0" distB="0" distL="0" distR="0">
          <wp:extent cx="5240020" cy="15875"/>
          <wp:effectExtent l="0" t="0" r="0" b="3175"/>
          <wp:docPr id="3" name="Imagem 3" descr="bann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bann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40020" cy="15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EB1F92" w:rsidRDefault="009374F9" w:rsidP="001E389C">
    <w:pPr>
      <w:pStyle w:val="Rodap"/>
    </w:pPr>
    <w:r>
      <w:t>Técnicas Digitais</w:t>
    </w:r>
    <w:r w:rsidR="00EB1F92">
      <w:t xml:space="preserve"> – Adriane Parraga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3AD1" w:rsidRDefault="00393AD1" w:rsidP="007B7ACC">
      <w:pPr>
        <w:pStyle w:val="Ttulo3-Aula"/>
      </w:pPr>
      <w:r>
        <w:separator/>
      </w:r>
    </w:p>
  </w:footnote>
  <w:footnote w:type="continuationSeparator" w:id="0">
    <w:p w:rsidR="00393AD1" w:rsidRDefault="00393AD1" w:rsidP="007B7ACC">
      <w:pPr>
        <w:pStyle w:val="Ttulo3-Aula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1F92" w:rsidRDefault="00EB1F92" w:rsidP="0004164A">
    <w:pPr>
      <w:pStyle w:val="Cabealho"/>
      <w:ind w:right="360" w:firstLine="708"/>
    </w:pPr>
    <w:r>
      <w:t xml:space="preserve">UERGS – </w:t>
    </w:r>
    <w:r w:rsidR="009374F9">
      <w:t xml:space="preserve">Engenharia de </w:t>
    </w:r>
    <w:r w:rsidR="0063361D">
      <w:t>Computação</w:t>
    </w:r>
    <w:r>
      <w:t xml:space="preserve"> </w:t>
    </w:r>
  </w:p>
  <w:p w:rsidR="00EB1F92" w:rsidRDefault="00EB1F92" w:rsidP="005D3E83">
    <w:pPr>
      <w:pStyle w:val="Cabealho"/>
      <w:tabs>
        <w:tab w:val="clear" w:pos="4419"/>
        <w:tab w:val="center" w:pos="720"/>
      </w:tabs>
    </w:pPr>
    <w:r>
      <w:rPr>
        <w:sz w:val="22"/>
        <w:szCs w:val="22"/>
      </w:rPr>
      <w:tab/>
    </w:r>
    <w:r>
      <w:rPr>
        <w:sz w:val="22"/>
        <w:szCs w:val="22"/>
      </w:rPr>
      <w:tab/>
    </w:r>
    <w:r w:rsidR="004A683B" w:rsidRPr="0067376E">
      <w:rPr>
        <w:noProof/>
        <w:sz w:val="22"/>
        <w:szCs w:val="22"/>
        <w:lang w:eastAsia="pt-BR"/>
      </w:rPr>
      <w:drawing>
        <wp:inline distT="0" distB="0" distL="0" distR="0">
          <wp:extent cx="5240020" cy="15875"/>
          <wp:effectExtent l="0" t="0" r="0" b="3175"/>
          <wp:docPr id="1" name="Imagem 1" descr="bann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ann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40020" cy="15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5" type="#_x0000_t75" style="width:10.9pt;height:10.9pt" o:bullet="t">
        <v:imagedata r:id="rId1" o:title="mso4F48"/>
      </v:shape>
    </w:pict>
  </w:numPicBullet>
  <w:abstractNum w:abstractNumId="0">
    <w:nsid w:val="0AAE6F3D"/>
    <w:multiLevelType w:val="hybridMultilevel"/>
    <w:tmpl w:val="275437D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253EC8"/>
    <w:multiLevelType w:val="hybridMultilevel"/>
    <w:tmpl w:val="6EC621CE"/>
    <w:lvl w:ilvl="0" w:tplc="0416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2ED3F79"/>
    <w:multiLevelType w:val="hybridMultilevel"/>
    <w:tmpl w:val="B8704C3A"/>
    <w:lvl w:ilvl="0" w:tplc="0416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C760433"/>
    <w:multiLevelType w:val="hybridMultilevel"/>
    <w:tmpl w:val="A0626DF8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CF46E28"/>
    <w:multiLevelType w:val="hybridMultilevel"/>
    <w:tmpl w:val="82882648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12A7004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47A0593"/>
    <w:multiLevelType w:val="multilevel"/>
    <w:tmpl w:val="98823500"/>
    <w:lvl w:ilvl="0">
      <w:start w:val="1"/>
      <w:numFmt w:val="decimal"/>
      <w:pStyle w:val="TtuloSecundrio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  <w:effect w:val="none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6460C7E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D430E56"/>
    <w:multiLevelType w:val="hybridMultilevel"/>
    <w:tmpl w:val="65B0751A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31803EEF"/>
    <w:multiLevelType w:val="hybridMultilevel"/>
    <w:tmpl w:val="2CBA511E"/>
    <w:lvl w:ilvl="0" w:tplc="0416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F252821"/>
    <w:multiLevelType w:val="hybridMultilevel"/>
    <w:tmpl w:val="676866FA"/>
    <w:lvl w:ilvl="0" w:tplc="0416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5D683B05"/>
    <w:multiLevelType w:val="hybridMultilevel"/>
    <w:tmpl w:val="0666D146"/>
    <w:lvl w:ilvl="0" w:tplc="0416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65372CA6"/>
    <w:multiLevelType w:val="hybridMultilevel"/>
    <w:tmpl w:val="29EE1CA6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7"/>
  </w:num>
  <w:num w:numId="4">
    <w:abstractNumId w:val="9"/>
  </w:num>
  <w:num w:numId="5">
    <w:abstractNumId w:val="4"/>
  </w:num>
  <w:num w:numId="6">
    <w:abstractNumId w:val="2"/>
  </w:num>
  <w:num w:numId="7">
    <w:abstractNumId w:val="11"/>
  </w:num>
  <w:num w:numId="8">
    <w:abstractNumId w:val="1"/>
  </w:num>
  <w:num w:numId="9">
    <w:abstractNumId w:val="10"/>
  </w:num>
  <w:num w:numId="10">
    <w:abstractNumId w:val="3"/>
  </w:num>
  <w:num w:numId="11">
    <w:abstractNumId w:val="0"/>
  </w:num>
  <w:num w:numId="12">
    <w:abstractNumId w:val="8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E83"/>
    <w:rsid w:val="00006836"/>
    <w:rsid w:val="000178C6"/>
    <w:rsid w:val="0004164A"/>
    <w:rsid w:val="000718FA"/>
    <w:rsid w:val="00072FCE"/>
    <w:rsid w:val="0008055B"/>
    <w:rsid w:val="000B60C5"/>
    <w:rsid w:val="000C2B6F"/>
    <w:rsid w:val="000C6EBF"/>
    <w:rsid w:val="000D0DA4"/>
    <w:rsid w:val="000E2A6F"/>
    <w:rsid w:val="000F7115"/>
    <w:rsid w:val="0011137D"/>
    <w:rsid w:val="0011190A"/>
    <w:rsid w:val="00123068"/>
    <w:rsid w:val="00146D7E"/>
    <w:rsid w:val="00160D58"/>
    <w:rsid w:val="001629F8"/>
    <w:rsid w:val="001816B2"/>
    <w:rsid w:val="001872F2"/>
    <w:rsid w:val="001A021E"/>
    <w:rsid w:val="001B6005"/>
    <w:rsid w:val="001E389C"/>
    <w:rsid w:val="0021258D"/>
    <w:rsid w:val="002255F3"/>
    <w:rsid w:val="00231100"/>
    <w:rsid w:val="002374E5"/>
    <w:rsid w:val="0026575F"/>
    <w:rsid w:val="00280A16"/>
    <w:rsid w:val="002A17DC"/>
    <w:rsid w:val="002D320C"/>
    <w:rsid w:val="002E5ACB"/>
    <w:rsid w:val="002F2197"/>
    <w:rsid w:val="003509BA"/>
    <w:rsid w:val="00364C13"/>
    <w:rsid w:val="003821D8"/>
    <w:rsid w:val="00393AD1"/>
    <w:rsid w:val="003A55E6"/>
    <w:rsid w:val="003C6C8B"/>
    <w:rsid w:val="003D17A0"/>
    <w:rsid w:val="003F5874"/>
    <w:rsid w:val="00405B13"/>
    <w:rsid w:val="00456D61"/>
    <w:rsid w:val="00470AC2"/>
    <w:rsid w:val="00480B94"/>
    <w:rsid w:val="00482180"/>
    <w:rsid w:val="004A683B"/>
    <w:rsid w:val="004B7145"/>
    <w:rsid w:val="004C153F"/>
    <w:rsid w:val="004C2354"/>
    <w:rsid w:val="00511E29"/>
    <w:rsid w:val="00541967"/>
    <w:rsid w:val="00560F74"/>
    <w:rsid w:val="00570D54"/>
    <w:rsid w:val="00573F03"/>
    <w:rsid w:val="0059036C"/>
    <w:rsid w:val="005D3E83"/>
    <w:rsid w:val="005D4A4A"/>
    <w:rsid w:val="005D71A4"/>
    <w:rsid w:val="0062567C"/>
    <w:rsid w:val="0063361D"/>
    <w:rsid w:val="006444B0"/>
    <w:rsid w:val="006465A0"/>
    <w:rsid w:val="006A06B9"/>
    <w:rsid w:val="006E521B"/>
    <w:rsid w:val="00724954"/>
    <w:rsid w:val="007608F5"/>
    <w:rsid w:val="00763C5D"/>
    <w:rsid w:val="00773448"/>
    <w:rsid w:val="007A00A6"/>
    <w:rsid w:val="007B7ACC"/>
    <w:rsid w:val="007C049A"/>
    <w:rsid w:val="007C3085"/>
    <w:rsid w:val="008071A8"/>
    <w:rsid w:val="00831519"/>
    <w:rsid w:val="00832E13"/>
    <w:rsid w:val="0083541E"/>
    <w:rsid w:val="00857010"/>
    <w:rsid w:val="008735EC"/>
    <w:rsid w:val="008B5EAB"/>
    <w:rsid w:val="008B6E59"/>
    <w:rsid w:val="00924F08"/>
    <w:rsid w:val="00925EF2"/>
    <w:rsid w:val="00930FA8"/>
    <w:rsid w:val="00937195"/>
    <w:rsid w:val="009374F9"/>
    <w:rsid w:val="009B535F"/>
    <w:rsid w:val="009C6C30"/>
    <w:rsid w:val="009F0E46"/>
    <w:rsid w:val="00A105F5"/>
    <w:rsid w:val="00A26B4D"/>
    <w:rsid w:val="00A57FBB"/>
    <w:rsid w:val="00A80164"/>
    <w:rsid w:val="00A8395F"/>
    <w:rsid w:val="00A83B82"/>
    <w:rsid w:val="00A86179"/>
    <w:rsid w:val="00AC2E50"/>
    <w:rsid w:val="00B02C23"/>
    <w:rsid w:val="00B24B97"/>
    <w:rsid w:val="00B35B80"/>
    <w:rsid w:val="00B51A83"/>
    <w:rsid w:val="00B61A8C"/>
    <w:rsid w:val="00B62F45"/>
    <w:rsid w:val="00B66F50"/>
    <w:rsid w:val="00B769D7"/>
    <w:rsid w:val="00BB366D"/>
    <w:rsid w:val="00BB4DD4"/>
    <w:rsid w:val="00BC38F6"/>
    <w:rsid w:val="00BC74C0"/>
    <w:rsid w:val="00BD0AF5"/>
    <w:rsid w:val="00BD3D8A"/>
    <w:rsid w:val="00BD4E2E"/>
    <w:rsid w:val="00C62AA5"/>
    <w:rsid w:val="00C7550C"/>
    <w:rsid w:val="00CF35CD"/>
    <w:rsid w:val="00CF72DB"/>
    <w:rsid w:val="00D40678"/>
    <w:rsid w:val="00D5504A"/>
    <w:rsid w:val="00D57D7A"/>
    <w:rsid w:val="00D62B2C"/>
    <w:rsid w:val="00D63B11"/>
    <w:rsid w:val="00D821F5"/>
    <w:rsid w:val="00D9236E"/>
    <w:rsid w:val="00DD6130"/>
    <w:rsid w:val="00DE2B13"/>
    <w:rsid w:val="00DE7BAE"/>
    <w:rsid w:val="00E1162C"/>
    <w:rsid w:val="00E33DD6"/>
    <w:rsid w:val="00E52738"/>
    <w:rsid w:val="00E84757"/>
    <w:rsid w:val="00EA343B"/>
    <w:rsid w:val="00EA49EB"/>
    <w:rsid w:val="00EA6638"/>
    <w:rsid w:val="00EB1F92"/>
    <w:rsid w:val="00EC0415"/>
    <w:rsid w:val="00EE0668"/>
    <w:rsid w:val="00EE475B"/>
    <w:rsid w:val="00EF0A1E"/>
    <w:rsid w:val="00F012AB"/>
    <w:rsid w:val="00F059E6"/>
    <w:rsid w:val="00F60071"/>
    <w:rsid w:val="00F64350"/>
    <w:rsid w:val="00F823EC"/>
    <w:rsid w:val="00F900A3"/>
    <w:rsid w:val="00F95813"/>
    <w:rsid w:val="00FA5CB5"/>
    <w:rsid w:val="00FA5D42"/>
    <w:rsid w:val="00FE5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efaultImageDpi w14:val="300"/>
  <w15:chartTrackingRefBased/>
  <w15:docId w15:val="{15B14E0E-606B-4790-A4C1-67D62FDC2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Batang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eastAsia="ko-KR"/>
    </w:rPr>
  </w:style>
  <w:style w:type="paragraph" w:styleId="Ttulo1">
    <w:name w:val="heading 1"/>
    <w:basedOn w:val="Normal"/>
    <w:next w:val="Normal"/>
    <w:qFormat/>
    <w:rsid w:val="00280A16"/>
    <w:pPr>
      <w:keepNext/>
      <w:spacing w:before="240" w:after="60"/>
      <w:outlineLvl w:val="0"/>
    </w:pPr>
    <w:rPr>
      <w:rFonts w:ascii="Arial" w:hAnsi="Arial" w:cs="Arial"/>
      <w:b/>
      <w:bCs/>
      <w:kern w:val="32"/>
      <w:sz w:val="28"/>
      <w:szCs w:val="32"/>
    </w:rPr>
  </w:style>
  <w:style w:type="paragraph" w:styleId="Ttulo2">
    <w:name w:val="heading 2"/>
    <w:basedOn w:val="Normal"/>
    <w:next w:val="Normal"/>
    <w:qFormat/>
    <w:rsid w:val="001A021E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5D3E83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5D3E83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5D3E83"/>
  </w:style>
  <w:style w:type="paragraph" w:customStyle="1" w:styleId="Ttulo1-Aula">
    <w:name w:val="Título 1 - Aula"/>
    <w:basedOn w:val="Normal"/>
    <w:rsid w:val="00280A16"/>
    <w:pPr>
      <w:jc w:val="both"/>
    </w:pPr>
    <w:rPr>
      <w:b/>
      <w:sz w:val="28"/>
    </w:rPr>
  </w:style>
  <w:style w:type="paragraph" w:customStyle="1" w:styleId="Ttulo2-Aula">
    <w:name w:val="Título 2 - Aula"/>
    <w:basedOn w:val="Ttulo1-Aula"/>
    <w:rsid w:val="00280A16"/>
    <w:rPr>
      <w:sz w:val="24"/>
    </w:rPr>
  </w:style>
  <w:style w:type="paragraph" w:customStyle="1" w:styleId="Ttulo3-Aula">
    <w:name w:val="Título 3 - Aula"/>
    <w:basedOn w:val="Normal"/>
    <w:rsid w:val="005D3E83"/>
    <w:pPr>
      <w:jc w:val="both"/>
    </w:pPr>
    <w:rPr>
      <w:b/>
      <w:sz w:val="22"/>
      <w:szCs w:val="22"/>
    </w:rPr>
  </w:style>
  <w:style w:type="paragraph" w:customStyle="1" w:styleId="NormalAula">
    <w:name w:val="Normal Aula"/>
    <w:basedOn w:val="Normal"/>
    <w:rsid w:val="005D3E83"/>
    <w:pPr>
      <w:jc w:val="both"/>
    </w:pPr>
    <w:rPr>
      <w:sz w:val="22"/>
      <w:szCs w:val="22"/>
    </w:rPr>
  </w:style>
  <w:style w:type="paragraph" w:styleId="NormalWeb">
    <w:name w:val="Normal (Web)"/>
    <w:basedOn w:val="Normal"/>
    <w:rsid w:val="00511E29"/>
    <w:pPr>
      <w:spacing w:before="100" w:beforeAutospacing="1" w:after="100" w:afterAutospacing="1"/>
    </w:pPr>
  </w:style>
  <w:style w:type="table" w:styleId="Tabelacontempornea">
    <w:name w:val="Table Contemporary"/>
    <w:basedOn w:val="Tabelanormal"/>
    <w:rsid w:val="00930FA8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comgrade">
    <w:name w:val="Table Grid"/>
    <w:basedOn w:val="Tabelanormal"/>
    <w:rsid w:val="00E1162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763C5D"/>
    <w:rPr>
      <w:color w:val="0000FF"/>
      <w:u w:val="single"/>
    </w:rPr>
  </w:style>
  <w:style w:type="character" w:styleId="HiperlinkVisitado">
    <w:name w:val="FollowedHyperlink"/>
    <w:rsid w:val="00763C5D"/>
    <w:rPr>
      <w:color w:val="800080"/>
      <w:u w:val="single"/>
    </w:rPr>
  </w:style>
  <w:style w:type="paragraph" w:customStyle="1" w:styleId="Corpodetexto-Aula">
    <w:name w:val="Corpo de texto - Aula"/>
    <w:basedOn w:val="Corpodetexto"/>
    <w:rsid w:val="00A105F5"/>
    <w:pPr>
      <w:spacing w:after="0"/>
      <w:jc w:val="both"/>
    </w:pPr>
    <w:rPr>
      <w:rFonts w:eastAsia="Times New Roman"/>
      <w:sz w:val="20"/>
      <w:szCs w:val="20"/>
    </w:rPr>
  </w:style>
  <w:style w:type="paragraph" w:customStyle="1" w:styleId="TtuloSecundrio">
    <w:name w:val="Título Secundário"/>
    <w:basedOn w:val="Normal"/>
    <w:rsid w:val="00A105F5"/>
    <w:pPr>
      <w:numPr>
        <w:numId w:val="1"/>
      </w:numPr>
    </w:pPr>
    <w:rPr>
      <w:rFonts w:eastAsia="Times New Roman"/>
      <w:sz w:val="20"/>
      <w:szCs w:val="20"/>
    </w:rPr>
  </w:style>
  <w:style w:type="paragraph" w:styleId="Corpodetexto">
    <w:name w:val="Body Text"/>
    <w:basedOn w:val="Normal"/>
    <w:rsid w:val="00A105F5"/>
    <w:pPr>
      <w:spacing w:after="120"/>
    </w:pPr>
  </w:style>
  <w:style w:type="paragraph" w:customStyle="1" w:styleId="Titulo1-Aula">
    <w:name w:val="Titulo 1 - Aula"/>
    <w:basedOn w:val="Ttulo2"/>
    <w:rsid w:val="001A021E"/>
    <w:pPr>
      <w:jc w:val="center"/>
    </w:pPr>
    <w:rPr>
      <w:rFonts w:ascii="Comic Sans MS" w:eastAsia="Times New Roman" w:hAnsi="Comic Sans MS" w:cs="Times New Roman"/>
      <w:b w:val="0"/>
      <w:bCs w:val="0"/>
      <w:i w:val="0"/>
      <w:iCs w:val="0"/>
      <w:sz w:val="24"/>
      <w:szCs w:val="20"/>
    </w:rPr>
  </w:style>
  <w:style w:type="paragraph" w:styleId="Subttulo">
    <w:name w:val="Subtitle"/>
    <w:basedOn w:val="Normal"/>
    <w:qFormat/>
    <w:rsid w:val="001E389C"/>
    <w:pPr>
      <w:spacing w:after="60"/>
      <w:jc w:val="center"/>
    </w:pPr>
    <w:rPr>
      <w:rFonts w:ascii="Arial" w:eastAsia="Times New Roman" w:hAnsi="Arial"/>
      <w:szCs w:val="20"/>
      <w:lang w:val="en-US" w:eastAsia="pt-BR"/>
    </w:rPr>
  </w:style>
  <w:style w:type="paragraph" w:styleId="Legenda">
    <w:name w:val="caption"/>
    <w:basedOn w:val="Normal"/>
    <w:next w:val="Normal"/>
    <w:qFormat/>
    <w:rsid w:val="001E389C"/>
    <w:pPr>
      <w:spacing w:before="120" w:after="120"/>
    </w:pPr>
    <w:rPr>
      <w:rFonts w:eastAsia="Times New Roman"/>
      <w:b/>
      <w:bCs/>
      <w:sz w:val="20"/>
      <w:szCs w:val="20"/>
      <w:lang w:eastAsia="pt-BR"/>
    </w:rPr>
  </w:style>
  <w:style w:type="paragraph" w:styleId="PargrafodaLista">
    <w:name w:val="List Paragraph"/>
    <w:basedOn w:val="Normal"/>
    <w:uiPriority w:val="72"/>
    <w:qFormat/>
    <w:rsid w:val="000C6E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Parraga\Application%20Data\Microsoft\Modelos\Aula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Aula</Template>
  <TotalTime>114</TotalTime>
  <Pages>2</Pages>
  <Words>116</Words>
  <Characters>632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Título 1</vt:lpstr>
      <vt:lpstr>Título 1</vt:lpstr>
    </vt:vector>
  </TitlesOfParts>
  <Company>Parraga</Company>
  <LinksUpToDate>false</LinksUpToDate>
  <CharactersWithSpaces>747</CharactersWithSpaces>
  <SharedDoc>false</SharedDoc>
  <HLinks>
    <vt:vector size="18" baseType="variant">
      <vt:variant>
        <vt:i4>6488103</vt:i4>
      </vt:variant>
      <vt:variant>
        <vt:i4>6</vt:i4>
      </vt:variant>
      <vt:variant>
        <vt:i4>0</vt:i4>
      </vt:variant>
      <vt:variant>
        <vt:i4>5</vt:i4>
      </vt:variant>
      <vt:variant>
        <vt:lpwstr>http://www.phoenixdobrasil.com.br/</vt:lpwstr>
      </vt:variant>
      <vt:variant>
        <vt:lpwstr/>
      </vt:variant>
      <vt:variant>
        <vt:i4>4063292</vt:i4>
      </vt:variant>
      <vt:variant>
        <vt:i4>9422</vt:i4>
      </vt:variant>
      <vt:variant>
        <vt:i4>1026</vt:i4>
      </vt:variant>
      <vt:variant>
        <vt:i4>1</vt:i4>
      </vt:variant>
      <vt:variant>
        <vt:lpwstr>bann01</vt:lpwstr>
      </vt:variant>
      <vt:variant>
        <vt:lpwstr/>
      </vt:variant>
      <vt:variant>
        <vt:i4>4063292</vt:i4>
      </vt:variant>
      <vt:variant>
        <vt:i4>9541</vt:i4>
      </vt:variant>
      <vt:variant>
        <vt:i4>1027</vt:i4>
      </vt:variant>
      <vt:variant>
        <vt:i4>1</vt:i4>
      </vt:variant>
      <vt:variant>
        <vt:lpwstr>bann01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Título 1</dc:title>
  <dc:subject/>
  <dc:creator>Parraga</dc:creator>
  <cp:keywords/>
  <dc:description/>
  <cp:lastModifiedBy>Adriane</cp:lastModifiedBy>
  <cp:revision>90</cp:revision>
  <cp:lastPrinted>2013-11-15T18:47:00Z</cp:lastPrinted>
  <dcterms:created xsi:type="dcterms:W3CDTF">2013-11-15T13:22:00Z</dcterms:created>
  <dcterms:modified xsi:type="dcterms:W3CDTF">2016-11-05T22:44:00Z</dcterms:modified>
</cp:coreProperties>
</file>