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-335849792"/>
        <w:docPartObj>
          <w:docPartGallery w:val="Cover Pages"/>
          <w:docPartUnique/>
        </w:docPartObj>
      </w:sdtPr>
      <w:sdtEndPr>
        <w:rPr>
          <w:rFonts w:eastAsiaTheme="majorEastAsia"/>
          <w:color w:val="0F4761" w:themeColor="accent1" w:themeShade="BF"/>
          <w:sz w:val="32"/>
          <w:szCs w:val="32"/>
          <w:lang w:val="pt-BR"/>
        </w:rPr>
      </w:sdtEndPr>
      <w:sdtContent>
        <w:p w14:paraId="19788573" w14:textId="1F2168F6" w:rsidR="003441DD" w:rsidRPr="007D4257" w:rsidRDefault="00D04261" w:rsidP="007D4257">
          <w:pPr>
            <w:rPr>
              <w:rFonts w:ascii="Arial" w:eastAsiaTheme="majorEastAsia" w:hAnsi="Arial" w:cs="Arial"/>
              <w:color w:val="0F4761" w:themeColor="accent1" w:themeShade="BF"/>
              <w:kern w:val="0"/>
              <w:sz w:val="32"/>
              <w:szCs w:val="32"/>
              <w:lang w:val="pt-BR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1" locked="0" layoutInCell="1" allowOverlap="1" wp14:anchorId="7325E94C" wp14:editId="57901776">
                <wp:simplePos x="0" y="0"/>
                <wp:positionH relativeFrom="column">
                  <wp:posOffset>-2419350</wp:posOffset>
                </wp:positionH>
                <wp:positionV relativeFrom="paragraph">
                  <wp:posOffset>-1085850</wp:posOffset>
                </wp:positionV>
                <wp:extent cx="10210800" cy="10210800"/>
                <wp:effectExtent l="0" t="0" r="0" b="0"/>
                <wp:wrapNone/>
                <wp:docPr id="31613180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alphaModFix amt="47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0" cy="10210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DE952B" wp14:editId="27B328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2660" cy="1382395"/>
                    <wp:effectExtent l="1270" t="0" r="1270" b="635"/>
                    <wp:wrapSquare wrapText="bothSides"/>
                    <wp:docPr id="70164871" name="Caixa de Text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138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F0ED3" w14:textId="03A11869" w:rsidR="007D4257" w:rsidRPr="007D4257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Larissa Araújo Gama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RM:964996</w:t>
                                </w:r>
                              </w:p>
                              <w:p w14:paraId="15FE0526" w14:textId="3139F811" w:rsidR="007D4257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Larissa Lopes Oliveira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RM:552628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</w:p>
                              <w:p w14:paraId="595DE078" w14:textId="2A73BA24" w:rsidR="007D4257" w:rsidRDefault="007D4257" w:rsidP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Luna Faustino Lima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RM:552473</w:t>
                                </w:r>
                              </w:p>
                              <w:p w14:paraId="37247C56" w14:textId="77777777" w:rsidR="0029313C" w:rsidRDefault="0029313C" w:rsidP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1FC79908" w14:textId="77777777" w:rsidR="007D4257" w:rsidRDefault="007D4257" w:rsidP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7AE8F75E" w14:textId="0A9FE836" w:rsidR="007D4257" w:rsidRPr="0029313C" w:rsidRDefault="007D4257" w:rsidP="0029313C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29313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Junho / 2024</w:t>
                                </w:r>
                              </w:p>
                              <w:p w14:paraId="4F7C0A73" w14:textId="77777777" w:rsidR="007D4257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6EA242D2" w14:textId="695A2BDF" w:rsidR="00D41DF5" w:rsidRDefault="00D41DF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D42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D4257" w:rsidRPr="007D4257">
                                  <w:t xml:space="preserve"> </w:t>
                                </w:r>
                              </w:p>
                              <w:p w14:paraId="2D1848AD" w14:textId="77777777" w:rsidR="007D4257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BDBA10" w14:textId="77777777" w:rsidR="007D4257" w:rsidRPr="007D4257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E952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4" o:spid="_x0000_s1026" type="#_x0000_t202" style="position:absolute;margin-left:0;margin-top:0;width:575.8pt;height:108.8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" filled="f" stroked="f" strokeweight=".5pt">
                    <v:textbox inset="126pt,0,54pt,0">
                      <w:txbxContent>
                        <w:p w14:paraId="380F0ED3" w14:textId="03A11869" w:rsidR="007D4257" w:rsidRPr="007D4257" w:rsidRDefault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Larissa Araújo Gama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RM:964996</w:t>
                          </w:r>
                        </w:p>
                        <w:p w14:paraId="15FE0526" w14:textId="3139F811" w:rsidR="007D4257" w:rsidRDefault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Larissa Lopes Oliveira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RM:552628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</w:p>
                        <w:p w14:paraId="595DE078" w14:textId="2A73BA24" w:rsidR="007D4257" w:rsidRDefault="007D4257" w:rsidP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Luna Faustino Lima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RM:552473</w:t>
                          </w:r>
                        </w:p>
                        <w:p w14:paraId="37247C56" w14:textId="77777777" w:rsidR="0029313C" w:rsidRDefault="0029313C" w:rsidP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1FC79908" w14:textId="77777777" w:rsidR="007D4257" w:rsidRDefault="007D4257" w:rsidP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7AE8F75E" w14:textId="0A9FE836" w:rsidR="007D4257" w:rsidRPr="0029313C" w:rsidRDefault="007D4257" w:rsidP="0029313C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29313C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Junho / 2024</w:t>
                          </w:r>
                        </w:p>
                        <w:p w14:paraId="4F7C0A73" w14:textId="77777777" w:rsidR="007D4257" w:rsidRDefault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6EA242D2" w14:textId="695A2BDF" w:rsidR="00D41DF5" w:rsidRDefault="00D41DF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D42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7D4257" w:rsidRPr="007D4257">
                            <w:t xml:space="preserve"> </w:t>
                          </w:r>
                        </w:p>
                        <w:p w14:paraId="2D1848AD" w14:textId="77777777" w:rsidR="007D4257" w:rsidRDefault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00BDBA10" w14:textId="77777777" w:rsidR="007D4257" w:rsidRPr="007D4257" w:rsidRDefault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B8C31" wp14:editId="16DC44A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7239000</wp:posOffset>
                    </wp:positionV>
                    <wp:extent cx="7308850" cy="372110"/>
                    <wp:effectExtent l="1270" t="1905" r="0" b="0"/>
                    <wp:wrapSquare wrapText="bothSides"/>
                    <wp:docPr id="459249943" name="Caixa de Text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8850" cy="37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C3B85" w14:textId="3E43E45D" w:rsidR="00D41DF5" w:rsidRPr="00D41DF5" w:rsidRDefault="007D4257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 xml:space="preserve">FIAP - </w:t>
                                </w:r>
                                <w:r w:rsidRPr="007D4257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>Faculdade de Informática e Administração Paulista.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</w:p>
                              <w:p w14:paraId="3FA4610A" w14:textId="6BBA4F67" w:rsidR="00D41DF5" w:rsidRPr="00D41DF5" w:rsidRDefault="007D4257" w:rsidP="007D42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1TDS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PB – Segundo Semestre 2023</w:t>
                                </w:r>
                              </w:p>
                            </w:txbxContent>
                          </wps:txbx>
                          <wps:bodyPr rot="0" vert="horz" wrap="square" lIns="1600200" tIns="0" rIns="6858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B8C31" id="Caixa de Texto 35" o:spid="_x0000_s1027" type="#_x0000_t202" style="position:absolute;margin-left:18pt;margin-top:570pt;width:575.5pt;height:29.3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" filled="f" stroked="f" strokeweight=".5pt">
                    <v:textbox style="mso-fit-shape-to-text:t" inset="126pt,0,54pt,0">
                      <w:txbxContent>
                        <w:p w14:paraId="779C3B85" w14:textId="3E43E45D" w:rsidR="00D41DF5" w:rsidRPr="00D41DF5" w:rsidRDefault="007D4257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 xml:space="preserve">FIAP - </w:t>
                          </w:r>
                          <w:r w:rsidRPr="007D4257"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>Faculdade de Informática e Administração Paulista.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</w:p>
                        <w:p w14:paraId="3FA4610A" w14:textId="6BBA4F67" w:rsidR="00D41DF5" w:rsidRPr="00D41DF5" w:rsidRDefault="007D4257" w:rsidP="007D42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1TDS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PB – Segundo Semestre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6851DF" wp14:editId="77AADDB5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1779270</wp:posOffset>
                    </wp:positionV>
                    <wp:extent cx="7311390" cy="3651250"/>
                    <wp:effectExtent l="1270" t="0" r="2540" b="0"/>
                    <wp:wrapSquare wrapText="bothSides"/>
                    <wp:docPr id="633475469" name="Caixa de Text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B5BE7" w14:textId="0AE4533A" w:rsidR="00D41DF5" w:rsidRPr="007D4257" w:rsidRDefault="00D41DF5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Global Solution</w:t>
                                    </w:r>
                                    <w:r w:rsidR="007D4257"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7D4257"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Economia Azul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A18482" w14:textId="5F43B7D0" w:rsidR="00D41DF5" w:rsidRPr="007D4257" w:rsidRDefault="007D4257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D4257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Building Relational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6851DF" id="Caixa de Texto 36" o:spid="_x0000_s1028" type="#_x0000_t202" style="position:absolute;margin-left:18pt;margin-top:140.1pt;width:575.7pt;height:287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" filled="f" stroked="f" strokeweight=".5pt">
                    <v:textbox inset="126pt,0,54pt,0">
                      <w:txbxContent>
                        <w:p w14:paraId="451B5BE7" w14:textId="0AE4533A" w:rsidR="00D41DF5" w:rsidRPr="007D4257" w:rsidRDefault="00D41DF5">
                          <w:pPr>
                            <w:jc w:val="right"/>
                            <w:rPr>
                              <w:rFonts w:ascii="Arial" w:hAnsi="Arial" w:cs="Arial"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t>Global Solution</w:t>
                              </w:r>
                              <w:r w:rsidR="007D4257"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7D4257"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Economia Azul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A18482" w14:textId="5F43B7D0" w:rsidR="00D41DF5" w:rsidRPr="007D4257" w:rsidRDefault="007D4257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D4257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Building Relational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1DF5" w:rsidRPr="00D41DF5">
            <w:rPr>
              <w:rFonts w:ascii="Arial" w:eastAsiaTheme="majorEastAsia" w:hAnsi="Arial" w:cs="Arial"/>
              <w:color w:val="0F4761" w:themeColor="accent1" w:themeShade="BF"/>
              <w:sz w:val="32"/>
              <w:szCs w:val="32"/>
              <w:lang w:val="pt-BR"/>
            </w:rPr>
            <w:br w:type="page"/>
          </w:r>
        </w:p>
      </w:sdtContent>
    </w:sdt>
    <w:sdt>
      <w:sdtPr>
        <w:rPr>
          <w:rFonts w:ascii="Arial" w:hAnsi="Arial" w:cs="Arial"/>
          <w:lang w:val="pt-BR"/>
        </w:rPr>
        <w:id w:val="-9166283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</w:rPr>
      </w:sdtEndPr>
      <w:sdtContent>
        <w:p w14:paraId="0A323E49" w14:textId="1C293AA8" w:rsidR="00D41DF5" w:rsidRPr="00D04261" w:rsidRDefault="00D41DF5" w:rsidP="0029313C">
          <w:pPr>
            <w:pStyle w:val="CabealhodoSumrio"/>
            <w:rPr>
              <w:rFonts w:ascii="Arial" w:hAnsi="Arial" w:cs="Arial"/>
              <w:color w:val="000000" w:themeColor="text1"/>
              <w:szCs w:val="24"/>
            </w:rPr>
          </w:pPr>
          <w:r w:rsidRPr="00D04261">
            <w:rPr>
              <w:rFonts w:ascii="Arial" w:hAnsi="Arial" w:cs="Arial"/>
              <w:color w:val="000000" w:themeColor="text1"/>
              <w:lang w:val="pt-BR"/>
            </w:rPr>
            <w:t>Sumário</w:t>
          </w:r>
        </w:p>
        <w:p w14:paraId="61635F1C" w14:textId="532B5531" w:rsidR="00D41DF5" w:rsidRPr="00D41DF5" w:rsidRDefault="00D41DF5">
          <w:pPr>
            <w:pStyle w:val="Sumrio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D41DF5">
            <w:rPr>
              <w:rFonts w:ascii="Arial" w:hAnsi="Arial" w:cs="Arial"/>
            </w:rPr>
            <w:fldChar w:fldCharType="begin"/>
          </w:r>
          <w:r w:rsidRPr="00D41DF5">
            <w:rPr>
              <w:rFonts w:ascii="Arial" w:hAnsi="Arial" w:cs="Arial"/>
            </w:rPr>
            <w:instrText xml:space="preserve"> TOC \o "1-3" \h \z \u </w:instrText>
          </w:r>
          <w:r w:rsidRPr="00D41DF5">
            <w:rPr>
              <w:rFonts w:ascii="Arial" w:hAnsi="Arial" w:cs="Arial"/>
            </w:rPr>
            <w:fldChar w:fldCharType="separate"/>
          </w:r>
          <w:hyperlink w:anchor="_Toc168265342" w:history="1">
            <w:r w:rsidRPr="00D41DF5">
              <w:rPr>
                <w:rStyle w:val="Hyperlink"/>
                <w:rFonts w:ascii="Arial" w:hAnsi="Arial" w:cs="Arial"/>
                <w:noProof/>
              </w:rPr>
              <w:t>1.</w:t>
            </w:r>
            <w:r w:rsidRPr="00D41D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41DF5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Pr="00D41DF5">
              <w:rPr>
                <w:rFonts w:ascii="Arial" w:hAnsi="Arial" w:cs="Arial"/>
                <w:noProof/>
                <w:webHidden/>
              </w:rPr>
              <w:tab/>
            </w:r>
            <w:r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41DF5">
              <w:rPr>
                <w:rFonts w:ascii="Arial" w:hAnsi="Arial" w:cs="Arial"/>
                <w:noProof/>
                <w:webHidden/>
              </w:rPr>
              <w:instrText xml:space="preserve"> PAGEREF _Toc168265342 \h </w:instrText>
            </w:r>
            <w:r w:rsidRPr="00D41DF5">
              <w:rPr>
                <w:rFonts w:ascii="Arial" w:hAnsi="Arial" w:cs="Arial"/>
                <w:noProof/>
                <w:webHidden/>
              </w:rPr>
            </w:r>
            <w:r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41DF5">
              <w:rPr>
                <w:rFonts w:ascii="Arial" w:hAnsi="Arial" w:cs="Arial"/>
                <w:noProof/>
                <w:webHidden/>
              </w:rPr>
              <w:t>3</w:t>
            </w:r>
            <w:r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44A50A" w14:textId="24E723D6" w:rsidR="00D41DF5" w:rsidRPr="00D41DF5" w:rsidRDefault="00D41DF5">
          <w:pPr>
            <w:pStyle w:val="Sumrio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8265343" w:history="1">
            <w:r w:rsidRPr="00D41DF5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 w:rsidRPr="00D41D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41DF5">
              <w:rPr>
                <w:rStyle w:val="Hyperlink"/>
                <w:rFonts w:ascii="Arial" w:hAnsi="Arial" w:cs="Arial"/>
                <w:noProof/>
                <w:lang w:val="pt-BR"/>
              </w:rPr>
              <w:t>DESCRIÇÃO D</w:t>
            </w:r>
            <w:r w:rsidRPr="00D41DF5">
              <w:rPr>
                <w:rStyle w:val="Hyperlink"/>
                <w:rFonts w:ascii="Arial" w:hAnsi="Arial" w:cs="Arial"/>
                <w:noProof/>
                <w:lang w:val="pt-BR"/>
              </w:rPr>
              <w:t>O</w:t>
            </w:r>
            <w:r w:rsidRPr="00D41DF5">
              <w:rPr>
                <w:rStyle w:val="Hyperlink"/>
                <w:rFonts w:ascii="Arial" w:hAnsi="Arial" w:cs="Arial"/>
                <w:noProof/>
                <w:lang w:val="pt-BR"/>
              </w:rPr>
              <w:t>S DADOS NECESSÁRIOS</w:t>
            </w:r>
            <w:r w:rsidRPr="00D41DF5">
              <w:rPr>
                <w:rFonts w:ascii="Arial" w:hAnsi="Arial" w:cs="Arial"/>
                <w:noProof/>
                <w:webHidden/>
              </w:rPr>
              <w:tab/>
            </w:r>
            <w:r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41DF5">
              <w:rPr>
                <w:rFonts w:ascii="Arial" w:hAnsi="Arial" w:cs="Arial"/>
                <w:noProof/>
                <w:webHidden/>
              </w:rPr>
              <w:instrText xml:space="preserve"> PAGEREF _Toc168265343 \h </w:instrText>
            </w:r>
            <w:r w:rsidRPr="00D41DF5">
              <w:rPr>
                <w:rFonts w:ascii="Arial" w:hAnsi="Arial" w:cs="Arial"/>
                <w:noProof/>
                <w:webHidden/>
              </w:rPr>
            </w:r>
            <w:r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41DF5">
              <w:rPr>
                <w:rFonts w:ascii="Arial" w:hAnsi="Arial" w:cs="Arial"/>
                <w:noProof/>
                <w:webHidden/>
              </w:rPr>
              <w:t>4</w:t>
            </w:r>
            <w:r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7C51BE" w14:textId="24FA1B61" w:rsidR="00D41DF5" w:rsidRPr="00D41DF5" w:rsidRDefault="00D41DF5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8265344" w:history="1">
            <w:r w:rsidRPr="00D41DF5">
              <w:rPr>
                <w:rStyle w:val="Hyperlink"/>
                <w:rFonts w:ascii="Arial" w:hAnsi="Arial" w:cs="Arial"/>
                <w:noProof/>
                <w:lang w:val="pt-BR"/>
              </w:rPr>
              <w:t>Entidades</w:t>
            </w:r>
            <w:r w:rsidRPr="00D41DF5">
              <w:rPr>
                <w:rFonts w:ascii="Arial" w:hAnsi="Arial" w:cs="Arial"/>
                <w:noProof/>
                <w:webHidden/>
              </w:rPr>
              <w:tab/>
            </w:r>
            <w:r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41DF5">
              <w:rPr>
                <w:rFonts w:ascii="Arial" w:hAnsi="Arial" w:cs="Arial"/>
                <w:noProof/>
                <w:webHidden/>
              </w:rPr>
              <w:instrText xml:space="preserve"> PAGEREF _Toc168265344 \h </w:instrText>
            </w:r>
            <w:r w:rsidRPr="00D41DF5">
              <w:rPr>
                <w:rFonts w:ascii="Arial" w:hAnsi="Arial" w:cs="Arial"/>
                <w:noProof/>
                <w:webHidden/>
              </w:rPr>
            </w:r>
            <w:r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41DF5">
              <w:rPr>
                <w:rFonts w:ascii="Arial" w:hAnsi="Arial" w:cs="Arial"/>
                <w:noProof/>
                <w:webHidden/>
              </w:rPr>
              <w:t>4</w:t>
            </w:r>
            <w:r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8C262D" w14:textId="29F912D5" w:rsidR="00D41DF5" w:rsidRPr="00D41DF5" w:rsidRDefault="00D41DF5">
          <w:pPr>
            <w:rPr>
              <w:rFonts w:ascii="Arial" w:hAnsi="Arial" w:cs="Arial"/>
            </w:rPr>
          </w:pPr>
          <w:r w:rsidRPr="00D41DF5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sdtContent>
    </w:sdt>
    <w:p w14:paraId="02F142B3" w14:textId="77777777" w:rsidR="00D41DF5" w:rsidRPr="00D41DF5" w:rsidRDefault="00D41DF5">
      <w:pPr>
        <w:rPr>
          <w:rFonts w:ascii="Arial" w:eastAsiaTheme="majorEastAsia" w:hAnsi="Arial" w:cs="Arial"/>
          <w:b/>
          <w:caps/>
          <w:sz w:val="24"/>
          <w:szCs w:val="40"/>
        </w:rPr>
      </w:pPr>
      <w:r w:rsidRPr="00D41DF5">
        <w:rPr>
          <w:rFonts w:ascii="Arial" w:hAnsi="Arial" w:cs="Arial"/>
        </w:rPr>
        <w:br w:type="page"/>
      </w:r>
    </w:p>
    <w:p w14:paraId="428379FE" w14:textId="04DF3B44" w:rsidR="003441DD" w:rsidRPr="00D41DF5" w:rsidRDefault="003441DD" w:rsidP="00D41DF5">
      <w:pPr>
        <w:pStyle w:val="Ttulo1"/>
        <w:rPr>
          <w:rFonts w:cs="Arial"/>
        </w:rPr>
      </w:pPr>
      <w:r w:rsidRPr="00D41DF5">
        <w:rPr>
          <w:rFonts w:cs="Arial"/>
        </w:rPr>
        <w:lastRenderedPageBreak/>
        <w:t xml:space="preserve"> </w:t>
      </w:r>
      <w:bookmarkStart w:id="0" w:name="_Toc168265342"/>
      <w:r w:rsidRPr="00D41DF5">
        <w:rPr>
          <w:rFonts w:cs="Arial"/>
        </w:rPr>
        <w:t>DESCRIÇÃO DA SOLUÇÃO</w:t>
      </w:r>
      <w:bookmarkEnd w:id="0"/>
    </w:p>
    <w:p w14:paraId="384AEE10" w14:textId="77777777" w:rsidR="00D24104" w:rsidRPr="00D41DF5" w:rsidRDefault="00D24104" w:rsidP="00DE657F">
      <w:pPr>
        <w:rPr>
          <w:rFonts w:ascii="Arial" w:hAnsi="Arial" w:cs="Arial"/>
          <w:sz w:val="24"/>
          <w:szCs w:val="24"/>
          <w:lang w:val="pt-BR"/>
        </w:rPr>
      </w:pPr>
    </w:p>
    <w:p w14:paraId="47B40228" w14:textId="3FA1ABDC" w:rsidR="00DE657F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O impacto das atividades humanas nos oceanos é de suma importância para o futuro do nosso planeta, e é responsabilidade de todos garantir que essas atividades sejam ecologicamente responsáveis, socialmente inclusivas e economicamente viáveis a longo prazo. Fizemos um levantamento e identificamos que o plástico e o microplástico, que possuem um tempo de decomposição muito grande, entre 200 e 600 anos, representam um grande problema para os oceanos. Uma forma de minimizar esse problema é através do descarte adequado desses materiais e sua destinação correta para a reciclagem. Nossa solução almeja abordar esse desafio de modo a diminuir o impacto que o lixo doméstico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que produzimos</w:t>
      </w:r>
      <w:r w:rsidRPr="00D41DF5">
        <w:rPr>
          <w:rFonts w:ascii="Arial" w:hAnsi="Arial" w:cs="Arial"/>
          <w:sz w:val="24"/>
          <w:szCs w:val="24"/>
          <w:lang w:val="pt-BR"/>
        </w:rPr>
        <w:t>, especialmente o plástico, tem no meio ambiente, e consequentemente, nos oceanos.</w:t>
      </w:r>
    </w:p>
    <w:p w14:paraId="57B5F108" w14:textId="5FC39B23" w:rsidR="000C72C1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Idealizamos um aplicativo que captura imagens dos resíduos plásticos e utiliza inteligência artificial para identificar o tipo de plástico, além de fornecer orientações sobre locais de descarte e separação correta. Nosso aplicativo também oferece uma função de geolocalização para localizar cooperativas de reciclagem próximas ao usuário e conectar catadores de recicláveis que atuam na região. Isso facilita o processo de reciclagem e apoia os catadores locais, promovendo um ciclo sustentável e socialmente responsável. Além disso, o aplicativo conta com recursos educacionais para promover a conscientização e facilitar a separação correta do lixo, contribuindo para uma gestão sustentável de resíduos.</w:t>
      </w:r>
      <w:r w:rsidR="000C72C1" w:rsidRPr="00D41DF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1E17626" w14:textId="77777777" w:rsidR="00DE657F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</w:p>
    <w:p w14:paraId="492E00BD" w14:textId="77777777" w:rsidR="00D41DF5" w:rsidRPr="00D41DF5" w:rsidRDefault="00D41DF5">
      <w:pPr>
        <w:rPr>
          <w:rFonts w:ascii="Arial" w:eastAsiaTheme="majorEastAsia" w:hAnsi="Arial" w:cs="Arial"/>
          <w:b/>
          <w:caps/>
          <w:sz w:val="24"/>
          <w:szCs w:val="40"/>
          <w:lang w:val="pt-BR"/>
        </w:rPr>
      </w:pPr>
      <w:r w:rsidRPr="00D41DF5">
        <w:rPr>
          <w:rFonts w:ascii="Arial" w:hAnsi="Arial" w:cs="Arial"/>
          <w:lang w:val="pt-BR"/>
        </w:rPr>
        <w:br w:type="page"/>
      </w:r>
    </w:p>
    <w:p w14:paraId="10D4E11E" w14:textId="0E96C5C6" w:rsidR="000E1C07" w:rsidRPr="00D41DF5" w:rsidRDefault="000E1C07" w:rsidP="00D41DF5">
      <w:pPr>
        <w:pStyle w:val="Ttulo1"/>
        <w:rPr>
          <w:rFonts w:cs="Arial"/>
          <w:lang w:val="pt-BR"/>
        </w:rPr>
      </w:pPr>
      <w:bookmarkStart w:id="1" w:name="_Toc168265343"/>
      <w:r w:rsidRPr="00D41DF5">
        <w:rPr>
          <w:rFonts w:cs="Arial"/>
          <w:lang w:val="pt-BR"/>
        </w:rPr>
        <w:lastRenderedPageBreak/>
        <w:t>DESCRIÇÃO DOS DADOS NECESSÁRIOS</w:t>
      </w:r>
      <w:bookmarkEnd w:id="1"/>
    </w:p>
    <w:p w14:paraId="4B01A8EA" w14:textId="77777777" w:rsidR="00D24104" w:rsidRPr="00D41DF5" w:rsidRDefault="00D24104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</w:p>
    <w:p w14:paraId="11B307AE" w14:textId="02C7B3D7" w:rsidR="000E1C07" w:rsidRPr="00D41DF5" w:rsidRDefault="000E1C07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Sistema para </w:t>
      </w:r>
      <w:r w:rsidR="0051038A">
        <w:rPr>
          <w:rFonts w:ascii="Arial" w:hAnsi="Arial" w:cs="Arial"/>
          <w:sz w:val="24"/>
          <w:szCs w:val="24"/>
          <w:lang w:val="pt-BR"/>
        </w:rPr>
        <w:t>gestão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de dados de usuários, catadores, cooperativas e materiais para o aplicativo voltado para reciclagem e separação de lixo.</w:t>
      </w:r>
    </w:p>
    <w:p w14:paraId="193EBC46" w14:textId="15AF42E5" w:rsidR="00D24104" w:rsidRPr="00D41DF5" w:rsidRDefault="000E1C07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Descritivo: O aplicativo manterá o cadastro dos usuários com id, nome, e-mail, senha e endereço. O cadastro dos catadores incluirá id, nome, contato e </w:t>
      </w:r>
      <w:r w:rsidR="003E183A" w:rsidRPr="00D41DF5">
        <w:rPr>
          <w:rFonts w:ascii="Arial" w:hAnsi="Arial" w:cs="Arial"/>
          <w:sz w:val="24"/>
          <w:szCs w:val="24"/>
          <w:lang w:val="pt-BR"/>
        </w:rPr>
        <w:t>raio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de coleta</w:t>
      </w:r>
      <w:r w:rsidR="003E183A" w:rsidRPr="00D41DF5">
        <w:rPr>
          <w:rFonts w:ascii="Arial" w:hAnsi="Arial" w:cs="Arial"/>
          <w:sz w:val="24"/>
          <w:szCs w:val="24"/>
          <w:lang w:val="pt-BR"/>
        </w:rPr>
        <w:t xml:space="preserve"> (a distância a partir do endereço fornecido, que o catador faz sua rota de coleta)</w:t>
      </w:r>
      <w:r w:rsidRPr="00D41DF5">
        <w:rPr>
          <w:rFonts w:ascii="Arial" w:hAnsi="Arial" w:cs="Arial"/>
          <w:sz w:val="24"/>
          <w:szCs w:val="24"/>
          <w:lang w:val="pt-BR"/>
        </w:rPr>
        <w:t>. O cadastro das cooperativas terá id, nome, endereço, telefone e tipos de materiais que reciclam. Os tipos de plástico serão cadastrados com id, tipo de plástico (PET, HDPE, etc.) e classificação (ex.: 1, 2, 3, etc.). O aplicativo associará a área de coleta dos catadores com o endereço do usuário e o endereço da cooperativa, e</w:t>
      </w:r>
      <w:r w:rsidRPr="00D41DF5">
        <w:rPr>
          <w:rFonts w:ascii="Arial" w:hAnsi="Arial" w:cs="Arial"/>
          <w:sz w:val="24"/>
          <w:szCs w:val="24"/>
          <w:lang w:val="pt-BR"/>
        </w:rPr>
        <w:t>,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também associará o tipo de plástico com a cooperativa que recicla esse material.</w:t>
      </w:r>
    </w:p>
    <w:p w14:paraId="4F2D8F63" w14:textId="77777777" w:rsidR="00D24104" w:rsidRPr="00D41DF5" w:rsidRDefault="00D24104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</w:p>
    <w:p w14:paraId="3CBD9162" w14:textId="4D9E1C1B" w:rsidR="00D24104" w:rsidRPr="00D41DF5" w:rsidRDefault="00D24104" w:rsidP="00D41DF5">
      <w:pPr>
        <w:pStyle w:val="Ttulo2"/>
        <w:spacing w:before="240" w:line="276" w:lineRule="auto"/>
        <w:rPr>
          <w:rFonts w:cs="Arial"/>
          <w:lang w:val="pt-BR"/>
        </w:rPr>
      </w:pPr>
      <w:bookmarkStart w:id="2" w:name="_Toc168265344"/>
      <w:r w:rsidRPr="00D41DF5">
        <w:rPr>
          <w:rFonts w:cs="Arial"/>
          <w:lang w:val="pt-BR"/>
        </w:rPr>
        <w:t>Entidades</w:t>
      </w:r>
      <w:bookmarkEnd w:id="2"/>
    </w:p>
    <w:p w14:paraId="3B042629" w14:textId="2D7392A1" w:rsidR="00390CC1" w:rsidRPr="00D41DF5" w:rsidRDefault="00DE657F" w:rsidP="00D41DF5">
      <w:pPr>
        <w:pStyle w:val="PargrafodaLista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Usuário</w:t>
      </w:r>
    </w:p>
    <w:p w14:paraId="0F10527F" w14:textId="77777777" w:rsidR="00390CC1" w:rsidRPr="00D41DF5" w:rsidRDefault="00390CC1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qualquer pessoa que irá utilizar o aplicativo com o interesse em reciclar.</w:t>
      </w:r>
    </w:p>
    <w:p w14:paraId="00398AA3" w14:textId="77777777" w:rsidR="00390CC1" w:rsidRPr="00D41DF5" w:rsidRDefault="00390CC1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3A88410B" w14:textId="77777777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id_usuario</w:t>
      </w:r>
    </w:p>
    <w:p w14:paraId="183414D2" w14:textId="77777777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nm_usuario</w:t>
      </w:r>
    </w:p>
    <w:p w14:paraId="210F8BA4" w14:textId="77777777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ds_email</w:t>
      </w:r>
    </w:p>
    <w:p w14:paraId="5940D309" w14:textId="1C18D3EA" w:rsidR="00390CC1" w:rsidRPr="00D41DF5" w:rsidRDefault="00390CC1" w:rsidP="00D41DF5">
      <w:pPr>
        <w:pStyle w:val="PargrafodaLista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Catador</w:t>
      </w:r>
    </w:p>
    <w:p w14:paraId="26ECE251" w14:textId="4FA24B13" w:rsidR="00390CC1" w:rsidRPr="00D41DF5" w:rsidRDefault="00390CC1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Descrição: pessoa que </w:t>
      </w:r>
      <w:r w:rsidRPr="00D41DF5">
        <w:rPr>
          <w:rFonts w:ascii="Arial" w:hAnsi="Arial" w:cs="Arial"/>
          <w:sz w:val="24"/>
          <w:szCs w:val="24"/>
          <w:lang w:val="pt-BR"/>
        </w:rPr>
        <w:t>faz a coleta de recicláveis em uma região</w:t>
      </w:r>
      <w:r w:rsidRPr="00D41DF5">
        <w:rPr>
          <w:rFonts w:ascii="Arial" w:hAnsi="Arial" w:cs="Arial"/>
          <w:sz w:val="24"/>
          <w:szCs w:val="24"/>
          <w:lang w:val="pt-BR"/>
        </w:rPr>
        <w:t>.</w:t>
      </w:r>
    </w:p>
    <w:p w14:paraId="68B2F7B8" w14:textId="77777777" w:rsidR="00390CC1" w:rsidRPr="00D41DF5" w:rsidRDefault="00390CC1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34D633D2" w14:textId="59100AEF" w:rsidR="00390CC1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id_catador</w:t>
      </w:r>
    </w:p>
    <w:p w14:paraId="72DE46D6" w14:textId="761FEECD" w:rsidR="003E183A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</w:t>
      </w:r>
      <w:r w:rsidR="003E183A" w:rsidRPr="00D41DF5">
        <w:rPr>
          <w:rFonts w:ascii="Arial" w:hAnsi="Arial" w:cs="Arial"/>
          <w:sz w:val="24"/>
          <w:szCs w:val="24"/>
          <w:lang w:val="pt-BR"/>
        </w:rPr>
        <w:t>catador</w:t>
      </w:r>
    </w:p>
    <w:p w14:paraId="3FF13F6D" w14:textId="6F7EEF27" w:rsidR="00390CC1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ds_telefone</w:t>
      </w:r>
    </w:p>
    <w:p w14:paraId="4AB95FF4" w14:textId="7B62BCDD" w:rsidR="003E183A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nr_raio_coleta</w:t>
      </w:r>
    </w:p>
    <w:p w14:paraId="6B16D885" w14:textId="4A1F8244" w:rsidR="003E183A" w:rsidRPr="00D41DF5" w:rsidRDefault="003E183A" w:rsidP="00D41DF5">
      <w:pPr>
        <w:pStyle w:val="PargrafodaLista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C</w:t>
      </w:r>
      <w:r w:rsidRPr="00D41DF5">
        <w:rPr>
          <w:rFonts w:ascii="Arial" w:hAnsi="Arial" w:cs="Arial"/>
          <w:sz w:val="24"/>
          <w:szCs w:val="24"/>
          <w:lang w:val="pt-BR"/>
        </w:rPr>
        <w:t>ooperativa</w:t>
      </w:r>
    </w:p>
    <w:p w14:paraId="667D6804" w14:textId="77777777" w:rsidR="003E183A" w:rsidRPr="00D41DF5" w:rsidRDefault="003E183A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pessoa que faz a coleta de recicláveis em uma região.</w:t>
      </w:r>
    </w:p>
    <w:p w14:paraId="740C4B79" w14:textId="77777777" w:rsidR="003E183A" w:rsidRPr="00D41DF5" w:rsidRDefault="003E183A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16B861FD" w14:textId="38BBFDEA" w:rsidR="003E183A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id_c</w:t>
      </w:r>
      <w:r w:rsidRPr="00D41DF5">
        <w:rPr>
          <w:rFonts w:ascii="Arial" w:hAnsi="Arial" w:cs="Arial"/>
          <w:sz w:val="24"/>
          <w:szCs w:val="24"/>
          <w:lang w:val="pt-BR"/>
        </w:rPr>
        <w:t>ooperativa</w:t>
      </w:r>
    </w:p>
    <w:p w14:paraId="3A93D24B" w14:textId="0C1B2E14" w:rsidR="003E183A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nm_c</w:t>
      </w:r>
      <w:r w:rsidRPr="00D41DF5">
        <w:rPr>
          <w:rFonts w:ascii="Arial" w:hAnsi="Arial" w:cs="Arial"/>
          <w:sz w:val="24"/>
          <w:szCs w:val="24"/>
          <w:lang w:val="pt-BR"/>
        </w:rPr>
        <w:t>operativa</w:t>
      </w:r>
    </w:p>
    <w:p w14:paraId="6EBFFAB8" w14:textId="2D9656A7" w:rsidR="00CD38CC" w:rsidRPr="00D41DF5" w:rsidRDefault="003E183A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ds_telefone</w:t>
      </w:r>
    </w:p>
    <w:p w14:paraId="112EA4F3" w14:textId="5EBC13A9" w:rsidR="00390CC1" w:rsidRPr="00D41DF5" w:rsidRDefault="00390CC1" w:rsidP="00D41DF5">
      <w:pPr>
        <w:pStyle w:val="PargrafodaLista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Endereço</w:t>
      </w:r>
    </w:p>
    <w:p w14:paraId="3BA0F62A" w14:textId="79B02165" w:rsidR="00DE657F" w:rsidRPr="00D41DF5" w:rsidRDefault="00DE657F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Descrição: </w:t>
      </w:r>
      <w:r w:rsidR="00390CC1" w:rsidRPr="00D41DF5">
        <w:rPr>
          <w:rFonts w:ascii="Arial" w:hAnsi="Arial" w:cs="Arial"/>
          <w:sz w:val="24"/>
          <w:szCs w:val="24"/>
          <w:lang w:val="pt-BR"/>
        </w:rPr>
        <w:t>endereço do usuário, catador ou cooperativa.</w:t>
      </w:r>
    </w:p>
    <w:p w14:paraId="7867F33F" w14:textId="2B64D14D" w:rsidR="00DE657F" w:rsidRPr="00D41DF5" w:rsidRDefault="00DE657F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lastRenderedPageBreak/>
        <w:t>Atributos:</w:t>
      </w:r>
    </w:p>
    <w:p w14:paraId="0E4CD144" w14:textId="2BC043C8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nr_</w:t>
      </w:r>
      <w:r w:rsidRPr="00D41DF5">
        <w:rPr>
          <w:rFonts w:ascii="Arial" w:hAnsi="Arial" w:cs="Arial"/>
          <w:sz w:val="24"/>
          <w:szCs w:val="24"/>
          <w:lang w:val="pt-BR"/>
        </w:rPr>
        <w:t>cep</w:t>
      </w:r>
    </w:p>
    <w:p w14:paraId="3404E15D" w14:textId="5935CB58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nm_pais</w:t>
      </w:r>
    </w:p>
    <w:p w14:paraId="3A468773" w14:textId="5408A5D8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</w:t>
      </w:r>
      <w:r w:rsidRPr="00D41DF5">
        <w:rPr>
          <w:rFonts w:ascii="Arial" w:hAnsi="Arial" w:cs="Arial"/>
          <w:sz w:val="24"/>
          <w:szCs w:val="24"/>
          <w:lang w:val="pt-BR"/>
        </w:rPr>
        <w:t>_estado</w:t>
      </w:r>
    </w:p>
    <w:p w14:paraId="3EC71860" w14:textId="49182E5E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nm_cidade</w:t>
      </w:r>
    </w:p>
    <w:p w14:paraId="76FEED4B" w14:textId="551BBE98" w:rsidR="00390CC1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nm_logradou</w:t>
      </w:r>
      <w:r w:rsidRPr="00D41DF5">
        <w:rPr>
          <w:rFonts w:ascii="Arial" w:hAnsi="Arial" w:cs="Arial"/>
          <w:sz w:val="24"/>
          <w:szCs w:val="24"/>
          <w:lang w:val="pt-BR"/>
        </w:rPr>
        <w:t>ro</w:t>
      </w:r>
    </w:p>
    <w:p w14:paraId="7F332D71" w14:textId="28A930BD" w:rsidR="00D41DF5" w:rsidRPr="00D41DF5" w:rsidRDefault="00390CC1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</w:t>
      </w:r>
      <w:r w:rsidRPr="00D41DF5">
        <w:rPr>
          <w:rFonts w:ascii="Arial" w:hAnsi="Arial" w:cs="Arial"/>
          <w:sz w:val="24"/>
          <w:szCs w:val="24"/>
          <w:lang w:val="pt-BR"/>
        </w:rPr>
        <w:t>r</w:t>
      </w:r>
      <w:r w:rsidRPr="00D41DF5">
        <w:rPr>
          <w:rFonts w:ascii="Arial" w:hAnsi="Arial" w:cs="Arial"/>
          <w:sz w:val="24"/>
          <w:szCs w:val="24"/>
          <w:lang w:val="pt-BR"/>
        </w:rPr>
        <w:t>_</w:t>
      </w:r>
      <w:r w:rsidRPr="00D41DF5">
        <w:rPr>
          <w:rFonts w:ascii="Arial" w:hAnsi="Arial" w:cs="Arial"/>
          <w:sz w:val="24"/>
          <w:szCs w:val="24"/>
          <w:lang w:val="pt-BR"/>
        </w:rPr>
        <w:t>logradouro</w:t>
      </w:r>
    </w:p>
    <w:p w14:paraId="204F9D83" w14:textId="2231AF27" w:rsidR="003E183A" w:rsidRPr="00D41DF5" w:rsidRDefault="00CD38CC" w:rsidP="00D41DF5">
      <w:pPr>
        <w:pStyle w:val="PargrafodaLista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Tipos de Plástico</w:t>
      </w:r>
    </w:p>
    <w:p w14:paraId="295A6C61" w14:textId="77777777" w:rsidR="003E183A" w:rsidRPr="00D41DF5" w:rsidRDefault="003E183A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endereço do usuário, catador ou cooperativa.</w:t>
      </w:r>
    </w:p>
    <w:p w14:paraId="0CFC8B26" w14:textId="77777777" w:rsidR="003E183A" w:rsidRPr="00D41DF5" w:rsidRDefault="003E183A" w:rsidP="00D41DF5">
      <w:pPr>
        <w:pStyle w:val="PargrafodaLista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4F72F656" w14:textId="40712E66" w:rsidR="003E183A" w:rsidRPr="00D41DF5" w:rsidRDefault="00CD38CC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id_plastico</w:t>
      </w:r>
    </w:p>
    <w:p w14:paraId="1D1E05A8" w14:textId="48055389" w:rsidR="00CD38CC" w:rsidRPr="00D41DF5" w:rsidRDefault="00CD38CC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ds_tipo_plastico</w:t>
      </w:r>
    </w:p>
    <w:p w14:paraId="194EA319" w14:textId="55A31707" w:rsidR="00CD38CC" w:rsidRPr="00D41DF5" w:rsidRDefault="00CD38CC" w:rsidP="00D41DF5">
      <w:pPr>
        <w:pStyle w:val="PargrafodaLista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nr_classificacao</w:t>
      </w:r>
    </w:p>
    <w:p w14:paraId="0FA3099E" w14:textId="77777777" w:rsidR="00D24104" w:rsidRPr="00D41DF5" w:rsidRDefault="00D24104" w:rsidP="00390CC1">
      <w:pPr>
        <w:rPr>
          <w:rFonts w:ascii="Arial" w:hAnsi="Arial" w:cs="Arial"/>
          <w:sz w:val="24"/>
          <w:szCs w:val="24"/>
          <w:lang w:val="pt-BR"/>
        </w:rPr>
      </w:pPr>
    </w:p>
    <w:sectPr w:rsidR="00D24104" w:rsidRPr="00D41DF5" w:rsidSect="00D41DF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06DB"/>
    <w:multiLevelType w:val="hybridMultilevel"/>
    <w:tmpl w:val="5A4CB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47C07"/>
    <w:multiLevelType w:val="hybridMultilevel"/>
    <w:tmpl w:val="C35E79E2"/>
    <w:lvl w:ilvl="0" w:tplc="3656E282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06E3"/>
    <w:multiLevelType w:val="hybridMultilevel"/>
    <w:tmpl w:val="C8A8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000B"/>
    <w:multiLevelType w:val="hybridMultilevel"/>
    <w:tmpl w:val="9C50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0995">
    <w:abstractNumId w:val="2"/>
  </w:num>
  <w:num w:numId="2" w16cid:durableId="563177588">
    <w:abstractNumId w:val="0"/>
  </w:num>
  <w:num w:numId="3" w16cid:durableId="1903633179">
    <w:abstractNumId w:val="3"/>
  </w:num>
  <w:num w:numId="4" w16cid:durableId="49473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DD"/>
    <w:rsid w:val="000C72C1"/>
    <w:rsid w:val="000E1C07"/>
    <w:rsid w:val="001618A5"/>
    <w:rsid w:val="0029313C"/>
    <w:rsid w:val="002F7C53"/>
    <w:rsid w:val="003125E4"/>
    <w:rsid w:val="003173BA"/>
    <w:rsid w:val="003441DD"/>
    <w:rsid w:val="00390CC1"/>
    <w:rsid w:val="003E183A"/>
    <w:rsid w:val="00486BA4"/>
    <w:rsid w:val="0051038A"/>
    <w:rsid w:val="0073633F"/>
    <w:rsid w:val="007D4257"/>
    <w:rsid w:val="00907036"/>
    <w:rsid w:val="00914D7F"/>
    <w:rsid w:val="00CD38CC"/>
    <w:rsid w:val="00D04261"/>
    <w:rsid w:val="00D24104"/>
    <w:rsid w:val="00D41DF5"/>
    <w:rsid w:val="00D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C6CC"/>
  <w15:chartTrackingRefBased/>
  <w15:docId w15:val="{793D3161-81BD-4A79-8F9A-870A221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1DF5"/>
    <w:pPr>
      <w:keepNext/>
      <w:keepLines/>
      <w:numPr>
        <w:numId w:val="4"/>
      </w:numPr>
      <w:spacing w:before="360" w:after="80"/>
      <w:outlineLvl w:val="0"/>
    </w:pPr>
    <w:rPr>
      <w:rFonts w:ascii="Arial" w:eastAsiaTheme="majorEastAsia" w:hAnsi="Arial" w:cstheme="majorBidi"/>
      <w:b/>
      <w:caps/>
      <w:sz w:val="24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24104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DF5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24104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1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1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1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1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1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1D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41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1DF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41D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41DF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41DF5"/>
    <w:rPr>
      <w:color w:val="467886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D41DF5"/>
    <w:pPr>
      <w:spacing w:after="0" w:line="240" w:lineRule="auto"/>
    </w:pPr>
    <w:rPr>
      <w:rFonts w:eastAsiaTheme="minorEastAsia"/>
      <w:kern w:val="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41DF5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AD87-C6D9-47A2-A3C2-05C7E949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Solution 
Economia Azul</dc:title>
  <dc:subject>Building Relational Database</dc:subject>
  <dc:creator>Larissa Araújo</dc:creator>
  <cp:keywords/>
  <dc:description/>
  <cp:lastModifiedBy>Larissa Araújo</cp:lastModifiedBy>
  <cp:revision>1</cp:revision>
  <dcterms:created xsi:type="dcterms:W3CDTF">2024-06-03T00:51:00Z</dcterms:created>
  <dcterms:modified xsi:type="dcterms:W3CDTF">2024-06-03T03:39:00Z</dcterms:modified>
</cp:coreProperties>
</file>