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  <w:sz w:val="24"/>
          <w:szCs w:val="24"/>
        </w:rPr>
        <w:id w:val="565465609"/>
        <w:docPartObj>
          <w:docPartGallery w:val="Cover Pages"/>
          <w:docPartUnique/>
        </w:docPartObj>
      </w:sdtPr>
      <w:sdtContent>
        <w:p w14:paraId="05A1B4A3" w14:textId="5822E2EE" w:rsidR="00124BC3" w:rsidRPr="00101D30" w:rsidRDefault="00735B61">
          <w:pPr>
            <w:rPr>
              <w:rFonts w:ascii="Arial" w:hAnsi="Arial" w:cs="Arial"/>
              <w:sz w:val="24"/>
              <w:szCs w:val="24"/>
            </w:rPr>
          </w:pPr>
          <w:r w:rsidRPr="00101D30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0D4054" wp14:editId="5A4304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0" t="0" r="0" b="0"/>
                    <wp:wrapNone/>
                    <wp:docPr id="580601373" name="Agrupa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04405" cy="12134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C4930D" id="Agrupar 5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01D30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91E10" wp14:editId="33ADC1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2110"/>
                    <wp:effectExtent l="0" t="0" r="0" b="0"/>
                    <wp:wrapSquare wrapText="bothSides"/>
                    <wp:docPr id="1415443455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C24AE" w14:textId="5A8E18F4" w:rsidR="00124BC3" w:rsidRPr="004111B7" w:rsidRDefault="00394FA7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GLOBAL SOLUTION</w:t>
                                </w:r>
                                <w:r w:rsidR="00124BC3" w:rsidRPr="004111B7">
                                  <w:rPr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ECOENERGY</w:t>
                                </w:r>
                              </w:p>
                              <w:p w14:paraId="01067E61" w14:textId="4743C3F2" w:rsidR="00124BC3" w:rsidRPr="004111B7" w:rsidRDefault="00000000">
                                <w:pPr>
                                  <w:pStyle w:val="SemEspaament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35B61" w:rsidRPr="004111B7">
                                      <w:rPr>
                                        <w:sz w:val="20"/>
                                        <w:szCs w:val="20"/>
                                      </w:rPr>
                                      <w:t>Turmas - TDSPB e TDSPS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991E1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0;margin-top:0;width:575.9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" filled="f" stroked="f" strokeweight=".5pt">
                    <v:textbox style="mso-fit-shape-to-text:t" inset="126pt,0,54pt,0">
                      <w:txbxContent>
                        <w:p w14:paraId="065C24AE" w14:textId="5A8E18F4" w:rsidR="00124BC3" w:rsidRPr="004111B7" w:rsidRDefault="00394FA7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GLOBAL SOLUTION</w:t>
                          </w:r>
                          <w:r w:rsidR="00124BC3" w:rsidRPr="004111B7">
                            <w:rPr>
                              <w:sz w:val="28"/>
                              <w:szCs w:val="28"/>
                            </w:rPr>
                            <w:t xml:space="preserve"> - </w:t>
                          </w:r>
                          <w:r>
                            <w:rPr>
                              <w:sz w:val="28"/>
                              <w:szCs w:val="28"/>
                            </w:rPr>
                            <w:t>ECOENERGY</w:t>
                          </w:r>
                        </w:p>
                        <w:p w14:paraId="01067E61" w14:textId="4743C3F2" w:rsidR="00124BC3" w:rsidRPr="004111B7" w:rsidRDefault="00000000">
                          <w:pPr>
                            <w:pStyle w:val="SemEspaament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35B61" w:rsidRPr="004111B7">
                                <w:rPr>
                                  <w:sz w:val="20"/>
                                  <w:szCs w:val="20"/>
                                </w:rPr>
                                <w:t>Turmas - TDSPB e TDSPS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01D30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38F1EC" wp14:editId="60565F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816321453" name="Caixa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BDB13" w14:textId="7DB15EC3" w:rsidR="00124BC3" w:rsidRPr="000E5E68" w:rsidRDefault="00000000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4BC3" w:rsidRPr="000E5E68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análise e desenvolvimento de sistemas</w:t>
                                    </w:r>
                                  </w:sdtContent>
                                </w:sdt>
                              </w:p>
                              <w:p w14:paraId="3CE0269E" w14:textId="2D2DD426" w:rsidR="00124BC3" w:rsidRPr="004111B7" w:rsidRDefault="00D5453B" w:rsidP="00D5453B">
                                <w:pPr>
                                  <w:jc w:val="right"/>
                                  <w:rPr>
                                    <w:smallCap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4111B7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MASTERING RELATIONAL AND NON RELATIONAL 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38F1EC" id="Caixa de Texto 1" o:spid="_x0000_s1027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TR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h5FjcUGzg+KMTLDQLokzfF3iUDbM+QdmcStwkLjp/h4PqQCbD51E&#10;yQHsj7/pAx7JilZKatyynLrvR2YFJeqrRhqn0+EQ1xgXM/6iYKMwnU1mQb3r1fpYrQAHkuJzYngU&#10;A9irXpQWqmd8C5bhQjQxzfHanO56ceXbtce3hIvlMoJwBw3zG701vOd+YNtT88ys6Sjpkc130K8i&#10;y14xs8WGyWpYHj3IMtL22tCu9bi/kUPdWxMeiF//I+r6Ii5+Ag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LS4ZNF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170BDB13" w14:textId="7DB15EC3" w:rsidR="00124BC3" w:rsidRPr="000E5E68" w:rsidRDefault="00000000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4BC3" w:rsidRPr="000E5E68">
                                <w:rPr>
                                  <w:caps/>
                                  <w:sz w:val="64"/>
                                  <w:szCs w:val="64"/>
                                </w:rPr>
                                <w:t>análise e desenvolvimento de sistemas</w:t>
                              </w:r>
                            </w:sdtContent>
                          </w:sdt>
                        </w:p>
                        <w:p w14:paraId="3CE0269E" w14:textId="2D2DD426" w:rsidR="00124BC3" w:rsidRPr="004111B7" w:rsidRDefault="00D5453B" w:rsidP="00D5453B">
                          <w:pPr>
                            <w:jc w:val="right"/>
                            <w:rPr>
                              <w:smallCaps/>
                              <w:sz w:val="36"/>
                              <w:szCs w:val="36"/>
                              <w:lang w:val="en-US"/>
                            </w:rPr>
                          </w:pPr>
                          <w:r w:rsidRPr="004111B7">
                            <w:rPr>
                              <w:sz w:val="36"/>
                              <w:szCs w:val="36"/>
                              <w:lang w:val="en-US"/>
                            </w:rPr>
                            <w:t>MASTERING RELATIONAL AND NON RELATIONAL DATABASE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4C5CDF" w14:textId="4B3C922C" w:rsidR="00124BC3" w:rsidRPr="00101D30" w:rsidRDefault="00735B61">
          <w:pPr>
            <w:rPr>
              <w:rFonts w:ascii="Arial" w:eastAsiaTheme="majorEastAsia" w:hAnsi="Arial" w:cs="Arial"/>
              <w:b/>
              <w:caps/>
              <w:sz w:val="24"/>
              <w:szCs w:val="24"/>
            </w:rPr>
          </w:pPr>
          <w:r w:rsidRPr="00101D30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18495B" wp14:editId="40F67D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1220470"/>
                    <wp:effectExtent l="635" t="0" r="635" b="635"/>
                    <wp:wrapSquare wrapText="bothSides"/>
                    <wp:docPr id="1634212705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3930" cy="1220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CD023" w14:textId="6AD0E4E8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Araújo</w:t>
                                </w:r>
                              </w:p>
                              <w:p w14:paraId="6D198808" w14:textId="5714D9ED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96496</w:t>
                                </w:r>
                              </w:p>
                              <w:p w14:paraId="68C0D3FE" w14:textId="7F622F46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Lopes</w:t>
                                </w:r>
                              </w:p>
                              <w:p w14:paraId="4891B3E1" w14:textId="7CE778DE" w:rsidR="00124BC3" w:rsidRPr="000E5E68" w:rsidRDefault="00735B61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RM 552628 </w:t>
                                </w:r>
                              </w:p>
                              <w:p w14:paraId="26F9620C" w14:textId="14AF7D71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Luna Faustino</w:t>
                                </w:r>
                              </w:p>
                              <w:p w14:paraId="483329B8" w14:textId="7A8C5A40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552473</w:t>
                                </w:r>
                              </w:p>
                              <w:p w14:paraId="25D42127" w14:textId="77777777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  <w:p w14:paraId="76EDE5F6" w14:textId="77777777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18495B" id="Text Box 152" o:spid="_x0000_s1028" type="#_x0000_t202" style="position:absolute;margin-left:0;margin-top:0;width:575.9pt;height:96.1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" filled="f" stroked="f" strokeweight=".5pt">
                    <v:textbox inset="126pt,0,54pt,0">
                      <w:txbxContent>
                        <w:p w14:paraId="188CD023" w14:textId="6AD0E4E8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Larissa Araújo</w:t>
                          </w:r>
                        </w:p>
                        <w:p w14:paraId="6D198808" w14:textId="5714D9ED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96496</w:t>
                          </w:r>
                        </w:p>
                        <w:p w14:paraId="68C0D3FE" w14:textId="7F622F46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Larissa Lopes</w:t>
                          </w:r>
                        </w:p>
                        <w:p w14:paraId="4891B3E1" w14:textId="7CE778DE" w:rsidR="00124BC3" w:rsidRPr="000E5E68" w:rsidRDefault="00735B61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RM 552628 </w:t>
                          </w:r>
                        </w:p>
                        <w:p w14:paraId="26F9620C" w14:textId="14AF7D71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Luna Faustino</w:t>
                          </w:r>
                        </w:p>
                        <w:p w14:paraId="483329B8" w14:textId="7A8C5A40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552473</w:t>
                          </w:r>
                        </w:p>
                        <w:p w14:paraId="25D42127" w14:textId="77777777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  <w:p w14:paraId="76EDE5F6" w14:textId="77777777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4BC3" w:rsidRPr="00101D30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2B2AADE6" w14:textId="4CFB9E6F" w:rsidR="002678CA" w:rsidRPr="00101D30" w:rsidRDefault="002678CA" w:rsidP="00FD26E1">
      <w:pPr>
        <w:pStyle w:val="Ttulo1"/>
        <w:rPr>
          <w:color w:val="auto"/>
        </w:rPr>
      </w:pPr>
      <w:r w:rsidRPr="00101D30">
        <w:rPr>
          <w:color w:val="auto"/>
        </w:rPr>
        <w:lastRenderedPageBreak/>
        <w:t xml:space="preserve">Objetivo do Projeto </w:t>
      </w:r>
    </w:p>
    <w:p w14:paraId="0E1A4AD6" w14:textId="77777777" w:rsidR="00676D76" w:rsidRPr="00101D30" w:rsidRDefault="00676D76" w:rsidP="002678CA">
      <w:pPr>
        <w:rPr>
          <w:rFonts w:ascii="Arial" w:hAnsi="Arial" w:cs="Arial"/>
          <w:sz w:val="24"/>
          <w:szCs w:val="24"/>
        </w:rPr>
      </w:pPr>
    </w:p>
    <w:p w14:paraId="4C9D422C" w14:textId="081BFA9C" w:rsidR="00676D76" w:rsidRPr="00101D30" w:rsidRDefault="00676D76" w:rsidP="002678CA">
      <w:p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 xml:space="preserve">Devido </w:t>
      </w:r>
      <w:r w:rsidR="0086487E" w:rsidRPr="00101D30">
        <w:rPr>
          <w:rFonts w:ascii="Arial" w:hAnsi="Arial" w:cs="Arial"/>
          <w:sz w:val="24"/>
          <w:szCs w:val="24"/>
        </w:rPr>
        <w:t>à busca por soluções sustentáveis, este projeto visa criar uma base de dados escalável para um aplicativo que calcula o custo e a viabilidade de implantação de energia solar em residências, com foco em educar a população sobre o consumo de energia limpa e sustentável.</w:t>
      </w:r>
    </w:p>
    <w:p w14:paraId="550AF912" w14:textId="1AAEFC68" w:rsidR="002678CA" w:rsidRPr="00101D30" w:rsidRDefault="00676D76" w:rsidP="002678CA">
      <w:p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Pensando nisso,</w:t>
      </w:r>
      <w:r w:rsidR="0086487E" w:rsidRPr="00101D30">
        <w:rPr>
          <w:rFonts w:ascii="Arial" w:hAnsi="Arial" w:cs="Arial"/>
          <w:sz w:val="24"/>
          <w:szCs w:val="24"/>
        </w:rPr>
        <w:t xml:space="preserve"> o sistema também oferece funcionalidades como login, cadastro de usuários, análise de consumo e área disponível para instalação das placas solares. Futuramente ele também irá fornecer orçamentos de empresas especializadas e a conexão com elas, baseado na localização do usuário e da empresa.</w:t>
      </w:r>
    </w:p>
    <w:p w14:paraId="1765048D" w14:textId="6E771F22" w:rsidR="002678CA" w:rsidRPr="00101D30" w:rsidRDefault="002678CA" w:rsidP="00FD26E1">
      <w:pPr>
        <w:pStyle w:val="Ttulo1"/>
        <w:rPr>
          <w:color w:val="auto"/>
        </w:rPr>
      </w:pPr>
      <w:r w:rsidRPr="00101D30">
        <w:rPr>
          <w:color w:val="auto"/>
        </w:rPr>
        <w:t xml:space="preserve">Escopo </w:t>
      </w:r>
    </w:p>
    <w:p w14:paraId="6554D3E6" w14:textId="45917598" w:rsidR="002678CA" w:rsidRPr="00101D30" w:rsidRDefault="002678CA" w:rsidP="0086487E">
      <w:p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 xml:space="preserve">O projeto terá </w:t>
      </w:r>
      <w:r w:rsidR="006A3AE4" w:rsidRPr="00101D30">
        <w:rPr>
          <w:rFonts w:ascii="Arial" w:hAnsi="Arial" w:cs="Arial"/>
          <w:sz w:val="24"/>
          <w:szCs w:val="24"/>
        </w:rPr>
        <w:t>como</w:t>
      </w:r>
      <w:r w:rsidRPr="00101D30">
        <w:rPr>
          <w:rFonts w:ascii="Arial" w:hAnsi="Arial" w:cs="Arial"/>
          <w:sz w:val="24"/>
          <w:szCs w:val="24"/>
        </w:rPr>
        <w:t xml:space="preserve"> funcionalidades principais:</w:t>
      </w:r>
    </w:p>
    <w:p w14:paraId="017B6BF5" w14:textId="77777777" w:rsidR="0086487E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Cálculo de energia solar: Estimar o custo, economia e tempo de retorno do investimento em energia solar.</w:t>
      </w:r>
    </w:p>
    <w:p w14:paraId="76E959A9" w14:textId="77777777" w:rsidR="0086487E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Educação energética: Apresentar artigos, comparativos de veículos elétricos e convencionais, e calculadoras de consumo energético.</w:t>
      </w:r>
    </w:p>
    <w:p w14:paraId="0B52D938" w14:textId="49FD24C6" w:rsidR="0086487E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Gerenciamento de usuários e endereços: Sistema de login, cadastro de usuários e gerenciamento de seus endereços.</w:t>
      </w:r>
    </w:p>
    <w:p w14:paraId="219E8182" w14:textId="5D520115" w:rsidR="0086487E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Cálculo do gasto mensal de energia.</w:t>
      </w:r>
    </w:p>
    <w:p w14:paraId="5E191F04" w14:textId="0D16845C" w:rsidR="002F19F3" w:rsidRPr="00101D30" w:rsidRDefault="0086487E" w:rsidP="00E45418">
      <w:pPr>
        <w:pStyle w:val="PargrafodaLista"/>
        <w:numPr>
          <w:ilvl w:val="0"/>
          <w:numId w:val="3"/>
        </w:numPr>
        <w:rPr>
          <w:rFonts w:ascii="Arial" w:eastAsiaTheme="majorEastAsia" w:hAnsi="Arial" w:cs="Arial"/>
          <w:b/>
          <w:caps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Futuro suporte a empresas: Criação de contas empresariais para oferecer orçamentos personalizados baseados na localização dos usuários.</w:t>
      </w:r>
    </w:p>
    <w:p w14:paraId="239F8A55" w14:textId="6A3CDB8B" w:rsidR="002678CA" w:rsidRPr="00101D30" w:rsidRDefault="002678CA" w:rsidP="00FD26E1">
      <w:pPr>
        <w:pStyle w:val="Ttulo1"/>
        <w:rPr>
          <w:color w:val="auto"/>
        </w:rPr>
      </w:pPr>
      <w:r w:rsidRPr="00101D30">
        <w:rPr>
          <w:color w:val="auto"/>
        </w:rPr>
        <w:t>Requisitos Funcionais</w:t>
      </w:r>
    </w:p>
    <w:p w14:paraId="50A9F525" w14:textId="77777777" w:rsidR="0086487E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Cadastro de usuários e empresas.</w:t>
      </w:r>
    </w:p>
    <w:p w14:paraId="232E5F77" w14:textId="77777777" w:rsidR="0086487E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Associação de usuários a endereços para cálculo de viabilidade.</w:t>
      </w:r>
    </w:p>
    <w:p w14:paraId="45111599" w14:textId="0B074E52" w:rsidR="0086487E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Registro de simulações de custos para conversão para energia solar.</w:t>
      </w:r>
    </w:p>
    <w:p w14:paraId="09746285" w14:textId="662F8E3A" w:rsidR="0086487E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Registro dos orçamentos propostos pelas empresas.</w:t>
      </w:r>
    </w:p>
    <w:p w14:paraId="1F5FEEBF" w14:textId="25551654" w:rsidR="0086487E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Função educativa, com exibição de artigos.</w:t>
      </w:r>
    </w:p>
    <w:p w14:paraId="785B61CC" w14:textId="4C4647FE" w:rsidR="002678CA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Suporte a login de usuários e segurança de dados.</w:t>
      </w:r>
    </w:p>
    <w:p w14:paraId="64C3C5DF" w14:textId="36B72ED7" w:rsidR="002678CA" w:rsidRPr="00101D30" w:rsidRDefault="002678CA" w:rsidP="00FD26E1">
      <w:pPr>
        <w:pStyle w:val="Ttulo1"/>
        <w:rPr>
          <w:color w:val="auto"/>
        </w:rPr>
      </w:pPr>
      <w:r w:rsidRPr="00101D30">
        <w:rPr>
          <w:color w:val="auto"/>
        </w:rPr>
        <w:t>Requisitos Não Funcionais</w:t>
      </w:r>
    </w:p>
    <w:p w14:paraId="1A13FF33" w14:textId="77777777" w:rsidR="0086487E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Escalabilidade para milhares de usuários simultâneos.</w:t>
      </w:r>
    </w:p>
    <w:p w14:paraId="0C31FC5B" w14:textId="77777777" w:rsidR="0086487E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Alta disponibilidade do sistema para evitar interrupções.</w:t>
      </w:r>
    </w:p>
    <w:p w14:paraId="74AAE4B4" w14:textId="77777777" w:rsidR="0086487E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Segurança e privacidade na manipulação e armazenamento de dados.</w:t>
      </w:r>
    </w:p>
    <w:p w14:paraId="3B1EDDA6" w14:textId="5DC656AC" w:rsidR="0086487E" w:rsidRPr="00101D30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Armazenamento eficiente e acessível</w:t>
      </w:r>
      <w:r w:rsidR="00030C61" w:rsidRPr="00101D30">
        <w:rPr>
          <w:rFonts w:ascii="Arial" w:hAnsi="Arial" w:cs="Arial"/>
          <w:sz w:val="24"/>
          <w:szCs w:val="24"/>
        </w:rPr>
        <w:t xml:space="preserve"> e com suporte constante</w:t>
      </w:r>
      <w:r w:rsidRPr="00101D30">
        <w:rPr>
          <w:rFonts w:ascii="Arial" w:hAnsi="Arial" w:cs="Arial"/>
          <w:sz w:val="24"/>
          <w:szCs w:val="24"/>
        </w:rPr>
        <w:t>.</w:t>
      </w:r>
    </w:p>
    <w:p w14:paraId="7878040D" w14:textId="77777777" w:rsidR="00163E22" w:rsidRPr="00101D30" w:rsidRDefault="00163E22" w:rsidP="00163E22">
      <w:pPr>
        <w:pStyle w:val="Ttulo1"/>
      </w:pPr>
      <w:r w:rsidRPr="00101D30">
        <w:t>OBSERVAÇÕES</w:t>
      </w:r>
    </w:p>
    <w:p w14:paraId="34018D7F" w14:textId="2C8CC39A" w:rsidR="002F19F3" w:rsidRPr="00101D30" w:rsidRDefault="00163E22">
      <w:pPr>
        <w:rPr>
          <w:rFonts w:ascii="Arial" w:eastAsiaTheme="majorEastAsia" w:hAnsi="Arial" w:cs="Arial"/>
          <w:b/>
          <w:caps/>
          <w:sz w:val="24"/>
          <w:szCs w:val="24"/>
        </w:rPr>
      </w:pPr>
      <w:r w:rsidRPr="00101D30">
        <w:t>A nossa solução implementa apenas um MVP. As funcionalidades de login, cadastro e orçamentos de empresas, além de encontrar os usuários por compatibilidade de localidade, não serão implementadas inicialmente. Também apenas mostraremos uma prévia de como as informações de artigos e comparativos de carros funcionarão. Essas funcionalidades serão implementadas futuramente.</w:t>
      </w:r>
      <w:r w:rsidR="002F19F3" w:rsidRPr="00101D30">
        <w:rPr>
          <w:rFonts w:cs="Arial"/>
          <w:szCs w:val="24"/>
        </w:rPr>
        <w:br w:type="page"/>
      </w:r>
    </w:p>
    <w:p w14:paraId="7247E1FA" w14:textId="2B95363A" w:rsidR="002678CA" w:rsidRPr="00101D30" w:rsidRDefault="00D5453B" w:rsidP="00FD26E1">
      <w:pPr>
        <w:pStyle w:val="Ttulo1"/>
        <w:rPr>
          <w:color w:val="auto"/>
        </w:rPr>
      </w:pPr>
      <w:r w:rsidRPr="00101D30">
        <w:rPr>
          <w:color w:val="auto"/>
        </w:rPr>
        <w:lastRenderedPageBreak/>
        <w:t>Modelo</w:t>
      </w:r>
      <w:r w:rsidR="003D22C3" w:rsidRPr="00101D30">
        <w:rPr>
          <w:color w:val="auto"/>
        </w:rPr>
        <w:t xml:space="preserve"> CONCIETUAL</w:t>
      </w:r>
    </w:p>
    <w:p w14:paraId="0568D100" w14:textId="77777777" w:rsidR="003D22C3" w:rsidRPr="00101D30" w:rsidRDefault="003D22C3" w:rsidP="004D2520">
      <w:pPr>
        <w:pStyle w:val="Ttulo2"/>
      </w:pPr>
      <w:r w:rsidRPr="00101D30">
        <w:t>Entidades:</w:t>
      </w:r>
    </w:p>
    <w:p w14:paraId="1F98D12A" w14:textId="77777777" w:rsidR="00030C61" w:rsidRPr="00101D30" w:rsidRDefault="00030C61" w:rsidP="00030C61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t_gs24_empresa</w:t>
      </w:r>
    </w:p>
    <w:p w14:paraId="0E4979C7" w14:textId="1BD014EF" w:rsidR="00030C61" w:rsidRPr="00101D30" w:rsidRDefault="00030C61" w:rsidP="00030C61">
      <w:pPr>
        <w:pStyle w:val="Ttulo3"/>
        <w:numPr>
          <w:ilvl w:val="0"/>
          <w:numId w:val="29"/>
        </w:numPr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Atributos: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id_empresa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nr_cnpj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nm_empresa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nr_telefone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ds_especialidade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>;</w:t>
      </w:r>
    </w:p>
    <w:p w14:paraId="74CEED46" w14:textId="13CA0F7F" w:rsidR="002F19F3" w:rsidRPr="00101D30" w:rsidRDefault="00030C61" w:rsidP="002F19F3">
      <w:pPr>
        <w:pStyle w:val="Ttulo3"/>
        <w:numPr>
          <w:ilvl w:val="0"/>
          <w:numId w:val="29"/>
        </w:numPr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Chave Primária: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id_empresa</w:t>
      </w:r>
      <w:proofErr w:type="spellEnd"/>
      <w:r w:rsidR="002F19F3" w:rsidRPr="00101D30">
        <w:rPr>
          <w:rFonts w:ascii="Arial" w:hAnsi="Arial" w:cs="Arial"/>
          <w:color w:val="auto"/>
          <w:sz w:val="24"/>
          <w:szCs w:val="24"/>
        </w:rPr>
        <w:t>;</w:t>
      </w:r>
    </w:p>
    <w:p w14:paraId="310200A3" w14:textId="1A08E671" w:rsidR="00030C61" w:rsidRPr="00101D30" w:rsidRDefault="00030C61" w:rsidP="00030C61">
      <w:pPr>
        <w:ind w:left="357" w:firstLine="357"/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Relacionamento: Fornece orçamentos para os usuários</w:t>
      </w:r>
      <w:r w:rsidR="002F19F3" w:rsidRPr="00101D30">
        <w:rPr>
          <w:rFonts w:ascii="Arial" w:hAnsi="Arial" w:cs="Arial"/>
          <w:sz w:val="24"/>
          <w:szCs w:val="24"/>
        </w:rPr>
        <w:t>. Uma empresa pode fazer vários orçamentos</w:t>
      </w:r>
      <w:r w:rsidRPr="00101D30">
        <w:rPr>
          <w:rFonts w:ascii="Arial" w:hAnsi="Arial" w:cs="Arial"/>
          <w:sz w:val="24"/>
          <w:szCs w:val="24"/>
        </w:rPr>
        <w:t>.</w:t>
      </w:r>
      <w:r w:rsidR="002F19F3" w:rsidRPr="00101D30">
        <w:rPr>
          <w:rFonts w:ascii="Arial" w:hAnsi="Arial" w:cs="Arial"/>
          <w:sz w:val="24"/>
          <w:szCs w:val="24"/>
        </w:rPr>
        <w:t xml:space="preserve"> Uma empresa pode ter vários endereços. E pode ou não se associar à um usuário através de compatibilidade de endereços </w:t>
      </w:r>
    </w:p>
    <w:p w14:paraId="69CEA170" w14:textId="4481E837" w:rsidR="00030C61" w:rsidRPr="00101D30" w:rsidRDefault="00030C61" w:rsidP="00872A79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t_gs24_usuario</w:t>
      </w:r>
    </w:p>
    <w:p w14:paraId="37143149" w14:textId="72FE8E1D" w:rsidR="00030C61" w:rsidRPr="00101D30" w:rsidRDefault="00030C61" w:rsidP="00030C61">
      <w:pPr>
        <w:pStyle w:val="Ttulo3"/>
        <w:numPr>
          <w:ilvl w:val="0"/>
          <w:numId w:val="29"/>
        </w:numPr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Atributos: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id_usuario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nm_usuario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ds_email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nr_telefone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nr_cpf</w:t>
      </w:r>
      <w:proofErr w:type="spellEnd"/>
      <w:r w:rsidR="002F19F3" w:rsidRPr="00101D30">
        <w:rPr>
          <w:rFonts w:ascii="Arial" w:hAnsi="Arial" w:cs="Arial"/>
          <w:color w:val="auto"/>
          <w:sz w:val="24"/>
          <w:szCs w:val="24"/>
        </w:rPr>
        <w:t>;</w:t>
      </w:r>
    </w:p>
    <w:p w14:paraId="1CB39111" w14:textId="2B40F264" w:rsidR="00030C61" w:rsidRPr="00101D30" w:rsidRDefault="00030C61" w:rsidP="00030C61">
      <w:pPr>
        <w:pStyle w:val="Ttulo3"/>
        <w:numPr>
          <w:ilvl w:val="0"/>
          <w:numId w:val="29"/>
        </w:numPr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Chave Primária: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id_usuario</w:t>
      </w:r>
      <w:proofErr w:type="spellEnd"/>
      <w:r w:rsidR="002F19F3" w:rsidRPr="00101D30">
        <w:rPr>
          <w:rFonts w:ascii="Arial" w:hAnsi="Arial" w:cs="Arial"/>
          <w:color w:val="auto"/>
          <w:sz w:val="24"/>
          <w:szCs w:val="24"/>
        </w:rPr>
        <w:t>;</w:t>
      </w:r>
    </w:p>
    <w:p w14:paraId="18007419" w14:textId="21594329" w:rsidR="002F19F3" w:rsidRPr="00101D30" w:rsidRDefault="002F19F3" w:rsidP="008F13A6">
      <w:pPr>
        <w:keepNext/>
        <w:keepLines/>
        <w:numPr>
          <w:ilvl w:val="0"/>
          <w:numId w:val="29"/>
        </w:numPr>
        <w:spacing w:after="80" w:line="240" w:lineRule="auto"/>
        <w:outlineLvl w:val="2"/>
      </w:pPr>
      <w:bookmarkStart w:id="0" w:name="_Hlk183181225"/>
      <w:r w:rsidRPr="00101D30">
        <w:rPr>
          <w:rFonts w:ascii="Arial" w:eastAsiaTheme="majorEastAsia" w:hAnsi="Arial" w:cs="Arial"/>
          <w:sz w:val="24"/>
          <w:szCs w:val="24"/>
        </w:rPr>
        <w:t xml:space="preserve">Chave Estrangeira: </w:t>
      </w:r>
      <w:bookmarkEnd w:id="0"/>
      <w:proofErr w:type="spellStart"/>
      <w:r w:rsidRPr="00101D30">
        <w:rPr>
          <w:rFonts w:ascii="Arial" w:hAnsi="Arial" w:cs="Arial"/>
          <w:sz w:val="24"/>
          <w:szCs w:val="24"/>
        </w:rPr>
        <w:t>id_empresa</w:t>
      </w:r>
      <w:proofErr w:type="spellEnd"/>
      <w:r w:rsidRPr="00101D30">
        <w:rPr>
          <w:rFonts w:ascii="Arial" w:eastAsiaTheme="majorEastAsia" w:hAnsi="Arial" w:cs="Arial"/>
          <w:sz w:val="24"/>
          <w:szCs w:val="24"/>
        </w:rPr>
        <w:t>.</w:t>
      </w:r>
    </w:p>
    <w:p w14:paraId="703229BF" w14:textId="5C2ECD83" w:rsidR="00030C61" w:rsidRPr="00101D30" w:rsidRDefault="00030C61" w:rsidP="00030C61">
      <w:pPr>
        <w:ind w:left="357" w:firstLine="357"/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 xml:space="preserve">Relacionamento: Pode estar </w:t>
      </w:r>
      <w:r w:rsidR="002F19F3" w:rsidRPr="00101D30">
        <w:rPr>
          <w:rFonts w:ascii="Arial" w:hAnsi="Arial" w:cs="Arial"/>
          <w:sz w:val="24"/>
          <w:szCs w:val="24"/>
        </w:rPr>
        <w:t xml:space="preserve">ou não </w:t>
      </w:r>
      <w:r w:rsidR="00675B67" w:rsidRPr="00101D30">
        <w:rPr>
          <w:rFonts w:ascii="Arial" w:hAnsi="Arial" w:cs="Arial"/>
          <w:sz w:val="24"/>
          <w:szCs w:val="24"/>
        </w:rPr>
        <w:t>associado à</w:t>
      </w:r>
      <w:r w:rsidRPr="00101D30">
        <w:rPr>
          <w:rFonts w:ascii="Arial" w:hAnsi="Arial" w:cs="Arial"/>
          <w:sz w:val="24"/>
          <w:szCs w:val="24"/>
        </w:rPr>
        <w:t xml:space="preserve"> uma empresa</w:t>
      </w:r>
      <w:r w:rsidR="00675B67" w:rsidRPr="00101D30">
        <w:rPr>
          <w:rFonts w:ascii="Arial" w:hAnsi="Arial" w:cs="Arial"/>
          <w:sz w:val="24"/>
          <w:szCs w:val="24"/>
        </w:rPr>
        <w:t xml:space="preserve"> através do endereço</w:t>
      </w:r>
      <w:r w:rsidRPr="00101D30">
        <w:rPr>
          <w:rFonts w:ascii="Arial" w:hAnsi="Arial" w:cs="Arial"/>
          <w:sz w:val="24"/>
          <w:szCs w:val="24"/>
        </w:rPr>
        <w:t>.</w:t>
      </w:r>
      <w:r w:rsidR="00675B67" w:rsidRPr="00101D30">
        <w:rPr>
          <w:rFonts w:ascii="Arial" w:hAnsi="Arial" w:cs="Arial"/>
          <w:sz w:val="24"/>
          <w:szCs w:val="24"/>
        </w:rPr>
        <w:t xml:space="preserve"> Um usuário pode ter vários endereços cadastrados. E um usuário pode fazer várias simulações;</w:t>
      </w:r>
    </w:p>
    <w:p w14:paraId="2FB8BF5E" w14:textId="564B33AE" w:rsidR="00030C61" w:rsidRPr="00101D30" w:rsidRDefault="00030C61" w:rsidP="008E66ED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t_gs24_endereco</w:t>
      </w:r>
    </w:p>
    <w:p w14:paraId="5D9239D0" w14:textId="342B0EE5" w:rsidR="00030C61" w:rsidRPr="00101D30" w:rsidRDefault="00030C61" w:rsidP="00030C61">
      <w:pPr>
        <w:pStyle w:val="Ttulo3"/>
        <w:numPr>
          <w:ilvl w:val="0"/>
          <w:numId w:val="29"/>
        </w:numPr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Atributos: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id_endereco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ds_cep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ds_logradouro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nr_logradouro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ds_bairro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ds_cidade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ds_estado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ds_pais</w:t>
      </w:r>
      <w:proofErr w:type="spellEnd"/>
      <w:r w:rsidR="002F19F3" w:rsidRPr="00101D30">
        <w:rPr>
          <w:rFonts w:ascii="Arial" w:hAnsi="Arial" w:cs="Arial"/>
          <w:color w:val="auto"/>
          <w:sz w:val="24"/>
          <w:szCs w:val="24"/>
        </w:rPr>
        <w:t>;</w:t>
      </w:r>
    </w:p>
    <w:p w14:paraId="4DC0BF6C" w14:textId="72E73749" w:rsidR="00030C61" w:rsidRPr="00101D30" w:rsidRDefault="00030C61" w:rsidP="00030C61">
      <w:pPr>
        <w:pStyle w:val="Ttulo3"/>
        <w:numPr>
          <w:ilvl w:val="0"/>
          <w:numId w:val="29"/>
        </w:numPr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Chave Primária: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id_endereco</w:t>
      </w:r>
      <w:proofErr w:type="spellEnd"/>
      <w:r w:rsidR="002F19F3" w:rsidRPr="00101D30">
        <w:rPr>
          <w:rFonts w:ascii="Arial" w:hAnsi="Arial" w:cs="Arial"/>
          <w:color w:val="auto"/>
          <w:sz w:val="24"/>
          <w:szCs w:val="24"/>
        </w:rPr>
        <w:t>;</w:t>
      </w:r>
    </w:p>
    <w:p w14:paraId="0833621E" w14:textId="588E5BBA" w:rsidR="002F19F3" w:rsidRPr="00101D30" w:rsidRDefault="002F19F3" w:rsidP="002F19F3">
      <w:pPr>
        <w:pStyle w:val="Ttulo3"/>
        <w:numPr>
          <w:ilvl w:val="0"/>
          <w:numId w:val="29"/>
        </w:numPr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Chave Estrangeira: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id_usuario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id_empresa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>.</w:t>
      </w:r>
    </w:p>
    <w:p w14:paraId="58C09D6F" w14:textId="38CEE564" w:rsidR="00030C61" w:rsidRPr="00101D30" w:rsidRDefault="00030C61" w:rsidP="00030C61">
      <w:pPr>
        <w:ind w:left="357" w:firstLine="357"/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Relacionamentos: Cada endereço pode</w:t>
      </w:r>
      <w:r w:rsidR="00675B67" w:rsidRPr="00101D30">
        <w:rPr>
          <w:rFonts w:ascii="Arial" w:hAnsi="Arial" w:cs="Arial"/>
          <w:sz w:val="24"/>
          <w:szCs w:val="24"/>
        </w:rPr>
        <w:t xml:space="preserve"> ou não</w:t>
      </w:r>
      <w:r w:rsidRPr="00101D30">
        <w:rPr>
          <w:rFonts w:ascii="Arial" w:hAnsi="Arial" w:cs="Arial"/>
          <w:sz w:val="24"/>
          <w:szCs w:val="24"/>
        </w:rPr>
        <w:t xml:space="preserve"> estar associado a um usuário ou empresa.</w:t>
      </w:r>
      <w:r w:rsidR="00675B67" w:rsidRPr="00101D30">
        <w:rPr>
          <w:rFonts w:ascii="Arial" w:hAnsi="Arial" w:cs="Arial"/>
          <w:sz w:val="24"/>
          <w:szCs w:val="24"/>
        </w:rPr>
        <w:t xml:space="preserve"> Um endereço pode estar associado à várias simulações.</w:t>
      </w:r>
    </w:p>
    <w:p w14:paraId="406F5533" w14:textId="08615BD1" w:rsidR="00030C61" w:rsidRPr="00101D30" w:rsidRDefault="00030C61" w:rsidP="009E4931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t_gs24_simulacao</w:t>
      </w:r>
    </w:p>
    <w:p w14:paraId="0A244B84" w14:textId="37550EAB" w:rsidR="00030C61" w:rsidRPr="00101D30" w:rsidRDefault="00030C61" w:rsidP="00030C61">
      <w:pPr>
        <w:pStyle w:val="Ttulo3"/>
        <w:numPr>
          <w:ilvl w:val="0"/>
          <w:numId w:val="29"/>
        </w:numPr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Atributos: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id_simulacao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nr_custo_estimado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nr_economia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dt_simulacao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nr_consumo_mensal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nr_area_placa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nr_</w:t>
      </w:r>
      <w:proofErr w:type="gramStart"/>
      <w:r w:rsidRPr="00101D30">
        <w:rPr>
          <w:rFonts w:ascii="Arial" w:hAnsi="Arial" w:cs="Arial"/>
          <w:color w:val="auto"/>
          <w:sz w:val="24"/>
          <w:szCs w:val="24"/>
        </w:rPr>
        <w:t>potencia</w:t>
      </w:r>
      <w:proofErr w:type="gramEnd"/>
      <w:r w:rsidRPr="00101D30">
        <w:rPr>
          <w:rFonts w:ascii="Arial" w:hAnsi="Arial" w:cs="Arial"/>
          <w:color w:val="auto"/>
          <w:sz w:val="24"/>
          <w:szCs w:val="24"/>
        </w:rPr>
        <w:t>_estimada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nr_producao_mensal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nr_tempo_retorno_investimento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ds_orcamento_solicitado</w:t>
      </w:r>
      <w:proofErr w:type="spellEnd"/>
      <w:r w:rsidR="002F19F3" w:rsidRPr="00101D30">
        <w:rPr>
          <w:rFonts w:ascii="Arial" w:hAnsi="Arial" w:cs="Arial"/>
          <w:color w:val="auto"/>
          <w:sz w:val="24"/>
          <w:szCs w:val="24"/>
        </w:rPr>
        <w:t>;</w:t>
      </w:r>
    </w:p>
    <w:p w14:paraId="2D71AD18" w14:textId="55208F23" w:rsidR="00030C61" w:rsidRPr="00101D30" w:rsidRDefault="00030C61" w:rsidP="00030C61">
      <w:pPr>
        <w:pStyle w:val="Ttulo3"/>
        <w:numPr>
          <w:ilvl w:val="0"/>
          <w:numId w:val="29"/>
        </w:numPr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Chave Primária: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id_simulacao</w:t>
      </w:r>
      <w:proofErr w:type="spellEnd"/>
      <w:r w:rsidR="002F19F3" w:rsidRPr="00101D30">
        <w:rPr>
          <w:rFonts w:ascii="Arial" w:hAnsi="Arial" w:cs="Arial"/>
          <w:color w:val="auto"/>
          <w:sz w:val="24"/>
          <w:szCs w:val="24"/>
        </w:rPr>
        <w:t>;</w:t>
      </w:r>
    </w:p>
    <w:p w14:paraId="100BA8CA" w14:textId="3F04C628" w:rsidR="002F19F3" w:rsidRPr="00101D30" w:rsidRDefault="002F19F3" w:rsidP="002F19F3">
      <w:pPr>
        <w:pStyle w:val="Ttulo3"/>
        <w:numPr>
          <w:ilvl w:val="0"/>
          <w:numId w:val="29"/>
        </w:numPr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Chave Estrangeira: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id_usuario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id_endereco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>.</w:t>
      </w:r>
    </w:p>
    <w:p w14:paraId="7D0A36A6" w14:textId="1CC5BA67" w:rsidR="00030C61" w:rsidRPr="00101D30" w:rsidRDefault="00030C61" w:rsidP="00030C61">
      <w:pPr>
        <w:ind w:left="357" w:firstLine="357"/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Relacionamentos: Associada a um usuário</w:t>
      </w:r>
      <w:r w:rsidR="00675B67" w:rsidRPr="00101D30">
        <w:rPr>
          <w:rFonts w:ascii="Arial" w:hAnsi="Arial" w:cs="Arial"/>
          <w:sz w:val="24"/>
          <w:szCs w:val="24"/>
        </w:rPr>
        <w:t>. Pode ou não estar associada à um</w:t>
      </w:r>
      <w:r w:rsidRPr="00101D30">
        <w:rPr>
          <w:rFonts w:ascii="Arial" w:hAnsi="Arial" w:cs="Arial"/>
          <w:sz w:val="24"/>
          <w:szCs w:val="24"/>
        </w:rPr>
        <w:t xml:space="preserve"> endereço</w:t>
      </w:r>
      <w:r w:rsidR="00675B67" w:rsidRPr="00101D3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75B67" w:rsidRPr="00101D30">
        <w:rPr>
          <w:rFonts w:ascii="Arial" w:hAnsi="Arial" w:cs="Arial"/>
          <w:sz w:val="24"/>
          <w:szCs w:val="24"/>
        </w:rPr>
        <w:t>e  orçamento</w:t>
      </w:r>
      <w:proofErr w:type="gramEnd"/>
      <w:r w:rsidRPr="00101D30">
        <w:rPr>
          <w:rFonts w:ascii="Arial" w:hAnsi="Arial" w:cs="Arial"/>
          <w:sz w:val="24"/>
          <w:szCs w:val="24"/>
        </w:rPr>
        <w:t>.</w:t>
      </w:r>
    </w:p>
    <w:p w14:paraId="18A60BBC" w14:textId="2028D9B9" w:rsidR="00030C61" w:rsidRPr="00101D30" w:rsidRDefault="00030C61" w:rsidP="00D062EF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sz w:val="24"/>
          <w:szCs w:val="24"/>
        </w:rPr>
        <w:t>t_gs24_orcamento</w:t>
      </w:r>
    </w:p>
    <w:p w14:paraId="351CE4B1" w14:textId="3F6FC808" w:rsidR="00030C61" w:rsidRPr="00101D30" w:rsidRDefault="00030C61" w:rsidP="00030C61">
      <w:pPr>
        <w:pStyle w:val="Ttulo3"/>
        <w:numPr>
          <w:ilvl w:val="0"/>
          <w:numId w:val="29"/>
        </w:numPr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Atributos: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id_orcamento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nr_valor_proposto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ds_prazo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dt_orcamento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ds_servicos</w:t>
      </w:r>
      <w:proofErr w:type="spellEnd"/>
      <w:r w:rsidR="002F19F3" w:rsidRPr="00101D30">
        <w:rPr>
          <w:rFonts w:ascii="Arial" w:hAnsi="Arial" w:cs="Arial"/>
          <w:color w:val="auto"/>
          <w:sz w:val="24"/>
          <w:szCs w:val="24"/>
        </w:rPr>
        <w:t>;</w:t>
      </w:r>
    </w:p>
    <w:p w14:paraId="307E3963" w14:textId="3E59A0AA" w:rsidR="00030C61" w:rsidRPr="00101D30" w:rsidRDefault="00030C61" w:rsidP="004D2520">
      <w:pPr>
        <w:pStyle w:val="Ttulo3"/>
        <w:numPr>
          <w:ilvl w:val="0"/>
          <w:numId w:val="29"/>
        </w:numPr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Chave Primária: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id_orcamento</w:t>
      </w:r>
      <w:proofErr w:type="spellEnd"/>
      <w:r w:rsidR="002F19F3" w:rsidRPr="00101D30">
        <w:rPr>
          <w:rFonts w:ascii="Arial" w:hAnsi="Arial" w:cs="Arial"/>
          <w:color w:val="auto"/>
          <w:sz w:val="24"/>
          <w:szCs w:val="24"/>
        </w:rPr>
        <w:t>;</w:t>
      </w:r>
    </w:p>
    <w:p w14:paraId="15BD1462" w14:textId="55F82DC0" w:rsidR="002F19F3" w:rsidRPr="00101D30" w:rsidRDefault="002F19F3" w:rsidP="002F19F3">
      <w:pPr>
        <w:pStyle w:val="Ttulo3"/>
        <w:numPr>
          <w:ilvl w:val="0"/>
          <w:numId w:val="29"/>
        </w:numPr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Chave Estrangeira: 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id_simulacao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101D30">
        <w:rPr>
          <w:rFonts w:ascii="Arial" w:hAnsi="Arial" w:cs="Arial"/>
          <w:color w:val="auto"/>
          <w:sz w:val="24"/>
          <w:szCs w:val="24"/>
        </w:rPr>
        <w:t>id_empresa</w:t>
      </w:r>
      <w:proofErr w:type="spellEnd"/>
      <w:r w:rsidRPr="00101D30">
        <w:rPr>
          <w:rFonts w:ascii="Arial" w:hAnsi="Arial" w:cs="Arial"/>
          <w:color w:val="auto"/>
          <w:sz w:val="24"/>
          <w:szCs w:val="24"/>
        </w:rPr>
        <w:t>.</w:t>
      </w:r>
    </w:p>
    <w:p w14:paraId="730AE0D3" w14:textId="77777777" w:rsidR="004D2520" w:rsidRPr="00101D30" w:rsidRDefault="00030C61" w:rsidP="004D2520">
      <w:pPr>
        <w:ind w:left="357" w:firstLine="357"/>
        <w:rPr>
          <w:rFonts w:ascii="Arial" w:hAnsi="Arial" w:cs="Arial"/>
          <w:sz w:val="24"/>
          <w:szCs w:val="24"/>
        </w:rPr>
        <w:sectPr w:rsidR="004D2520" w:rsidRPr="00101D30" w:rsidSect="004D2520">
          <w:type w:val="continuous"/>
          <w:pgSz w:w="12240" w:h="15840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 w:rsidRPr="00101D30">
        <w:rPr>
          <w:rFonts w:ascii="Arial" w:hAnsi="Arial" w:cs="Arial"/>
          <w:sz w:val="24"/>
          <w:szCs w:val="24"/>
        </w:rPr>
        <w:t>Relacionamentos: Relaciona simulações e empresas.</w:t>
      </w:r>
    </w:p>
    <w:p w14:paraId="7F610D08" w14:textId="4A851DDE" w:rsidR="003D22C3" w:rsidRPr="00101D30" w:rsidRDefault="003D22C3" w:rsidP="003D22C3">
      <w:pPr>
        <w:pStyle w:val="Ttulo1"/>
        <w:rPr>
          <w:color w:val="auto"/>
        </w:rPr>
      </w:pPr>
      <w:r w:rsidRPr="00101D30">
        <w:rPr>
          <w:color w:val="auto"/>
        </w:rPr>
        <w:lastRenderedPageBreak/>
        <w:t>DIAGRAMAS</w:t>
      </w:r>
      <w:r w:rsidR="00C06F85" w:rsidRPr="00101D30">
        <w:rPr>
          <w:color w:val="auto"/>
        </w:rPr>
        <w:t xml:space="preserve"> </w:t>
      </w:r>
    </w:p>
    <w:p w14:paraId="78262BA3" w14:textId="71D74DC2" w:rsidR="004D2520" w:rsidRPr="00101D30" w:rsidRDefault="00C06F85" w:rsidP="004D2520">
      <w:pPr>
        <w:pStyle w:val="Ttulo2"/>
      </w:pPr>
      <w:r w:rsidRPr="00101D30">
        <w:t>Diagrama Lógico</w:t>
      </w:r>
    </w:p>
    <w:p w14:paraId="78D752F5" w14:textId="5FA64C4C" w:rsidR="007C2EE0" w:rsidRPr="00101D30" w:rsidRDefault="004D2520" w:rsidP="004D2520">
      <w:pPr>
        <w:pStyle w:val="Ttulo2"/>
      </w:pPr>
      <w:r w:rsidRPr="00101D30">
        <w:rPr>
          <w:noProof/>
        </w:rPr>
        <w:drawing>
          <wp:anchor distT="0" distB="0" distL="114300" distR="114300" simplePos="0" relativeHeight="251664384" behindDoc="0" locked="0" layoutInCell="1" allowOverlap="1" wp14:anchorId="3AE1E7BA" wp14:editId="4442540D">
            <wp:simplePos x="0" y="0"/>
            <wp:positionH relativeFrom="column">
              <wp:posOffset>698068</wp:posOffset>
            </wp:positionH>
            <wp:positionV relativeFrom="paragraph">
              <wp:posOffset>282245</wp:posOffset>
            </wp:positionV>
            <wp:extent cx="7583170" cy="5559425"/>
            <wp:effectExtent l="0" t="0" r="0" b="3175"/>
            <wp:wrapTopAndBottom/>
            <wp:docPr id="5306641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64118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6C69C" w14:textId="08476CDE" w:rsidR="00A545CF" w:rsidRPr="00101D30" w:rsidRDefault="007C2EE0" w:rsidP="004D2520">
      <w:pPr>
        <w:pStyle w:val="Legenda"/>
        <w:ind w:left="720" w:firstLine="720"/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Figure </w:t>
      </w:r>
      <w:r w:rsidRPr="00101D30">
        <w:rPr>
          <w:rFonts w:ascii="Arial" w:hAnsi="Arial" w:cs="Arial"/>
          <w:color w:val="auto"/>
          <w:sz w:val="24"/>
          <w:szCs w:val="24"/>
        </w:rPr>
        <w:fldChar w:fldCharType="begin"/>
      </w:r>
      <w:r w:rsidRPr="00101D30">
        <w:rPr>
          <w:rFonts w:ascii="Arial" w:hAnsi="Arial" w:cs="Arial"/>
          <w:color w:val="auto"/>
          <w:sz w:val="24"/>
          <w:szCs w:val="24"/>
        </w:rPr>
        <w:instrText xml:space="preserve"> SEQ Figure \* ARABIC </w:instrText>
      </w:r>
      <w:r w:rsidRPr="00101D30">
        <w:rPr>
          <w:rFonts w:ascii="Arial" w:hAnsi="Arial" w:cs="Arial"/>
          <w:color w:val="auto"/>
          <w:sz w:val="24"/>
          <w:szCs w:val="24"/>
        </w:rPr>
        <w:fldChar w:fldCharType="separate"/>
      </w:r>
      <w:r w:rsidR="00253918">
        <w:rPr>
          <w:rFonts w:ascii="Arial" w:hAnsi="Arial" w:cs="Arial"/>
          <w:noProof/>
          <w:color w:val="auto"/>
          <w:sz w:val="24"/>
          <w:szCs w:val="24"/>
        </w:rPr>
        <w:t>1</w:t>
      </w:r>
      <w:r w:rsidRPr="00101D30">
        <w:rPr>
          <w:rFonts w:ascii="Arial" w:hAnsi="Arial" w:cs="Arial"/>
          <w:color w:val="auto"/>
          <w:sz w:val="24"/>
          <w:szCs w:val="24"/>
        </w:rPr>
        <w:fldChar w:fldCharType="end"/>
      </w:r>
      <w:r w:rsidRPr="00101D30">
        <w:rPr>
          <w:rFonts w:ascii="Arial" w:hAnsi="Arial" w:cs="Arial"/>
          <w:color w:val="auto"/>
          <w:sz w:val="24"/>
          <w:szCs w:val="24"/>
        </w:rPr>
        <w:t>- Diagrama Lógico</w:t>
      </w:r>
    </w:p>
    <w:p w14:paraId="710D5290" w14:textId="6BCF00A9" w:rsidR="004D2520" w:rsidRPr="00101D30" w:rsidRDefault="00C06F85" w:rsidP="004D2520">
      <w:pPr>
        <w:pStyle w:val="Ttulo2"/>
      </w:pPr>
      <w:r w:rsidRPr="00101D30">
        <w:lastRenderedPageBreak/>
        <w:t xml:space="preserve">Diagrama Relacional </w:t>
      </w:r>
    </w:p>
    <w:p w14:paraId="7EF015E9" w14:textId="269E02B3" w:rsidR="007C2EE0" w:rsidRPr="00101D30" w:rsidRDefault="004D2520" w:rsidP="007C2EE0">
      <w:pPr>
        <w:keepNext/>
        <w:rPr>
          <w:rFonts w:ascii="Arial" w:hAnsi="Arial" w:cs="Arial"/>
          <w:sz w:val="24"/>
          <w:szCs w:val="24"/>
        </w:rPr>
      </w:pPr>
      <w:r w:rsidRPr="00101D3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4E84757" wp14:editId="612207F4">
            <wp:simplePos x="0" y="0"/>
            <wp:positionH relativeFrom="column">
              <wp:posOffset>-186919</wp:posOffset>
            </wp:positionH>
            <wp:positionV relativeFrom="paragraph">
              <wp:posOffset>341249</wp:posOffset>
            </wp:positionV>
            <wp:extent cx="9672320" cy="4725035"/>
            <wp:effectExtent l="0" t="0" r="5080" b="0"/>
            <wp:wrapTopAndBottom/>
            <wp:docPr id="140933656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36568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232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B0D26" w14:textId="3C7E3753" w:rsidR="007C2EE0" w:rsidRPr="00101D30" w:rsidRDefault="007C2EE0" w:rsidP="007C2EE0">
      <w:pPr>
        <w:pStyle w:val="Legenda"/>
        <w:rPr>
          <w:rFonts w:ascii="Arial" w:hAnsi="Arial" w:cs="Arial"/>
          <w:color w:val="auto"/>
          <w:sz w:val="24"/>
          <w:szCs w:val="24"/>
        </w:rPr>
      </w:pPr>
      <w:r w:rsidRPr="00101D30">
        <w:rPr>
          <w:rFonts w:ascii="Arial" w:hAnsi="Arial" w:cs="Arial"/>
          <w:color w:val="auto"/>
          <w:sz w:val="24"/>
          <w:szCs w:val="24"/>
        </w:rPr>
        <w:t xml:space="preserve">Figure </w:t>
      </w:r>
      <w:r w:rsidRPr="00101D30">
        <w:rPr>
          <w:rFonts w:ascii="Arial" w:hAnsi="Arial" w:cs="Arial"/>
          <w:color w:val="auto"/>
          <w:sz w:val="24"/>
          <w:szCs w:val="24"/>
        </w:rPr>
        <w:fldChar w:fldCharType="begin"/>
      </w:r>
      <w:r w:rsidRPr="00101D30">
        <w:rPr>
          <w:rFonts w:ascii="Arial" w:hAnsi="Arial" w:cs="Arial"/>
          <w:color w:val="auto"/>
          <w:sz w:val="24"/>
          <w:szCs w:val="24"/>
        </w:rPr>
        <w:instrText xml:space="preserve"> SEQ Figure \* ARABIC </w:instrText>
      </w:r>
      <w:r w:rsidRPr="00101D30">
        <w:rPr>
          <w:rFonts w:ascii="Arial" w:hAnsi="Arial" w:cs="Arial"/>
          <w:color w:val="auto"/>
          <w:sz w:val="24"/>
          <w:szCs w:val="24"/>
        </w:rPr>
        <w:fldChar w:fldCharType="separate"/>
      </w:r>
      <w:r w:rsidR="00253918">
        <w:rPr>
          <w:rFonts w:ascii="Arial" w:hAnsi="Arial" w:cs="Arial"/>
          <w:noProof/>
          <w:color w:val="auto"/>
          <w:sz w:val="24"/>
          <w:szCs w:val="24"/>
        </w:rPr>
        <w:t>2</w:t>
      </w:r>
      <w:r w:rsidRPr="00101D30">
        <w:rPr>
          <w:rFonts w:ascii="Arial" w:hAnsi="Arial" w:cs="Arial"/>
          <w:color w:val="auto"/>
          <w:sz w:val="24"/>
          <w:szCs w:val="24"/>
        </w:rPr>
        <w:fldChar w:fldCharType="end"/>
      </w:r>
      <w:r w:rsidRPr="00101D30">
        <w:rPr>
          <w:rFonts w:ascii="Arial" w:hAnsi="Arial" w:cs="Arial"/>
          <w:color w:val="auto"/>
          <w:sz w:val="24"/>
          <w:szCs w:val="24"/>
        </w:rPr>
        <w:t xml:space="preserve"> - Diagrama Relacional</w:t>
      </w:r>
    </w:p>
    <w:p w14:paraId="1522A4E9" w14:textId="77777777" w:rsidR="004D2520" w:rsidRPr="00101D30" w:rsidRDefault="004D2520" w:rsidP="00163E22">
      <w:pPr>
        <w:pStyle w:val="Ttulo1"/>
        <w:rPr>
          <w:color w:val="auto"/>
        </w:rPr>
        <w:sectPr w:rsidR="004D2520" w:rsidRPr="00101D30" w:rsidSect="004D2520">
          <w:type w:val="continuous"/>
          <w:pgSz w:w="15840" w:h="12240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5059368" w14:textId="492D8AC4" w:rsidR="005D33D5" w:rsidRPr="00101D30" w:rsidRDefault="005D33D5" w:rsidP="005D33D5">
      <w:pPr>
        <w:pStyle w:val="Ttulo1"/>
        <w:rPr>
          <w:color w:val="auto"/>
        </w:rPr>
      </w:pPr>
      <w:r w:rsidRPr="00101D30">
        <w:rPr>
          <w:color w:val="auto"/>
        </w:rPr>
        <w:lastRenderedPageBreak/>
        <w:t>LINKS</w:t>
      </w:r>
    </w:p>
    <w:p w14:paraId="1C052813" w14:textId="68F92D14" w:rsidR="00C15C48" w:rsidRPr="00101D30" w:rsidRDefault="00AC02B0" w:rsidP="005D33D5">
      <w:pPr>
        <w:rPr>
          <w:rFonts w:ascii="Arial" w:hAnsi="Arial" w:cs="Arial"/>
          <w:sz w:val="24"/>
          <w:szCs w:val="24"/>
        </w:rPr>
      </w:pPr>
      <w:hyperlink r:id="rId12" w:history="1">
        <w:r w:rsidRPr="00EF0638">
          <w:rPr>
            <w:rStyle w:val="Hyperlink"/>
            <w:rFonts w:ascii="Arial" w:hAnsi="Arial" w:cs="Arial"/>
            <w:sz w:val="24"/>
            <w:szCs w:val="24"/>
          </w:rPr>
          <w:t>https://github.com</w:t>
        </w:r>
        <w:r w:rsidRPr="00EF0638">
          <w:rPr>
            <w:rStyle w:val="Hyperlink"/>
            <w:rFonts w:ascii="Arial" w:hAnsi="Arial" w:cs="Arial"/>
            <w:sz w:val="24"/>
            <w:szCs w:val="24"/>
          </w:rPr>
          <w:t>/</w:t>
        </w:r>
        <w:r w:rsidRPr="00EF0638">
          <w:rPr>
            <w:rStyle w:val="Hyperlink"/>
            <w:rFonts w:ascii="Arial" w:hAnsi="Arial" w:cs="Arial"/>
            <w:sz w:val="24"/>
            <w:szCs w:val="24"/>
          </w:rPr>
          <w:t>larissalaga/GS_Database_EcoEnergy</w:t>
        </w:r>
      </w:hyperlink>
    </w:p>
    <w:p w14:paraId="68B62BE4" w14:textId="6ED1BC0C" w:rsidR="007867B1" w:rsidRPr="00101D30" w:rsidRDefault="00AC02B0" w:rsidP="005D33D5">
      <w:pPr>
        <w:rPr>
          <w:rFonts w:ascii="Arial" w:hAnsi="Arial" w:cs="Arial"/>
          <w:sz w:val="24"/>
          <w:szCs w:val="24"/>
        </w:rPr>
      </w:pPr>
      <w:hyperlink r:id="rId13" w:history="1">
        <w:r w:rsidRPr="00EF0638">
          <w:rPr>
            <w:rStyle w:val="Hyperlink"/>
            <w:rFonts w:ascii="Arial" w:hAnsi="Arial" w:cs="Arial"/>
            <w:sz w:val="24"/>
            <w:szCs w:val="24"/>
          </w:rPr>
          <w:t>https://www.youtube.com/watch?v</w:t>
        </w:r>
        <w:r w:rsidRPr="00EF0638">
          <w:rPr>
            <w:rStyle w:val="Hyperlink"/>
            <w:rFonts w:ascii="Arial" w:hAnsi="Arial" w:cs="Arial"/>
            <w:sz w:val="24"/>
            <w:szCs w:val="24"/>
          </w:rPr>
          <w:t>=</w:t>
        </w:r>
        <w:r w:rsidRPr="00EF0638">
          <w:rPr>
            <w:rStyle w:val="Hyperlink"/>
            <w:rFonts w:ascii="Arial" w:hAnsi="Arial" w:cs="Arial"/>
            <w:sz w:val="24"/>
            <w:szCs w:val="24"/>
          </w:rPr>
          <w:t>gRdc-Nz1GSM</w:t>
        </w:r>
      </w:hyperlink>
      <w:r w:rsidR="004D2520" w:rsidRPr="00101D30">
        <w:rPr>
          <w:rFonts w:ascii="Arial" w:hAnsi="Arial" w:cs="Arial"/>
          <w:sz w:val="24"/>
          <w:szCs w:val="24"/>
        </w:rPr>
        <w:t xml:space="preserve"> </w:t>
      </w:r>
    </w:p>
    <w:p w14:paraId="2E833617" w14:textId="77777777" w:rsidR="007867B1" w:rsidRPr="00101D30" w:rsidRDefault="007867B1" w:rsidP="005D33D5">
      <w:pPr>
        <w:rPr>
          <w:rFonts w:ascii="Arial" w:hAnsi="Arial" w:cs="Arial"/>
          <w:sz w:val="24"/>
          <w:szCs w:val="24"/>
        </w:rPr>
      </w:pPr>
    </w:p>
    <w:p w14:paraId="60E9E56D" w14:textId="77777777" w:rsidR="007867B1" w:rsidRPr="00101D30" w:rsidRDefault="007867B1" w:rsidP="005D33D5">
      <w:pPr>
        <w:rPr>
          <w:rFonts w:ascii="Arial" w:hAnsi="Arial" w:cs="Arial"/>
          <w:sz w:val="24"/>
          <w:szCs w:val="24"/>
        </w:rPr>
      </w:pPr>
    </w:p>
    <w:p w14:paraId="6D237336" w14:textId="0E47A6B7" w:rsidR="00914D7F" w:rsidRPr="00101D30" w:rsidRDefault="00914D7F" w:rsidP="00124BC3">
      <w:pPr>
        <w:rPr>
          <w:rFonts w:ascii="Arial" w:hAnsi="Arial" w:cs="Arial"/>
          <w:sz w:val="24"/>
          <w:szCs w:val="24"/>
        </w:rPr>
      </w:pPr>
    </w:p>
    <w:sectPr w:rsidR="00914D7F" w:rsidRPr="00101D30" w:rsidSect="004D2520">
      <w:type w:val="continuous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7B6AE" w14:textId="77777777" w:rsidR="0055749C" w:rsidRPr="000E5E68" w:rsidRDefault="0055749C" w:rsidP="00124BC3">
      <w:pPr>
        <w:spacing w:after="0" w:line="240" w:lineRule="auto"/>
      </w:pPr>
      <w:r w:rsidRPr="000E5E68">
        <w:separator/>
      </w:r>
    </w:p>
  </w:endnote>
  <w:endnote w:type="continuationSeparator" w:id="0">
    <w:p w14:paraId="2FC54C61" w14:textId="77777777" w:rsidR="0055749C" w:rsidRPr="000E5E68" w:rsidRDefault="0055749C" w:rsidP="00124BC3">
      <w:pPr>
        <w:spacing w:after="0" w:line="240" w:lineRule="auto"/>
      </w:pPr>
      <w:r w:rsidRPr="000E5E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0ADAB" w14:textId="77777777" w:rsidR="0055749C" w:rsidRPr="000E5E68" w:rsidRDefault="0055749C" w:rsidP="00124BC3">
      <w:pPr>
        <w:spacing w:after="0" w:line="240" w:lineRule="auto"/>
      </w:pPr>
      <w:r w:rsidRPr="000E5E68">
        <w:separator/>
      </w:r>
    </w:p>
  </w:footnote>
  <w:footnote w:type="continuationSeparator" w:id="0">
    <w:p w14:paraId="02FE8575" w14:textId="77777777" w:rsidR="0055749C" w:rsidRPr="000E5E68" w:rsidRDefault="0055749C" w:rsidP="00124BC3">
      <w:pPr>
        <w:spacing w:after="0" w:line="240" w:lineRule="auto"/>
      </w:pPr>
      <w:r w:rsidRPr="000E5E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770"/>
    <w:multiLevelType w:val="hybridMultilevel"/>
    <w:tmpl w:val="3978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61E8"/>
    <w:multiLevelType w:val="hybridMultilevel"/>
    <w:tmpl w:val="74542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50E8E"/>
    <w:multiLevelType w:val="hybridMultilevel"/>
    <w:tmpl w:val="7FB83F5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A6DCE"/>
    <w:multiLevelType w:val="hybridMultilevel"/>
    <w:tmpl w:val="1470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B4E59"/>
    <w:multiLevelType w:val="hybridMultilevel"/>
    <w:tmpl w:val="D5500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20330"/>
    <w:multiLevelType w:val="hybridMultilevel"/>
    <w:tmpl w:val="C64A781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73297"/>
    <w:multiLevelType w:val="hybridMultilevel"/>
    <w:tmpl w:val="0950B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83108"/>
    <w:multiLevelType w:val="hybridMultilevel"/>
    <w:tmpl w:val="6674E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D58D1"/>
    <w:multiLevelType w:val="hybridMultilevel"/>
    <w:tmpl w:val="2116C7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7834CF"/>
    <w:multiLevelType w:val="hybridMultilevel"/>
    <w:tmpl w:val="512C9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E77A5"/>
    <w:multiLevelType w:val="hybridMultilevel"/>
    <w:tmpl w:val="80608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A380C"/>
    <w:multiLevelType w:val="hybridMultilevel"/>
    <w:tmpl w:val="D136B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85F17"/>
    <w:multiLevelType w:val="hybridMultilevel"/>
    <w:tmpl w:val="8D7C3A1A"/>
    <w:lvl w:ilvl="0" w:tplc="BCA6A278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902AB"/>
    <w:multiLevelType w:val="hybridMultilevel"/>
    <w:tmpl w:val="F95275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94174E"/>
    <w:multiLevelType w:val="multilevel"/>
    <w:tmpl w:val="712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43F5F"/>
    <w:multiLevelType w:val="multilevel"/>
    <w:tmpl w:val="E25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234BF"/>
    <w:multiLevelType w:val="hybridMultilevel"/>
    <w:tmpl w:val="9A4CD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03CE8"/>
    <w:multiLevelType w:val="hybridMultilevel"/>
    <w:tmpl w:val="BEF8BE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BC6AD3"/>
    <w:multiLevelType w:val="hybridMultilevel"/>
    <w:tmpl w:val="AAFE6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D09D7"/>
    <w:multiLevelType w:val="hybridMultilevel"/>
    <w:tmpl w:val="44A49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07C46"/>
    <w:multiLevelType w:val="hybridMultilevel"/>
    <w:tmpl w:val="96C8E2BA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1719D"/>
    <w:multiLevelType w:val="hybridMultilevel"/>
    <w:tmpl w:val="BBCABC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2B7A9E"/>
    <w:multiLevelType w:val="hybridMultilevel"/>
    <w:tmpl w:val="C7327E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404082"/>
    <w:multiLevelType w:val="hybridMultilevel"/>
    <w:tmpl w:val="F12829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041C74"/>
    <w:multiLevelType w:val="hybridMultilevel"/>
    <w:tmpl w:val="07AE072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77C5B"/>
    <w:multiLevelType w:val="hybridMultilevel"/>
    <w:tmpl w:val="F80A2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47230"/>
    <w:multiLevelType w:val="hybridMultilevel"/>
    <w:tmpl w:val="DCD4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22927"/>
    <w:multiLevelType w:val="hybridMultilevel"/>
    <w:tmpl w:val="E5047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B4FF9"/>
    <w:multiLevelType w:val="hybridMultilevel"/>
    <w:tmpl w:val="9A36B8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7B23D6"/>
    <w:multiLevelType w:val="hybridMultilevel"/>
    <w:tmpl w:val="F71C8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56E1F"/>
    <w:multiLevelType w:val="hybridMultilevel"/>
    <w:tmpl w:val="D6727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A78A7"/>
    <w:multiLevelType w:val="hybridMultilevel"/>
    <w:tmpl w:val="05587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B13077"/>
    <w:multiLevelType w:val="hybridMultilevel"/>
    <w:tmpl w:val="89E0E88C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D3215"/>
    <w:multiLevelType w:val="hybridMultilevel"/>
    <w:tmpl w:val="5E009DA2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606E3"/>
    <w:multiLevelType w:val="hybridMultilevel"/>
    <w:tmpl w:val="D7BC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E09E9"/>
    <w:multiLevelType w:val="hybridMultilevel"/>
    <w:tmpl w:val="DE60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17333A"/>
    <w:multiLevelType w:val="hybridMultilevel"/>
    <w:tmpl w:val="10945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D5E53"/>
    <w:multiLevelType w:val="hybridMultilevel"/>
    <w:tmpl w:val="BF025E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7692062">
    <w:abstractNumId w:val="15"/>
  </w:num>
  <w:num w:numId="2" w16cid:durableId="2126728226">
    <w:abstractNumId w:val="14"/>
  </w:num>
  <w:num w:numId="3" w16cid:durableId="1950626993">
    <w:abstractNumId w:val="9"/>
  </w:num>
  <w:num w:numId="4" w16cid:durableId="793989682">
    <w:abstractNumId w:val="0"/>
  </w:num>
  <w:num w:numId="5" w16cid:durableId="712270385">
    <w:abstractNumId w:val="11"/>
  </w:num>
  <w:num w:numId="6" w16cid:durableId="1350521507">
    <w:abstractNumId w:val="3"/>
  </w:num>
  <w:num w:numId="7" w16cid:durableId="1377579664">
    <w:abstractNumId w:val="35"/>
  </w:num>
  <w:num w:numId="8" w16cid:durableId="1711371553">
    <w:abstractNumId w:val="18"/>
  </w:num>
  <w:num w:numId="9" w16cid:durableId="1853952199">
    <w:abstractNumId w:val="25"/>
  </w:num>
  <w:num w:numId="10" w16cid:durableId="1440763183">
    <w:abstractNumId w:val="30"/>
  </w:num>
  <w:num w:numId="11" w16cid:durableId="1220822878">
    <w:abstractNumId w:val="7"/>
  </w:num>
  <w:num w:numId="12" w16cid:durableId="564920791">
    <w:abstractNumId w:val="27"/>
  </w:num>
  <w:num w:numId="13" w16cid:durableId="317349111">
    <w:abstractNumId w:val="16"/>
  </w:num>
  <w:num w:numId="14" w16cid:durableId="1338658354">
    <w:abstractNumId w:val="6"/>
  </w:num>
  <w:num w:numId="15" w16cid:durableId="100341224">
    <w:abstractNumId w:val="4"/>
  </w:num>
  <w:num w:numId="16" w16cid:durableId="1755516653">
    <w:abstractNumId w:val="19"/>
  </w:num>
  <w:num w:numId="17" w16cid:durableId="1333265290">
    <w:abstractNumId w:val="36"/>
  </w:num>
  <w:num w:numId="18" w16cid:durableId="1036007703">
    <w:abstractNumId w:val="34"/>
  </w:num>
  <w:num w:numId="19" w16cid:durableId="1336879694">
    <w:abstractNumId w:val="10"/>
  </w:num>
  <w:num w:numId="20" w16cid:durableId="1325738433">
    <w:abstractNumId w:val="20"/>
  </w:num>
  <w:num w:numId="21" w16cid:durableId="832642201">
    <w:abstractNumId w:val="29"/>
  </w:num>
  <w:num w:numId="22" w16cid:durableId="230849058">
    <w:abstractNumId w:val="2"/>
  </w:num>
  <w:num w:numId="23" w16cid:durableId="2028287661">
    <w:abstractNumId w:val="21"/>
  </w:num>
  <w:num w:numId="24" w16cid:durableId="642586339">
    <w:abstractNumId w:val="22"/>
  </w:num>
  <w:num w:numId="25" w16cid:durableId="744107641">
    <w:abstractNumId w:val="5"/>
  </w:num>
  <w:num w:numId="26" w16cid:durableId="1288900591">
    <w:abstractNumId w:val="24"/>
  </w:num>
  <w:num w:numId="27" w16cid:durableId="2090149047">
    <w:abstractNumId w:val="33"/>
  </w:num>
  <w:num w:numId="28" w16cid:durableId="2067410334">
    <w:abstractNumId w:val="32"/>
  </w:num>
  <w:num w:numId="29" w16cid:durableId="1354576170">
    <w:abstractNumId w:val="23"/>
  </w:num>
  <w:num w:numId="30" w16cid:durableId="1879856684">
    <w:abstractNumId w:val="13"/>
  </w:num>
  <w:num w:numId="31" w16cid:durableId="951322636">
    <w:abstractNumId w:val="31"/>
  </w:num>
  <w:num w:numId="32" w16cid:durableId="1605071631">
    <w:abstractNumId w:val="28"/>
  </w:num>
  <w:num w:numId="33" w16cid:durableId="824317239">
    <w:abstractNumId w:val="8"/>
  </w:num>
  <w:num w:numId="34" w16cid:durableId="1246843990">
    <w:abstractNumId w:val="17"/>
  </w:num>
  <w:num w:numId="35" w16cid:durableId="1904751495">
    <w:abstractNumId w:val="1"/>
  </w:num>
  <w:num w:numId="36" w16cid:durableId="332802076">
    <w:abstractNumId w:val="37"/>
  </w:num>
  <w:num w:numId="37" w16cid:durableId="1908304168">
    <w:abstractNumId w:val="26"/>
  </w:num>
  <w:num w:numId="38" w16cid:durableId="10836446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CA"/>
    <w:rsid w:val="00030C61"/>
    <w:rsid w:val="000A4C5E"/>
    <w:rsid w:val="000B13AF"/>
    <w:rsid w:val="000E5E68"/>
    <w:rsid w:val="000F5D4E"/>
    <w:rsid w:val="00101D30"/>
    <w:rsid w:val="001103A9"/>
    <w:rsid w:val="00124BC3"/>
    <w:rsid w:val="0012616B"/>
    <w:rsid w:val="00163E22"/>
    <w:rsid w:val="001F187D"/>
    <w:rsid w:val="001F4A52"/>
    <w:rsid w:val="00215CB9"/>
    <w:rsid w:val="002536DE"/>
    <w:rsid w:val="00253918"/>
    <w:rsid w:val="002678CA"/>
    <w:rsid w:val="002B26AA"/>
    <w:rsid w:val="002E3EA9"/>
    <w:rsid w:val="002E65BB"/>
    <w:rsid w:val="002F19F3"/>
    <w:rsid w:val="0031074E"/>
    <w:rsid w:val="003173BA"/>
    <w:rsid w:val="00394D35"/>
    <w:rsid w:val="00394FA7"/>
    <w:rsid w:val="003D22C3"/>
    <w:rsid w:val="003E7568"/>
    <w:rsid w:val="003F33F5"/>
    <w:rsid w:val="004111B7"/>
    <w:rsid w:val="004D2520"/>
    <w:rsid w:val="00505E7E"/>
    <w:rsid w:val="0055749C"/>
    <w:rsid w:val="005B218E"/>
    <w:rsid w:val="005D33D5"/>
    <w:rsid w:val="00675B67"/>
    <w:rsid w:val="00676D76"/>
    <w:rsid w:val="00683B68"/>
    <w:rsid w:val="006A3AE4"/>
    <w:rsid w:val="00700329"/>
    <w:rsid w:val="00735B61"/>
    <w:rsid w:val="0073633F"/>
    <w:rsid w:val="007867B1"/>
    <w:rsid w:val="007C2EE0"/>
    <w:rsid w:val="007C33C3"/>
    <w:rsid w:val="007E0A12"/>
    <w:rsid w:val="008000F8"/>
    <w:rsid w:val="00841844"/>
    <w:rsid w:val="0086487E"/>
    <w:rsid w:val="00894ED5"/>
    <w:rsid w:val="00914D7F"/>
    <w:rsid w:val="00937190"/>
    <w:rsid w:val="00A545CF"/>
    <w:rsid w:val="00AB2E82"/>
    <w:rsid w:val="00AC02B0"/>
    <w:rsid w:val="00AC7DF1"/>
    <w:rsid w:val="00B041E7"/>
    <w:rsid w:val="00B35F5B"/>
    <w:rsid w:val="00B6037A"/>
    <w:rsid w:val="00BD532F"/>
    <w:rsid w:val="00BD5784"/>
    <w:rsid w:val="00BE5287"/>
    <w:rsid w:val="00C06F85"/>
    <w:rsid w:val="00C15C48"/>
    <w:rsid w:val="00CF6000"/>
    <w:rsid w:val="00D01428"/>
    <w:rsid w:val="00D5453B"/>
    <w:rsid w:val="00D86247"/>
    <w:rsid w:val="00DF5843"/>
    <w:rsid w:val="00E4001D"/>
    <w:rsid w:val="00EE55E7"/>
    <w:rsid w:val="00F21CC2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F3041"/>
  <w15:chartTrackingRefBased/>
  <w15:docId w15:val="{830423AA-77AF-4458-8FEF-1312D52F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61"/>
    <w:rPr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63E22"/>
    <w:pPr>
      <w:keepNext/>
      <w:keepLines/>
      <w:numPr>
        <w:numId w:val="38"/>
      </w:numPr>
      <w:spacing w:before="360" w:after="240"/>
      <w:ind w:left="357" w:hanging="357"/>
      <w:outlineLvl w:val="0"/>
    </w:pPr>
    <w:rPr>
      <w:rFonts w:ascii="Arial" w:eastAsiaTheme="majorEastAsia" w:hAnsi="Arial" w:cs="Arial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D2520"/>
    <w:pPr>
      <w:keepNext/>
      <w:keepLines/>
      <w:spacing w:before="160" w:after="80"/>
      <w:ind w:left="720" w:hanging="360"/>
      <w:outlineLvl w:val="1"/>
    </w:pPr>
    <w:rPr>
      <w:rFonts w:ascii="Arial" w:eastAsiaTheme="majorEastAsia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7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E22"/>
    <w:rPr>
      <w:rFonts w:ascii="Arial" w:eastAsiaTheme="majorEastAsia" w:hAnsi="Arial" w:cs="Arial"/>
      <w:b/>
      <w:caps/>
      <w:color w:val="000000" w:themeColor="text1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D2520"/>
    <w:rPr>
      <w:rFonts w:ascii="Arial" w:eastAsiaTheme="majorEastAsia" w:hAnsi="Arial" w:cs="Arial"/>
      <w:b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267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8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8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8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8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8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8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8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78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8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8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8CA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124BC3"/>
    <w:pPr>
      <w:spacing w:after="0" w:line="240" w:lineRule="auto"/>
    </w:pPr>
    <w:rPr>
      <w:rFonts w:eastAsiaTheme="minorEastAsia"/>
      <w:kern w:val="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4BC3"/>
    <w:rPr>
      <w:rFonts w:eastAsiaTheme="minorEastAsia"/>
      <w:kern w:val="0"/>
    </w:rPr>
  </w:style>
  <w:style w:type="paragraph" w:styleId="Cabealho">
    <w:name w:val="header"/>
    <w:basedOn w:val="Normal"/>
    <w:link w:val="CabealhoChar"/>
    <w:uiPriority w:val="99"/>
    <w:unhideWhenUsed/>
    <w:rsid w:val="0012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4BC3"/>
  </w:style>
  <w:style w:type="paragraph" w:styleId="Rodap">
    <w:name w:val="footer"/>
    <w:basedOn w:val="Normal"/>
    <w:link w:val="RodapChar"/>
    <w:uiPriority w:val="99"/>
    <w:unhideWhenUsed/>
    <w:rsid w:val="0012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4BC3"/>
  </w:style>
  <w:style w:type="character" w:styleId="Hyperlink">
    <w:name w:val="Hyperlink"/>
    <w:basedOn w:val="Fontepargpadro"/>
    <w:uiPriority w:val="99"/>
    <w:unhideWhenUsed/>
    <w:rsid w:val="00C15C4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C4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C2E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867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gRdc-Nz1G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arissalaga/GS_Database_EcoEner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Turmas - TDSPB e TDSPS</Abstract>
  <CompanyAddress/>
  <CompanyPhone/>
  <CompanyFax/>
  <CompanyEmail>RM96496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550</Words>
  <Characters>3632</Characters>
  <Application>Microsoft Office Word</Application>
  <DocSecurity>0</DocSecurity>
  <Lines>90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>ADVANCED BUSINESS DEVELOPMENT WITH .NET</dc:subject>
  <dc:creator>LUNA</dc:creator>
  <cp:keywords/>
  <dc:description/>
  <cp:lastModifiedBy>Larissa Araújo</cp:lastModifiedBy>
  <cp:revision>25</cp:revision>
  <cp:lastPrinted>2024-11-23T02:17:00Z</cp:lastPrinted>
  <dcterms:created xsi:type="dcterms:W3CDTF">2024-10-07T10:07:00Z</dcterms:created>
  <dcterms:modified xsi:type="dcterms:W3CDTF">2024-11-23T02:17:00Z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ced7779f6a706838b44b1e2be053843b13b294c9f32a342d0a22b742753d4f1d</vt:lpwstr>
  </property>
</Properties>
</file>