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cliente: "Eu gostaria que fosse desenvolvido um equipamento que fosse capaz de medir as vibrações e a temperatura de um gerador em funcionamento. </w:t>
      </w:r>
    </w:p>
    <w:p w14:paraId="0000000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Vou chamá-lo de BKR:01AT. Acredito que, a partir dos dados obtidos, poderemos tirar algumas conclusões que podem aumentar o tempo de vida útil do equipamento. </w:t>
      </w:r>
    </w:p>
    <w:p w14:paraId="0000000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equipamento deve enviar as leituras para uma central a qual já está pronta se comunica com os sensores em uma rede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>."</w:t>
      </w:r>
    </w:p>
    <w:p w14:paraId="00000004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C67D35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67D35">
        <w:rPr>
          <w:strike/>
          <w:color w:val="000000"/>
        </w:rPr>
        <w:t>1 - A placa deve ter componentes de apenas um lado;</w:t>
      </w:r>
    </w:p>
    <w:p w14:paraId="00000013" w14:textId="523E7746" w:rsidR="007239AC" w:rsidRPr="00176371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76371">
        <w:rPr>
          <w:strike/>
          <w:color w:val="000000"/>
        </w:rPr>
        <w:t xml:space="preserve">2 - A logomarca da empresa deve aparecer na camada </w:t>
      </w:r>
      <w:proofErr w:type="spellStart"/>
      <w:r w:rsidRPr="00176371">
        <w:rPr>
          <w:strike/>
          <w:color w:val="000000"/>
        </w:rPr>
        <w:t>Silk</w:t>
      </w:r>
      <w:proofErr w:type="spellEnd"/>
      <w:r w:rsidRPr="00176371">
        <w:rPr>
          <w:strike/>
          <w:color w:val="000000"/>
        </w:rPr>
        <w:t xml:space="preserve"> na parte de baixo da placa (onde não tem componentes)</w:t>
      </w:r>
    </w:p>
    <w:p w14:paraId="00000014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3 - A placa tem que ter o formato quadrado nas dimensões 60x60mm</w:t>
      </w:r>
    </w:p>
    <w:p w14:paraId="00000015" w14:textId="77777777" w:rsidR="007239AC" w:rsidRPr="00AA095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AA0956">
        <w:rPr>
          <w:strike/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 xml:space="preserve">5 - A placa será montada </w:t>
      </w:r>
      <w:proofErr w:type="gramStart"/>
      <w:r w:rsidRPr="00391364">
        <w:rPr>
          <w:strike/>
          <w:color w:val="000000"/>
        </w:rPr>
        <w:t>por equipamentos automáticos</w:t>
      </w:r>
      <w:proofErr w:type="gramEnd"/>
      <w:r w:rsidRPr="00391364">
        <w:rPr>
          <w:strike/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7 - As bordas a placa devem ser arredondadas;</w:t>
      </w:r>
    </w:p>
    <w:p w14:paraId="00000019" w14:textId="77777777" w:rsidR="007239AC" w:rsidRPr="00816D6E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16D6E">
        <w:rPr>
          <w:strike/>
          <w:color w:val="000000"/>
        </w:rPr>
        <w:t xml:space="preserve">8 - </w:t>
      </w:r>
      <w:proofErr w:type="gramStart"/>
      <w:r w:rsidRPr="00816D6E">
        <w:rPr>
          <w:strike/>
          <w:color w:val="000000"/>
        </w:rPr>
        <w:t>O resistores utilizados</w:t>
      </w:r>
      <w:proofErr w:type="gramEnd"/>
      <w:r w:rsidRPr="00816D6E">
        <w:rPr>
          <w:strike/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</w:p>
    <w:p w14:paraId="0000001B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10 - As trilhas de alimentação devem ter 12mil de espessuras e as de sinal 6mil;</w:t>
      </w:r>
      <w:bookmarkStart w:id="0" w:name="_GoBack"/>
      <w:bookmarkEnd w:id="0"/>
    </w:p>
    <w:p w14:paraId="0000001C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11 - O </w:t>
      </w:r>
      <w:proofErr w:type="spellStart"/>
      <w:r>
        <w:rPr>
          <w:color w:val="000000"/>
        </w:rPr>
        <w:t>Clearence</w:t>
      </w:r>
      <w:proofErr w:type="spellEnd"/>
      <w:r>
        <w:rPr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13 - A trilha deve ser protegida com um </w:t>
      </w:r>
      <w:proofErr w:type="spellStart"/>
      <w:r>
        <w:rPr>
          <w:color w:val="000000"/>
        </w:rPr>
        <w:t>shielding</w:t>
      </w:r>
      <w:proofErr w:type="spellEnd"/>
      <w:r>
        <w:rPr>
          <w:color w:val="000000"/>
        </w:rPr>
        <w:t xml:space="preserve"> por todo o seu comprimento e deve ser cercada por um plano de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stitching</w:t>
      </w:r>
      <w:proofErr w:type="spellEnd"/>
      <w:r>
        <w:rPr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1 - O link do repositório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3 - Arquivo PDF do esquemático;</w:t>
      </w:r>
    </w:p>
    <w:p w14:paraId="00000024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4 - BOM do projeto seguindo a planilha dada em sala de aula;</w:t>
      </w:r>
    </w:p>
    <w:p w14:paraId="0000002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5 - Carrinho de compras na </w:t>
      </w:r>
      <w:proofErr w:type="spellStart"/>
      <w:r>
        <w:rPr>
          <w:color w:val="000000"/>
        </w:rPr>
        <w:t>Digikey</w:t>
      </w:r>
      <w:proofErr w:type="spellEnd"/>
      <w:r>
        <w:rPr>
          <w:color w:val="000000"/>
        </w:rPr>
        <w:t xml:space="preserve"> contemplando 1000 unidades do projeto (compartilhar carrinho)</w:t>
      </w:r>
    </w:p>
    <w:p w14:paraId="00000026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Observações:</w:t>
      </w:r>
    </w:p>
    <w:p w14:paraId="00000028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Não compartilhe o seu projeto com os colegas, qualquer mera coincidência de </w:t>
      </w:r>
      <w:proofErr w:type="spellStart"/>
      <w:r>
        <w:rPr>
          <w:color w:val="000000"/>
        </w:rPr>
        <w:t>placement</w:t>
      </w:r>
      <w:proofErr w:type="spellEnd"/>
      <w:r>
        <w:rPr>
          <w:color w:val="000000"/>
        </w:rPr>
        <w:t xml:space="preserve"> e roteamento podem ser considerados como plágio e a nota será dividida;</w:t>
      </w:r>
    </w:p>
    <w:p w14:paraId="00000029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Capriche na solução queremos uma placa profissional;</w:t>
      </w: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140D4D"/>
    <w:rsid w:val="00176371"/>
    <w:rsid w:val="00391364"/>
    <w:rsid w:val="00475B07"/>
    <w:rsid w:val="006403F1"/>
    <w:rsid w:val="00666A29"/>
    <w:rsid w:val="007239AC"/>
    <w:rsid w:val="00816D6E"/>
    <w:rsid w:val="009D41C2"/>
    <w:rsid w:val="00AA0956"/>
    <w:rsid w:val="00B6070D"/>
    <w:rsid w:val="00C547FC"/>
    <w:rsid w:val="00C67D35"/>
    <w:rsid w:val="00C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B8C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8</cp:revision>
  <dcterms:created xsi:type="dcterms:W3CDTF">2020-02-25T22:10:00Z</dcterms:created>
  <dcterms:modified xsi:type="dcterms:W3CDTF">2020-02-28T01:22:00Z</dcterms:modified>
</cp:coreProperties>
</file>