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3067" w14:textId="77777777" w:rsidR="00934C66" w:rsidRPr="008202CC" w:rsidRDefault="00934C66">
      <w:pPr>
        <w:rPr>
          <w:b/>
        </w:rPr>
      </w:pPr>
      <w:r>
        <w:t xml:space="preserve">                                                              </w:t>
      </w:r>
    </w:p>
    <w:p w14:paraId="7443AB8B" w14:textId="77777777" w:rsidR="00C70870" w:rsidRPr="000E7D8C" w:rsidRDefault="00BC00F6" w:rsidP="000E7D8C">
      <w:pPr>
        <w:pStyle w:val="Title"/>
      </w:pPr>
      <w:r w:rsidRPr="000E7D8C">
        <w:t xml:space="preserve">Traditional </w:t>
      </w:r>
      <w:r w:rsidR="00934C66" w:rsidRPr="000E7D8C">
        <w:t>Maasai Food</w:t>
      </w:r>
      <w:r w:rsidRPr="000E7D8C">
        <w:t xml:space="preserve"> Culture and </w:t>
      </w:r>
      <w:r w:rsidR="004E0274">
        <w:br/>
        <w:t>I</w:t>
      </w:r>
      <w:r w:rsidRPr="000E7D8C">
        <w:t xml:space="preserve">mpediments </w:t>
      </w:r>
      <w:proofErr w:type="gramStart"/>
      <w:r w:rsidR="004E0274">
        <w:t>T</w:t>
      </w:r>
      <w:r w:rsidRPr="000E7D8C">
        <w:t>o</w:t>
      </w:r>
      <w:proofErr w:type="gramEnd"/>
      <w:r w:rsidRPr="000E7D8C">
        <w:t xml:space="preserve"> </w:t>
      </w:r>
      <w:r w:rsidR="004E0274">
        <w:t>I</w:t>
      </w:r>
      <w:r w:rsidRPr="000E7D8C">
        <w:t>t</w:t>
      </w:r>
      <w:r w:rsidR="004E0274">
        <w:t>s</w:t>
      </w:r>
      <w:r w:rsidRPr="000E7D8C">
        <w:t xml:space="preserve"> </w:t>
      </w:r>
      <w:r w:rsidR="004E0274">
        <w:t>S</w:t>
      </w:r>
      <w:r w:rsidR="00934C66" w:rsidRPr="000E7D8C">
        <w:t>ustainability</w:t>
      </w:r>
    </w:p>
    <w:p w14:paraId="6318E250" w14:textId="77777777" w:rsidR="00934C66" w:rsidRDefault="00934C66"/>
    <w:p w14:paraId="4CAF09C7" w14:textId="77777777" w:rsidR="004E0274" w:rsidRPr="00256495" w:rsidRDefault="004E0274"/>
    <w:p w14:paraId="7216F4A7" w14:textId="77777777" w:rsidR="005E2924" w:rsidRDefault="005E2924" w:rsidP="00A9200E"/>
    <w:p w14:paraId="75B490F1" w14:textId="77777777" w:rsidR="00DE1F51" w:rsidRDefault="00DE1F51" w:rsidP="00656316">
      <w:pPr>
        <w:spacing w:line="360" w:lineRule="auto"/>
        <w:jc w:val="both"/>
      </w:pPr>
      <w:r>
        <w:t>Ma</w:t>
      </w:r>
      <w:r w:rsidR="00656316">
        <w:t xml:space="preserve">asai food culture has been subject of anthropological curiosity for several years now. </w:t>
      </w:r>
      <w:r>
        <w:t xml:space="preserve"> </w:t>
      </w:r>
      <w:r w:rsidR="00656316">
        <w:t xml:space="preserve">Cultural anthropologists have not only explored the dietary habits </w:t>
      </w:r>
      <w:r w:rsidR="00607C61">
        <w:t xml:space="preserve">for </w:t>
      </w:r>
      <w:r w:rsidR="00656316">
        <w:t>its nutritional significance (for details ref</w:t>
      </w:r>
      <w:r w:rsidR="00CB7F30">
        <w:t>er to Petersen 2012)</w:t>
      </w:r>
      <w:r w:rsidR="00656316">
        <w:t xml:space="preserve"> but have also reflected on its cultural symbolism</w:t>
      </w:r>
      <w:r w:rsidR="00607C61">
        <w:t xml:space="preserve"> (</w:t>
      </w:r>
      <w:proofErr w:type="spellStart"/>
      <w:r w:rsidR="00607C61">
        <w:t>Arthem</w:t>
      </w:r>
      <w:proofErr w:type="spellEnd"/>
      <w:r w:rsidR="00607C61">
        <w:t xml:space="preserve"> 1989)</w:t>
      </w:r>
      <w:r w:rsidR="00656316">
        <w:t xml:space="preserve">. </w:t>
      </w:r>
      <w:r w:rsidR="00607C61">
        <w:t xml:space="preserve">On the other </w:t>
      </w:r>
      <w:proofErr w:type="gramStart"/>
      <w:r w:rsidR="00607C61">
        <w:t>hand</w:t>
      </w:r>
      <w:proofErr w:type="gramEnd"/>
      <w:r w:rsidR="00607C61">
        <w:t xml:space="preserve"> biological anthropologists and population geneticists (Bhatia </w:t>
      </w:r>
      <w:proofErr w:type="spellStart"/>
      <w:proofErr w:type="gramStart"/>
      <w:r w:rsidR="00607C61">
        <w:t>et.el</w:t>
      </w:r>
      <w:proofErr w:type="spellEnd"/>
      <w:proofErr w:type="gramEnd"/>
      <w:r w:rsidR="00607C61">
        <w:t xml:space="preserve"> 2012) are looking for</w:t>
      </w:r>
      <w:r w:rsidR="006A2A67">
        <w:t xml:space="preserve"> evidence of selective sweep that gives Maasai the unique ability for lactose tolerance. </w:t>
      </w:r>
      <w:r w:rsidR="00D843A4">
        <w:t xml:space="preserve">Researchers have also reported that Maasai enjoy much better cholesterol levels than their western counterparts. They have negligible susceptibility to heart conditions despite having high fat content in their diet </w:t>
      </w:r>
      <w:r w:rsidR="009C103C">
        <w:t>(Christensen</w:t>
      </w:r>
      <w:r w:rsidR="00D843A4">
        <w:t xml:space="preserve">, 2012). </w:t>
      </w:r>
      <w:r w:rsidR="00256495">
        <w:t xml:space="preserve"> </w:t>
      </w:r>
      <w:r w:rsidR="00CA4255">
        <w:t xml:space="preserve">However, it is important to note that most of these accounts and </w:t>
      </w:r>
      <w:proofErr w:type="gramStart"/>
      <w:r w:rsidR="00CA4255">
        <w:t>researches</w:t>
      </w:r>
      <w:proofErr w:type="gramEnd"/>
      <w:r w:rsidR="00CA4255">
        <w:t xml:space="preserve"> generate epistemological narratives that are attributed to </w:t>
      </w:r>
      <w:r w:rsidR="00222CF6">
        <w:t xml:space="preserve">procedures of etic knowledge generation. </w:t>
      </w:r>
      <w:r w:rsidR="003750F3">
        <w:t xml:space="preserve">These are mostly written by non-Maasai researchers and are at times riddled with contradictions. This paper brings voices of Maasai ethnographers in the methodological tradition of auto-ethnography. </w:t>
      </w:r>
    </w:p>
    <w:p w14:paraId="2B296B82" w14:textId="77777777" w:rsidR="00256495" w:rsidRDefault="00256495" w:rsidP="00656316">
      <w:pPr>
        <w:spacing w:line="360" w:lineRule="auto"/>
        <w:jc w:val="both"/>
      </w:pPr>
    </w:p>
    <w:p w14:paraId="6F0E1ABD" w14:textId="77777777" w:rsidR="001A574E" w:rsidRDefault="00C470F9" w:rsidP="0019723C">
      <w:pPr>
        <w:spacing w:line="360" w:lineRule="auto"/>
        <w:jc w:val="both"/>
      </w:pPr>
      <w:r>
        <w:t xml:space="preserve">Maasai are Semi-Nomadic pastoral Nilotic ethnic group that inhabit Northern, Central and Southern Kenya and northern Tanzania. The vibrant, tall, handsome community that literally ruled the </w:t>
      </w:r>
      <w:r w:rsidR="00F03CC4">
        <w:t>Great Rift Valley</w:t>
      </w:r>
      <w:r>
        <w:t xml:space="preserve"> and adjacent </w:t>
      </w:r>
      <w:r w:rsidR="009C4C76">
        <w:t xml:space="preserve">lands from Mount </w:t>
      </w:r>
      <w:proofErr w:type="spellStart"/>
      <w:r w:rsidR="009C4C76">
        <w:t>Marsabit</w:t>
      </w:r>
      <w:proofErr w:type="spellEnd"/>
      <w:r w:rsidR="009C4C76">
        <w:t xml:space="preserve"> in the North to Dodoma in the south is gradually being pushed out of their native habitats</w:t>
      </w:r>
      <w:r w:rsidR="00FB6CE7">
        <w:t xml:space="preserve">. </w:t>
      </w:r>
      <w:r w:rsidR="008F6B1E">
        <w:t>British acquired 40% of their native habitats</w:t>
      </w:r>
      <w:r w:rsidR="00FB6CE7">
        <w:t xml:space="preserve"> </w:t>
      </w:r>
      <w:r w:rsidR="008F6B1E">
        <w:t xml:space="preserve">for making ranches </w:t>
      </w:r>
      <w:r w:rsidR="00FB6CE7">
        <w:t>and later they w</w:t>
      </w:r>
      <w:r w:rsidR="008F6B1E">
        <w:t>e</w:t>
      </w:r>
      <w:r w:rsidR="00FB6CE7">
        <w:t xml:space="preserve">re pushed out of their territories </w:t>
      </w:r>
      <w:r w:rsidR="00F03CC4">
        <w:t xml:space="preserve">to make wildlife reserves and national Parks, </w:t>
      </w:r>
      <w:r w:rsidR="008F6B1E">
        <w:t xml:space="preserve">because of misconceived policies of wildlife conservation </w:t>
      </w:r>
      <w:r w:rsidR="001A574E">
        <w:t xml:space="preserve">as was the case in India </w:t>
      </w:r>
      <w:r w:rsidR="008F6B1E">
        <w:t>(</w:t>
      </w:r>
      <w:r w:rsidR="00256495">
        <w:t>W</w:t>
      </w:r>
      <w:r w:rsidR="001C0D77">
        <w:t xml:space="preserve">eeks &amp; </w:t>
      </w:r>
      <w:r w:rsidR="00F03CC4">
        <w:t>Mehta)</w:t>
      </w:r>
      <w:r w:rsidR="008F6B1E">
        <w:t xml:space="preserve">. </w:t>
      </w:r>
      <w:r w:rsidR="00F03CC4">
        <w:t xml:space="preserve">It is sad to see proud inhabitants of the land escort tourists for animal sighting or serve them in forest lodges. </w:t>
      </w:r>
    </w:p>
    <w:p w14:paraId="0B24AD90" w14:textId="77777777" w:rsidR="00256495" w:rsidRDefault="00256495" w:rsidP="0019723C">
      <w:pPr>
        <w:spacing w:line="360" w:lineRule="auto"/>
        <w:jc w:val="both"/>
      </w:pPr>
    </w:p>
    <w:p w14:paraId="19232C2E" w14:textId="77777777" w:rsidR="00731892" w:rsidRDefault="00F03CC4" w:rsidP="00731892">
      <w:pPr>
        <w:spacing w:line="360" w:lineRule="auto"/>
        <w:jc w:val="both"/>
      </w:pPr>
      <w:r>
        <w:lastRenderedPageBreak/>
        <w:t xml:space="preserve">Territorial displacement has greatly impacted their traditional food practises and has brought lifestyle changes that impact their health. </w:t>
      </w:r>
      <w:r w:rsidR="0019723C">
        <w:t xml:space="preserve">Maasai Traditional Diet comprised of </w:t>
      </w:r>
      <w:r w:rsidR="00D31A65">
        <w:t>naturally available foods,</w:t>
      </w:r>
      <w:r w:rsidR="00A9200E">
        <w:t xml:space="preserve"> livestoc</w:t>
      </w:r>
      <w:r w:rsidR="00D31A65">
        <w:t>k, and herbs from trees, milk, meat and blood</w:t>
      </w:r>
      <w:r w:rsidR="00A9200E">
        <w:t>.</w:t>
      </w:r>
      <w:r w:rsidR="00D31A65">
        <w:t xml:space="preserve"> This was a balanced diet and protected them from various ailments that inflict </w:t>
      </w:r>
      <w:proofErr w:type="gramStart"/>
      <w:r w:rsidR="00D31A65">
        <w:t>health conscious</w:t>
      </w:r>
      <w:proofErr w:type="gramEnd"/>
      <w:r w:rsidR="00D31A65">
        <w:t xml:space="preserve"> urban people. </w:t>
      </w:r>
      <w:r w:rsidR="001A574E">
        <w:t>Unfortunately, d</w:t>
      </w:r>
      <w:r w:rsidR="00DF4A45">
        <w:t xml:space="preserve">isplacement and shrinking pastureland is compelling them to include grains like maize, </w:t>
      </w:r>
      <w:r w:rsidR="001A574E">
        <w:t>white potato (</w:t>
      </w:r>
      <w:r w:rsidR="000E1346">
        <w:t xml:space="preserve">common </w:t>
      </w:r>
      <w:r w:rsidR="00DF4A45">
        <w:t>food of the mainland Kenya</w:t>
      </w:r>
      <w:r w:rsidR="001A574E">
        <w:t>)</w:t>
      </w:r>
      <w:r w:rsidR="00DF4A45">
        <w:t xml:space="preserve"> </w:t>
      </w:r>
      <w:r w:rsidR="000E1346">
        <w:t xml:space="preserve">in their diet. </w:t>
      </w:r>
      <w:proofErr w:type="spellStart"/>
      <w:r w:rsidR="000E1346">
        <w:t>Bekure</w:t>
      </w:r>
      <w:proofErr w:type="spellEnd"/>
      <w:r w:rsidR="000E1346">
        <w:t xml:space="preserve"> et al. (1991) of the </w:t>
      </w:r>
      <w:r w:rsidR="00731892">
        <w:t>International Livestock</w:t>
      </w:r>
      <w:r w:rsidR="000E1346">
        <w:t xml:space="preserve"> Centre for Africa indicated prevalence of 12-39% maize and 8-13% sugar in addition to the traditional food items</w:t>
      </w:r>
      <w:r w:rsidR="001A574E">
        <w:t xml:space="preserve"> in the diet of the average Maasai</w:t>
      </w:r>
      <w:r w:rsidR="000E1346">
        <w:t xml:space="preserve">. </w:t>
      </w:r>
      <w:r w:rsidR="00731892">
        <w:t>In a study conducted</w:t>
      </w:r>
      <w:r w:rsidR="00F044C8">
        <w:t xml:space="preserve"> by Indigenous Peoples food systems</w:t>
      </w:r>
      <w:r w:rsidR="00E2431D">
        <w:t xml:space="preserve"> </w:t>
      </w:r>
      <w:r w:rsidR="001A574E">
        <w:t xml:space="preserve">in the year 2004-2005 in </w:t>
      </w:r>
      <w:r w:rsidR="00E2431D">
        <w:t>Ng</w:t>
      </w:r>
      <w:r w:rsidR="001A574E">
        <w:t xml:space="preserve">ong Division, Kajiado District, </w:t>
      </w:r>
      <w:r w:rsidR="00E2431D">
        <w:t xml:space="preserve">located approximately at </w:t>
      </w:r>
      <w:proofErr w:type="gramStart"/>
      <w:r w:rsidR="00E2431D">
        <w:t>a distance</w:t>
      </w:r>
      <w:r w:rsidR="00430486">
        <w:t xml:space="preserve"> </w:t>
      </w:r>
      <w:r w:rsidR="00E2431D">
        <w:t>of 70</w:t>
      </w:r>
      <w:proofErr w:type="gramEnd"/>
      <w:r w:rsidR="00430486">
        <w:t xml:space="preserve"> </w:t>
      </w:r>
      <w:r w:rsidR="00E2431D">
        <w:t xml:space="preserve">kilometres from Nairobi it was reported that 45.7% </w:t>
      </w:r>
      <w:r w:rsidR="00C52FCA">
        <w:t>food component was bought from the market. The study concluded that limited supply of traditional food is adversely impacting nutrition and food security of the Maasai. There is</w:t>
      </w:r>
      <w:r w:rsidR="00430486">
        <w:t xml:space="preserve"> an</w:t>
      </w:r>
      <w:r w:rsidR="00C52FCA">
        <w:t xml:space="preserve"> urgent need to generate indigenous accounts that </w:t>
      </w:r>
      <w:proofErr w:type="gramStart"/>
      <w:r w:rsidR="00C52FCA">
        <w:t>are able to</w:t>
      </w:r>
      <w:proofErr w:type="gramEnd"/>
      <w:r w:rsidR="00C52FCA">
        <w:t xml:space="preserve"> articulate the glaring gaps that </w:t>
      </w:r>
      <w:r w:rsidR="002E79A4">
        <w:t xml:space="preserve">exist in this critical transition.  </w:t>
      </w:r>
      <w:r w:rsidR="00113286">
        <w:t xml:space="preserve">This paper makes a nascent attempt in that direction.  </w:t>
      </w:r>
    </w:p>
    <w:p w14:paraId="7562A365" w14:textId="77777777" w:rsidR="00F118BC" w:rsidRDefault="00F118BC" w:rsidP="00731892">
      <w:pPr>
        <w:spacing w:line="360" w:lineRule="auto"/>
        <w:jc w:val="both"/>
      </w:pPr>
    </w:p>
    <w:p w14:paraId="64234CDB" w14:textId="77777777" w:rsidR="00731892" w:rsidRPr="003950FA" w:rsidRDefault="003950FA" w:rsidP="00731892">
      <w:pPr>
        <w:rPr>
          <w:color w:val="FF0000"/>
        </w:rPr>
      </w:pPr>
      <w:r>
        <w:t xml:space="preserve">                   </w:t>
      </w:r>
    </w:p>
    <w:p w14:paraId="39484E71" w14:textId="77777777" w:rsidR="00D31A65" w:rsidRDefault="00D31A65" w:rsidP="00FE669A">
      <w:pPr>
        <w:jc w:val="both"/>
      </w:pPr>
    </w:p>
    <w:p w14:paraId="25F61992" w14:textId="77777777" w:rsidR="00430486" w:rsidRPr="00B118EB" w:rsidRDefault="00430486" w:rsidP="00430486">
      <w:pPr>
        <w:spacing w:line="360" w:lineRule="auto"/>
        <w:jc w:val="both"/>
        <w:rPr>
          <w:rFonts w:ascii="Times New Roman" w:hAnsi="Times New Roman"/>
          <w:b/>
          <w:bCs/>
          <w:u w:val="single"/>
        </w:rPr>
      </w:pPr>
      <w:r w:rsidRPr="00430486">
        <w:rPr>
          <w:rFonts w:ascii="Times New Roman" w:hAnsi="Times New Roman"/>
          <w:b/>
          <w:bCs/>
          <w:u w:val="single"/>
        </w:rPr>
        <w:t>Overall Maasai Population:</w:t>
      </w:r>
      <w:r>
        <w:rPr>
          <w:rFonts w:ascii="Times New Roman" w:hAnsi="Times New Roman"/>
        </w:rPr>
        <w:t xml:space="preserve"> </w:t>
      </w:r>
      <w:r w:rsidRPr="00B118EB">
        <w:rPr>
          <w:rFonts w:ascii="Times New Roman" w:hAnsi="Times New Roman"/>
          <w:b/>
          <w:bCs/>
          <w:u w:val="single"/>
        </w:rPr>
        <w:t>Approximately 1.8 million people spanning Kenya &amp; Tanzania</w:t>
      </w:r>
    </w:p>
    <w:p w14:paraId="6D3FCBAE" w14:textId="77777777" w:rsidR="00430486" w:rsidRPr="00B118EB" w:rsidRDefault="00B118EB" w:rsidP="00430486">
      <w:pPr>
        <w:spacing w:line="36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br/>
      </w:r>
      <w:r w:rsidR="00430486" w:rsidRPr="00B118EB">
        <w:rPr>
          <w:rFonts w:ascii="Times New Roman" w:hAnsi="Times New Roman"/>
          <w:b/>
          <w:bCs/>
          <w:u w:val="single"/>
        </w:rPr>
        <w:t>Estimated Amboseli Maasai Population in Area of the Museum – 62,000 people:</w:t>
      </w:r>
    </w:p>
    <w:p w14:paraId="4375C3A7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Population by Group Ranch:</w:t>
      </w:r>
    </w:p>
    <w:p w14:paraId="17DFB7CF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Kimana </w:t>
      </w:r>
      <w:proofErr w:type="gramStart"/>
      <w:r>
        <w:rPr>
          <w:rFonts w:ascii="Times New Roman" w:hAnsi="Times New Roman"/>
        </w:rPr>
        <w:t>-  7,000</w:t>
      </w:r>
      <w:proofErr w:type="gramEnd"/>
    </w:p>
    <w:p w14:paraId="7C9B4761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Mberkani - 11,000</w:t>
      </w:r>
    </w:p>
    <w:p w14:paraId="6C0E4381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Kuku - 8,000</w:t>
      </w:r>
    </w:p>
    <w:p w14:paraId="7A40A206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Ol</w:t>
      </w:r>
      <w:r w:rsidR="00B118EB">
        <w:rPr>
          <w:rFonts w:ascii="Times New Roman" w:hAnsi="Times New Roman"/>
        </w:rPr>
        <w:t>arashi</w:t>
      </w:r>
      <w:proofErr w:type="spellEnd"/>
      <w:r>
        <w:rPr>
          <w:rFonts w:ascii="Times New Roman" w:hAnsi="Times New Roman"/>
        </w:rPr>
        <w:t xml:space="preserve"> - 18,000</w:t>
      </w:r>
    </w:p>
    <w:p w14:paraId="1C94AB41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Rombo – 15,000</w:t>
      </w:r>
    </w:p>
    <w:p w14:paraId="0E7AA5D2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Ese</w:t>
      </w:r>
      <w:r w:rsidR="00B118EB">
        <w:rPr>
          <w:rFonts w:ascii="Times New Roman" w:hAnsi="Times New Roman"/>
        </w:rPr>
        <w:t>lenkei</w:t>
      </w:r>
      <w:proofErr w:type="spellEnd"/>
      <w:r>
        <w:rPr>
          <w:rFonts w:ascii="Times New Roman" w:hAnsi="Times New Roman"/>
        </w:rPr>
        <w:t xml:space="preserve"> – 3,000</w:t>
      </w:r>
    </w:p>
    <w:p w14:paraId="12382E87" w14:textId="77777777" w:rsidR="00430486" w:rsidRDefault="00430486" w:rsidP="00430486">
      <w:pPr>
        <w:spacing w:line="360" w:lineRule="auto"/>
        <w:jc w:val="both"/>
        <w:rPr>
          <w:rFonts w:ascii="Times New Roman" w:hAnsi="Times New Roman"/>
        </w:rPr>
      </w:pPr>
    </w:p>
    <w:p w14:paraId="105D9E3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Children’s Diet:</w:t>
      </w:r>
    </w:p>
    <w:p w14:paraId="728BDED9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lastRenderedPageBreak/>
        <w:t>• Drink Fresh Milk directly from cow and goat – Breakfast, lunch,</w:t>
      </w:r>
      <w:r w:rsidR="00602D0E" w:rsidRPr="00113286">
        <w:rPr>
          <w:rFonts w:ascii="Times New Roman" w:hAnsi="Times New Roman"/>
        </w:rPr>
        <w:t xml:space="preserve"> dinner, all day. Some families </w:t>
      </w:r>
      <w:r w:rsidRPr="00113286">
        <w:rPr>
          <w:rFonts w:ascii="Times New Roman" w:hAnsi="Times New Roman"/>
        </w:rPr>
        <w:t>boil the milk, some do not.</w:t>
      </w:r>
    </w:p>
    <w:p w14:paraId="7AF12B7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Breastfeed until 2 years old.</w:t>
      </w:r>
    </w:p>
    <w:p w14:paraId="111E093E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• Butter - boil milk, Skim the cream off the top, store several days in a </w:t>
      </w:r>
      <w:r w:rsidRPr="00113286">
        <w:rPr>
          <w:rFonts w:ascii="Times New Roman" w:hAnsi="Times New Roman"/>
          <w:i/>
        </w:rPr>
        <w:t xml:space="preserve">calabash </w:t>
      </w:r>
      <w:r w:rsidR="00FE669A" w:rsidRPr="00113286">
        <w:rPr>
          <w:rFonts w:ascii="Times New Roman" w:hAnsi="Times New Roman"/>
        </w:rPr>
        <w:t xml:space="preserve">(gourd), mixed </w:t>
      </w:r>
      <w:r w:rsidRPr="00113286">
        <w:rPr>
          <w:rFonts w:ascii="Times New Roman" w:hAnsi="Times New Roman"/>
        </w:rPr>
        <w:t>with water and shaken until butter</w:t>
      </w:r>
      <w:r w:rsidR="00FE669A" w:rsidRPr="00113286">
        <w:rPr>
          <w:rFonts w:ascii="Times New Roman" w:hAnsi="Times New Roman"/>
        </w:rPr>
        <w:t xml:space="preserve"> / fat separates from the milk.</w:t>
      </w:r>
      <w:r w:rsidR="00404AD9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The butter is the fat, wash it</w:t>
      </w:r>
      <w:r w:rsidR="00404AD9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with water, then it is left with yellow butter. The butter is a natural dewormed for the children</w:t>
      </w:r>
      <w:r w:rsidR="00404AD9" w:rsidRPr="00113286">
        <w:rPr>
          <w:rFonts w:ascii="Times New Roman" w:hAnsi="Times New Roman"/>
        </w:rPr>
        <w:t xml:space="preserve"> that eat soil / dirt. It causes </w:t>
      </w:r>
      <w:proofErr w:type="spellStart"/>
      <w:r w:rsidRPr="00113286">
        <w:rPr>
          <w:rFonts w:ascii="Times New Roman" w:hAnsi="Times New Roman"/>
        </w:rPr>
        <w:t>diarrhea</w:t>
      </w:r>
      <w:proofErr w:type="spellEnd"/>
      <w:r w:rsidRPr="00113286">
        <w:rPr>
          <w:rFonts w:ascii="Times New Roman" w:hAnsi="Times New Roman"/>
        </w:rPr>
        <w:t xml:space="preserve"> and cleanses the system.</w:t>
      </w:r>
    </w:p>
    <w:p w14:paraId="4855573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2-5 years old eat the soil / dirt and soft stones to clean their digestive system. It is suggested</w:t>
      </w:r>
      <w:r w:rsidR="00404AD9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that they eat soil and stones because they need nutrition– Iron deficiency. (Children 2-5 do not</w:t>
      </w:r>
      <w:r w:rsidR="00404AD9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drink blood, blood also provides iron for older people.)</w:t>
      </w:r>
    </w:p>
    <w:p w14:paraId="0D0045C2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Mother chews hard food (meat) to make food smaller and soft for children to digest.</w:t>
      </w:r>
    </w:p>
    <w:p w14:paraId="5E80D65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----------------------------------------------------------------------</w:t>
      </w:r>
    </w:p>
    <w:p w14:paraId="0FAC215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Ages 6+ Diet:</w:t>
      </w:r>
    </w:p>
    <w:p w14:paraId="59882753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Milk was the staple food – main source of food.</w:t>
      </w:r>
    </w:p>
    <w:p w14:paraId="57598CBE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Honey – Eaten with medicinal herbs</w:t>
      </w:r>
    </w:p>
    <w:p w14:paraId="21793CF3" w14:textId="77777777" w:rsidR="00404AD9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• Butter (as described above) – They used </w:t>
      </w:r>
      <w:r w:rsidR="00404AD9" w:rsidRPr="00113286">
        <w:rPr>
          <w:rFonts w:ascii="Times New Roman" w:hAnsi="Times New Roman"/>
        </w:rPr>
        <w:t xml:space="preserve">butter when pregnant or have cramps, </w:t>
      </w:r>
      <w:r w:rsidRPr="00113286">
        <w:rPr>
          <w:rFonts w:ascii="Times New Roman" w:hAnsi="Times New Roman"/>
        </w:rPr>
        <w:t>menstruation or pain</w:t>
      </w:r>
      <w:r w:rsidR="00404AD9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 xml:space="preserve">in stomach. Helped in pregnancy and </w:t>
      </w:r>
      <w:r w:rsidR="00404AD9" w:rsidRPr="00113286">
        <w:rPr>
          <w:rFonts w:ascii="Times New Roman" w:hAnsi="Times New Roman"/>
        </w:rPr>
        <w:t xml:space="preserve">folk belief is that it facilitates </w:t>
      </w:r>
      <w:r w:rsidRPr="00113286">
        <w:rPr>
          <w:rFonts w:ascii="Times New Roman" w:hAnsi="Times New Roman"/>
        </w:rPr>
        <w:t xml:space="preserve">smooth delivery. </w:t>
      </w:r>
    </w:p>
    <w:p w14:paraId="43240DA5" w14:textId="77777777" w:rsidR="00404AD9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Butter </w:t>
      </w:r>
      <w:r w:rsidR="00404AD9" w:rsidRPr="00113286">
        <w:rPr>
          <w:rFonts w:ascii="Times New Roman" w:hAnsi="Times New Roman"/>
        </w:rPr>
        <w:t xml:space="preserve">is also used, as a medium for cooking after heating it becomes oil. </w:t>
      </w:r>
    </w:p>
    <w:p w14:paraId="592C44D6" w14:textId="77777777" w:rsidR="00404AD9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• Oil and fat </w:t>
      </w:r>
      <w:r w:rsidR="00404AD9" w:rsidRPr="00113286">
        <w:rPr>
          <w:rFonts w:ascii="Times New Roman" w:hAnsi="Times New Roman"/>
        </w:rPr>
        <w:t xml:space="preserve">are obtained from </w:t>
      </w:r>
      <w:r w:rsidRPr="00113286">
        <w:rPr>
          <w:rFonts w:ascii="Times New Roman" w:hAnsi="Times New Roman"/>
        </w:rPr>
        <w:t xml:space="preserve">the cow, goat and sheep. </w:t>
      </w:r>
    </w:p>
    <w:p w14:paraId="1259B40A" w14:textId="77777777" w:rsidR="00A9200E" w:rsidRDefault="00404AD9" w:rsidP="00113286">
      <w:pPr>
        <w:spacing w:line="360" w:lineRule="auto"/>
        <w:jc w:val="both"/>
        <w:rPr>
          <w:rFonts w:ascii="Times New Roman" w:hAnsi="Times New Roman"/>
          <w:color w:val="FF0000"/>
        </w:rPr>
      </w:pPr>
      <w:r w:rsidRPr="00113286">
        <w:rPr>
          <w:rFonts w:ascii="Times New Roman" w:hAnsi="Times New Roman"/>
        </w:rPr>
        <w:t>Oil</w:t>
      </w:r>
      <w:r w:rsidR="00A9200E" w:rsidRPr="00113286">
        <w:rPr>
          <w:rFonts w:ascii="Times New Roman" w:hAnsi="Times New Roman"/>
        </w:rPr>
        <w:t xml:space="preserve"> is used </w:t>
      </w:r>
      <w:r w:rsidRPr="00113286">
        <w:rPr>
          <w:rFonts w:ascii="Times New Roman" w:hAnsi="Times New Roman"/>
        </w:rPr>
        <w:t xml:space="preserve">to massage </w:t>
      </w:r>
      <w:r w:rsidR="00A9200E" w:rsidRPr="00113286">
        <w:rPr>
          <w:rFonts w:ascii="Times New Roman" w:hAnsi="Times New Roman"/>
        </w:rPr>
        <w:t xml:space="preserve">a person </w:t>
      </w:r>
      <w:r w:rsidRPr="00113286">
        <w:rPr>
          <w:rFonts w:ascii="Times New Roman" w:hAnsi="Times New Roman"/>
        </w:rPr>
        <w:t>to help relax body muscles. It is also used as Medicinal</w:t>
      </w:r>
      <w:r w:rsidR="00A9200E" w:rsidRPr="00113286">
        <w:rPr>
          <w:rFonts w:ascii="Times New Roman" w:hAnsi="Times New Roman"/>
        </w:rPr>
        <w:t xml:space="preserve"> herbs to heal illnesses.</w:t>
      </w:r>
      <w:r w:rsidRPr="00113286">
        <w:rPr>
          <w:rFonts w:ascii="Times New Roman" w:hAnsi="Times New Roman"/>
        </w:rPr>
        <w:t xml:space="preserve"> </w:t>
      </w:r>
      <w:r w:rsidR="00B118EB" w:rsidRPr="00B118EB">
        <w:rPr>
          <w:rFonts w:ascii="Times New Roman" w:hAnsi="Times New Roman"/>
        </w:rPr>
        <w:t xml:space="preserve">The Maasai use oil with all medicines and to cure all diseases including fevers, colds, viruses, malaria, vomiting. They also use hot oil to cure wounds using boiled oil from a sheep. They also believe oil can make joints and bones strong. </w:t>
      </w:r>
    </w:p>
    <w:p w14:paraId="165CA57F" w14:textId="77777777" w:rsidR="00B118EB" w:rsidRPr="00113286" w:rsidRDefault="00B118EB" w:rsidP="00113286">
      <w:pPr>
        <w:spacing w:line="360" w:lineRule="auto"/>
        <w:jc w:val="both"/>
        <w:rPr>
          <w:rFonts w:ascii="Times New Roman" w:hAnsi="Times New Roman"/>
          <w:color w:val="FF0000"/>
        </w:rPr>
      </w:pPr>
    </w:p>
    <w:p w14:paraId="7B45C603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• Fat </w:t>
      </w:r>
      <w:r w:rsidR="00404AD9" w:rsidRPr="00113286">
        <w:rPr>
          <w:rFonts w:ascii="Times New Roman" w:hAnsi="Times New Roman"/>
        </w:rPr>
        <w:t xml:space="preserve">obtained </w:t>
      </w:r>
      <w:r w:rsidRPr="00113286">
        <w:rPr>
          <w:rFonts w:ascii="Times New Roman" w:hAnsi="Times New Roman"/>
        </w:rPr>
        <w:t xml:space="preserve">directly from the cow, goat, sheep is also melted and used as </w:t>
      </w:r>
      <w:r w:rsidR="00404AD9" w:rsidRPr="00113286">
        <w:rPr>
          <w:rFonts w:ascii="Times New Roman" w:hAnsi="Times New Roman"/>
        </w:rPr>
        <w:t xml:space="preserve">cooking </w:t>
      </w:r>
      <w:r w:rsidRPr="00113286">
        <w:rPr>
          <w:rFonts w:ascii="Times New Roman" w:hAnsi="Times New Roman"/>
        </w:rPr>
        <w:t>oil.</w:t>
      </w:r>
    </w:p>
    <w:p w14:paraId="3ECA48DE" w14:textId="77777777" w:rsidR="00B118EB" w:rsidRPr="00113286" w:rsidRDefault="00A9200E" w:rsidP="00113286">
      <w:pPr>
        <w:spacing w:line="360" w:lineRule="auto"/>
        <w:jc w:val="both"/>
        <w:rPr>
          <w:rFonts w:ascii="Times New Roman" w:hAnsi="Times New Roman"/>
          <w:color w:val="FF0000"/>
        </w:rPr>
      </w:pPr>
      <w:r w:rsidRPr="00113286">
        <w:rPr>
          <w:rFonts w:ascii="Times New Roman" w:hAnsi="Times New Roman"/>
        </w:rPr>
        <w:t>• Blood – The blood of the cow– striking the vein in the neck with an arrow, and collecting the</w:t>
      </w:r>
      <w:r w:rsidR="00A9467C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 xml:space="preserve">blood, then the vein is plugged with soil and a </w:t>
      </w:r>
      <w:proofErr w:type="gramStart"/>
      <w:r w:rsidRPr="00113286">
        <w:rPr>
          <w:rFonts w:ascii="Times New Roman" w:hAnsi="Times New Roman"/>
        </w:rPr>
        <w:t>leaf</w:t>
      </w:r>
      <w:proofErr w:type="gramEnd"/>
      <w:r w:rsidRPr="00113286">
        <w:rPr>
          <w:rFonts w:ascii="Times New Roman" w:hAnsi="Times New Roman"/>
        </w:rPr>
        <w:t xml:space="preserve"> and the cow stops bleeding and continues to</w:t>
      </w:r>
      <w:r w:rsidR="00A9467C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live</w:t>
      </w:r>
      <w:r w:rsidR="00B118EB">
        <w:rPr>
          <w:rFonts w:ascii="Times New Roman" w:hAnsi="Times New Roman"/>
        </w:rPr>
        <w:t>, they collect and drink blood without harming the cow</w:t>
      </w:r>
      <w:r w:rsidRPr="00113286">
        <w:rPr>
          <w:rFonts w:ascii="Times New Roman" w:hAnsi="Times New Roman"/>
        </w:rPr>
        <w:t xml:space="preserve">. The blood of the goat or sheep is also consumed </w:t>
      </w:r>
      <w:r w:rsidR="00B118EB">
        <w:rPr>
          <w:rFonts w:ascii="Times New Roman" w:hAnsi="Times New Roman"/>
        </w:rPr>
        <w:t>during</w:t>
      </w:r>
      <w:r w:rsidRPr="00113286">
        <w:rPr>
          <w:rFonts w:ascii="Times New Roman" w:hAnsi="Times New Roman"/>
        </w:rPr>
        <w:t xml:space="preserve"> slaughtering. The blood has iron</w:t>
      </w:r>
      <w:r w:rsidR="00A9467C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and nutrition.</w:t>
      </w:r>
      <w:r w:rsidR="00A9467C" w:rsidRPr="00113286">
        <w:rPr>
          <w:rFonts w:ascii="Times New Roman" w:hAnsi="Times New Roman"/>
        </w:rPr>
        <w:t xml:space="preserve"> </w:t>
      </w:r>
    </w:p>
    <w:p w14:paraId="715A3627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lastRenderedPageBreak/>
        <w:t>• Meat from goat, cow, sheep</w:t>
      </w:r>
    </w:p>
    <w:p w14:paraId="2CDC5747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There are different parts of the meat that are eaten according to the following: age, elders,</w:t>
      </w:r>
    </w:p>
    <w:p w14:paraId="1C0D01D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women, girls, boys, children, leaders, chiefs. Example girls eat the backbone meat. Meat is</w:t>
      </w:r>
      <w:r w:rsidR="002E79A4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roasted on open fires or boiled.</w:t>
      </w:r>
    </w:p>
    <w:p w14:paraId="3A0CF7D7" w14:textId="77777777" w:rsidR="002E79A4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13286">
        <w:rPr>
          <w:rFonts w:ascii="Times New Roman" w:hAnsi="Times New Roman"/>
        </w:rPr>
        <w:t>Ironkena</w:t>
      </w:r>
      <w:proofErr w:type="spellEnd"/>
      <w:r w:rsidRPr="00113286">
        <w:rPr>
          <w:rFonts w:ascii="Times New Roman" w:hAnsi="Times New Roman"/>
        </w:rPr>
        <w:t xml:space="preserve"> - Chest fat and tail of a sheep – Tail produces oil after it is cut &amp; boiled. Once it is dried men eat</w:t>
      </w:r>
      <w:r w:rsidR="002E79A4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 xml:space="preserve">it. – </w:t>
      </w:r>
    </w:p>
    <w:p w14:paraId="1E8CBF4F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ELDERS eat.</w:t>
      </w:r>
    </w:p>
    <w:p w14:paraId="18940920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13286">
        <w:rPr>
          <w:rFonts w:ascii="Times New Roman" w:hAnsi="Times New Roman"/>
        </w:rPr>
        <w:t>Munono</w:t>
      </w:r>
      <w:proofErr w:type="spellEnd"/>
      <w:r w:rsidRPr="00113286">
        <w:rPr>
          <w:rFonts w:ascii="Times New Roman" w:hAnsi="Times New Roman"/>
        </w:rPr>
        <w:t>/</w:t>
      </w:r>
      <w:proofErr w:type="spellStart"/>
      <w:r w:rsidRPr="00113286">
        <w:rPr>
          <w:rFonts w:ascii="Times New Roman" w:hAnsi="Times New Roman"/>
        </w:rPr>
        <w:t>kirdi</w:t>
      </w:r>
      <w:proofErr w:type="spellEnd"/>
      <w:r w:rsidRPr="00113286">
        <w:rPr>
          <w:rFonts w:ascii="Times New Roman" w:hAnsi="Times New Roman"/>
        </w:rPr>
        <w:t xml:space="preserve"> - </w:t>
      </w:r>
      <w:proofErr w:type="gramStart"/>
      <w:r w:rsidRPr="00113286">
        <w:rPr>
          <w:rFonts w:ascii="Times New Roman" w:hAnsi="Times New Roman"/>
        </w:rPr>
        <w:t>Smaller</w:t>
      </w:r>
      <w:proofErr w:type="gramEnd"/>
      <w:r w:rsidRPr="00113286">
        <w:rPr>
          <w:rFonts w:ascii="Times New Roman" w:hAnsi="Times New Roman"/>
        </w:rPr>
        <w:t xml:space="preserve"> pieces of meat, mixed with blood &amp; oil. EVERYONE eats, same day of the</w:t>
      </w:r>
      <w:r w:rsidR="002E79A4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slaughter.</w:t>
      </w:r>
    </w:p>
    <w:p w14:paraId="022ED8C9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13286">
        <w:rPr>
          <w:rFonts w:ascii="Times New Roman" w:hAnsi="Times New Roman"/>
        </w:rPr>
        <w:t>Orpurda</w:t>
      </w:r>
      <w:proofErr w:type="spellEnd"/>
      <w:r w:rsidRPr="00113286">
        <w:rPr>
          <w:rFonts w:ascii="Times New Roman" w:hAnsi="Times New Roman"/>
        </w:rPr>
        <w:t xml:space="preserve"> - Dried meat mix with fat. – Made for circumcised boy or girl. </w:t>
      </w:r>
    </w:p>
    <w:p w14:paraId="5A3F476C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The front leg of a cow or a goat is cut into medium pieces is boiled and when is ready, its mix with oil</w:t>
      </w:r>
      <w:r w:rsidR="002E79A4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and stirred to mix completely and kept into a container ready to be eaten</w:t>
      </w:r>
    </w:p>
    <w:p w14:paraId="48A3E11D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Soup – Soup is made from bones of the goat or cow boiled in water, sometimes it includes the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head as well. Includes medicinal herbs and roots from trees and the branches of yellow acacia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trees. Also, the metacarpus (leg) bone.</w:t>
      </w:r>
    </w:p>
    <w:p w14:paraId="51FFEF13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Medicine – Various Natural Herbs from the forest are used to heal all illnesses and to give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strength. Warriors &amp; Elders take specific herbs and pray to gain strength before droughts,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knowing they will have difficult times ahead finding water and grass for livestock.</w:t>
      </w:r>
    </w:p>
    <w:p w14:paraId="62838810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Wild Fruits – Wild fruits and stems were eaten.</w:t>
      </w:r>
    </w:p>
    <w:p w14:paraId="6B07B7AF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• Tree Barks - Boiled with soup. It forces a person to vomit to clean the stomach and to stimulate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and give appetitive and energy.</w:t>
      </w:r>
    </w:p>
    <w:p w14:paraId="221EA7A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Warriors (</w:t>
      </w:r>
      <w:proofErr w:type="spellStart"/>
      <w:r w:rsidRPr="00113286">
        <w:rPr>
          <w:rFonts w:ascii="Times New Roman" w:hAnsi="Times New Roman"/>
        </w:rPr>
        <w:t>Morans</w:t>
      </w:r>
      <w:proofErr w:type="spellEnd"/>
      <w:r w:rsidRPr="00113286">
        <w:rPr>
          <w:rFonts w:ascii="Times New Roman" w:hAnsi="Times New Roman"/>
        </w:rPr>
        <w:t>) – Have dietary restrictions based on rites of passages.</w:t>
      </w:r>
    </w:p>
    <w:p w14:paraId="0D12FE9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13286">
        <w:rPr>
          <w:rFonts w:ascii="Times New Roman" w:hAnsi="Times New Roman"/>
        </w:rPr>
        <w:t>Morans</w:t>
      </w:r>
      <w:proofErr w:type="spellEnd"/>
      <w:r w:rsidRPr="00113286">
        <w:rPr>
          <w:rFonts w:ascii="Times New Roman" w:hAnsi="Times New Roman"/>
        </w:rPr>
        <w:t xml:space="preserve"> are not allowed to eat, drink, shower alone – </w:t>
      </w:r>
      <w:r w:rsidR="0043368D" w:rsidRPr="00113286">
        <w:rPr>
          <w:rFonts w:ascii="Times New Roman" w:hAnsi="Times New Roman"/>
        </w:rPr>
        <w:t>other warriors must accompany them</w:t>
      </w:r>
      <w:r w:rsidRPr="00113286">
        <w:rPr>
          <w:rFonts w:ascii="Times New Roman" w:hAnsi="Times New Roman"/>
        </w:rPr>
        <w:t>. This law is to keep them unified and avoid any warrior to go hungry. To makes warriors share food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so no one starves.</w:t>
      </w:r>
    </w:p>
    <w:p w14:paraId="2CBE0541" w14:textId="77777777" w:rsidR="0043368D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Fat &amp; oil must be hidden from women and separated – men cannot eat fat or oil that has been seen by a</w:t>
      </w:r>
      <w:r w:rsidR="0043368D" w:rsidRPr="00113286">
        <w:rPr>
          <w:rFonts w:ascii="Times New Roman" w:hAnsi="Times New Roman"/>
        </w:rPr>
        <w:t xml:space="preserve"> </w:t>
      </w:r>
      <w:proofErr w:type="gramStart"/>
      <w:r w:rsidRPr="00113286">
        <w:rPr>
          <w:rFonts w:ascii="Times New Roman" w:hAnsi="Times New Roman"/>
        </w:rPr>
        <w:t>women</w:t>
      </w:r>
      <w:proofErr w:type="gramEnd"/>
      <w:r w:rsidRPr="00113286">
        <w:rPr>
          <w:rFonts w:ascii="Times New Roman" w:hAnsi="Times New Roman"/>
        </w:rPr>
        <w:t>, so it is hidden and kept secret. They cannot eat around any woman. They cannot eat food made</w:t>
      </w:r>
      <w:r w:rsidR="0043368D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 xml:space="preserve">from a woman that has any fat or oil in it. </w:t>
      </w:r>
    </w:p>
    <w:p w14:paraId="10DC6802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Warriors are encouraged to eat in the bush together, where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they share stories and secretes that women are not meant to hear.</w:t>
      </w:r>
    </w:p>
    <w:p w14:paraId="728EBC96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lastRenderedPageBreak/>
        <w:t xml:space="preserve">After Eunoto Ceremony – where men </w:t>
      </w:r>
      <w:proofErr w:type="gramStart"/>
      <w:r w:rsidRPr="00113286">
        <w:rPr>
          <w:rFonts w:ascii="Times New Roman" w:hAnsi="Times New Roman"/>
        </w:rPr>
        <w:t>shaves</w:t>
      </w:r>
      <w:proofErr w:type="gramEnd"/>
      <w:r w:rsidR="004C6201" w:rsidRPr="00113286">
        <w:rPr>
          <w:rFonts w:ascii="Times New Roman" w:hAnsi="Times New Roman"/>
        </w:rPr>
        <w:t xml:space="preserve"> their hairs ceremony- they are </w:t>
      </w:r>
      <w:r w:rsidRPr="00113286">
        <w:rPr>
          <w:rFonts w:ascii="Times New Roman" w:hAnsi="Times New Roman"/>
        </w:rPr>
        <w:t>blessed with milk and then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they can eat alone, but food without oil.</w:t>
      </w:r>
    </w:p>
    <w:p w14:paraId="68E5B89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 xml:space="preserve">After </w:t>
      </w:r>
      <w:proofErr w:type="spellStart"/>
      <w:r w:rsidRPr="00113286">
        <w:rPr>
          <w:rFonts w:ascii="Times New Roman" w:hAnsi="Times New Roman"/>
        </w:rPr>
        <w:t>Olng’esher</w:t>
      </w:r>
      <w:proofErr w:type="spellEnd"/>
      <w:r w:rsidRPr="00113286">
        <w:rPr>
          <w:rFonts w:ascii="Times New Roman" w:hAnsi="Times New Roman"/>
        </w:rPr>
        <w:t xml:space="preserve"> Ceremony – the </w:t>
      </w:r>
      <w:proofErr w:type="gramStart"/>
      <w:r w:rsidRPr="00113286">
        <w:rPr>
          <w:rFonts w:ascii="Times New Roman" w:hAnsi="Times New Roman"/>
        </w:rPr>
        <w:t>meat eating</w:t>
      </w:r>
      <w:proofErr w:type="gramEnd"/>
      <w:r w:rsidRPr="00113286">
        <w:rPr>
          <w:rFonts w:ascii="Times New Roman" w:hAnsi="Times New Roman"/>
        </w:rPr>
        <w:t xml:space="preserve"> ceremony – Warriors officially become junior elders and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then they can enjoy food made with oil &amp; fat cooked by women.</w:t>
      </w:r>
    </w:p>
    <w:p w14:paraId="4FE804B9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Pregnant Women (after 6 months of pregnancy) – they are told not to eat too much food, because if the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 xml:space="preserve">baby becomes too big, the deliveries were </w:t>
      </w:r>
      <w:proofErr w:type="gramStart"/>
      <w:r w:rsidRPr="00113286">
        <w:rPr>
          <w:rFonts w:ascii="Times New Roman" w:hAnsi="Times New Roman"/>
        </w:rPr>
        <w:t>more complicated and hard</w:t>
      </w:r>
      <w:proofErr w:type="gramEnd"/>
      <w:r w:rsidRPr="00113286">
        <w:rPr>
          <w:rFonts w:ascii="Times New Roman" w:hAnsi="Times New Roman"/>
        </w:rPr>
        <w:t xml:space="preserve"> to push and deliver a larger child.</w:t>
      </w:r>
    </w:p>
    <w:p w14:paraId="130A1510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Maasai Food Terms:</w:t>
      </w:r>
    </w:p>
    <w:p w14:paraId="04D6B0D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Milk (Kule)</w:t>
      </w:r>
    </w:p>
    <w:p w14:paraId="3B4B4ADA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Butter (</w:t>
      </w:r>
      <w:proofErr w:type="spellStart"/>
      <w:r w:rsidRPr="00113286">
        <w:rPr>
          <w:rFonts w:ascii="Times New Roman" w:hAnsi="Times New Roman"/>
        </w:rPr>
        <w:t>eng’orno</w:t>
      </w:r>
      <w:proofErr w:type="spellEnd"/>
    </w:p>
    <w:p w14:paraId="528354C0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Oli (</w:t>
      </w:r>
      <w:proofErr w:type="spellStart"/>
      <w:r w:rsidRPr="00113286">
        <w:rPr>
          <w:rFonts w:ascii="Times New Roman" w:hAnsi="Times New Roman"/>
        </w:rPr>
        <w:t>eilata</w:t>
      </w:r>
      <w:proofErr w:type="spellEnd"/>
      <w:r w:rsidRPr="00113286">
        <w:rPr>
          <w:rFonts w:ascii="Times New Roman" w:hAnsi="Times New Roman"/>
        </w:rPr>
        <w:t>)</w:t>
      </w:r>
    </w:p>
    <w:p w14:paraId="13573580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Maasai Heritage Museum</w:t>
      </w:r>
    </w:p>
    <w:p w14:paraId="13AC2A9F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Fat (</w:t>
      </w:r>
      <w:proofErr w:type="spellStart"/>
      <w:r w:rsidRPr="00113286">
        <w:rPr>
          <w:rFonts w:ascii="Times New Roman" w:hAnsi="Times New Roman"/>
        </w:rPr>
        <w:t>enkurriny</w:t>
      </w:r>
      <w:proofErr w:type="spellEnd"/>
      <w:r w:rsidRPr="00113286">
        <w:rPr>
          <w:rFonts w:ascii="Times New Roman" w:hAnsi="Times New Roman"/>
        </w:rPr>
        <w:t>’)</w:t>
      </w:r>
    </w:p>
    <w:p w14:paraId="4EEBD54D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Soil (</w:t>
      </w:r>
      <w:proofErr w:type="spellStart"/>
      <w:r w:rsidRPr="00113286">
        <w:rPr>
          <w:rFonts w:ascii="Times New Roman" w:hAnsi="Times New Roman"/>
        </w:rPr>
        <w:t>inkulukuo</w:t>
      </w:r>
      <w:proofErr w:type="spellEnd"/>
      <w:r w:rsidRPr="00113286">
        <w:rPr>
          <w:rFonts w:ascii="Times New Roman" w:hAnsi="Times New Roman"/>
        </w:rPr>
        <w:t>)</w:t>
      </w:r>
    </w:p>
    <w:p w14:paraId="4862C603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Roasted Meat (</w:t>
      </w:r>
      <w:proofErr w:type="spellStart"/>
      <w:r w:rsidRPr="00113286">
        <w:rPr>
          <w:rFonts w:ascii="Times New Roman" w:hAnsi="Times New Roman"/>
        </w:rPr>
        <w:t>inkirri</w:t>
      </w:r>
      <w:proofErr w:type="spellEnd"/>
      <w:r w:rsidRPr="00113286">
        <w:rPr>
          <w:rFonts w:ascii="Times New Roman" w:hAnsi="Times New Roman"/>
        </w:rPr>
        <w:t xml:space="preserve">’ </w:t>
      </w:r>
      <w:proofErr w:type="spellStart"/>
      <w:r w:rsidRPr="00113286">
        <w:rPr>
          <w:rFonts w:ascii="Times New Roman" w:hAnsi="Times New Roman"/>
        </w:rPr>
        <w:t>Naapejo</w:t>
      </w:r>
      <w:proofErr w:type="spellEnd"/>
      <w:r w:rsidRPr="00113286">
        <w:rPr>
          <w:rFonts w:ascii="Times New Roman" w:hAnsi="Times New Roman"/>
        </w:rPr>
        <w:t>)</w:t>
      </w:r>
    </w:p>
    <w:p w14:paraId="10532F2B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Boiled Meat – (</w:t>
      </w:r>
      <w:proofErr w:type="spellStart"/>
      <w:r w:rsidRPr="00113286">
        <w:rPr>
          <w:rFonts w:ascii="Times New Roman" w:hAnsi="Times New Roman"/>
        </w:rPr>
        <w:t>inkirri</w:t>
      </w:r>
      <w:proofErr w:type="spellEnd"/>
      <w:r w:rsidRPr="00113286">
        <w:rPr>
          <w:rFonts w:ascii="Times New Roman" w:hAnsi="Times New Roman"/>
        </w:rPr>
        <w:t xml:space="preserve">’ </w:t>
      </w:r>
      <w:proofErr w:type="spellStart"/>
      <w:r w:rsidRPr="00113286">
        <w:rPr>
          <w:rFonts w:ascii="Times New Roman" w:hAnsi="Times New Roman"/>
        </w:rPr>
        <w:t>Nayiara</w:t>
      </w:r>
      <w:proofErr w:type="spellEnd"/>
      <w:r w:rsidRPr="00113286">
        <w:rPr>
          <w:rFonts w:ascii="Times New Roman" w:hAnsi="Times New Roman"/>
        </w:rPr>
        <w:t>)</w:t>
      </w:r>
    </w:p>
    <w:p w14:paraId="6245426F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Blood – (</w:t>
      </w:r>
      <w:proofErr w:type="spellStart"/>
      <w:r w:rsidRPr="00113286">
        <w:rPr>
          <w:rFonts w:ascii="Times New Roman" w:hAnsi="Times New Roman"/>
        </w:rPr>
        <w:t>Osarge</w:t>
      </w:r>
      <w:proofErr w:type="spellEnd"/>
      <w:r w:rsidRPr="00113286">
        <w:rPr>
          <w:rFonts w:ascii="Times New Roman" w:hAnsi="Times New Roman"/>
        </w:rPr>
        <w:t>)</w:t>
      </w:r>
    </w:p>
    <w:p w14:paraId="161296E9" w14:textId="77777777" w:rsidR="00A9200E" w:rsidRPr="00113286" w:rsidRDefault="00A9200E" w:rsidP="00113286">
      <w:pPr>
        <w:spacing w:line="360" w:lineRule="auto"/>
        <w:jc w:val="both"/>
        <w:rPr>
          <w:rFonts w:ascii="Times New Roman" w:hAnsi="Times New Roman"/>
        </w:rPr>
      </w:pPr>
      <w:r w:rsidRPr="00113286">
        <w:rPr>
          <w:rFonts w:ascii="Times New Roman" w:hAnsi="Times New Roman"/>
        </w:rPr>
        <w:t>*Porridge - (added into the Maasai diet approximately 60 years ago once Maize was introduced as a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relief food)– Unga (maize flour), water, milk, oil, butter. Yellow Maize came around 1960’s – Relief</w:t>
      </w:r>
      <w:r w:rsidR="004C6201" w:rsidRPr="00113286">
        <w:rPr>
          <w:rFonts w:ascii="Times New Roman" w:hAnsi="Times New Roman"/>
        </w:rPr>
        <w:t xml:space="preserve"> </w:t>
      </w:r>
      <w:r w:rsidRPr="00113286">
        <w:rPr>
          <w:rFonts w:ascii="Times New Roman" w:hAnsi="Times New Roman"/>
        </w:rPr>
        <w:t>Food.</w:t>
      </w:r>
    </w:p>
    <w:sectPr w:rsidR="00A9200E" w:rsidRPr="00113286" w:rsidSect="00176B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66"/>
    <w:rsid w:val="000E1346"/>
    <w:rsid w:val="000E7D8C"/>
    <w:rsid w:val="00113286"/>
    <w:rsid w:val="00176B65"/>
    <w:rsid w:val="0019723C"/>
    <w:rsid w:val="001A574E"/>
    <w:rsid w:val="001C0D77"/>
    <w:rsid w:val="00222CF6"/>
    <w:rsid w:val="00230531"/>
    <w:rsid w:val="00256495"/>
    <w:rsid w:val="002E79A4"/>
    <w:rsid w:val="003750F3"/>
    <w:rsid w:val="0039392C"/>
    <w:rsid w:val="003950FA"/>
    <w:rsid w:val="00404AD9"/>
    <w:rsid w:val="00430486"/>
    <w:rsid w:val="0043368D"/>
    <w:rsid w:val="00435838"/>
    <w:rsid w:val="004C6201"/>
    <w:rsid w:val="004E0274"/>
    <w:rsid w:val="005E2924"/>
    <w:rsid w:val="00602D0E"/>
    <w:rsid w:val="00607C61"/>
    <w:rsid w:val="00656316"/>
    <w:rsid w:val="006A2A67"/>
    <w:rsid w:val="00731892"/>
    <w:rsid w:val="008202CC"/>
    <w:rsid w:val="008C67E3"/>
    <w:rsid w:val="008F6B1E"/>
    <w:rsid w:val="00934C66"/>
    <w:rsid w:val="009A2D38"/>
    <w:rsid w:val="009C103C"/>
    <w:rsid w:val="009C4C76"/>
    <w:rsid w:val="00A9200E"/>
    <w:rsid w:val="00A9467C"/>
    <w:rsid w:val="00B118EB"/>
    <w:rsid w:val="00BC00F6"/>
    <w:rsid w:val="00C470F9"/>
    <w:rsid w:val="00C52FCA"/>
    <w:rsid w:val="00C70870"/>
    <w:rsid w:val="00CA4255"/>
    <w:rsid w:val="00CB084B"/>
    <w:rsid w:val="00CB7F30"/>
    <w:rsid w:val="00D31A65"/>
    <w:rsid w:val="00D843A4"/>
    <w:rsid w:val="00DB0B81"/>
    <w:rsid w:val="00DE1F51"/>
    <w:rsid w:val="00DF4A45"/>
    <w:rsid w:val="00E2431D"/>
    <w:rsid w:val="00E4443D"/>
    <w:rsid w:val="00F03CC4"/>
    <w:rsid w:val="00F044C8"/>
    <w:rsid w:val="00F118BC"/>
    <w:rsid w:val="00FB6CE7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C1513D"/>
  <w14:defaultImageDpi w14:val="300"/>
  <w15:chartTrackingRefBased/>
  <w15:docId w15:val="{394FE460-0A57-4610-8942-FDBB349F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F6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00F6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7D8C"/>
    <w:pPr>
      <w:keepNext/>
      <w:spacing w:before="240" w:after="60"/>
      <w:outlineLvl w:val="2"/>
    </w:pPr>
    <w:rPr>
      <w:rFonts w:ascii="Calibri" w:eastAsia="MS Gothic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0E7D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E7D8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8C67E3"/>
  </w:style>
  <w:style w:type="character" w:customStyle="1" w:styleId="Heading1Char">
    <w:name w:val="Heading 1 Char"/>
    <w:link w:val="Heading1"/>
    <w:uiPriority w:val="9"/>
    <w:rsid w:val="00BC00F6"/>
    <w:rPr>
      <w:rFonts w:ascii="Calibri" w:eastAsia="MS Gothic" w:hAnsi="Calibri" w:cs="Times New Roman"/>
      <w:b/>
      <w:bCs/>
      <w:kern w:val="32"/>
      <w:sz w:val="32"/>
      <w:szCs w:val="32"/>
      <w:lang w:val="en-GB"/>
    </w:rPr>
  </w:style>
  <w:style w:type="paragraph" w:styleId="MediumGrid2">
    <w:name w:val="Medium Grid 2"/>
    <w:uiPriority w:val="1"/>
    <w:qFormat/>
    <w:rsid w:val="00BC00F6"/>
    <w:rPr>
      <w:sz w:val="24"/>
      <w:szCs w:val="24"/>
      <w:lang w:val="en-GB"/>
    </w:rPr>
  </w:style>
  <w:style w:type="character" w:customStyle="1" w:styleId="Heading2Char">
    <w:name w:val="Heading 2 Char"/>
    <w:link w:val="Heading2"/>
    <w:uiPriority w:val="9"/>
    <w:rsid w:val="00BC00F6"/>
    <w:rPr>
      <w:rFonts w:ascii="Calibri" w:eastAsia="MS Gothic" w:hAnsi="Calibri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rsid w:val="000E7D8C"/>
    <w:rPr>
      <w:rFonts w:ascii="Calibri" w:eastAsia="MS Gothic" w:hAnsi="Calibri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uiPriority w:val="9"/>
    <w:rsid w:val="000E7D8C"/>
    <w:rPr>
      <w:rFonts w:ascii="Cambria" w:eastAsia="MS Mincho" w:hAnsi="Cambria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rsid w:val="000E7D8C"/>
    <w:rPr>
      <w:rFonts w:ascii="Cambria" w:eastAsia="MS Mincho" w:hAnsi="Cambria" w:cs="Times New Roman"/>
      <w:b/>
      <w:bCs/>
      <w:i/>
      <w:i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D8C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E7D8C"/>
    <w:rPr>
      <w:rFonts w:ascii="Calibri" w:eastAsia="MS Gothic" w:hAnsi="Calibri" w:cs="Times New Roman"/>
      <w:b/>
      <w:bCs/>
      <w:kern w:val="28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Shalina Mehta</dc:creator>
  <cp:keywords/>
  <dc:description/>
  <cp:lastModifiedBy>My Chosen Vessels</cp:lastModifiedBy>
  <cp:revision>2</cp:revision>
  <cp:lastPrinted>2020-01-28T00:28:00Z</cp:lastPrinted>
  <dcterms:created xsi:type="dcterms:W3CDTF">2025-08-02T06:31:00Z</dcterms:created>
  <dcterms:modified xsi:type="dcterms:W3CDTF">2025-08-02T06:31:00Z</dcterms:modified>
</cp:coreProperties>
</file>