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</w:rPr>
        <w:t>규칙 기반 한·미 3테마 패시브 커스텀 인덱스</w:t>
        <w:br/>
        <w:t>상품화 마스터 수식정리부록 v1.0</w:t>
      </w:r>
    </w:p>
    <w:p>
      <w:pPr>
        <w:pStyle w:val="Subtitle"/>
      </w:pPr>
      <w:r>
        <w:rPr>
          <w:rFonts w:ascii="Noto Sans CJK KR" w:hAnsi="Noto Sans CJK KR" w:eastAsia="Noto Sans CJK KR"/>
        </w:rPr>
        <w:t>데이터 이용시점부터 기업행사·지수산출·QA·상품운영까지의 공식 정의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문서코드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M-FA-1.0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기준일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2026-07-31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문서상태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STRUCTURALLY_COMPLETE_MASTER · PARAMETER APPROVAL PENDING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프로젝트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공식 공시와 정량조건을 활용한 규칙 기반 한·미 테마형 패시브 커스텀 인덱스 개발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마스터 범위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기획 → 원자료 → PIT → 테마 적격성 → 정량 게이트 → 구성·가중 → 지수산출 → 기업행사 → QA → 인계 → 운영·상품화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7"/>
              </w:rPr>
              <w:t>중요 경계</w:t>
            </w:r>
          </w:p>
        </w:tc>
        <w:tc>
          <w:tcPr>
            <w:tcW w:type="dxa" w:w="765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구조적 완결본이며 실제 금융상품의 법률·규제·라이선스·판매 승인을 의미하지 않음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문서 해석 원칙</w:t>
              <w:br/>
            </w:r>
            <w:r>
              <w:rPr>
                <w:rFonts w:ascii="Noto Sans CJK KR" w:hAnsi="Noto Sans CJK KR" w:eastAsia="Noto Sans CJK KR"/>
                <w:sz w:val="17"/>
              </w:rPr>
              <w:t>본 마스터는 프로젝트의 승인결정·검토기록·원자료 인계설계를 통합한 운영기준입니다. 현재 미결값은 CONFIG_REQUIRED 또는 APPROVAL_PENDING으로 남기며 임의 숫자로 채우지 않습니다.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#</w:t>
            </w:r>
          </w:p>
        </w:tc>
        <w:tc>
          <w:tcPr>
            <w:tcW w:type="dxa" w:w="311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장</w:t>
            </w:r>
          </w:p>
        </w:tc>
        <w:tc>
          <w:tcPr>
            <w:tcW w:type="dxa" w:w="6066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범위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기호·수치정밀도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집합·인덱스·시간·결측·허용오차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시장달력·PIT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개장일, cutoff, 이용가능성, 공시시차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시장상태·거래대금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6종 상태와 가격·거래대금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시즈닝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상장 후 유효관측일수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ADTV90·유동성 하한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90개 개장일 평균, 상태진단, P10·절대하한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6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재무 진단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당좌비율·보수 하한·TTM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7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테마 정량노출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매출비중·공식 최소노출·반복근거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8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테마 적격성·대표테마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사전 매핑과 순차 비교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대표 클래스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복수 주식 클래스 선택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10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구성종목·버퍼·셀부족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편입·유지·제외와 6셀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가중·캡·재분배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테마·지역·셀·종목가중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12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환율환산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미국 가격·수익률·BM 원화환산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벤치마크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한국·미국 BM 리베이스와 합성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14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지수 일별산출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가격수익지수 레벨·수익률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정기변경·체인리베이스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목표가중 재설정·연속성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16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기업행사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분할·병합·증자·분사·식별자 변경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17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거래정지·평가가격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관측과 지수평가 분리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18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회전율·비용·추종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거래회전율·비용후 수익률 후보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19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성과·위험지표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CAGR·변동성·MDD·Sharpe·Alpha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QA·정합성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가중합·상대오차·경계연속성·해시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인계·승격 준비도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QA·구현·선정 인계 게이트</w:t>
            </w:r>
          </w:p>
        </w:tc>
      </w:tr>
      <w:tr>
        <w:tc>
          <w:tcPr>
            <w:tcW w:type="dxa" w:w="6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22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상품운영 지표</w:t>
            </w:r>
          </w:p>
        </w:tc>
        <w:tc>
          <w:tcPr>
            <w:tcW w:type="dxa" w:w="606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게시 SLA·지연·정정·장애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파일럿 예시</w:t>
            </w:r>
          </w:p>
        </w:tc>
        <w:tc>
          <w:tcPr>
            <w:tcW w:type="dxa" w:w="606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010120·079550·ANET/GEV/APH·리밸런싱</w:t>
            </w:r>
          </w:p>
        </w:tc>
      </w:tr>
    </w:tbl>
    <w:p/>
    <w:p>
      <w:r>
        <w:br w:type="page"/>
      </w:r>
    </w:p>
    <w:p>
      <w:pPr>
        <w:pStyle w:val="Heading1"/>
      </w:pPr>
      <w:r>
        <w:t>근거문서와 권위순서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79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408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자료</w:t>
            </w:r>
          </w:p>
        </w:tc>
        <w:tc>
          <w:tcPr>
            <w:tcW w:type="dxa" w:w="5386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사용원칙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결정로그·팀 승인기록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규칙 승인·변경 이력의 단일 원본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승인반영 룰북·데이터사전·수식부록·회의록</w:t>
            </w:r>
          </w:p>
        </w:tc>
        <w:tc>
          <w:tcPr>
            <w:tcW w:type="dxa" w:w="538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승인결정의 구조화된 현재보기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2026-07-31 테마 적격성·KR9/US9 기업행사·PIT 보강자료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원자료·상태축·인계구조의 최신 보수</w:t>
            </w:r>
          </w:p>
        </w:tc>
      </w:tr>
      <w:tr>
        <w:tc>
          <w:tcPr>
            <w:tcW w:type="dxa" w:w="79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</w:t>
            </w:r>
          </w:p>
        </w:tc>
        <w:tc>
          <w:tcPr>
            <w:tcW w:type="dxa" w:w="408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상품화 통제층</w:t>
            </w:r>
          </w:p>
        </w:tc>
        <w:tc>
          <w:tcPr>
            <w:tcW w:type="dxa" w:w="538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프로젝트에서 미실행된 법률·라이선스·운영통제를 완결구조로 추가하되 승인 전 상태로 관리</w:t>
            </w:r>
          </w:p>
        </w:tc>
      </w:tr>
    </w:tbl>
    <w:p/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충돌 시 결정로그와 최신 승인결정이 우선합니다.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검토안·파일럿값은 승인상태와 적용범위를 함께 기록합니다.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코드·config는 문서를 구현하며 문서를 조용히 덮어쓰지 않습니다.</w:t>
      </w:r>
    </w:p>
    <w:p>
      <w:pPr>
        <w:pStyle w:val="Heading1"/>
      </w:pPr>
      <w:r>
        <w:t>0. 수식 사용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수식은 공식 원문 사실과 승인절차를 대신하지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정의되지 않거나 승인되지 않은 값은 CONFIG_REQUIRED 또는 NA로 남기며 임의 숫자를 넣지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금액·가중·지수값은 가능한 경우 decimal을 사용하고, 계산 내부 정밀도와 표시 정밀도를 분리합니다.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모든 수식은 rule_version·formula_version·config_version·run_id와 연결합니다.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수정주가 공급자 산식과 프로젝트 기업행사 조정산식을 혼용하지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기호</w:t>
            </w:r>
          </w:p>
        </w:tc>
        <w:tc>
          <w:tcPr>
            <w:tcW w:type="dxa" w:w="7370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의미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증권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법인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시장·지역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테마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정기변경 회차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거래일·평가일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C(m)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시장 m의 개장일 집합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C*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한·미 공통개장일 집합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S(c)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회차 c의 최종 구성종목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w_i,c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회차 c의 종목 i 목표가중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ε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 나눗셈 방지·수치허용 최소양수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τ_QA</w:t>
            </w:r>
          </w:p>
        </w:tc>
        <w:tc>
          <w:tcPr>
            <w:tcW w:type="dxa" w:w="737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독립 QA 상대오차 허용치; 현재 1e-12</w:t>
            </w:r>
          </w:p>
        </w:tc>
      </w:tr>
    </w:tbl>
    <w:p/>
    <w:p>
      <w:pPr>
        <w:pStyle w:val="Heading1"/>
      </w:pPr>
      <w:r>
        <w:t>1. 시장달력·PIT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is_common_open_day(d)</w:t>
      </w:r>
      <w:r>
        <w:br/>
      </w:r>
      <w:r>
        <w:rPr>
          <w:rFonts w:ascii="Liberation Mono" w:hAnsi="Liberation Mono" w:eastAsia="Noto Sans CJK KR"/>
          <w:sz w:val="16"/>
        </w:rPr>
        <w:t>= is_open_KR(d) × is_open_US(d)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available_by_cutoff(i,c)</w:t>
      </w:r>
      <w:r>
        <w:br/>
      </w:r>
      <w:r>
        <w:rPr>
          <w:rFonts w:ascii="Liberation Mono" w:hAnsi="Liberation Mono" w:eastAsia="Noto Sans CJK KR"/>
          <w:sz w:val="16"/>
        </w:rPr>
        <w:t>= 1[data_available_date(i,c) ≤ data_cutoff_date(c)]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available_by_cutoff_datetime(i,c)</w:t>
      </w:r>
      <w:r>
        <w:br/>
      </w:r>
      <w:r>
        <w:rPr>
          <w:rFonts w:ascii="Liberation Mono" w:hAnsi="Liberation Mono" w:eastAsia="Noto Sans CJK KR"/>
          <w:sz w:val="16"/>
        </w:rPr>
        <w:t>= 1[data_available_datetime(i,c) ≤ data_cutoff_datetime(c)]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pub_lag_days(i,c)</w:t>
      </w:r>
      <w:r>
        <w:br/>
      </w:r>
      <w:r>
        <w:rPr>
          <w:rFonts w:ascii="Liberation Mono" w:hAnsi="Liberation Mono" w:eastAsia="Noto Sans CJK KR"/>
          <w:sz w:val="16"/>
        </w:rPr>
        <w:t>= data_available_date(i,c) − fiscal_period_end(i,c)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pilot_data_cutoff_date(c)</w:t>
      </w:r>
      <w:r>
        <w:br/>
      </w:r>
      <w:r>
        <w:rPr>
          <w:rFonts w:ascii="Liberation Mono" w:hAnsi="Liberation Mono" w:eastAsia="Noto Sans CJK KR"/>
          <w:sz w:val="16"/>
        </w:rPr>
        <w:t>= fifth_previous_common_open_day(selection_date(c))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마감시각이 날짜만 확인되면 datetime 비교를 강제하지 않고 precision/status를 기록합니다.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미국 earliest_public_datetime은 공식 공개경로의 시간정밀도가 충분하고 공개순서가 확정될 때만 계산합니다.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CONSERVATIVE_OFFICIAL_FILING_DATE는 역사적 공시가 모든 cutoff보다 충분히 앞선 제한 상황의 보수근거이며 일반 규칙이 아닙니다.</w:t>
      </w:r>
    </w:p>
    <w:p>
      <w:pPr>
        <w:pStyle w:val="Heading1"/>
      </w:pPr>
      <w:r>
        <w:t>2. 시장상태·거래대금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market_state(i,d)</w:t>
      </w:r>
      <w:r>
        <w:br/>
      </w:r>
      <w:r>
        <w:rPr>
          <w:rFonts w:ascii="Liberation Mono" w:hAnsi="Liberation Mono" w:eastAsia="Noto Sans CJK KR"/>
          <w:sz w:val="16"/>
        </w:rPr>
        <w:t>∈ {TRADED, ZERO_VOLUME, TRADING_HALT,</w:t>
      </w:r>
      <w:r>
        <w:br/>
      </w:r>
      <w:r>
        <w:rPr>
          <w:rFonts w:ascii="Liberation Mono" w:hAnsi="Liberation Mono" w:eastAsia="Noto Sans CJK KR"/>
          <w:sz w:val="16"/>
        </w:rPr>
        <w:t xml:space="preserve">   MARKET_CLOSED, DATA_MISSING, NOT_LISTED}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DTV_KR(i,d)</w:t>
      </w:r>
      <w:r>
        <w:br/>
      </w:r>
      <w:r>
        <w:rPr>
          <w:rFonts w:ascii="Liberation Mono" w:hAnsi="Liberation Mono" w:eastAsia="Noto Sans CJK KR"/>
          <w:sz w:val="16"/>
        </w:rPr>
        <w:t>= exchange_trading_value(i,d), if available</w:t>
      </w:r>
      <w:r>
        <w:br/>
      </w:r>
      <w:r>
        <w:rPr>
          <w:rFonts w:ascii="Liberation Mono" w:hAnsi="Liberation Mono" w:eastAsia="Noto Sans CJK KR"/>
          <w:sz w:val="16"/>
        </w:rPr>
        <w:t>= raw_close(i,d) × volume(i,d), otherwise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DTV_US(i,d)</w:t>
      </w:r>
      <w:r>
        <w:br/>
      </w:r>
      <w:r>
        <w:rPr>
          <w:rFonts w:ascii="Liberation Mono" w:hAnsi="Liberation Mono" w:eastAsia="Noto Sans CJK KR"/>
          <w:sz w:val="16"/>
        </w:rPr>
        <w:t>= raw_close(i,d) × volume(i,d)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trading_value_error_rate(i,d)</w:t>
      </w:r>
      <w:r>
        <w:br/>
      </w:r>
      <w:r>
        <w:rPr>
          <w:rFonts w:ascii="Liberation Mono" w:hAnsi="Liberation Mono" w:eastAsia="Noto Sans CJK KR"/>
          <w:sz w:val="16"/>
        </w:rPr>
        <w:t>= |DTV_reconstructed(i,d) − DTV_exchange(i,d)|</w:t>
      </w:r>
      <w:r>
        <w:br/>
      </w:r>
      <w:r>
        <w:rPr>
          <w:rFonts w:ascii="Liberation Mono" w:hAnsi="Liberation Mono" w:eastAsia="Noto Sans CJK KR"/>
          <w:sz w:val="16"/>
        </w:rPr>
        <w:t xml:space="preserve">  / DTV_exchange(i,d)</w:t>
      </w:r>
      <w:r>
        <w:br/>
      </w:r>
      <w:r>
        <w:rPr>
          <w:rFonts w:ascii="Liberation Mono" w:hAnsi="Liberation Mono" w:eastAsia="Noto Sans CJK KR"/>
          <w:sz w:val="16"/>
        </w:rPr>
        <w:t xml:space="preserve">  , if DTV_exchange(i,d) &gt;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98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198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시즈닝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ADTV90 파일럿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지수 평가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TRADED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포함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 거래대금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당일가격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ZERO_VOLUME</w:t>
            </w:r>
          </w:p>
        </w:tc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포함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 평가가격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TRADING_HALT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제외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직전 승인 평가가격 후보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MARKET_CLOSED</w:t>
            </w:r>
          </w:p>
        </w:tc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제외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창에서 제외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공식 산출일 아님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DATA_MISSING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제외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NA/HOLD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대체정책 없으면 HOLD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NOT_LISTED</w:t>
            </w:r>
          </w:p>
        </w:tc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제외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비대상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비대상</w:t>
            </w:r>
          </w:p>
        </w:tc>
      </w:tr>
    </w:tbl>
    <w:p/>
    <w:p>
      <w:pPr>
        <w:pStyle w:val="Heading1"/>
      </w:pPr>
      <w:r>
        <w:t>3. 시즈닝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valid_observation_flag(i,d)</w:t>
      </w:r>
      <w:r>
        <w:br/>
      </w:r>
      <w:r>
        <w:rPr>
          <w:rFonts w:ascii="Liberation Mono" w:hAnsi="Liberation Mono" w:eastAsia="Noto Sans CJK KR"/>
          <w:sz w:val="16"/>
        </w:rPr>
        <w:t>= 1[market_state(i,d) ∈ {TRADED, ZERO_VOLUME}]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valid_observation_days(i,c)</w:t>
      </w:r>
      <w:r>
        <w:br/>
      </w:r>
      <w:r>
        <w:rPr>
          <w:rFonts w:ascii="Liberation Mono" w:hAnsi="Liberation Mono" w:eastAsia="Noto Sans CJK KR"/>
          <w:sz w:val="16"/>
        </w:rPr>
        <w:t>= Σ_{d ≤ selection_date(c)}</w:t>
      </w:r>
      <w:r>
        <w:br/>
      </w:r>
      <w:r>
        <w:rPr>
          <w:rFonts w:ascii="Liberation Mono" w:hAnsi="Liberation Mono" w:eastAsia="Noto Sans CJK KR"/>
          <w:sz w:val="16"/>
        </w:rPr>
        <w:t xml:space="preserve">  valid_observation_flag(i,d)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seasoning_pass(i,c)</w:t>
      </w:r>
      <w:r>
        <w:br/>
      </w:r>
      <w:r>
        <w:rPr>
          <w:rFonts w:ascii="Liberation Mono" w:hAnsi="Liberation Mono" w:eastAsia="Noto Sans CJK KR"/>
          <w:sz w:val="16"/>
        </w:rPr>
        <w:t>= 1[valid_observation_days(i,c)</w:t>
      </w:r>
      <w:r>
        <w:br/>
      </w:r>
      <w:r>
        <w:rPr>
          <w:rFonts w:ascii="Liberation Mono" w:hAnsi="Liberation Mono" w:eastAsia="Noto Sans CJK KR"/>
          <w:sz w:val="16"/>
        </w:rPr>
        <w:t xml:space="preserve">    ≥ seasoning_threshold_days]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</w:tcPr>
          <w:p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현재 설정</w:t>
              <w:br/>
            </w:r>
            <w:r>
              <w:rPr>
                <w:rFonts w:ascii="Noto Sans CJK KR" w:hAnsi="Noto Sans CJK KR" w:eastAsia="Noto Sans CJK KR"/>
                <w:sz w:val="17"/>
              </w:rPr>
              <w:t>seasoning_threshold_days = 90. 영구 제외가 아니라 회차별 자료충분성 판정입니다.</w:t>
            </w:r>
          </w:p>
        </w:tc>
      </w:tr>
    </w:tbl>
    <w:p/>
    <w:p>
      <w:pPr>
        <w:pStyle w:val="Heading1"/>
      </w:pPr>
      <w:r>
        <w:t>4. ADTV90·유동성 하한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W90(m,c)</w:t>
      </w:r>
      <w:r>
        <w:br/>
      </w:r>
      <w:r>
        <w:rPr>
          <w:rFonts w:ascii="Liberation Mono" w:hAnsi="Liberation Mono" w:eastAsia="Noto Sans CJK KR"/>
          <w:sz w:val="16"/>
        </w:rPr>
        <w:t>= selection_date(c) 이전 최근 90개 시장 m 개장일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DTV_used(i,d)</w:t>
      </w:r>
      <w:r>
        <w:br/>
      </w:r>
      <w:r>
        <w:rPr>
          <w:rFonts w:ascii="Liberation Mono" w:hAnsi="Liberation Mono" w:eastAsia="Noto Sans CJK KR"/>
          <w:sz w:val="16"/>
        </w:rPr>
        <w:t>= DTV(i,d), state=TRADED</w:t>
      </w:r>
      <w:r>
        <w:br/>
      </w:r>
      <w:r>
        <w:rPr>
          <w:rFonts w:ascii="Liberation Mono" w:hAnsi="Liberation Mono" w:eastAsia="Noto Sans CJK KR"/>
          <w:sz w:val="16"/>
        </w:rPr>
        <w:t>= 0, state∈{ZERO_VOLUME, TRADING_HALT}</w:t>
      </w:r>
      <w:r>
        <w:br/>
      </w:r>
      <w:r>
        <w:rPr>
          <w:rFonts w:ascii="Liberation Mono" w:hAnsi="Liberation Mono" w:eastAsia="Noto Sans CJK KR"/>
          <w:sz w:val="16"/>
        </w:rPr>
        <w:t>= NA, state=DATA_MISSING</w:t>
      </w:r>
      <w:r>
        <w:br/>
      </w:r>
      <w:r>
        <w:rPr>
          <w:rFonts w:ascii="Liberation Mono" w:hAnsi="Liberation Mono" w:eastAsia="Noto Sans CJK KR"/>
          <w:sz w:val="16"/>
        </w:rPr>
        <w:t>= excluded, state∈{MARKET_CLOSED, NOT_LISTED}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ADTV90_zero(i,c)</w:t>
      </w:r>
      <w:r>
        <w:br/>
      </w:r>
      <w:r>
        <w:rPr>
          <w:rFonts w:ascii="Liberation Mono" w:hAnsi="Liberation Mono" w:eastAsia="Noto Sans CJK KR"/>
          <w:sz w:val="16"/>
        </w:rPr>
        <w:t>= (1/90) × Σ_{d∈W90} DTV_used(i,d)</w:t>
      </w:r>
      <w:r>
        <w:br/>
      </w:r>
      <w:r>
        <w:rPr>
          <w:rFonts w:ascii="Liberation Mono" w:hAnsi="Liberation Mono" w:eastAsia="Noto Sans CJK KR"/>
          <w:sz w:val="16"/>
        </w:rPr>
        <w:t>, if missing_days_90 = 0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ADTV90_exclude_halt(i,c)</w:t>
      </w:r>
      <w:r>
        <w:br/>
      </w:r>
      <w:r>
        <w:rPr>
          <w:rFonts w:ascii="Liberation Mono" w:hAnsi="Liberation Mono" w:eastAsia="Noto Sans CJK KR"/>
          <w:sz w:val="16"/>
        </w:rPr>
        <w:t>= Σ_{d∈W90, state≠TRADING_HALT} DTV_used(i,d)</w:t>
      </w:r>
      <w:r>
        <w:br/>
      </w:r>
      <w:r>
        <w:rPr>
          <w:rFonts w:ascii="Liberation Mono" w:hAnsi="Liberation Mono" w:eastAsia="Noto Sans CJK KR"/>
          <w:sz w:val="16"/>
        </w:rPr>
        <w:t xml:space="preserve">  / (90 − halt_days_90)</w:t>
      </w:r>
      <w:r>
        <w:br/>
      </w:r>
      <w:r>
        <w:rPr>
          <w:rFonts w:ascii="Liberation Mono" w:hAnsi="Liberation Mono" w:eastAsia="Noto Sans CJK KR"/>
          <w:sz w:val="16"/>
        </w:rPr>
        <w:t>, if missing_days_90=0 and 90&gt;halt_days_90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L_pilot(m,c)</w:t>
      </w:r>
      <w:r>
        <w:br/>
      </w:r>
      <w:r>
        <w:rPr>
          <w:rFonts w:ascii="Liberation Mono" w:hAnsi="Liberation Mono" w:eastAsia="Noto Sans CJK KR"/>
          <w:sz w:val="16"/>
        </w:rPr>
        <w:t>= Q_0.10({ADTV90_zero(i,c):</w:t>
      </w:r>
      <w:r>
        <w:br/>
      </w:r>
      <w:r>
        <w:rPr>
          <w:rFonts w:ascii="Liberation Mono" w:hAnsi="Liberation Mono" w:eastAsia="Noto Sans CJK KR"/>
          <w:sz w:val="16"/>
        </w:rPr>
        <w:t xml:space="preserve">          i∈eligible_population(m,c)})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liquidity_pass(i,c)</w:t>
      </w:r>
      <w:r>
        <w:br/>
      </w:r>
      <w:r>
        <w:rPr>
          <w:rFonts w:ascii="Liberation Mono" w:hAnsi="Liberation Mono" w:eastAsia="Noto Sans CJK KR"/>
          <w:sz w:val="16"/>
        </w:rPr>
        <w:t>= 1[ADTV90_selected(i,c) ≥ L_approved(m,c)]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boundary_distance_ratio(i,c)</w:t>
      </w:r>
      <w:r>
        <w:br/>
      </w:r>
      <w:r>
        <w:rPr>
          <w:rFonts w:ascii="Liberation Mono" w:hAnsi="Liberation Mono" w:eastAsia="Noto Sans CJK KR"/>
          <w:sz w:val="16"/>
        </w:rPr>
        <w:t>= (ADTV90_selected(i,c) − L_approved(m,c))</w:t>
      </w:r>
      <w:r>
        <w:br/>
      </w:r>
      <w:r>
        <w:rPr>
          <w:rFonts w:ascii="Liberation Mono" w:hAnsi="Liberation Mono" w:eastAsia="Noto Sans CJK KR"/>
          <w:sz w:val="16"/>
        </w:rPr>
        <w:t xml:space="preserve">  / L_approved(m,c)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파일럿 공식산식은 정지일 0 반영이며 분모 제외값은 진단입니다.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product 하한은 승인된 고정 절대금액을 원칙으로 하며 P10은 파일럿 잠정값입니다.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missing_days_90&gt;0이면 조용히 분모에서 빼지 않고 HOLD합니다.</w:t>
      </w:r>
    </w:p>
    <w:p>
      <w:pPr>
        <w:pStyle w:val="Heading1"/>
      </w:pPr>
      <w:r>
        <w:t>5. 재무 진단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QR_common(i,p)</w:t>
      </w:r>
      <w:r>
        <w:br/>
      </w:r>
      <w:r>
        <w:rPr>
          <w:rFonts w:ascii="Liberation Mono" w:hAnsi="Liberation Mono" w:eastAsia="Noto Sans CJK KR"/>
          <w:sz w:val="16"/>
        </w:rPr>
        <w:t>= [C(i,p) + S_confirmed(i,p) + R(i,p)]</w:t>
      </w:r>
      <w:r>
        <w:br/>
      </w:r>
      <w:r>
        <w:rPr>
          <w:rFonts w:ascii="Liberation Mono" w:hAnsi="Liberation Mono" w:eastAsia="Noto Sans CJK KR"/>
          <w:sz w:val="16"/>
        </w:rPr>
        <w:t xml:space="preserve">  / CL(i,p)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QR_lower(i,p)</w:t>
      </w:r>
      <w:r>
        <w:br/>
      </w:r>
      <w:r>
        <w:rPr>
          <w:rFonts w:ascii="Liberation Mono" w:hAnsi="Liberation Mono" w:eastAsia="Noto Sans CJK KR"/>
          <w:sz w:val="16"/>
        </w:rPr>
        <w:t>= [C(i,p) + R(i,p)]</w:t>
      </w:r>
      <w:r>
        <w:br/>
      </w:r>
      <w:r>
        <w:rPr>
          <w:rFonts w:ascii="Liberation Mono" w:hAnsi="Liberation Mono" w:eastAsia="Noto Sans CJK KR"/>
          <w:sz w:val="16"/>
        </w:rPr>
        <w:t xml:space="preserve">  / CL(i,p)</w:t>
      </w:r>
      <w:r>
        <w:br/>
      </w:r>
      <w:r>
        <w:rPr>
          <w:rFonts w:ascii="Liberation Mono" w:hAnsi="Liberation Mono" w:eastAsia="Noto Sans CJK KR"/>
          <w:sz w:val="16"/>
        </w:rPr>
        <w:t xml:space="preserve">  # 조건부 S를 제외하는 보수 하한의 단순형;</w:t>
      </w:r>
      <w:r>
        <w:br/>
      </w:r>
      <w:r>
        <w:rPr>
          <w:rFonts w:ascii="Liberation Mono" w:hAnsi="Liberation Mono" w:eastAsia="Noto Sans CJK KR"/>
          <w:sz w:val="16"/>
        </w:rPr>
        <w:t xml:space="preserve">  # 실제 포함 확정 S는 더함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QR_subtractive(i,p)</w:t>
      </w:r>
      <w:r>
        <w:br/>
      </w:r>
      <w:r>
        <w:rPr>
          <w:rFonts w:ascii="Liberation Mono" w:hAnsi="Liberation Mono" w:eastAsia="Noto Sans CJK KR"/>
          <w:sz w:val="16"/>
        </w:rPr>
        <w:t>= [CurrentAssets − Inventory − Prepaids</w:t>
      </w:r>
      <w:r>
        <w:br/>
      </w:r>
      <w:r>
        <w:rPr>
          <w:rFonts w:ascii="Liberation Mono" w:hAnsi="Liberation Mono" w:eastAsia="Noto Sans CJK KR"/>
          <w:sz w:val="16"/>
        </w:rPr>
        <w:t xml:space="preserve">   − OtherNonQuickCurrentAssets]</w:t>
      </w:r>
      <w:r>
        <w:br/>
      </w:r>
      <w:r>
        <w:rPr>
          <w:rFonts w:ascii="Liberation Mono" w:hAnsi="Liberation Mono" w:eastAsia="Noto Sans CJK KR"/>
          <w:sz w:val="16"/>
        </w:rPr>
        <w:t xml:space="preserve">  / CurrentLiabilities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TTM_NI(i,c)</w:t>
      </w:r>
      <w:r>
        <w:br/>
      </w:r>
      <w:r>
        <w:rPr>
          <w:rFonts w:ascii="Liberation Mono" w:hAnsi="Liberation Mono" w:eastAsia="Noto Sans CJK KR"/>
          <w:sz w:val="16"/>
        </w:rPr>
        <w:t>= Σ_{q=1}^{4}</w:t>
      </w:r>
      <w:r>
        <w:br/>
      </w:r>
      <w:r>
        <w:rPr>
          <w:rFonts w:ascii="Liberation Mono" w:hAnsi="Liberation Mono" w:eastAsia="Noto Sans CJK KR"/>
          <w:sz w:val="16"/>
        </w:rPr>
        <w:t xml:space="preserve">  net_income_latest_available_quarter(i,q,c)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QR_lower는 6개 산출조건을 모두 충족할 때 진단전용으로 계산합니다.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유동부채가 0 이하이거나 범위·통화·단위·중복을 확인하지 못하면 CALCULATION_HOLD입니다.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당좌비율은 현재 보조진단이며 범주형 공식 위험신호만 최소 게이트 후보입니다.</w:t>
      </w:r>
    </w:p>
    <w:p>
      <w:pPr>
        <w:pStyle w:val="Heading1"/>
      </w:pPr>
      <w:r>
        <w:t>6. 테마 정량노출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theme_revenue_share(i,t,p)</w:t>
      </w:r>
      <w:r>
        <w:br/>
      </w:r>
      <w:r>
        <w:rPr>
          <w:rFonts w:ascii="Liberation Mono" w:hAnsi="Liberation Mono" w:eastAsia="Noto Sans CJK KR"/>
          <w:sz w:val="16"/>
        </w:rPr>
        <w:t>= theme_revenue_amount(i,t,p)</w:t>
      </w:r>
      <w:r>
        <w:br/>
      </w:r>
      <w:r>
        <w:rPr>
          <w:rFonts w:ascii="Liberation Mono" w:hAnsi="Liberation Mono" w:eastAsia="Noto Sans CJK KR"/>
          <w:sz w:val="16"/>
        </w:rPr>
        <w:t xml:space="preserve">  / comparable_total_revenue(i,p)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revenue_share_comparable(i,t,p)</w:t>
      </w:r>
      <w:r>
        <w:br/>
      </w:r>
      <w:r>
        <w:rPr>
          <w:rFonts w:ascii="Liberation Mono" w:hAnsi="Liberation Mono" w:eastAsia="Noto Sans CJK KR"/>
          <w:sz w:val="16"/>
        </w:rPr>
        <w:t>= 1[</w:t>
      </w:r>
      <w:r>
        <w:br/>
      </w:r>
      <w:r>
        <w:rPr>
          <w:rFonts w:ascii="Liberation Mono" w:hAnsi="Liberation Mono" w:eastAsia="Noto Sans CJK KR"/>
          <w:sz w:val="16"/>
        </w:rPr>
        <w:t xml:space="preserve">  same_period ∧ same_currency ∧ same_unit</w:t>
      </w:r>
      <w:r>
        <w:br/>
      </w:r>
      <w:r>
        <w:rPr>
          <w:rFonts w:ascii="Liberation Mono" w:hAnsi="Liberation Mono" w:eastAsia="Noto Sans CJK KR"/>
          <w:sz w:val="16"/>
        </w:rPr>
        <w:t xml:space="preserve">  ∧ same_consolidation_scope</w:t>
      </w:r>
      <w:r>
        <w:br/>
      </w:r>
      <w:r>
        <w:rPr>
          <w:rFonts w:ascii="Liberation Mono" w:hAnsi="Liberation Mono" w:eastAsia="Noto Sans CJK KR"/>
          <w:sz w:val="16"/>
        </w:rPr>
        <w:t xml:space="preserve">  ∧ officially_separable_numerator</w:t>
      </w:r>
      <w:r>
        <w:br/>
      </w:r>
      <w:r>
        <w:rPr>
          <w:rFonts w:ascii="Liberation Mono" w:hAnsi="Liberation Mono" w:eastAsia="Noto Sans CJK KR"/>
          <w:sz w:val="16"/>
        </w:rPr>
        <w:t>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official_direct_exposure_min(i,t,p)</w:t>
      </w:r>
      <w:r>
        <w:br/>
      </w:r>
      <w:r>
        <w:rPr>
          <w:rFonts w:ascii="Liberation Mono" w:hAnsi="Liberation Mono" w:eastAsia="Noto Sans CJK KR"/>
          <w:sz w:val="16"/>
        </w:rPr>
        <w:t>= Σ officially_identified_direct_theme_revenue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official_direct_exposure_min_share(i,t,p)</w:t>
      </w:r>
      <w:r>
        <w:br/>
      </w:r>
      <w:r>
        <w:rPr>
          <w:rFonts w:ascii="Liberation Mono" w:hAnsi="Liberation Mono" w:eastAsia="Noto Sans CJK KR"/>
          <w:sz w:val="16"/>
        </w:rPr>
        <w:t>= official_direct_exposure_min(i,t,p)</w:t>
      </w:r>
      <w:r>
        <w:br/>
      </w:r>
      <w:r>
        <w:rPr>
          <w:rFonts w:ascii="Liberation Mono" w:hAnsi="Liberation Mono" w:eastAsia="Noto Sans CJK KR"/>
          <w:sz w:val="16"/>
        </w:rPr>
        <w:t xml:space="preserve">  / comparable_total_revenue(i,p)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recurring_evidence_flag(i,t,c)</w:t>
      </w:r>
      <w:r>
        <w:br/>
      </w:r>
      <w:r>
        <w:rPr>
          <w:rFonts w:ascii="Liberation Mono" w:hAnsi="Liberation Mono" w:eastAsia="Noto Sans CJK KR"/>
          <w:sz w:val="16"/>
        </w:rPr>
        <w:t>= 1[independent_official_evidence_count</w:t>
      </w:r>
      <w:r>
        <w:br/>
      </w:r>
      <w:r>
        <w:rPr>
          <w:rFonts w:ascii="Liberation Mono" w:hAnsi="Liberation Mono" w:eastAsia="Noto Sans CJK KR"/>
          <w:sz w:val="16"/>
        </w:rPr>
        <w:t xml:space="preserve">    ≥ approved_minimum_count]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혼재 세그먼트 전체를 테마매출로 합산하지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동일 원자료의 재게시·동일 문장 반복은 독립근거로 중복 계산하지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정량비중이 NA여도 직접·핵심지원 정성판정이 가능할 수 있으나 근거수준을 명시합니다.</w:t>
      </w:r>
    </w:p>
    <w:p>
      <w:pPr>
        <w:pStyle w:val="Heading1"/>
      </w:pPr>
      <w:r>
        <w:t>7. 테마 적격성·대표테마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mapped_gate_candidate(i,t,c)</w:t>
      </w:r>
      <w:r>
        <w:br/>
      </w:r>
      <w:r>
        <w:rPr>
          <w:rFonts w:ascii="Liberation Mono" w:hAnsi="Liberation Mono" w:eastAsia="Noto Sans CJK KR"/>
          <w:sz w:val="16"/>
        </w:rPr>
        <w:t>= f(B1_status, B2_status, role_grade,</w:t>
      </w:r>
      <w:r>
        <w:br/>
      </w:r>
      <w:r>
        <w:rPr>
          <w:rFonts w:ascii="Liberation Mono" w:hAnsi="Liberation Mono" w:eastAsia="Noto Sans CJK KR"/>
          <w:sz w:val="16"/>
        </w:rPr>
        <w:t xml:space="preserve">    quant_status, evidence_grade,</w:t>
      </w:r>
      <w:r>
        <w:br/>
      </w:r>
      <w:r>
        <w:rPr>
          <w:rFonts w:ascii="Liberation Mono" w:hAnsi="Liberation Mono" w:eastAsia="Noto Sans CJK KR"/>
          <w:sz w:val="16"/>
        </w:rPr>
        <w:t xml:space="preserve">    trading_status, unresolved_conflict)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K(i,t,c)</w:t>
      </w:r>
      <w:r>
        <w:br/>
      </w:r>
      <w:r>
        <w:rPr>
          <w:rFonts w:ascii="Liberation Mono" w:hAnsi="Liberation Mono" w:eastAsia="Noto Sans CJK KR"/>
          <w:sz w:val="16"/>
        </w:rPr>
        <w:t>= (</w:t>
      </w:r>
      <w:r>
        <w:br/>
      </w:r>
      <w:r>
        <w:rPr>
          <w:rFonts w:ascii="Liberation Mono" w:hAnsi="Liberation Mono" w:eastAsia="Noto Sans CJK KR"/>
          <w:sz w:val="16"/>
        </w:rPr>
        <w:t xml:space="preserve">  comparable_revenue_flag,</w:t>
      </w:r>
      <w:r>
        <w:br/>
      </w:r>
      <w:r>
        <w:rPr>
          <w:rFonts w:ascii="Liberation Mono" w:hAnsi="Liberation Mono" w:eastAsia="Noto Sans CJK KR"/>
          <w:sz w:val="16"/>
        </w:rPr>
        <w:t xml:space="preserve">  comparable_revenue_share,</w:t>
      </w:r>
      <w:r>
        <w:br/>
      </w:r>
      <w:r>
        <w:rPr>
          <w:rFonts w:ascii="Liberation Mono" w:hAnsi="Liberation Mono" w:eastAsia="Noto Sans CJK KR"/>
          <w:sz w:val="16"/>
        </w:rPr>
        <w:t xml:space="preserve">  directness_rank,</w:t>
      </w:r>
      <w:r>
        <w:br/>
      </w:r>
      <w:r>
        <w:rPr>
          <w:rFonts w:ascii="Liberation Mono" w:hAnsi="Liberation Mono" w:eastAsia="Noto Sans CJK KR"/>
          <w:sz w:val="16"/>
        </w:rPr>
        <w:t xml:space="preserve">  recurring_evidence_flag,</w:t>
      </w:r>
      <w:r>
        <w:br/>
      </w:r>
      <w:r>
        <w:rPr>
          <w:rFonts w:ascii="Liberation Mono" w:hAnsi="Liberation Mono" w:eastAsia="Noto Sans CJK KR"/>
          <w:sz w:val="16"/>
        </w:rPr>
        <w:t xml:space="preserve">  evidence_rank</w:t>
      </w:r>
      <w:r>
        <w:br/>
      </w:r>
      <w:r>
        <w:rPr>
          <w:rFonts w:ascii="Liberation Mono" w:hAnsi="Liberation Mono" w:eastAsia="Noto Sans CJK KR"/>
          <w:sz w:val="16"/>
        </w:rPr>
        <w:t>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primary_theme(i,c)</w:t>
      </w:r>
      <w:r>
        <w:br/>
      </w:r>
      <w:r>
        <w:rPr>
          <w:rFonts w:ascii="Liberation Mono" w:hAnsi="Liberation Mono" w:eastAsia="Noto Sans CJK KR"/>
          <w:sz w:val="16"/>
        </w:rPr>
        <w:t>= lexicographic_argmax_t K(i,t,c)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K는 합산점수가 아니라 승인된 순서의 비교키입니다.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최종 동률이면 직전 대표테마 유지 조건을 먼저 적용하고, 그 다음 고정 테마코드 서열을 사용합니다.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성과·시가총액·ADTV90은 대표테마 타이브레이커에 사용하지 않습니다.</w:t>
      </w:r>
    </w:p>
    <w:p>
      <w:pPr>
        <w:pStyle w:val="Heading1"/>
      </w:pPr>
      <w:r>
        <w:t>8. 대표 클래스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representative_security(e,c)</w:t>
      </w:r>
      <w:r>
        <w:br/>
      </w:r>
      <w:r>
        <w:rPr>
          <w:rFonts w:ascii="Liberation Mono" w:hAnsi="Liberation Mono" w:eastAsia="Noto Sans CJK KR"/>
          <w:sz w:val="16"/>
        </w:rPr>
        <w:t>= argmax_{i∈eligible_share_classes(e,c)}</w:t>
      </w:r>
      <w:r>
        <w:br/>
      </w:r>
      <w:r>
        <w:rPr>
          <w:rFonts w:ascii="Liberation Mono" w:hAnsi="Liberation Mono" w:eastAsia="Noto Sans CJK KR"/>
          <w:sz w:val="16"/>
        </w:rPr>
        <w:t xml:space="preserve">  ADTV90(i,c)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if tie or ADTV unavailable:</w:t>
      </w:r>
      <w:r>
        <w:br/>
      </w:r>
      <w:r>
        <w:rPr>
          <w:rFonts w:ascii="Liberation Mono" w:hAnsi="Liberation Mono" w:eastAsia="Noto Sans CJK KR"/>
          <w:sz w:val="16"/>
        </w:rPr>
        <w:t xml:space="preserve">  prefer voting_right_class</w:t>
      </w:r>
      <w:r>
        <w:br/>
      </w:r>
      <w:r>
        <w:rPr>
          <w:rFonts w:ascii="Liberation Mono" w:hAnsi="Liberation Mono" w:eastAsia="Noto Sans CJK KR"/>
          <w:sz w:val="16"/>
        </w:rPr>
        <w:t>else:</w:t>
      </w:r>
      <w:r>
        <w:br/>
      </w:r>
      <w:r>
        <w:rPr>
          <w:rFonts w:ascii="Liberation Mono" w:hAnsi="Liberation Mono" w:eastAsia="Noto Sans CJK KR"/>
          <w:sz w:val="16"/>
        </w:rPr>
        <w:t xml:space="preserve">  REVIEW_REQUIRED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대표증권 교체는 신규 법인 편입이 아니지만 실제 매도·매수로 회전율에 반영합니다.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새 클래스는 증권단위 기본요건을 충족해야 하며 법인단위 테마 판정은 승계 가능합니다.</w:t>
      </w:r>
    </w:p>
    <w:p>
      <w:pPr>
        <w:pStyle w:val="Heading1"/>
      </w:pPr>
      <w:r>
        <w:t>9. 구성종목·버퍼·셀부족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cell(i,c)</w:t>
      </w:r>
      <w:r>
        <w:br/>
      </w:r>
      <w:r>
        <w:rPr>
          <w:rFonts w:ascii="Liberation Mono" w:hAnsi="Liberation Mono" w:eastAsia="Noto Sans CJK KR"/>
          <w:sz w:val="16"/>
        </w:rPr>
        <w:t>= (primary_theme(i,c), market_country(i))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entry_pass(i,c)</w:t>
      </w:r>
      <w:r>
        <w:br/>
      </w:r>
      <w:r>
        <w:rPr>
          <w:rFonts w:ascii="Liberation Mono" w:hAnsi="Liberation Mono" w:eastAsia="Noto Sans CJK KR"/>
          <w:sz w:val="16"/>
        </w:rPr>
        <w:t>= gate_pass(i,c)</w:t>
      </w:r>
      <w:r>
        <w:br/>
      </w:r>
      <w:r>
        <w:rPr>
          <w:rFonts w:ascii="Liberation Mono" w:hAnsi="Liberation Mono" w:eastAsia="Noto Sans CJK KR"/>
          <w:sz w:val="16"/>
        </w:rPr>
        <w:t xml:space="preserve">  ∧ liquidity_metric(i,c) ≥ entry_threshold(c)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maintenance_pass(i,c)</w:t>
      </w:r>
      <w:r>
        <w:br/>
      </w:r>
      <w:r>
        <w:rPr>
          <w:rFonts w:ascii="Liberation Mono" w:hAnsi="Liberation Mono" w:eastAsia="Noto Sans CJK KR"/>
          <w:sz w:val="16"/>
        </w:rPr>
        <w:t>= gate_pass(i,c)</w:t>
      </w:r>
      <w:r>
        <w:br/>
      </w:r>
      <w:r>
        <w:rPr>
          <w:rFonts w:ascii="Liberation Mono" w:hAnsi="Liberation Mono" w:eastAsia="Noto Sans CJK KR"/>
          <w:sz w:val="16"/>
        </w:rPr>
        <w:t xml:space="preserve">  ∧ liquidity_metric(i,c) ≥ maintenance_threshold(c)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cell_shortage(cell,c)</w:t>
      </w:r>
      <w:r>
        <w:br/>
      </w:r>
      <w:r>
        <w:rPr>
          <w:rFonts w:ascii="Liberation Mono" w:hAnsi="Liberation Mono" w:eastAsia="Noto Sans CJK KR"/>
          <w:sz w:val="16"/>
        </w:rPr>
        <w:t>= 1[</w:t>
      </w:r>
      <w:r>
        <w:br/>
      </w:r>
      <w:r>
        <w:rPr>
          <w:rFonts w:ascii="Liberation Mono" w:hAnsi="Liberation Mono" w:eastAsia="Noto Sans CJK KR"/>
          <w:sz w:val="16"/>
        </w:rPr>
        <w:t xml:space="preserve">  eligible_count(cell,c) &lt; N_min(cell,c)</w:t>
      </w:r>
      <w:r>
        <w:br/>
      </w:r>
      <w:r>
        <w:rPr>
          <w:rFonts w:ascii="Liberation Mono" w:hAnsi="Liberation Mono" w:eastAsia="Noto Sans CJK KR"/>
          <w:sz w:val="16"/>
        </w:rPr>
        <w:t xml:space="preserve">  OR max_allocatable_weight_under_caps(cell,c)</w:t>
      </w:r>
      <w:r>
        <w:br/>
      </w:r>
      <w:r>
        <w:rPr>
          <w:rFonts w:ascii="Liberation Mono" w:hAnsi="Liberation Mono" w:eastAsia="Noto Sans CJK KR"/>
          <w:sz w:val="16"/>
        </w:rPr>
        <w:t xml:space="preserve">     &lt; cell_target_weight(cell,c)</w:t>
      </w:r>
      <w:r>
        <w:br/>
      </w:r>
      <w:r>
        <w:rPr>
          <w:rFonts w:ascii="Liberation Mono" w:hAnsi="Liberation Mono" w:eastAsia="Noto Sans CJK KR"/>
          <w:sz w:val="16"/>
        </w:rPr>
        <w:t>]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편입 임계는 유지 임계보다 엄격하게 설계할 수 있으나 폭은 승인 config가 필요합니다.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범주형 제외사유에는 버퍼를 적용하지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신규 정지 후보는 OBSERVE, 기존 일시정지 구성종목은 잔류·관찰을 기본으로 합니다.</w:t>
      </w:r>
    </w:p>
    <w:p>
      <w:pPr>
        <w:pStyle w:val="Heading1"/>
      </w:pPr>
      <w:r>
        <w:t>10. 가중·캡·재분배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theme_target_weight(t) = 1/3</w:t>
      </w:r>
      <w:r>
        <w:br/>
      </w:r>
      <w:r>
        <w:rPr>
          <w:rFonts w:ascii="Liberation Mono" w:hAnsi="Liberation Mono" w:eastAsia="Noto Sans CJK KR"/>
          <w:sz w:val="16"/>
        </w:rPr>
        <w:t>region_target_weight(m) = 1/2</w:t>
      </w:r>
      <w:r>
        <w:br/>
      </w:r>
      <w:r>
        <w:rPr>
          <w:rFonts w:ascii="Liberation Mono" w:hAnsi="Liberation Mono" w:eastAsia="Noto Sans CJK KR"/>
          <w:sz w:val="16"/>
        </w:rPr>
        <w:t>cell_target_weight(t,m) = 1/6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equal_weight_within_cell(i,c)</w:t>
      </w:r>
      <w:r>
        <w:br/>
      </w:r>
      <w:r>
        <w:rPr>
          <w:rFonts w:ascii="Liberation Mono" w:hAnsi="Liberation Mono" w:eastAsia="Noto Sans CJK KR"/>
          <w:sz w:val="16"/>
        </w:rPr>
        <w:t>= cell_target_weight(cell,c)</w:t>
      </w:r>
      <w:r>
        <w:br/>
      </w:r>
      <w:r>
        <w:rPr>
          <w:rFonts w:ascii="Liberation Mono" w:hAnsi="Liberation Mono" w:eastAsia="Noto Sans CJK KR"/>
          <w:sz w:val="16"/>
        </w:rPr>
        <w:t xml:space="preserve">  / n_constituents(cell,c)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capped_weight_i</w:t>
      </w:r>
      <w:r>
        <w:br/>
      </w:r>
      <w:r>
        <w:rPr>
          <w:rFonts w:ascii="Liberation Mono" w:hAnsi="Liberation Mono" w:eastAsia="Noto Sans CJK KR"/>
          <w:sz w:val="16"/>
        </w:rPr>
        <w:t>= min(raw_weight_i, cap_i)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excess_weight</w:t>
      </w:r>
      <w:r>
        <w:br/>
      </w:r>
      <w:r>
        <w:rPr>
          <w:rFonts w:ascii="Liberation Mono" w:hAnsi="Liberation Mono" w:eastAsia="Noto Sans CJK KR"/>
          <w:sz w:val="16"/>
        </w:rPr>
        <w:t>= target_bucket_weight</w:t>
      </w:r>
      <w:r>
        <w:br/>
      </w:r>
      <w:r>
        <w:rPr>
          <w:rFonts w:ascii="Liberation Mono" w:hAnsi="Liberation Mono" w:eastAsia="Noto Sans CJK KR"/>
          <w:sz w:val="16"/>
        </w:rPr>
        <w:t xml:space="preserve">  − Σ capped_weight_i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redistribution_order</w:t>
      </w:r>
      <w:r>
        <w:br/>
      </w:r>
      <w:r>
        <w:rPr>
          <w:rFonts w:ascii="Liberation Mono" w:hAnsi="Liberation Mono" w:eastAsia="Noto Sans CJK KR"/>
          <w:sz w:val="16"/>
        </w:rPr>
        <w:t>1. eligible uncapped securities in same cell</w:t>
      </w:r>
      <w:r>
        <w:br/>
      </w:r>
      <w:r>
        <w:rPr>
          <w:rFonts w:ascii="Liberation Mono" w:hAnsi="Liberation Mono" w:eastAsia="Noto Sans CJK KR"/>
          <w:sz w:val="16"/>
        </w:rPr>
        <w:t>2. same theme, other region</w:t>
      </w:r>
      <w:r>
        <w:br/>
      </w:r>
      <w:r>
        <w:rPr>
          <w:rFonts w:ascii="Liberation Mono" w:hAnsi="Liberation Mono" w:eastAsia="Noto Sans CJK KR"/>
          <w:sz w:val="16"/>
        </w:rPr>
        <w:t>3. approved exception bucket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weight_sum_check(c)</w:t>
      </w:r>
      <w:r>
        <w:br/>
      </w:r>
      <w:r>
        <w:rPr>
          <w:rFonts w:ascii="Liberation Mono" w:hAnsi="Liberation Mono" w:eastAsia="Noto Sans CJK KR"/>
          <w:sz w:val="16"/>
        </w:rPr>
        <w:t>= 1[|Σ_i w_i,c − 1| ≤ τ_weight]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파일럿 셀 내 가중은 동일가중, 상한 없음입니다.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product의 종목·산업·그룹상한은 config 승인 전까지 계산하지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예외 지역비중은 합성 BM에 동일 연동합니다.</w:t>
      </w:r>
    </w:p>
    <w:p>
      <w:pPr>
        <w:pStyle w:val="Heading1"/>
      </w:pPr>
      <w:r>
        <w:t>11. 환율환산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KRW_price_US(i,d)</w:t>
      </w:r>
      <w:r>
        <w:br/>
      </w:r>
      <w:r>
        <w:rPr>
          <w:rFonts w:ascii="Liberation Mono" w:hAnsi="Liberation Mono" w:eastAsia="Noto Sans CJK KR"/>
          <w:sz w:val="16"/>
        </w:rPr>
        <w:t>= USD_price(i,d) × FX_KRW_per_USD(d)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KRW_value_US(i,d)</w:t>
      </w:r>
      <w:r>
        <w:br/>
      </w:r>
      <w:r>
        <w:rPr>
          <w:rFonts w:ascii="Liberation Mono" w:hAnsi="Liberation Mono" w:eastAsia="Noto Sans CJK KR"/>
          <w:sz w:val="16"/>
        </w:rPr>
        <w:t>= USD_value(i,d) × FX_KRW_per_USD(d)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R_US_in_KRW(i,d)</w:t>
      </w:r>
      <w:r>
        <w:br/>
      </w:r>
      <w:r>
        <w:rPr>
          <w:rFonts w:ascii="Liberation Mono" w:hAnsi="Liberation Mono" w:eastAsia="Noto Sans CJK KR"/>
          <w:sz w:val="16"/>
        </w:rPr>
        <w:t>= [P_USD(i,d) × FX(d)]</w:t>
      </w:r>
      <w:r>
        <w:br/>
      </w:r>
      <w:r>
        <w:rPr>
          <w:rFonts w:ascii="Liberation Mono" w:hAnsi="Liberation Mono" w:eastAsia="Noto Sans CJK KR"/>
          <w:sz w:val="16"/>
        </w:rPr>
        <w:t xml:space="preserve">  / [P_USD(i,d−1) × FX(d−1)] − 1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지수와 미국 BM은 동일 환율·동일 날짜정책을 사용합니다.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환율 결측 처리방법은 same-day/previous-available 등 승인된 fx_application_method를 필요로 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미래 환율이나 다음날 값을 소급 사용하지 않습니다.</w:t>
      </w:r>
    </w:p>
    <w:p>
      <w:pPr>
        <w:pStyle w:val="Heading1"/>
      </w:pPr>
      <w:r>
        <w:t>12. 벤치마크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BM_KR_rebased(d)</w:t>
      </w:r>
      <w:r>
        <w:br/>
      </w:r>
      <w:r>
        <w:rPr>
          <w:rFonts w:ascii="Liberation Mono" w:hAnsi="Liberation Mono" w:eastAsia="Noto Sans CJK KR"/>
          <w:sz w:val="16"/>
        </w:rPr>
        <w:t>= 1000 × BM_KR_raw(d) / BM_KR_raw(base_date)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BM_US_KRW_rebased(d)</w:t>
      </w:r>
      <w:r>
        <w:br/>
      </w:r>
      <w:r>
        <w:rPr>
          <w:rFonts w:ascii="Liberation Mono" w:hAnsi="Liberation Mono" w:eastAsia="Noto Sans CJK KR"/>
          <w:sz w:val="16"/>
        </w:rPr>
        <w:t>= 1000 × [BM_US_USD(d) × FX(d)]</w:t>
      </w:r>
      <w:r>
        <w:br/>
      </w:r>
      <w:r>
        <w:rPr>
          <w:rFonts w:ascii="Liberation Mono" w:hAnsi="Liberation Mono" w:eastAsia="Noto Sans CJK KR"/>
          <w:sz w:val="16"/>
        </w:rPr>
        <w:t xml:space="preserve">       / [BM_US_USD(base_date) × FX(base_date)]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BM_composite_return(d)</w:t>
      </w:r>
      <w:r>
        <w:br/>
      </w:r>
      <w:r>
        <w:rPr>
          <w:rFonts w:ascii="Liberation Mono" w:hAnsi="Liberation Mono" w:eastAsia="Noto Sans CJK KR"/>
          <w:sz w:val="16"/>
        </w:rPr>
        <w:t>= W_KR(c) × R_BM_KR(d)</w:t>
      </w:r>
      <w:r>
        <w:br/>
      </w:r>
      <w:r>
        <w:rPr>
          <w:rFonts w:ascii="Liberation Mono" w:hAnsi="Liberation Mono" w:eastAsia="Noto Sans CJK KR"/>
          <w:sz w:val="16"/>
        </w:rPr>
        <w:t xml:space="preserve">  + W_US(c) × R_BM_US_KRW(d)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BM_composite_level(d)</w:t>
      </w:r>
      <w:r>
        <w:br/>
      </w:r>
      <w:r>
        <w:rPr>
          <w:rFonts w:ascii="Liberation Mono" w:hAnsi="Liberation Mono" w:eastAsia="Noto Sans CJK KR"/>
          <w:sz w:val="16"/>
        </w:rPr>
        <w:t>= BM_composite_level(d−1)</w:t>
      </w:r>
      <w:r>
        <w:br/>
      </w:r>
      <w:r>
        <w:rPr>
          <w:rFonts w:ascii="Liberation Mono" w:hAnsi="Liberation Mono" w:eastAsia="Noto Sans CJK KR"/>
          <w:sz w:val="16"/>
        </w:rPr>
        <w:t xml:space="preserve">  × [1 + BM_composite_return(d)]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W_KR·W_US는 지수의 정기변경 목표 지역비중과 동일합니다.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PR 지수와 TR BM의 혼용을 금지합니다.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BM 원계열·라이선스가 미확정이면 production 계산상태는 HOLD입니다.</w:t>
      </w:r>
    </w:p>
    <w:p>
      <w:pPr>
        <w:pStyle w:val="Heading1"/>
      </w:pPr>
      <w:r>
        <w:t>13. 지수 일별산출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R_index(d)</w:t>
      </w:r>
      <w:r>
        <w:br/>
      </w:r>
      <w:r>
        <w:rPr>
          <w:rFonts w:ascii="Liberation Mono" w:hAnsi="Liberation Mono" w:eastAsia="Noto Sans CJK KR"/>
          <w:sz w:val="16"/>
        </w:rPr>
        <w:t>= Σ_{i∈S(c)} w_i,c × R_i(d)</w:t>
      </w:r>
      <w:r>
        <w:br/>
      </w:r>
      <w:r>
        <w:rPr>
          <w:rFonts w:ascii="Liberation Mono" w:hAnsi="Liberation Mono" w:eastAsia="Noto Sans CJK KR"/>
          <w:sz w:val="16"/>
        </w:rPr>
        <w:t xml:space="preserve">  # d가 회차 c의 효력기간에 속할 때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IndexLevel(d)</w:t>
      </w:r>
      <w:r>
        <w:br/>
      </w:r>
      <w:r>
        <w:rPr>
          <w:rFonts w:ascii="Liberation Mono" w:hAnsi="Liberation Mono" w:eastAsia="Noto Sans CJK KR"/>
          <w:sz w:val="16"/>
        </w:rPr>
        <w:t>= IndexLevel(d−1) × [1 + R_index(d)]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IndexLevel(base_date) = 1000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R_i_KRW(d)</w:t>
      </w:r>
      <w:r>
        <w:br/>
      </w:r>
      <w:r>
        <w:rPr>
          <w:rFonts w:ascii="Liberation Mono" w:hAnsi="Liberation Mono" w:eastAsia="Noto Sans CJK KR"/>
          <w:sz w:val="16"/>
        </w:rPr>
        <w:t>= price_return_KR(i,d), if market=KR</w:t>
      </w:r>
      <w:r>
        <w:br/>
      </w:r>
      <w:r>
        <w:rPr>
          <w:rFonts w:ascii="Liberation Mono" w:hAnsi="Liberation Mono" w:eastAsia="Noto Sans CJK KR"/>
          <w:sz w:val="16"/>
        </w:rPr>
        <w:t>= KRW-converted return, if market=US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일별 가중은 직전 승인 효력일의 목표가중을 사용하고 정기변경 사이 자연변동을 허용합니다.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배당은 PR에 포함하지 않으며 공급자 수정종가의 배당조정을 그대로 사용하지 않습니다.</w:t>
      </w:r>
    </w:p>
    <w:p>
      <w:pPr>
        <w:pStyle w:val="Heading1"/>
      </w:pPr>
      <w:r>
        <w:t>14. 정기변경·체인 리베이스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pre_switch_level(T)</w:t>
      </w:r>
      <w:r>
        <w:br/>
      </w:r>
      <w:r>
        <w:rPr>
          <w:rFonts w:ascii="Liberation Mono" w:hAnsi="Liberation Mono" w:eastAsia="Noto Sans CJK KR"/>
          <w:sz w:val="16"/>
        </w:rPr>
        <w:t>= level calculated with old constituents</w:t>
      </w:r>
      <w:r>
        <w:br/>
      </w:r>
      <w:r>
        <w:rPr>
          <w:rFonts w:ascii="Liberation Mono" w:hAnsi="Liberation Mono" w:eastAsia="Noto Sans CJK KR"/>
          <w:sz w:val="16"/>
        </w:rPr>
        <w:t xml:space="preserve">  through boundary T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chain_multiplier</w:t>
      </w:r>
      <w:r>
        <w:br/>
      </w:r>
      <w:r>
        <w:rPr>
          <w:rFonts w:ascii="Liberation Mono" w:hAnsi="Liberation Mono" w:eastAsia="Noto Sans CJK KR"/>
          <w:sz w:val="16"/>
        </w:rPr>
        <w:t>= pre_switch_level(T)</w:t>
      </w:r>
      <w:r>
        <w:br/>
      </w:r>
      <w:r>
        <w:rPr>
          <w:rFonts w:ascii="Liberation Mono" w:hAnsi="Liberation Mono" w:eastAsia="Noto Sans CJK KR"/>
          <w:sz w:val="16"/>
        </w:rPr>
        <w:t xml:space="preserve">  / raw_new_portfolio_level(T)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post_switch_level(d)</w:t>
      </w:r>
      <w:r>
        <w:br/>
      </w:r>
      <w:r>
        <w:rPr>
          <w:rFonts w:ascii="Liberation Mono" w:hAnsi="Liberation Mono" w:eastAsia="Noto Sans CJK KR"/>
          <w:sz w:val="16"/>
        </w:rPr>
        <w:t>= chain_multiplier × raw_new_portfolio_level(d),</w:t>
      </w:r>
      <w:r>
        <w:br/>
      </w:r>
      <w:r>
        <w:rPr>
          <w:rFonts w:ascii="Liberation Mono" w:hAnsi="Liberation Mono" w:eastAsia="Noto Sans CJK KR"/>
          <w:sz w:val="16"/>
        </w:rPr>
        <w:t xml:space="preserve">  d &gt; T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boundary_continuity_error</w:t>
      </w:r>
      <w:r>
        <w:br/>
      </w:r>
      <w:r>
        <w:rPr>
          <w:rFonts w:ascii="Liberation Mono" w:hAnsi="Liberation Mono" w:eastAsia="Noto Sans CJK KR"/>
          <w:sz w:val="16"/>
        </w:rPr>
        <w:t>= |post_switch_level(T) − pre_switch_level(T)|</w:t>
      </w:r>
      <w:r>
        <w:br/>
      </w:r>
      <w:r>
        <w:rPr>
          <w:rFonts w:ascii="Liberation Mono" w:hAnsi="Liberation Mono" w:eastAsia="Noto Sans CJK KR"/>
          <w:sz w:val="16"/>
        </w:rPr>
        <w:t xml:space="preserve">  / max(|pre_switch_level(T)|, ε)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목표가중 재설정형 구조에서 divisor-adjust와의 수치동등성은 검증된 범위에서만 주장합니다.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주식수 변경과 정기변경이 겹치는 복합사건은 별도 시험이 필요합니다.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후속 공통개장일이 없으면 selection은 실행되어도 official application count는 0입니다.</w:t>
      </w:r>
    </w:p>
    <w:p>
      <w:pPr>
        <w:pStyle w:val="Heading1"/>
      </w:pPr>
      <w:r>
        <w:t>15. 기업행사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split_ratio</w:t>
      </w:r>
      <w:r>
        <w:br/>
      </w:r>
      <w:r>
        <w:rPr>
          <w:rFonts w:ascii="Liberation Mono" w:hAnsi="Liberation Mono" w:eastAsia="Noto Sans CJK KR"/>
          <w:sz w:val="16"/>
        </w:rPr>
        <w:t>= post_event_shares / pre_event_shares</w:t>
      </w:r>
      <w:r>
        <w:br/>
      </w:r>
      <w:r>
        <w:rPr>
          <w:rFonts w:ascii="Liberation Mono" w:hAnsi="Liberation Mono" w:eastAsia="Noto Sans CJK KR"/>
          <w:sz w:val="16"/>
        </w:rPr>
        <w:t>= par_value_before / par_value_after</w:t>
      </w:r>
      <w:r>
        <w:br/>
      </w:r>
      <w:r>
        <w:rPr>
          <w:rFonts w:ascii="Liberation Mono" w:hAnsi="Liberation Mono" w:eastAsia="Noto Sans CJK KR"/>
          <w:sz w:val="16"/>
        </w:rPr>
        <w:t xml:space="preserve">  # 단순 액면분할에서 정합할 때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price_adjustment_factor</w:t>
      </w:r>
      <w:r>
        <w:br/>
      </w:r>
      <w:r>
        <w:rPr>
          <w:rFonts w:ascii="Liberation Mono" w:hAnsi="Liberation Mono" w:eastAsia="Noto Sans CJK KR"/>
          <w:sz w:val="16"/>
        </w:rPr>
        <w:t>= 1 / split_ratio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ratio_factor_check</w:t>
      </w:r>
      <w:r>
        <w:br/>
      </w:r>
      <w:r>
        <w:rPr>
          <w:rFonts w:ascii="Liberation Mono" w:hAnsi="Liberation Mono" w:eastAsia="Noto Sans CJK KR"/>
          <w:sz w:val="16"/>
        </w:rPr>
        <w:t>= 1[|split_ratio × factor − 1| ≤ τ_ratio]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distribution_ratio</w:t>
      </w:r>
      <w:r>
        <w:br/>
      </w:r>
      <w:r>
        <w:rPr>
          <w:rFonts w:ascii="Liberation Mono" w:hAnsi="Liberation Mono" w:eastAsia="Noto Sans CJK KR"/>
          <w:sz w:val="16"/>
        </w:rPr>
        <w:t>= distributed_newco_shares</w:t>
      </w:r>
      <w:r>
        <w:br/>
      </w:r>
      <w:r>
        <w:rPr>
          <w:rFonts w:ascii="Liberation Mono" w:hAnsi="Liberation Mono" w:eastAsia="Noto Sans CJK KR"/>
          <w:sz w:val="16"/>
        </w:rPr>
        <w:t xml:space="preserve">  / parent_shares_held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exchange_ratio</w:t>
      </w:r>
      <w:r>
        <w:br/>
      </w:r>
      <w:r>
        <w:rPr>
          <w:rFonts w:ascii="Liberation Mono" w:hAnsi="Liberation Mono" w:eastAsia="Noto Sans CJK KR"/>
          <w:sz w:val="16"/>
        </w:rPr>
        <w:t>= acquirer_or_newco_shares_received</w:t>
      </w:r>
      <w:r>
        <w:br/>
      </w:r>
      <w:r>
        <w:rPr>
          <w:rFonts w:ascii="Liberation Mono" w:hAnsi="Liberation Mono" w:eastAsia="Noto Sans CJK KR"/>
          <w:sz w:val="16"/>
        </w:rPr>
        <w:t xml:space="preserve">  / target_shares_surrendered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adjusted_price(i,d)</w:t>
      </w:r>
      <w:r>
        <w:br/>
      </w:r>
      <w:r>
        <w:rPr>
          <w:rFonts w:ascii="Liberation Mono" w:hAnsi="Liberation Mono" w:eastAsia="Noto Sans CJK KR"/>
          <w:sz w:val="16"/>
        </w:rPr>
        <w:t>= raw_close(i,d) × approved_factor,</w:t>
      </w:r>
      <w:r>
        <w:br/>
      </w:r>
      <w:r>
        <w:rPr>
          <w:rFonts w:ascii="Liberation Mono" w:hAnsi="Liberation Mono" w:eastAsia="Noto Sans CJK KR"/>
          <w:sz w:val="16"/>
        </w:rPr>
        <w:t xml:space="preserve">  d &lt; approved_boundary_date</w:t>
      </w:r>
      <w:r>
        <w:br/>
      </w:r>
      <w:r>
        <w:rPr>
          <w:rFonts w:ascii="Liberation Mono" w:hAnsi="Liberation Mono" w:eastAsia="Noto Sans CJK KR"/>
          <w:sz w:val="16"/>
        </w:rPr>
        <w:t>= raw_close(i,d),</w:t>
      </w:r>
      <w:r>
        <w:br/>
      </w:r>
      <w:r>
        <w:rPr>
          <w:rFonts w:ascii="Liberation Mono" w:hAnsi="Liberation Mono" w:eastAsia="Noto Sans CJK KR"/>
          <w:sz w:val="16"/>
        </w:rPr>
        <w:t xml:space="preserve">  d ≥ approved_boundary_date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사건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기계적 수식</w:t>
            </w:r>
          </w:p>
        </w:tc>
        <w:tc>
          <w:tcPr>
            <w:tcW w:type="dxa" w:w="4252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추가 필요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단순 분할·병합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ratio·factor·경계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거래소 첫 조정일·정지·재개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제3자배정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권리락 factor 통상 비적용 후보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실제 신주수·추가상장·가중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분사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distribution ratio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parent/newco 가격·현금대가·첫 거래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합병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exchange ratio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현금·주식대가·소멸·신규증권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감자·재상장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단순 factor 자동금지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KRX/거래소 시초가·기준가격 방식</w:t>
            </w:r>
          </w:p>
        </w:tc>
      </w:tr>
    </w:tbl>
    <w:p/>
    <w:p>
      <w:pPr>
        <w:pStyle w:val="Heading1"/>
      </w:pPr>
      <w:r>
        <w:t>16. 거래정지·평가가격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seasoning_observation_flag</w:t>
      </w:r>
      <w:r>
        <w:br/>
      </w:r>
      <w:r>
        <w:rPr>
          <w:rFonts w:ascii="Liberation Mono" w:hAnsi="Liberation Mono" w:eastAsia="Noto Sans CJK KR"/>
          <w:sz w:val="16"/>
        </w:rPr>
        <w:t>≠ index_valuation_price_availability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if full_day_halt and constituent remains:</w:t>
      </w:r>
      <w:r>
        <w:br/>
      </w:r>
      <w:r>
        <w:rPr>
          <w:rFonts w:ascii="Liberation Mono" w:hAnsi="Liberation Mono" w:eastAsia="Noto Sans CJK KR"/>
          <w:sz w:val="16"/>
        </w:rPr>
        <w:t xml:space="preserve">  valuation_price_candidate(d)</w:t>
      </w:r>
      <w:r>
        <w:br/>
      </w:r>
      <w:r>
        <w:rPr>
          <w:rFonts w:ascii="Liberation Mono" w:hAnsi="Liberation Mono" w:eastAsia="Noto Sans CJK KR"/>
          <w:sz w:val="16"/>
        </w:rPr>
        <w:t xml:space="preserve">  = last_approved_available_price</w:t>
      </w:r>
      <w:r>
        <w:br/>
      </w:r>
      <w:r>
        <w:rPr>
          <w:rFonts w:ascii="Liberation Mono" w:hAnsi="Liberation Mono" w:eastAsia="Noto Sans CJK KR"/>
          <w:sz w:val="16"/>
        </w:rPr>
        <w:t xml:space="preserve">  subject to market/event rule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직전가격 유지가 새 관측자료를 생성하지 않으므로 시즈닝에는 포함하지 않습니다.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상폐심사·증권소멸·중대기업행사는 단순 직전가격 유지로 끝내지 않고 수시검토를 발동합니다.</w:t>
      </w:r>
    </w:p>
    <w:p>
      <w:pPr>
        <w:pStyle w:val="Heading1"/>
      </w:pPr>
      <w:r>
        <w:t>17. 회전율·비용·추종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one_way_turnover(c)</w:t>
      </w:r>
      <w:r>
        <w:br/>
      </w:r>
      <w:r>
        <w:rPr>
          <w:rFonts w:ascii="Liberation Mono" w:hAnsi="Liberation Mono" w:eastAsia="Noto Sans CJK KR"/>
          <w:sz w:val="16"/>
        </w:rPr>
        <w:t>= 0.5 × Σ_i |w_i,c − w_i,c−1|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transaction_cost(c)</w:t>
      </w:r>
      <w:r>
        <w:br/>
      </w:r>
      <w:r>
        <w:rPr>
          <w:rFonts w:ascii="Liberation Mono" w:hAnsi="Liberation Mono" w:eastAsia="Noto Sans CJK KR"/>
          <w:sz w:val="16"/>
        </w:rPr>
        <w:t>= Σ_i traded_weight_i,c × cost_rate_i,c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net_index_return(d)</w:t>
      </w:r>
      <w:r>
        <w:br/>
      </w:r>
      <w:r>
        <w:rPr>
          <w:rFonts w:ascii="Liberation Mono" w:hAnsi="Liberation Mono" w:eastAsia="Noto Sans CJK KR"/>
          <w:sz w:val="16"/>
        </w:rPr>
        <w:t>= gross_index_return(d)</w:t>
      </w:r>
      <w:r>
        <w:br/>
      </w:r>
      <w:r>
        <w:rPr>
          <w:rFonts w:ascii="Liberation Mono" w:hAnsi="Liberation Mono" w:eastAsia="Noto Sans CJK KR"/>
          <w:sz w:val="16"/>
        </w:rPr>
        <w:t xml:space="preserve">  − allocated_transaction_cost(d)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tracking_difference(d)</w:t>
      </w:r>
      <w:r>
        <w:br/>
      </w:r>
      <w:r>
        <w:rPr>
          <w:rFonts w:ascii="Liberation Mono" w:hAnsi="Liberation Mono" w:eastAsia="Noto Sans CJK KR"/>
          <w:sz w:val="16"/>
        </w:rPr>
        <w:t>= R_index(d) − R_benchmark(d)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현재 공식 지수는 거래비용 미차감 PR이며 비용후 지수는 별도 버전·공개정책이 필요합니다.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대표 클래스 교체와 정기변경 매도·매수는 회전율에 포함합니다.</w:t>
      </w:r>
    </w:p>
    <w:p>
      <w:pPr>
        <w:pStyle w:val="Heading1"/>
      </w:pPr>
      <w:r>
        <w:t>18. 성과·위험지표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CAGR</w:t>
      </w:r>
      <w:r>
        <w:br/>
      </w:r>
      <w:r>
        <w:rPr>
          <w:rFonts w:ascii="Liberation Mono" w:hAnsi="Liberation Mono" w:eastAsia="Noto Sans CJK KR"/>
          <w:sz w:val="16"/>
        </w:rPr>
        <w:t>= (Level_end / Level_start)^(annualization_days / elapsed_days) − 1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annualized_volatility</w:t>
      </w:r>
      <w:r>
        <w:br/>
      </w:r>
      <w:r>
        <w:rPr>
          <w:rFonts w:ascii="Liberation Mono" w:hAnsi="Liberation Mono" w:eastAsia="Noto Sans CJK KR"/>
          <w:sz w:val="16"/>
        </w:rPr>
        <w:t>= std(daily_returns) × sqrt(trading_days_per_year)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drawdown(d)</w:t>
      </w:r>
      <w:r>
        <w:br/>
      </w:r>
      <w:r>
        <w:rPr>
          <w:rFonts w:ascii="Liberation Mono" w:hAnsi="Liberation Mono" w:eastAsia="Noto Sans CJK KR"/>
          <w:sz w:val="16"/>
        </w:rPr>
        <w:t>= Level(d) / max_{u≤d} Level(u) − 1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MDD = min_d drawdown(d)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Sharpe</w:t>
      </w:r>
      <w:r>
        <w:br/>
      </w:r>
      <w:r>
        <w:rPr>
          <w:rFonts w:ascii="Liberation Mono" w:hAnsi="Liberation Mono" w:eastAsia="Noto Sans CJK KR"/>
          <w:sz w:val="16"/>
        </w:rPr>
        <w:t>= annualized_mean(excess_return)</w:t>
      </w:r>
      <w:r>
        <w:br/>
      </w:r>
      <w:r>
        <w:rPr>
          <w:rFonts w:ascii="Liberation Mono" w:hAnsi="Liberation Mono" w:eastAsia="Noto Sans CJK KR"/>
          <w:sz w:val="16"/>
        </w:rPr>
        <w:t xml:space="preserve">  / annualized_volatility(excess_return)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Alpha_simple(d)</w:t>
      </w:r>
      <w:r>
        <w:br/>
      </w:r>
      <w:r>
        <w:rPr>
          <w:rFonts w:ascii="Liberation Mono" w:hAnsi="Liberation Mono" w:eastAsia="Noto Sans CJK KR"/>
          <w:sz w:val="16"/>
        </w:rPr>
        <w:t>= R_index(d) − R_benchmark(d)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연율화 일수·무위험수익률·성과기간은 보고서에 명시합니다.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PERFORMANCE_NOT_FROZEN 상태에서는 공식 상품성과로 인용하지 않습니다.</w:t>
      </w:r>
    </w:p>
    <w:p>
      <w:pPr>
        <w:pStyle w:val="Heading1"/>
      </w:pPr>
      <w:r>
        <w:t>19. QA·정합성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relative_error</w:t>
      </w:r>
      <w:r>
        <w:br/>
      </w:r>
      <w:r>
        <w:rPr>
          <w:rFonts w:ascii="Liberation Mono" w:hAnsi="Liberation Mono" w:eastAsia="Noto Sans CJK KR"/>
          <w:sz w:val="16"/>
        </w:rPr>
        <w:t>= |engine − independent|</w:t>
      </w:r>
      <w:r>
        <w:br/>
      </w:r>
      <w:r>
        <w:rPr>
          <w:rFonts w:ascii="Liberation Mono" w:hAnsi="Liberation Mono" w:eastAsia="Noto Sans CJK KR"/>
          <w:sz w:val="16"/>
        </w:rPr>
        <w:t xml:space="preserve">  / max(|independent|, ε)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Q_independent</w:t>
      </w:r>
      <w:r>
        <w:br/>
      </w:r>
      <w:r>
        <w:rPr>
          <w:rFonts w:ascii="Liberation Mono" w:hAnsi="Liberation Mono" w:eastAsia="Noto Sans CJK KR"/>
          <w:sz w:val="16"/>
        </w:rPr>
        <w:t>= 1[max(relative_error) ≤ 1e−12]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weight_total_check</w:t>
      </w:r>
      <w:r>
        <w:br/>
      </w:r>
      <w:r>
        <w:rPr>
          <w:rFonts w:ascii="Liberation Mono" w:hAnsi="Liberation Mono" w:eastAsia="Noto Sans CJK KR"/>
          <w:sz w:val="16"/>
        </w:rPr>
        <w:t>= 1[|Σ_i w_i − 1| ≤ τ_weight]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hash_match</w:t>
      </w:r>
      <w:r>
        <w:br/>
      </w:r>
      <w:r>
        <w:rPr>
          <w:rFonts w:ascii="Liberation Mono" w:hAnsi="Liberation Mono" w:eastAsia="Noto Sans CJK KR"/>
          <w:sz w:val="16"/>
        </w:rPr>
        <w:t>= 1[SHA256(file_received)</w:t>
      </w:r>
      <w:r>
        <w:br/>
      </w:r>
      <w:r>
        <w:rPr>
          <w:rFonts w:ascii="Liberation Mono" w:hAnsi="Liberation Mono" w:eastAsia="Noto Sans CJK KR"/>
          <w:sz w:val="16"/>
        </w:rPr>
        <w:t xml:space="preserve">    = SHA256(file_manifest)]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performance_frozen</w:t>
      </w:r>
      <w:r>
        <w:br/>
      </w:r>
      <w:r>
        <w:rPr>
          <w:rFonts w:ascii="Liberation Mono" w:hAnsi="Liberation Mono" w:eastAsia="Noto Sans CJK KR"/>
          <w:sz w:val="16"/>
        </w:rPr>
        <w:t>= 1[</w:t>
      </w:r>
      <w:r>
        <w:br/>
      </w:r>
      <w:r>
        <w:rPr>
          <w:rFonts w:ascii="Liberation Mono" w:hAnsi="Liberation Mono" w:eastAsia="Noto Sans CJK KR"/>
          <w:sz w:val="16"/>
        </w:rPr>
        <w:t xml:space="preserve">  price_source_ready</w:t>
      </w:r>
      <w:r>
        <w:br/>
      </w:r>
      <w:r>
        <w:rPr>
          <w:rFonts w:ascii="Liberation Mono" w:hAnsi="Liberation Mono" w:eastAsia="Noto Sans CJK KR"/>
          <w:sz w:val="16"/>
        </w:rPr>
        <w:t xml:space="preserve">  ∧ constituents_approved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FX_ready</w:t>
      </w:r>
      <w:r>
        <w:br/>
      </w:r>
      <w:r>
        <w:rPr>
          <w:rFonts w:ascii="Liberation Mono" w:hAnsi="Liberation Mono" w:eastAsia="Noto Sans CJK KR"/>
          <w:sz w:val="16"/>
        </w:rPr>
        <w:t xml:space="preserve">  ∧ BM_ready</w:t>
      </w:r>
      <w:r>
        <w:br/>
      </w:r>
      <w:r>
        <w:rPr>
          <w:rFonts w:ascii="Liberation Mono" w:hAnsi="Liberation Mono" w:eastAsia="Noto Sans CJK KR"/>
          <w:sz w:val="16"/>
        </w:rPr>
        <w:t xml:space="preserve">  ∧ calendar_ready</w:t>
      </w:r>
      <w:r>
        <w:br/>
      </w:r>
      <w:r>
        <w:rPr>
          <w:rFonts w:ascii="Liberation Mono" w:hAnsi="Liberation Mono" w:eastAsia="Noto Sans CJK KR"/>
          <w:sz w:val="16"/>
        </w:rPr>
        <w:t xml:space="preserve">  ∧ independent_QA_pass</w:t>
      </w:r>
      <w:r>
        <w:br/>
      </w:r>
      <w:r>
        <w:rPr>
          <w:rFonts w:ascii="Liberation Mono" w:hAnsi="Liberation Mono" w:eastAsia="Noto Sans CJK KR"/>
          <w:sz w:val="16"/>
        </w:rPr>
        <w:t xml:space="preserve">  ∧ production_promotion_approved</w:t>
      </w:r>
      <w:r>
        <w:br/>
      </w:r>
      <w:r>
        <w:rPr>
          <w:rFonts w:ascii="Liberation Mono" w:hAnsi="Liberation Mono" w:eastAsia="Noto Sans CJK KR"/>
          <w:sz w:val="16"/>
        </w:rPr>
        <w:t>]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검사 PASS와 팀 승인·production 승격은 다른 조건입니다.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corrected-run은 as-run과 함께 보존하며 영향범위 밖 불변성을 회귀검사합니다.</w:t>
      </w:r>
    </w:p>
    <w:p>
      <w:pPr>
        <w:pStyle w:val="Heading1"/>
        <w:keepNext/>
        <w:pageBreakBefore/>
      </w:pPr>
      <w:r>
        <w:t>20. 인계·승격 준비도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qa_handoff_ready</w:t>
      </w:r>
      <w:r>
        <w:br/>
      </w:r>
      <w:r>
        <w:rPr>
          <w:rFonts w:ascii="Liberation Mono" w:hAnsi="Liberation Mono" w:eastAsia="Noto Sans CJK KR"/>
          <w:sz w:val="16"/>
        </w:rPr>
        <w:t>= 1[</w:t>
      </w:r>
      <w:r>
        <w:br/>
      </w:r>
      <w:r>
        <w:rPr>
          <w:rFonts w:ascii="Liberation Mono" w:hAnsi="Liberation Mono" w:eastAsia="Noto Sans CJK KR"/>
          <w:sz w:val="16"/>
        </w:rPr>
        <w:t xml:space="preserve">  scope_recorded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legal_evidence_recorded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PIT_reproducible</w:t>
      </w:r>
      <w:r>
        <w:br/>
      </w:r>
      <w:r>
        <w:rPr>
          <w:rFonts w:ascii="Liberation Mono" w:hAnsi="Liberation Mono" w:eastAsia="Noto Sans CJK KR"/>
          <w:sz w:val="16"/>
        </w:rPr>
        <w:t xml:space="preserve">  ∧ lineage_recorded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market_source_status_recorded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impact_axes_recorded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unresolved_items_disclosed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manifest_complete</w:t>
      </w:r>
      <w:r>
        <w:br/>
      </w:r>
      <w:r>
        <w:rPr>
          <w:rFonts w:ascii="Liberation Mono" w:hAnsi="Liberation Mono" w:eastAsia="Noto Sans CJK KR"/>
          <w:sz w:val="16"/>
        </w:rPr>
        <w:t>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engine_input_ready</w:t>
      </w:r>
      <w:r>
        <w:br/>
      </w:r>
      <w:r>
        <w:rPr>
          <w:rFonts w:ascii="Liberation Mono" w:hAnsi="Liberation Mono" w:eastAsia="Noto Sans CJK KR"/>
          <w:sz w:val="16"/>
        </w:rPr>
        <w:t>= 1[</w:t>
      </w:r>
      <w:r>
        <w:br/>
      </w:r>
      <w:r>
        <w:rPr>
          <w:rFonts w:ascii="Liberation Mono" w:hAnsi="Liberation Mono" w:eastAsia="Noto Sans CJK KR"/>
          <w:sz w:val="16"/>
        </w:rPr>
        <w:t xml:space="preserve">  team_approved_value_exists</w:t>
      </w:r>
      <w:r>
        <w:br/>
      </w:r>
      <w:r>
        <w:rPr>
          <w:rFonts w:ascii="Liberation Mono" w:hAnsi="Liberation Mono" w:eastAsia="Noto Sans CJK KR"/>
          <w:sz w:val="16"/>
        </w:rPr>
        <w:t xml:space="preserve">  ∧ engine_input_approval_status=APPROVED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no_required_field_is_REVIEW_REQUIRED</w:t>
      </w:r>
      <w:r>
        <w:br/>
      </w:r>
      <w:r>
        <w:rPr>
          <w:rFonts w:ascii="Liberation Mono" w:hAnsi="Liberation Mono" w:eastAsia="Noto Sans CJK KR"/>
          <w:sz w:val="16"/>
        </w:rPr>
        <w:t>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selection_handoff_ready</w:t>
      </w:r>
      <w:r>
        <w:br/>
      </w:r>
      <w:r>
        <w:rPr>
          <w:rFonts w:ascii="Liberation Mono" w:hAnsi="Liberation Mono" w:eastAsia="Noto Sans CJK KR"/>
          <w:sz w:val="16"/>
        </w:rPr>
        <w:t>= 1[</w:t>
      </w:r>
      <w:r>
        <w:br/>
      </w:r>
      <w:r>
        <w:rPr>
          <w:rFonts w:ascii="Liberation Mono" w:hAnsi="Liberation Mono" w:eastAsia="Noto Sans CJK KR"/>
          <w:sz w:val="16"/>
        </w:rPr>
        <w:t xml:space="preserve">  cutoff_status_recorded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B1_status_recorded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B2_status_recorded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share_count_effect_recorded</w:t>
      </w:r>
      <w:r>
        <w:br/>
      </w:r>
      <w:r>
        <w:rPr>
          <w:rFonts w:ascii="Liberation Mono" w:hAnsi="Liberation Mono" w:eastAsia="Noto Sans CJK KR"/>
          <w:sz w:val="16"/>
        </w:rPr>
        <w:t xml:space="preserve">  ∧ weight_effect_recorded</w:t>
      </w:r>
      <w:r>
        <w:br/>
      </w:r>
      <w:r>
        <w:rPr>
          <w:rFonts w:ascii="Liberation Mono" w:hAnsi="Liberation Mono" w:eastAsia="Noto Sans CJK KR"/>
          <w:sz w:val="16"/>
        </w:rPr>
        <w:t>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handoff_completed</w:t>
      </w:r>
      <w:r>
        <w:br/>
      </w:r>
      <w:r>
        <w:rPr>
          <w:rFonts w:ascii="Liberation Mono" w:hAnsi="Liberation Mono" w:eastAsia="Noto Sans CJK KR"/>
          <w:sz w:val="16"/>
        </w:rPr>
        <w:t>= 1[</w:t>
      </w:r>
      <w:r>
        <w:br/>
      </w:r>
      <w:r>
        <w:rPr>
          <w:rFonts w:ascii="Liberation Mono" w:hAnsi="Liberation Mono" w:eastAsia="Noto Sans CJK KR"/>
          <w:sz w:val="16"/>
        </w:rPr>
        <w:t xml:space="preserve">  delivery_status ∈ {</w:t>
      </w:r>
      <w:r>
        <w:br/>
      </w:r>
      <w:r>
        <w:rPr>
          <w:rFonts w:ascii="Liberation Mono" w:hAnsi="Liberation Mono" w:eastAsia="Noto Sans CJK KR"/>
          <w:sz w:val="16"/>
        </w:rPr>
        <w:t xml:space="preserve">    RECEIVED_WITH_OPEN_ITEMS,</w:t>
      </w:r>
      <w:r>
        <w:br/>
      </w:r>
      <w:r>
        <w:rPr>
          <w:rFonts w:ascii="Liberation Mono" w:hAnsi="Liberation Mono" w:eastAsia="Noto Sans CJK KR"/>
          <w:sz w:val="16"/>
        </w:rPr>
        <w:t xml:space="preserve">    RECEIVED_AND_ALIGNED</w:t>
      </w:r>
      <w:r>
        <w:br/>
      </w:r>
      <w:r>
        <w:rPr>
          <w:rFonts w:ascii="Liberation Mono" w:hAnsi="Liberation Mono" w:eastAsia="Noto Sans CJK KR"/>
          <w:sz w:val="16"/>
        </w:rPr>
        <w:t xml:space="preserve">  }</w:t>
      </w:r>
      <w:r>
        <w:br/>
      </w:r>
      <w:r>
        <w:rPr>
          <w:rFonts w:ascii="Liberation Mono" w:hAnsi="Liberation Mono" w:eastAsia="Noto Sans CJK KR"/>
          <w:sz w:val="16"/>
        </w:rPr>
        <w:t>]</w:t>
      </w:r>
    </w:p>
    <w:p>
      <w:pPr>
        <w:pStyle w:val="Heading1"/>
      </w:pPr>
      <w:r>
        <w:t>21. 상품운영 지표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publication_delay_minutes</w:t>
      </w:r>
      <w:r>
        <w:br/>
      </w:r>
      <w:r>
        <w:rPr>
          <w:rFonts w:ascii="Liberation Mono" w:hAnsi="Liberation Mono" w:eastAsia="Noto Sans CJK KR"/>
          <w:sz w:val="16"/>
        </w:rPr>
        <w:t>= actual_publication_timestamp</w:t>
      </w:r>
      <w:r>
        <w:br/>
      </w:r>
      <w:r>
        <w:rPr>
          <w:rFonts w:ascii="Liberation Mono" w:hAnsi="Liberation Mono" w:eastAsia="Noto Sans CJK KR"/>
          <w:sz w:val="16"/>
        </w:rPr>
        <w:t xml:space="preserve">  − scheduled_publication_timestamp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SLA_pass</w:t>
      </w:r>
      <w:r>
        <w:br/>
      </w:r>
      <w:r>
        <w:rPr>
          <w:rFonts w:ascii="Liberation Mono" w:hAnsi="Liberation Mono" w:eastAsia="Noto Sans CJK KR"/>
          <w:sz w:val="16"/>
        </w:rPr>
        <w:t>= 1[publication_delay_minutes</w:t>
      </w:r>
      <w:r>
        <w:br/>
      </w:r>
      <w:r>
        <w:rPr>
          <w:rFonts w:ascii="Liberation Mono" w:hAnsi="Liberation Mono" w:eastAsia="Noto Sans CJK KR"/>
          <w:sz w:val="16"/>
        </w:rPr>
        <w:t xml:space="preserve">    ≤ approved_SLA_minutes]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restatement_impact</w:t>
      </w:r>
      <w:r>
        <w:br/>
      </w:r>
      <w:r>
        <w:rPr>
          <w:rFonts w:ascii="Liberation Mono" w:hAnsi="Liberation Mono" w:eastAsia="Noto Sans CJK KR"/>
          <w:sz w:val="16"/>
        </w:rPr>
        <w:t>= corrected_level / as_run_level − 1</w:t>
      </w:r>
    </w:p>
    <w:p>
      <w:pPr>
        <w:pStyle w:val="CodeBlock"/>
        <w:shd w:fill="F7F7F7"/>
      </w:pPr>
      <w:r>
        <w:rPr>
          <w:rFonts w:ascii="Liberation Mono" w:hAnsi="Liberation Mono" w:eastAsia="Noto Sans CJK KR"/>
          <w:sz w:val="16"/>
        </w:rPr>
        <w:t>availability_rate</w:t>
      </w:r>
      <w:r>
        <w:br/>
      </w:r>
      <w:r>
        <w:rPr>
          <w:rFonts w:ascii="Liberation Mono" w:hAnsi="Liberation Mono" w:eastAsia="Noto Sans CJK KR"/>
          <w:sz w:val="16"/>
        </w:rPr>
        <w:t>= successful_official_publications</w:t>
      </w:r>
      <w:r>
        <w:br/>
      </w:r>
      <w:r>
        <w:rPr>
          <w:rFonts w:ascii="Liberation Mono" w:hAnsi="Liberation Mono" w:eastAsia="Noto Sans CJK KR"/>
          <w:sz w:val="16"/>
        </w:rPr>
        <w:t xml:space="preserve">  / scheduled_publications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승인된 SLA·게시시각·대체산출정책이 없으면 해당 지표는 CONFIG_REQUIRED입니다.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sz w:val="18"/>
        </w:rPr>
        <w:t>운영사고는 severity, 영향기간, 원인, 임시조치, 근본조치, 재발방지를 기록합니다.</w:t>
      </w:r>
    </w:p>
    <w:p>
      <w:pPr>
        <w:pStyle w:val="Heading1"/>
      </w:pPr>
      <w:r>
        <w:t>22. 현재 파일럿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5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사례</w:t>
            </w:r>
          </w:p>
        </w:tc>
        <w:tc>
          <w:tcPr>
            <w:tcW w:type="dxa" w:w="4706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입력·판정</w:t>
            </w:r>
          </w:p>
        </w:tc>
        <w:tc>
          <w:tcPr>
            <w:tcW w:type="dxa" w:w="2551"/>
            <w:vAlign w:val="center"/>
            <w:shd w:fill="17365D"/>
          </w:tcPr>
          <w:p>
            <w:pPr>
              <w:spacing w:after="0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경계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010120 LS ELECTRIC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5:1, factor=0.2, legal 2026-04-10, pilot boundary 2026-04-13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승인된 제한 파일럿 예시; 타사 자동 일반화 금지</w:t>
            </w:r>
          </w:p>
        </w:tc>
      </w:tr>
      <w:tr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079550 제3자배정</w:t>
            </w:r>
          </w:p>
        </w:tc>
        <w:tc>
          <w:tcPr>
            <w:tcW w:type="dxa" w:w="470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공시 2026-06-26, cutoff 2026-06-23 이후, 납입·신주일정 파일럿 이후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파일럿 무영향 기록; 향후 주식수·추가상장 별도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ANET 4:1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split ratio=4, factor candidate=0.25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역사적 사건, 파일럿 재산출 불필요</w:t>
            </w:r>
          </w:p>
        </w:tc>
      </w:tr>
      <w:tr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APH 2:1</w:t>
            </w:r>
          </w:p>
        </w:tc>
        <w:tc>
          <w:tcPr>
            <w:tcW w:type="dxa" w:w="470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split ratio=2, factor candidate=0.5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역사적 사건, 파일럿 재산출 불필요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GEV 분사</w:t>
            </w:r>
          </w:p>
        </w:tc>
        <w:tc>
          <w:tcPr>
            <w:tcW w:type="dxa" w:w="4706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distribution ratio=0.25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분할 factor가 아님</w:t>
            </w:r>
          </w:p>
        </w:tc>
      </w:tr>
      <w:tr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2026-06-30 리밸런싱</w:t>
            </w:r>
          </w:p>
        </w:tc>
        <w:tc>
          <w:tcPr>
            <w:tcW w:type="dxa" w:w="4706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KTOS→ATI 신호, official application=0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후속 공통개장일 데이터 필요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E6E6E"/>
        <w:sz w:val="14"/>
      </w:rPr>
      <w:t>상품화 마스터 구조완결본 · 팀·법률·라이선스 승인 전 · 프로젝트 기록 기반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46464"/>
        <w:sz w:val="15"/>
      </w:rPr>
      <w:t>상품화 마스터 수식부록  |  M-FA-1.0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Noto Sans CJK KR" w:hAnsi="Noto Sans CJK KR" w:eastAsia="Noto Sans CJK KR"/>
      <w:b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76" w:lineRule="auto"/>
    </w:pPr>
    <w:rPr>
      <w:rFonts w:ascii="Noto Sans CJK KR" w:hAnsi="Noto Sans CJK KR" w:eastAsia="Noto Sans CJK KR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83" w:right="283"/>
    </w:pPr>
    <w:rPr>
      <w:rFonts w:ascii="Liberation Mono" w:hAnsi="Liberation Mono" w:eastAsia="Noto Sans CJK KR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