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notes"/>
      <w:r>
        <w:t xml:space="preserve">Project Notes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Project Link</w:t>
        </w:r>
      </w:hyperlink>
    </w:p>
    <w:p>
      <w:pPr>
        <w:pStyle w:val="Heading1"/>
      </w:pPr>
      <w:bookmarkStart w:id="22" w:name="research-questions"/>
      <w:r>
        <w:t xml:space="preserve">Research Questions: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Are the outliers really invalid?</w:t>
      </w:r>
    </w:p>
    <w:p>
      <w:pPr>
        <w:pStyle w:val="Compact"/>
        <w:numPr>
          <w:numId w:val="1002"/>
          <w:ilvl w:val="1"/>
        </w:numPr>
      </w:pPr>
      <w:r>
        <w:t xml:space="preserve">Just check them</w:t>
      </w:r>
    </w:p>
    <w:p>
      <w:pPr>
        <w:pStyle w:val="Compact"/>
        <w:numPr>
          <w:numId w:val="1001"/>
          <w:ilvl w:val="0"/>
        </w:numPr>
      </w:pPr>
      <w:r>
        <w:t xml:space="preserve">Geographic distribution of Bitcoin mining</w:t>
      </w:r>
    </w:p>
    <w:p>
      <w:pPr>
        <w:pStyle w:val="Compact"/>
        <w:numPr>
          <w:numId w:val="1003"/>
          <w:ilvl w:val="1"/>
        </w:numPr>
      </w:pPr>
      <w:r>
        <w:t xml:space="preserve">A bit difficult</w:t>
      </w:r>
      <w:r>
        <w:t xml:space="preserve"> </w:t>
      </w:r>
      <w:r>
        <w:t xml:space="preserve">Can only determine correlation and not causation</w:t>
      </w:r>
    </w:p>
    <w:p>
      <w:pPr>
        <w:pStyle w:val="Compact"/>
        <w:numPr>
          <w:numId w:val="1001"/>
          <w:ilvl w:val="0"/>
        </w:numPr>
      </w:pPr>
      <w:r>
        <w:t xml:space="preserve">Correlation with stocks</w:t>
      </w:r>
    </w:p>
    <w:p>
      <w:pPr>
        <w:pStyle w:val="Compact"/>
        <w:numPr>
          <w:numId w:val="1004"/>
          <w:ilvl w:val="1"/>
        </w:numPr>
      </w:pPr>
      <w:r>
        <w:t xml:space="preserve">Which non-tech stock is most strongly correlated with the price of Bitcoin</w:t>
      </w:r>
    </w:p>
    <w:p>
      <w:pPr>
        <w:pStyle w:val="Compact"/>
        <w:numPr>
          <w:numId w:val="1004"/>
          <w:ilvl w:val="1"/>
        </w:numPr>
      </w:pPr>
      <w:r>
        <w:t xml:space="preserve">And why?</w:t>
      </w:r>
    </w:p>
    <w:p>
      <w:pPr>
        <w:pStyle w:val="Compact"/>
        <w:numPr>
          <w:numId w:val="1001"/>
          <w:ilvl w:val="0"/>
        </w:numPr>
      </w:pPr>
      <w:r>
        <w:t xml:space="preserve">Most hyped crypto</w:t>
      </w:r>
    </w:p>
    <w:p>
      <w:pPr>
        <w:pStyle w:val="Compact"/>
        <w:numPr>
          <w:numId w:val="1005"/>
          <w:ilvl w:val="1"/>
        </w:numPr>
      </w:pPr>
      <w:r>
        <w:t xml:space="preserve">Use Google Trends</w:t>
      </w:r>
    </w:p>
    <w:p>
      <w:pPr>
        <w:pStyle w:val="Compact"/>
        <w:numPr>
          <w:numId w:val="1001"/>
          <w:ilvl w:val="0"/>
        </w:numPr>
      </w:pPr>
      <w:r>
        <w:t xml:space="preserve">Tell a story about how world events manifests itself in bitcoin block and price data</w:t>
      </w:r>
    </w:p>
    <w:p>
      <w:pPr>
        <w:pStyle w:val="Heading1"/>
      </w:pPr>
      <w:bookmarkStart w:id="23" w:name="interesting-topics-to-explore"/>
      <w:r>
        <w:t xml:space="preserve">Interesting Topics to Explore</w:t>
      </w:r>
      <w:bookmarkEnd w:id="23"/>
    </w:p>
    <w:p>
      <w:pPr>
        <w:pStyle w:val="Compact"/>
        <w:numPr>
          <w:numId w:val="1006"/>
          <w:ilvl w:val="0"/>
        </w:numPr>
      </w:pPr>
      <w:r>
        <w:t xml:space="preserve">Look into that ML algorithm that used the news to conduct sentiment analysis</w:t>
      </w:r>
    </w:p>
    <w:p>
      <w:pPr>
        <w:pStyle w:val="Compact"/>
        <w:numPr>
          <w:numId w:val="1006"/>
          <w:ilvl w:val="0"/>
        </w:numPr>
      </w:pPr>
      <w:r>
        <w:t xml:space="preserve">Look into the correlation between the location of the bitcoin mining pools and the search results per region</w:t>
      </w:r>
    </w:p>
    <w:p>
      <w:pPr>
        <w:pStyle w:val="Heading1"/>
      </w:pPr>
      <w:bookmarkStart w:id="24" w:name="interesting-relations"/>
      <w:r>
        <w:t xml:space="preserve">Interesting Relations</w:t>
      </w:r>
      <w:bookmarkEnd w:id="24"/>
    </w:p>
    <w:p>
      <w:pPr>
        <w:pStyle w:val="Heading1"/>
      </w:pPr>
      <w:bookmarkStart w:id="25" w:name="data-resources"/>
      <w:r>
        <w:t xml:space="preserve">Data Resources</w:t>
      </w:r>
      <w:bookmarkEnd w:id="25"/>
    </w:p>
    <w:p>
      <w:pPr>
        <w:pStyle w:val="FirstParagraph"/>
      </w:pPr>
      <w:hyperlink r:id="rId26">
        <w:r>
          <w:rPr>
            <w:rStyle w:val="Hyperlink"/>
          </w:rPr>
          <w:t xml:space="preserve">Open Blender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document/d/1C2lyHeIPJA2I4QPfz0SOv1lIj86oaogqGy9ZbJR0iRw/edit?usp=sharing" TargetMode="External" /><Relationship Type="http://schemas.openxmlformats.org/officeDocument/2006/relationships/hyperlink" Id="rId26" Target="https://www.openblender.io/#/welco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google.com/document/d/1C2lyHeIPJA2I4QPfz0SOv1lIj86oaogqGy9ZbJR0iRw/edit?usp=sharing" TargetMode="External" /><Relationship Type="http://schemas.openxmlformats.org/officeDocument/2006/relationships/hyperlink" Id="rId26" Target="https://www.openblender.io/#/welc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2022-05-10T16:31:14Z</dcterms:created>
  <dcterms:modified xsi:type="dcterms:W3CDTF">2022-05-10T16:31:14Z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